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C0" w:rsidRPr="00F55FC0" w:rsidRDefault="00F55FC0" w:rsidP="00F55FC0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ИНФОРМАЦИЯ</w:t>
      </w:r>
      <w:r w:rsidRPr="00F55FC0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о результатах проверок, проведенных Администрацией </w:t>
      </w:r>
      <w:r w:rsidRPr="00F55FC0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муниципальног</w:t>
      </w:r>
      <w:r w:rsidR="0049015A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о образования «Пустозерский</w:t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 xml:space="preserve"> сельсовет» Ненецкого автономного округа, подведомственными организациями в пределах их </w:t>
      </w:r>
      <w:proofErr w:type="gramStart"/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полномочий</w:t>
      </w:r>
      <w:proofErr w:type="gramEnd"/>
      <w:r w:rsidRPr="00F55FC0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а также о результатах проверок,</w:t>
      </w:r>
      <w:r w:rsidRPr="00F55FC0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/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проведенных в Администрации муниципальног</w:t>
      </w:r>
      <w:r w:rsidR="0049015A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о образования «Пустозерский</w:t>
      </w:r>
      <w:r w:rsidRPr="00F55FC0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 xml:space="preserve"> сельсовет» Ненецкого автономного округа, подведомственных организациях</w:t>
      </w:r>
    </w:p>
    <w:tbl>
      <w:tblPr>
        <w:tblpPr w:leftFromText="45" w:rightFromText="45" w:vertAnchor="text"/>
        <w:tblW w:w="986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5F9FB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8"/>
        <w:gridCol w:w="2001"/>
        <w:gridCol w:w="2079"/>
        <w:gridCol w:w="2135"/>
        <w:gridCol w:w="1210"/>
        <w:gridCol w:w="1928"/>
      </w:tblGrid>
      <w:tr w:rsidR="00921101" w:rsidRPr="00F55FC0" w:rsidTr="00761FBE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№</w:t>
            </w:r>
          </w:p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/</w:t>
            </w:r>
            <w:proofErr w:type="spellStart"/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Наименование органа  государственного контроля (надзора), органа местного самоуправления, осуществляющего проверку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Наименование</w:t>
            </w:r>
          </w:p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проверяемого лица</w:t>
            </w:r>
          </w:p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Цель проведения</w:t>
            </w:r>
          </w:p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Дата начала и окончания проведения проверки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F55FC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Результат проверок</w:t>
            </w:r>
          </w:p>
        </w:tc>
      </w:tr>
      <w:tr w:rsidR="00921101" w:rsidRPr="00F55FC0" w:rsidTr="00761FB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CB78C8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Проверка исполнения бюджетного законодательства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18.01.-19.01.2016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55FC0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B78C8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Проверка исполнения  законодательства в области противодействия коррупции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25.01.-28.01.2016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B78C8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Проверка исполнения  законодательства о здравоохранении, лекарственном  обеспечении  в связи с заболеваемостью в регионе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02.02.-03.02.2016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B78C8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2526A9" w:rsidRPr="00F55FC0" w:rsidTr="00761FBE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gramStart"/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муниципальных</w:t>
            </w:r>
            <w:proofErr w:type="gramEnd"/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НПА требованиям законодательства о противодействии коррупции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CB78C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15.02.-18.02.2016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B78C8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B78C8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AA0C72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AA0C7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AA0C7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AA0C7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Проверка по прохождению ОЗП 2015-2016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AA0C7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17.02.-20.02.2016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A0C72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AA0C72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7FF5" w:rsidRPr="002C5F68" w:rsidRDefault="004D7FF5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7FF5" w:rsidRPr="002C5F68" w:rsidRDefault="004D7FF5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7FF5" w:rsidRPr="002C5F68" w:rsidRDefault="004D7FF5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7FF5" w:rsidRPr="002C5F68" w:rsidRDefault="004D7FF5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исполнения представления об устранении  нарушений законодательства о </w:t>
            </w:r>
            <w:proofErr w:type="spellStart"/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недропользовании</w:t>
            </w:r>
            <w:proofErr w:type="spellEnd"/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и  охране водных объектов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7FF5" w:rsidRPr="002C5F68" w:rsidRDefault="004D7FF5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08.02.-15.02.2016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C5F68" w:rsidRPr="002C5F68" w:rsidRDefault="002C5F6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Выявлены нарушения.</w:t>
            </w:r>
          </w:p>
          <w:p w:rsidR="004D7FF5" w:rsidRPr="002C5F68" w:rsidRDefault="002C5F68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</w:t>
            </w:r>
            <w:proofErr w:type="gramStart"/>
            <w:r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  <w:r w:rsidR="004B784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="004B784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азработан</w:t>
            </w:r>
            <w:proofErr w:type="spellEnd"/>
            <w:r w:rsidR="004B784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план мероприятий по устранению нарушений законодательства. </w:t>
            </w:r>
            <w:r w:rsidR="004D7FF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Работы по устранению нарушений законодательства </w:t>
            </w:r>
            <w:r w:rsidR="004D7FF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продолжаются</w:t>
            </w:r>
            <w:r w:rsidR="004B7845" w:rsidRPr="002C5F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AB24AA" w:rsidRPr="00F55FC0" w:rsidTr="00761FB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E013FE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E013F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E013F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E013F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Проверка </w:t>
            </w:r>
            <w:r w:rsidR="00E647EB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исполнения законодательства</w:t>
            </w:r>
            <w:proofErr w:type="gramStart"/>
            <w:r w:rsidR="00E647EB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647EB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направленного  на  профилактику  и противодействие незаконному  потреблению  наркотических средств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E647E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10.03.-15.03</w:t>
            </w:r>
            <w:r w:rsidR="00E013FE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013FE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E013FE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E647EB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E647E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E647E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E647E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Проверка соблюдения руководителями МУП законодательства о противодействии  коррупции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E647E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01.03.-09.03.2016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647EB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E647EB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E17B01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Администрация МО «Пустозерский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Запрос НПА по аварийному и подлежащему сносу жилью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15.03.-21.03.2016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E17B01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ы</w:t>
            </w:r>
          </w:p>
        </w:tc>
      </w:tr>
      <w:tr w:rsidR="00AB24AA" w:rsidRPr="00F55FC0" w:rsidTr="00761FB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E17B01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</w:t>
            </w:r>
            <w:r w:rsidR="00DE0BD1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порядка размещени</w:t>
            </w:r>
            <w:proofErr w:type="gramStart"/>
            <w:r w:rsidR="00DE0BD1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FE2E90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информации о деятельности Администрации МО на официальном сайте МО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E17B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29.03.-01.04.2016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17B01" w:rsidRPr="00D67872" w:rsidRDefault="00FC2D5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Административное исковое заявление «О возложении обязанности  по  опубликованию информации»</w:t>
            </w:r>
          </w:p>
          <w:p w:rsidR="00FC2D52" w:rsidRPr="00D67872" w:rsidRDefault="00FC2D52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</w:t>
            </w:r>
            <w:proofErr w:type="gramStart"/>
            <w:r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  <w:r w:rsidR="00D67872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gramEnd"/>
            <w:r w:rsidR="00D67872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пределение</w:t>
            </w:r>
            <w:proofErr w:type="spellEnd"/>
            <w:r w:rsidR="00D67872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7872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Нарьян-марского</w:t>
            </w:r>
            <w:proofErr w:type="spellEnd"/>
            <w:r w:rsidR="00D67872" w:rsidRPr="00D67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городского суда: производство по гражданскому делу прекратить в связи с отказом прокурора от иска.</w:t>
            </w:r>
          </w:p>
        </w:tc>
      </w:tr>
      <w:tr w:rsidR="00AB24AA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Pr="00FE2E90" w:rsidRDefault="00FE2E9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P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P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P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Протест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Административный регламент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P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29.03.-01.04.2016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Протест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Административный регламент «</w:t>
            </w: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Признание помещения жилым помещением, жилого помещения  непригодным  для  проживания  и многоквартирного дома аварийным и подлежащим сносу или реконструкции»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FE2E90" w:rsidRPr="00FE2E90" w:rsidRDefault="00FE2E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ИТОГ: Протест удовлетворен, издано постановление от 13.04.2016 №38 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внесении изменений в Регламент</w:t>
            </w:r>
          </w:p>
        </w:tc>
      </w:tr>
      <w:tr w:rsidR="00AB24AA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E26D9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E26D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E26D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E26D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</w:t>
            </w:r>
            <w:r w:rsidR="00341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оверка исполнения законодательства о безопасности дорожного  движения и о дорожной  деятельности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341ABF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</w:t>
            </w:r>
            <w:r w:rsidR="00E26D90"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.-30.03</w:t>
            </w:r>
            <w:r w:rsidR="00E26D90" w:rsidRPr="00FE2E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26D90" w:rsidRPr="00FE2E9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нарушения</w:t>
            </w:r>
            <w:r w:rsidR="00341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</w:t>
            </w:r>
          </w:p>
        </w:tc>
      </w:tr>
      <w:tr w:rsidR="00921101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524F74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Мониторинг  </w:t>
            </w:r>
            <w:proofErr w:type="spell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законодательства в сфере  охраны  окружающей среды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25.04.-27.04.2016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67CE3" w:rsidRDefault="00667CE3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Протесты на отдельные нормы Правил землепользования и застройки </w:t>
            </w:r>
            <w:proofErr w:type="spell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ксино</w:t>
            </w:r>
            <w:proofErr w:type="spell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п.Хонгурей</w:t>
            </w:r>
            <w:proofErr w:type="spell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д.Каменка</w:t>
            </w:r>
          </w:p>
          <w:p w:rsidR="00667CE3" w:rsidRPr="00667CE3" w:rsidRDefault="00667CE3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ИТОГ: в соответствии с п.п. «а» </w:t>
            </w:r>
            <w:proofErr w:type="spell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п.7</w:t>
            </w:r>
            <w:proofErr w:type="spell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ст.6</w:t>
            </w:r>
            <w:proofErr w:type="spellEnd"/>
            <w:r w:rsidRPr="00667C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Закона НАО от 19.09.2014 №95-оз протесты направлены в адрес Департамента строительства, ЖКХ, энергетики и транспорта НАО</w:t>
            </w:r>
          </w:p>
        </w:tc>
      </w:tr>
      <w:tr w:rsidR="00524F74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524F74" w:rsidRDefault="00524F74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4F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524F74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4F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524F74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4F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524F74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эффективности деятельности органов МСУ по пресечению правонарушений, связанных  с незаконным  оборотом  алкогольной  продукции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524F74" w:rsidRDefault="00524F7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  <w:r w:rsidR="005427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.04.-04.05</w:t>
            </w:r>
            <w:r w:rsidRPr="00524F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24F74" w:rsidRPr="00677C1A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нарушения</w:t>
            </w:r>
            <w:r w:rsidR="00677C1A" w:rsidRPr="00677C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выявлен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</w:t>
            </w:r>
          </w:p>
        </w:tc>
      </w:tr>
      <w:tr w:rsidR="00111C7B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11C7B" w:rsidRPr="004D58C9" w:rsidRDefault="00111C7B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11C7B" w:rsidRPr="004D58C9" w:rsidRDefault="00111C7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11C7B" w:rsidRPr="004D58C9" w:rsidRDefault="00111C7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11C7B" w:rsidRPr="004D58C9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="00111C7B"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роверка  соблюдения органами МСУ законодательства, обеспечивающего  защиту  прав предпринимателей в сфере инвестиционной  деятельности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11C7B" w:rsidRPr="004D58C9" w:rsidRDefault="00111C7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26.04.-06.05.2016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AB24AA" w:rsidRPr="004D58C9" w:rsidRDefault="00217A9C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Представление об устранении нарушений федерального законодательства</w:t>
            </w:r>
            <w:r w:rsidR="00AB24AA"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111C7B" w:rsidRPr="004D58C9" w:rsidRDefault="00AB24AA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ИТОГ: определен орган МСУ уполномоченный на осуществление полномочий в сфере </w:t>
            </w:r>
            <w:proofErr w:type="spellStart"/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партнерства, </w:t>
            </w:r>
            <w:r w:rsidRPr="004D58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утвержден План мероприятий по устранению нарушений федерального законодательства</w:t>
            </w:r>
          </w:p>
        </w:tc>
      </w:tr>
      <w:tr w:rsidR="001E57CA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1E57CA" w:rsidRDefault="001E57CA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1E57CA" w:rsidRDefault="001E57CA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1E57CA" w:rsidRDefault="001E57CA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1E57CA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</w:t>
            </w:r>
            <w:r w:rsid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исполнения органами МСУ законодательства  о социальной  защите  инвалидов, создание условий для беспрепятственного доступа  к объектам социальной  инфраструктуры, соблюдение прав детей-инвалидов в сфере образования и здравоохранения.</w:t>
            </w:r>
            <w:r w:rsidR="001E57CA"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1E57CA" w:rsidRDefault="001E57CA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28.04.-10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.05.2016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1E57CA" w:rsidRPr="009C02A6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02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2526A9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1E57CA" w:rsidRDefault="002526A9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1E57CA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1E57CA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1E57CA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муниципальных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НПА законодательству о муниципальной службе 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1E57CA" w:rsidRDefault="002526A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18.05.-20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.05.2016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526A9" w:rsidRPr="00F55FC0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C3812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906790" w:rsidRPr="00F55FC0" w:rsidTr="00761FBE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E57CA" w:rsidRDefault="0090679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E57CA" w:rsidRDefault="009067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E57CA" w:rsidRDefault="009067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E57CA" w:rsidRDefault="009067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исполнения органами МСУ законодательства  о социальной  защите  инвалидов, создание условий для беспрепятственного доступа  к объектам социальной  инфраструктуры, соблюдение прав детей-инвалидов в сфере образования и здравоохранения.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E57CA" w:rsidRDefault="0090679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16.05.-19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.05.2016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06790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90679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D13A6C" w:rsidRPr="00111C7B" w:rsidTr="00761FBE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E57CA" w:rsidRDefault="00D13A6C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E57CA" w:rsidRDefault="00D13A6C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E57CA" w:rsidRDefault="00D13A6C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E57CA" w:rsidRDefault="00D13A6C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 органов МСУ к пожароопасному периоду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E57CA" w:rsidRDefault="00D13A6C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30.05.-02.06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13A6C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D13A6C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921101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 мероприятий в области трудоустройства несовершеннолетних и содействия занятости населения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02.06.-10.06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921101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921101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  НПА  о муниципальной службе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E57CA" w:rsidRDefault="0092110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03.06.-08.06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21101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921101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C26431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E57CA" w:rsidRDefault="00C26431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E57CA" w:rsidRDefault="00C2643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E57CA" w:rsidRDefault="00C2643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E57CA" w:rsidRDefault="00C26431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</w:t>
            </w:r>
            <w:r w:rsidR="00597DB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соблюдения законодательства в сфере признания  жилых домов аварийными и подлежащими сносу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E57CA" w:rsidRDefault="007B03A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16.06.-23</w:t>
            </w:r>
            <w:r w:rsidR="00C264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.06</w:t>
            </w:r>
            <w:r w:rsidR="00C26431"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C26431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C26431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выявлены</w:t>
            </w:r>
          </w:p>
        </w:tc>
      </w:tr>
      <w:tr w:rsidR="009C02A6" w:rsidRPr="00F55FC0" w:rsidTr="00016B4E">
        <w:trPr>
          <w:trHeight w:val="1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E57CA" w:rsidRDefault="009C02A6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E57CA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E57CA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E57CA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  исполнения законодательства о муниципальной службе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E57CA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30.06.-07.07</w:t>
            </w:r>
            <w:r w:rsidRPr="001E57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9C02A6" w:rsidRPr="00111C7B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E4675B" w:rsidRPr="00F55FC0" w:rsidTr="00761FBE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B60740" w:rsidRDefault="00E4675B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607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07036D" w:rsidRDefault="00E4675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07036D" w:rsidRDefault="00E4675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07036D" w:rsidRDefault="00E4675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</w:t>
            </w:r>
            <w:r w:rsidR="00B60740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тест на решение Совета депутатов МО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07036D" w:rsidRDefault="00B6074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09.03.-15.04</w:t>
            </w:r>
            <w:r w:rsidR="00E4675B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E4675B" w:rsidRPr="0007036D" w:rsidRDefault="00E4675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Протест на решение Совета депутатов от 29.12.2015 №1 «О местном бюджете на 2016 год»</w:t>
            </w:r>
          </w:p>
          <w:p w:rsidR="00E4675B" w:rsidRPr="0007036D" w:rsidRDefault="00E4675B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ИТОГ: протест удовлетворен. Внесены </w:t>
            </w:r>
            <w:r w:rsidR="00EB36F4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изменения </w:t>
            </w:r>
            <w:r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решение</w:t>
            </w:r>
            <w:r w:rsidR="00EB36F4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 Совета депутатов МО </w:t>
            </w:r>
            <w:r w:rsidR="00B60740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15.04</w:t>
            </w:r>
            <w:r w:rsidR="00EB36F4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 №</w:t>
            </w:r>
            <w:r w:rsidR="00B60740" w:rsidRPr="000703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60740" w:rsidRPr="00F55FC0" w:rsidTr="00761FB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B60740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B6074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B6074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B6074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исполнения законодательства </w:t>
            </w:r>
            <w:r w:rsidR="00C66A64"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 обеспечению первичных  мер пожарной безопасности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355CB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18.07.-01.08</w:t>
            </w:r>
            <w:r w:rsidR="00B60740"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60740" w:rsidRPr="00C66A64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Нарушения </w:t>
            </w:r>
            <w:r w:rsidR="00FE742A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4D58C9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4D58C9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4D58C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4D58C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4D58C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соблюдения  прав несовершеннолетних в сфере трудовых правоотношений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4D58C9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25.07.-29.07</w:t>
            </w: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4D58C9" w:rsidRPr="00C66A64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4D58C9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2B5B2D" w:rsidRPr="00F55FC0" w:rsidTr="00761FB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исполнения законодательства по профилактике сибирской язвы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05.08.-09.08</w:t>
            </w: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2B5B2D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2B5B2D" w:rsidRPr="00F55FC0" w:rsidTr="00761FB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соблюдения жилищного законодательства (специализированное жильё)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2B5B2D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08.08.-15.08</w:t>
            </w: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2B5B2D" w:rsidRPr="00C66A64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2B5B2D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5F1BF4" w:rsidRPr="00F55FC0" w:rsidTr="00761FBE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5F1BF4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5F1BF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Прокуратура Ненецкого 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5F1BF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МО «Пустозерский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5F1BF4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исполнения законодательства о военно-патриотическом воспитании</w:t>
            </w:r>
            <w:r w:rsidR="007902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граждан РФ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7902FF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08.08.-11</w:t>
            </w:r>
            <w:r w:rsidR="005F1B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.08</w:t>
            </w:r>
            <w:r w:rsidR="005F1BF4" w:rsidRPr="00C66A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5F1BF4" w:rsidRPr="00C66A64" w:rsidRDefault="009C02A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нарушения</w:t>
            </w:r>
            <w:r w:rsidR="005F1BF4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выявлены</w:t>
            </w:r>
          </w:p>
        </w:tc>
      </w:tr>
      <w:tr w:rsidR="002C5F68" w:rsidRPr="00F55FC0" w:rsidTr="00761FBE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Департамент здравоохранения, труда и социальной защиты НАО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Администрация МО «Пустозерский 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сельсовет» НАО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Плановая документарная проверка </w:t>
            </w:r>
            <w:proofErr w:type="gramStart"/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по исполнению требований законодательства об использовании выделенных субсидий из окружного бюджета на установку надгробных памятников на могилах</w:t>
            </w:r>
            <w:proofErr w:type="gramEnd"/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участников Великой Отечественной войны, умерших (погибших) в период с 1 мая 1945 года по 12 июня 1990 года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12.04.-30</w:t>
            </w:r>
            <w:r w:rsidRPr="00F55FC0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.06.2016 год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867520" w:rsidRDefault="00867520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Выявлен</w:t>
            </w:r>
            <w:r w:rsidR="00761FBE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о финансовое нарушение</w:t>
            </w: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, </w:t>
            </w:r>
            <w:r w:rsidR="00710DE6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подлежит возврату в окружной бюджет.</w:t>
            </w:r>
          </w:p>
          <w:p w:rsidR="005A5DCA" w:rsidRDefault="005A5DCA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Итог: проводится работа по устранению нарушения</w:t>
            </w:r>
          </w:p>
          <w:p w:rsidR="00710DE6" w:rsidRPr="00F55FC0" w:rsidRDefault="00710DE6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2C5F68" w:rsidRPr="00F55FC0" w:rsidTr="00761FB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761FBE" w:rsidRPr="00F55FC0" w:rsidTr="00761FBE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761FBE" w:rsidRPr="00F55FC0" w:rsidTr="00761FB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761FBE" w:rsidRPr="00F55FC0" w:rsidTr="00761FBE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761FBE" w:rsidRDefault="00761FBE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2C5F68" w:rsidRPr="00F55FC0" w:rsidTr="00761F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B472D7" w:rsidRPr="00F55FC0" w:rsidRDefault="00B472D7" w:rsidP="00761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</w:tbl>
    <w:p w:rsidR="00CC6F15" w:rsidRDefault="00CC6F15" w:rsidP="00CC6F15">
      <w:pPr>
        <w:pStyle w:val="a3"/>
        <w:shd w:val="clear" w:color="auto" w:fill="F5F9FB"/>
        <w:rPr>
          <w:rFonts w:ascii="Tahoma" w:hAnsi="Tahoma" w:cs="Tahoma"/>
          <w:color w:val="442E19"/>
          <w:sz w:val="20"/>
          <w:szCs w:val="20"/>
        </w:rPr>
      </w:pPr>
      <w:r>
        <w:rPr>
          <w:rFonts w:ascii="Tahoma" w:hAnsi="Tahoma" w:cs="Tahoma"/>
          <w:color w:val="442E19"/>
          <w:sz w:val="20"/>
          <w:szCs w:val="20"/>
        </w:rPr>
        <w:t>Примечание</w:t>
      </w:r>
    </w:p>
    <w:p w:rsidR="00CC6F15" w:rsidRPr="00A62F12" w:rsidRDefault="00CC6F15" w:rsidP="00CC6F15">
      <w:pPr>
        <w:pStyle w:val="a3"/>
        <w:shd w:val="clear" w:color="auto" w:fill="F5F9FB"/>
        <w:jc w:val="both"/>
        <w:rPr>
          <w:rFonts w:ascii="Tahoma" w:hAnsi="Tahoma" w:cs="Tahoma"/>
          <w:sz w:val="20"/>
          <w:szCs w:val="20"/>
        </w:rPr>
      </w:pPr>
      <w:r w:rsidRPr="00A62F12">
        <w:rPr>
          <w:rFonts w:ascii="Tahoma" w:hAnsi="Tahoma" w:cs="Tahoma"/>
          <w:sz w:val="20"/>
          <w:szCs w:val="20"/>
        </w:rPr>
        <w:t>В соответствии с подпунктом 5  пункта 1 части 1  статьи 13 Феде</w:t>
      </w:r>
      <w:r w:rsidR="00A62F12" w:rsidRPr="00A62F12">
        <w:rPr>
          <w:rFonts w:ascii="Tahoma" w:hAnsi="Tahoma" w:cs="Tahoma"/>
          <w:sz w:val="20"/>
          <w:szCs w:val="20"/>
        </w:rPr>
        <w:t>рального закона от 09.02.2009 N</w:t>
      </w:r>
      <w:r w:rsidRPr="00A62F12">
        <w:rPr>
          <w:rFonts w:ascii="Tahoma" w:hAnsi="Tahoma" w:cs="Tahoma"/>
          <w:sz w:val="20"/>
          <w:szCs w:val="20"/>
        </w:rPr>
        <w:t>8-ФЗ "Об обеспечении доступа к информации о деятельности государственных органов и органов местного самоуправления",</w:t>
      </w:r>
      <w:r w:rsidR="00A62F12" w:rsidRPr="00A62F12">
        <w:rPr>
          <w:rFonts w:ascii="Tahoma" w:hAnsi="Tahoma" w:cs="Tahoma"/>
          <w:sz w:val="20"/>
          <w:szCs w:val="20"/>
        </w:rPr>
        <w:t xml:space="preserve"> </w:t>
      </w:r>
      <w:hyperlink r:id="rId5" w:history="1">
        <w:proofErr w:type="gramStart"/>
        <w:r w:rsidRPr="00A62F12">
          <w:rPr>
            <w:rStyle w:val="a5"/>
            <w:rFonts w:ascii="Tahoma" w:hAnsi="Tahoma" w:cs="Tahoma"/>
            <w:color w:val="auto"/>
            <w:sz w:val="20"/>
            <w:szCs w:val="20"/>
          </w:rPr>
          <w:t>Переч</w:t>
        </w:r>
      </w:hyperlink>
      <w:r w:rsidRPr="00A62F12">
        <w:rPr>
          <w:rFonts w:ascii="Tahoma" w:hAnsi="Tahoma" w:cs="Tahoma"/>
          <w:sz w:val="20"/>
          <w:szCs w:val="20"/>
        </w:rPr>
        <w:t>нем</w:t>
      </w:r>
      <w:proofErr w:type="gramEnd"/>
      <w:r w:rsidRPr="00A62F12">
        <w:rPr>
          <w:rFonts w:ascii="Tahoma" w:hAnsi="Tahoma" w:cs="Tahoma"/>
          <w:sz w:val="20"/>
          <w:szCs w:val="20"/>
        </w:rPr>
        <w:t xml:space="preserve"> информации о деятельности Администрации муниципальног</w:t>
      </w:r>
      <w:r w:rsidR="009C02A6" w:rsidRPr="00A62F12">
        <w:rPr>
          <w:rFonts w:ascii="Tahoma" w:hAnsi="Tahoma" w:cs="Tahoma"/>
          <w:sz w:val="20"/>
          <w:szCs w:val="20"/>
        </w:rPr>
        <w:t>о образования «Пустозерский</w:t>
      </w:r>
      <w:r w:rsidRPr="00A62F12">
        <w:rPr>
          <w:rFonts w:ascii="Tahoma" w:hAnsi="Tahoma" w:cs="Tahoma"/>
          <w:sz w:val="20"/>
          <w:szCs w:val="20"/>
        </w:rPr>
        <w:t xml:space="preserve"> сельсовет» Ненецкого автономного, размещаемой в информационно-телекоммуникационной сети Интернет на официальном сайте муниципальног</w:t>
      </w:r>
      <w:r w:rsidR="009C02A6" w:rsidRPr="00A62F12">
        <w:rPr>
          <w:rFonts w:ascii="Tahoma" w:hAnsi="Tahoma" w:cs="Tahoma"/>
          <w:sz w:val="20"/>
          <w:szCs w:val="20"/>
        </w:rPr>
        <w:t>о образования «Пустозерский</w:t>
      </w:r>
      <w:r w:rsidRPr="00A62F12">
        <w:rPr>
          <w:rFonts w:ascii="Tahoma" w:hAnsi="Tahoma" w:cs="Tahoma"/>
          <w:sz w:val="20"/>
          <w:szCs w:val="20"/>
        </w:rPr>
        <w:t xml:space="preserve"> сельсовет» Ненецкого автономного округа, утвержденным Постановлением </w:t>
      </w:r>
      <w:r w:rsidR="009C02A6" w:rsidRPr="00A62F12">
        <w:rPr>
          <w:rFonts w:ascii="Tahoma" w:hAnsi="Tahoma" w:cs="Tahoma"/>
          <w:sz w:val="20"/>
          <w:szCs w:val="20"/>
        </w:rPr>
        <w:t>Администрации  муниципального образования «Пустозерский сельсовет» Ненецкого автономного  округа</w:t>
      </w:r>
      <w:r w:rsidRPr="00A62F12">
        <w:rPr>
          <w:rFonts w:ascii="Tahoma" w:hAnsi="Tahoma" w:cs="Tahoma"/>
          <w:sz w:val="20"/>
          <w:szCs w:val="20"/>
        </w:rPr>
        <w:t xml:space="preserve"> от </w:t>
      </w:r>
      <w:r w:rsidR="001D2209" w:rsidRPr="00A62F12">
        <w:rPr>
          <w:rFonts w:ascii="Tahoma" w:hAnsi="Tahoma" w:cs="Tahoma"/>
          <w:sz w:val="20"/>
          <w:szCs w:val="20"/>
        </w:rPr>
        <w:t>2</w:t>
      </w:r>
      <w:r w:rsidRPr="00A62F12">
        <w:rPr>
          <w:rFonts w:ascii="Tahoma" w:hAnsi="Tahoma" w:cs="Tahoma"/>
          <w:sz w:val="20"/>
          <w:szCs w:val="20"/>
        </w:rPr>
        <w:t xml:space="preserve">0.05.2016 № </w:t>
      </w:r>
      <w:r w:rsidR="001D2209" w:rsidRPr="00A62F12">
        <w:rPr>
          <w:rFonts w:ascii="Tahoma" w:hAnsi="Tahoma" w:cs="Tahoma"/>
          <w:sz w:val="20"/>
          <w:szCs w:val="20"/>
        </w:rPr>
        <w:t>43</w:t>
      </w:r>
      <w:r w:rsidR="00A62F12">
        <w:rPr>
          <w:rFonts w:ascii="Tahoma" w:hAnsi="Tahoma" w:cs="Tahoma"/>
          <w:sz w:val="20"/>
          <w:szCs w:val="20"/>
        </w:rPr>
        <w:t>,</w:t>
      </w:r>
      <w:r w:rsidRPr="00A62F12">
        <w:rPr>
          <w:rFonts w:ascii="Tahoma" w:hAnsi="Tahoma" w:cs="Tahoma"/>
          <w:sz w:val="20"/>
          <w:szCs w:val="20"/>
        </w:rPr>
        <w:t xml:space="preserve"> Администрацией  муниципального</w:t>
      </w:r>
      <w:r w:rsidR="009C02A6" w:rsidRPr="00A62F12">
        <w:rPr>
          <w:rFonts w:ascii="Tahoma" w:hAnsi="Tahoma" w:cs="Tahoma"/>
          <w:sz w:val="20"/>
          <w:szCs w:val="20"/>
        </w:rPr>
        <w:t xml:space="preserve"> образования  «Пустозерский</w:t>
      </w:r>
      <w:r w:rsidRPr="00A62F12">
        <w:rPr>
          <w:rFonts w:ascii="Tahoma" w:hAnsi="Tahoma" w:cs="Tahoma"/>
          <w:sz w:val="20"/>
          <w:szCs w:val="20"/>
        </w:rPr>
        <w:t xml:space="preserve"> сельсовет» Ненецкого автономного округа в пределах </w:t>
      </w:r>
      <w:r w:rsidR="009C02A6" w:rsidRPr="00A62F12">
        <w:rPr>
          <w:rFonts w:ascii="Tahoma" w:hAnsi="Tahoma" w:cs="Tahoma"/>
          <w:sz w:val="20"/>
          <w:szCs w:val="20"/>
        </w:rPr>
        <w:t>ее полномочий проверки на 1 августа</w:t>
      </w:r>
      <w:r w:rsidRPr="00A62F12">
        <w:rPr>
          <w:rFonts w:ascii="Tahoma" w:hAnsi="Tahoma" w:cs="Tahoma"/>
          <w:sz w:val="20"/>
          <w:szCs w:val="20"/>
        </w:rPr>
        <w:t xml:space="preserve"> 2016 года не проводились.</w:t>
      </w:r>
    </w:p>
    <w:p w:rsidR="00A14A9B" w:rsidRDefault="00A14A9B"/>
    <w:sectPr w:rsidR="00A14A9B" w:rsidSect="00F5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FC0"/>
    <w:rsid w:val="0007036D"/>
    <w:rsid w:val="000A243E"/>
    <w:rsid w:val="00111C7B"/>
    <w:rsid w:val="001D2209"/>
    <w:rsid w:val="001E57CA"/>
    <w:rsid w:val="001E5818"/>
    <w:rsid w:val="00217A9C"/>
    <w:rsid w:val="002526A9"/>
    <w:rsid w:val="002B5B2D"/>
    <w:rsid w:val="002C5F68"/>
    <w:rsid w:val="00341ABF"/>
    <w:rsid w:val="00353D0A"/>
    <w:rsid w:val="00355CB7"/>
    <w:rsid w:val="003C0E1C"/>
    <w:rsid w:val="003E7BB5"/>
    <w:rsid w:val="00411579"/>
    <w:rsid w:val="0049015A"/>
    <w:rsid w:val="004B7845"/>
    <w:rsid w:val="004D58C9"/>
    <w:rsid w:val="004D7FF5"/>
    <w:rsid w:val="00524F74"/>
    <w:rsid w:val="0054276C"/>
    <w:rsid w:val="00597DBE"/>
    <w:rsid w:val="005A5DCA"/>
    <w:rsid w:val="005F1BF4"/>
    <w:rsid w:val="00667CE3"/>
    <w:rsid w:val="00677C1A"/>
    <w:rsid w:val="00710DE6"/>
    <w:rsid w:val="00761FBE"/>
    <w:rsid w:val="007902FF"/>
    <w:rsid w:val="00796E1B"/>
    <w:rsid w:val="007B03AB"/>
    <w:rsid w:val="007E5AB9"/>
    <w:rsid w:val="00867520"/>
    <w:rsid w:val="008C6790"/>
    <w:rsid w:val="008D067F"/>
    <w:rsid w:val="00906790"/>
    <w:rsid w:val="00921101"/>
    <w:rsid w:val="009C02A6"/>
    <w:rsid w:val="00A14A9B"/>
    <w:rsid w:val="00A46088"/>
    <w:rsid w:val="00A62F12"/>
    <w:rsid w:val="00AA0C72"/>
    <w:rsid w:val="00AB24AA"/>
    <w:rsid w:val="00B472D7"/>
    <w:rsid w:val="00B60740"/>
    <w:rsid w:val="00C22643"/>
    <w:rsid w:val="00C26431"/>
    <w:rsid w:val="00C66A64"/>
    <w:rsid w:val="00C86351"/>
    <w:rsid w:val="00CB78C8"/>
    <w:rsid w:val="00CC3812"/>
    <w:rsid w:val="00CC6F15"/>
    <w:rsid w:val="00D13A6C"/>
    <w:rsid w:val="00D67872"/>
    <w:rsid w:val="00D8576C"/>
    <w:rsid w:val="00DE0BD1"/>
    <w:rsid w:val="00DF1679"/>
    <w:rsid w:val="00E013FE"/>
    <w:rsid w:val="00E17B01"/>
    <w:rsid w:val="00E26D90"/>
    <w:rsid w:val="00E4675B"/>
    <w:rsid w:val="00E647EB"/>
    <w:rsid w:val="00EB36F4"/>
    <w:rsid w:val="00F1724E"/>
    <w:rsid w:val="00F55FC0"/>
    <w:rsid w:val="00FC2D52"/>
    <w:rsid w:val="00FE2E90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C0"/>
    <w:rPr>
      <w:b/>
      <w:bCs/>
    </w:rPr>
  </w:style>
  <w:style w:type="character" w:customStyle="1" w:styleId="apple-converted-space">
    <w:name w:val="apple-converted-space"/>
    <w:basedOn w:val="a0"/>
    <w:rsid w:val="00F55FC0"/>
  </w:style>
  <w:style w:type="paragraph" w:customStyle="1" w:styleId="consplusnormal">
    <w:name w:val="consplusnormal"/>
    <w:basedOn w:val="a"/>
    <w:rsid w:val="00F5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6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3877-5CCD-49F7-B9DE-1B4CCD7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2016-08-09T10:10:00Z</dcterms:created>
  <dcterms:modified xsi:type="dcterms:W3CDTF">2016-08-11T12:51:00Z</dcterms:modified>
</cp:coreProperties>
</file>