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8" w:rsidRPr="00E8784E" w:rsidRDefault="006C19B8" w:rsidP="006C19B8">
      <w:pPr>
        <w:pStyle w:val="a3"/>
        <w:ind w:right="-5"/>
        <w:rPr>
          <w:b/>
          <w:szCs w:val="24"/>
        </w:rPr>
      </w:pPr>
      <w:r w:rsidRPr="00E8784E">
        <w:rPr>
          <w:b/>
          <w:szCs w:val="24"/>
        </w:rPr>
        <w:t>ГЛАВА</w:t>
      </w:r>
    </w:p>
    <w:p w:rsidR="006C19B8" w:rsidRPr="00E8784E" w:rsidRDefault="006C19B8" w:rsidP="006C19B8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6C19B8" w:rsidRPr="00E8784E" w:rsidRDefault="006C19B8" w:rsidP="006C19B8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6C19B8" w:rsidRPr="00E8784E" w:rsidRDefault="006C19B8" w:rsidP="006C19B8">
      <w:pPr>
        <w:ind w:right="-5"/>
        <w:jc w:val="center"/>
        <w:rPr>
          <w:b/>
          <w:sz w:val="24"/>
          <w:szCs w:val="24"/>
        </w:rPr>
      </w:pPr>
    </w:p>
    <w:p w:rsidR="006C19B8" w:rsidRDefault="006C19B8" w:rsidP="006C19B8">
      <w:pPr>
        <w:ind w:right="-5"/>
        <w:rPr>
          <w:b/>
        </w:rPr>
      </w:pPr>
    </w:p>
    <w:p w:rsidR="006C19B8" w:rsidRDefault="006C19B8" w:rsidP="006C19B8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DD4790" w:rsidRDefault="00DD4790" w:rsidP="006C19B8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6C19B8" w:rsidRDefault="006C19B8" w:rsidP="006C19B8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от 1</w:t>
      </w:r>
      <w:r w:rsidR="00C36698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>.11.201</w:t>
      </w:r>
      <w:r w:rsidR="00C36698">
        <w:rPr>
          <w:b/>
          <w:bCs/>
          <w:sz w:val="28"/>
          <w:u w:val="single"/>
        </w:rPr>
        <w:t>4</w:t>
      </w:r>
      <w:r>
        <w:rPr>
          <w:b/>
          <w:bCs/>
          <w:sz w:val="28"/>
          <w:u w:val="single"/>
        </w:rPr>
        <w:t xml:space="preserve">   № </w:t>
      </w:r>
      <w:r w:rsidR="007D585A">
        <w:rPr>
          <w:b/>
          <w:bCs/>
          <w:sz w:val="28"/>
          <w:u w:val="single"/>
        </w:rPr>
        <w:t>2-пг</w:t>
      </w:r>
      <w:r>
        <w:rPr>
          <w:b/>
          <w:bCs/>
          <w:sz w:val="28"/>
          <w:u w:val="single"/>
        </w:rPr>
        <w:t xml:space="preserve">  </w:t>
      </w:r>
    </w:p>
    <w:p w:rsidR="006C19B8" w:rsidRDefault="006C19B8" w:rsidP="006C19B8">
      <w:pPr>
        <w:tabs>
          <w:tab w:val="left" w:pos="6820"/>
        </w:tabs>
        <w:ind w:right="-5"/>
      </w:pPr>
      <w:r>
        <w:t xml:space="preserve">село Оксино,  </w:t>
      </w:r>
    </w:p>
    <w:p w:rsidR="006C19B8" w:rsidRDefault="006C19B8" w:rsidP="006C19B8">
      <w:pPr>
        <w:tabs>
          <w:tab w:val="left" w:pos="6820"/>
        </w:tabs>
        <w:ind w:right="-5"/>
      </w:pPr>
      <w:r>
        <w:t>Ненецкий автономный округ</w:t>
      </w:r>
    </w:p>
    <w:p w:rsidR="006C19B8" w:rsidRDefault="006C19B8" w:rsidP="006C19B8">
      <w:pPr>
        <w:ind w:right="-5"/>
        <w:rPr>
          <w:sz w:val="22"/>
          <w:szCs w:val="22"/>
        </w:rPr>
      </w:pPr>
    </w:p>
    <w:p w:rsidR="006C19B8" w:rsidRDefault="006C19B8" w:rsidP="006C19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ОПУБЛИКОВАНИИ ПРОЕКТА РЕШЕНИЯ «О БЮДЖЕТЕ  </w:t>
      </w:r>
    </w:p>
    <w:p w:rsidR="006C19B8" w:rsidRPr="004D3FB5" w:rsidRDefault="006C19B8" w:rsidP="006C19B8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«ПУСТОЗЕРСКИЙ СЕЛЬСОВЕТ» НЕНЕЦКОГО АВТОНОМНОГО ОКРУГА НА  201</w:t>
      </w:r>
      <w:r w:rsidR="00DF0276">
        <w:rPr>
          <w:sz w:val="22"/>
          <w:szCs w:val="22"/>
        </w:rPr>
        <w:t>5</w:t>
      </w:r>
      <w:r>
        <w:rPr>
          <w:sz w:val="22"/>
          <w:szCs w:val="22"/>
        </w:rPr>
        <w:t xml:space="preserve"> ГОД» И ПРОВЕДЕНИИ ПУБЛИЧНЫХ СЛУШАНИЙ </w:t>
      </w:r>
    </w:p>
    <w:p w:rsidR="006C19B8" w:rsidRDefault="006C19B8" w:rsidP="006C19B8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86385B" w:rsidRDefault="00DF0276" w:rsidP="0086385B">
      <w:pPr>
        <w:jc w:val="both"/>
        <w:rPr>
          <w:sz w:val="24"/>
          <w:szCs w:val="24"/>
        </w:rPr>
      </w:pPr>
      <w:r>
        <w:tab/>
      </w:r>
      <w:proofErr w:type="gramStart"/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</w:t>
      </w:r>
      <w:r w:rsidR="00022DA3">
        <w:rPr>
          <w:sz w:val="24"/>
          <w:szCs w:val="24"/>
        </w:rPr>
        <w:t>, Положением «О бюджетном процессе в муниципальном образовании «Пустозерский сельсовет» Ненецкого ав</w:t>
      </w:r>
      <w:r w:rsidR="00464BF5">
        <w:rPr>
          <w:sz w:val="24"/>
          <w:szCs w:val="24"/>
        </w:rPr>
        <w:t>тономного округа</w:t>
      </w:r>
      <w:r w:rsidR="00753F51">
        <w:rPr>
          <w:sz w:val="24"/>
          <w:szCs w:val="24"/>
        </w:rPr>
        <w:t>»</w:t>
      </w:r>
      <w:r w:rsidR="00464BF5">
        <w:rPr>
          <w:sz w:val="24"/>
          <w:szCs w:val="24"/>
        </w:rPr>
        <w:t>, утвержденным р</w:t>
      </w:r>
      <w:r w:rsidR="00022DA3">
        <w:rPr>
          <w:sz w:val="24"/>
          <w:szCs w:val="24"/>
        </w:rPr>
        <w:t>ешением Совета</w:t>
      </w:r>
      <w:r w:rsidR="00C40BE3">
        <w:rPr>
          <w:sz w:val="24"/>
          <w:szCs w:val="24"/>
        </w:rPr>
        <w:t xml:space="preserve"> депутатов</w:t>
      </w:r>
      <w:r w:rsidR="00022DA3">
        <w:rPr>
          <w:sz w:val="24"/>
          <w:szCs w:val="24"/>
        </w:rPr>
        <w:t xml:space="preserve"> муниципального образования «Пустозерский сельсовет» Ненецкого автономного округа от 11.03.2014 № 3, Положением «О порядке организации  и проведения публичных слушаний</w:t>
      </w:r>
      <w:r w:rsidR="00022DA3" w:rsidRPr="00022DA3">
        <w:rPr>
          <w:sz w:val="24"/>
          <w:szCs w:val="24"/>
        </w:rPr>
        <w:t xml:space="preserve"> </w:t>
      </w:r>
      <w:r w:rsidR="00022DA3">
        <w:rPr>
          <w:sz w:val="24"/>
          <w:szCs w:val="24"/>
        </w:rPr>
        <w:t>в муниципальном образовании «Пустозерский сельсовет» Ненецкого автономного округа</w:t>
      </w:r>
      <w:r w:rsidR="00753F51">
        <w:rPr>
          <w:sz w:val="24"/>
          <w:szCs w:val="24"/>
        </w:rPr>
        <w:t>»</w:t>
      </w:r>
      <w:r w:rsidR="00464BF5">
        <w:rPr>
          <w:sz w:val="24"/>
          <w:szCs w:val="24"/>
        </w:rPr>
        <w:t>, утвержденным решением Совета депутатов муниципального образования «Пустозерский</w:t>
      </w:r>
      <w:proofErr w:type="gramEnd"/>
      <w:r w:rsidR="00464BF5">
        <w:rPr>
          <w:sz w:val="24"/>
          <w:szCs w:val="24"/>
        </w:rPr>
        <w:t xml:space="preserve"> сельсовет» Ненецкого автономного округа</w:t>
      </w:r>
      <w:r w:rsidR="002349C1">
        <w:rPr>
          <w:sz w:val="24"/>
          <w:szCs w:val="24"/>
        </w:rPr>
        <w:t xml:space="preserve"> от 13.02.2006 № 50</w:t>
      </w:r>
      <w:r w:rsidR="00464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2DA3">
        <w:rPr>
          <w:sz w:val="24"/>
          <w:szCs w:val="24"/>
        </w:rPr>
        <w:t>ПОСТАНОВЛЯЕТ:</w:t>
      </w:r>
    </w:p>
    <w:p w:rsidR="002349C1" w:rsidRPr="0086385B" w:rsidRDefault="0086385B" w:rsidP="008638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4BF5" w:rsidRPr="0086385B">
        <w:rPr>
          <w:sz w:val="24"/>
          <w:szCs w:val="24"/>
        </w:rPr>
        <w:t>Опубликовать проект решения Совета депутатов МО</w:t>
      </w:r>
      <w:r w:rsidRPr="0086385B">
        <w:rPr>
          <w:sz w:val="24"/>
          <w:szCs w:val="24"/>
        </w:rPr>
        <w:t xml:space="preserve">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="00464BF5" w:rsidRPr="0086385B">
        <w:rPr>
          <w:sz w:val="24"/>
          <w:szCs w:val="24"/>
        </w:rPr>
        <w:t>«О местном бюджете на 2015 год» для его обсуждения в информационном бюллетене МО «Пустозерский сельсовет» НАО</w:t>
      </w:r>
      <w:r w:rsidR="002349C1" w:rsidRPr="0086385B">
        <w:rPr>
          <w:sz w:val="24"/>
          <w:szCs w:val="24"/>
        </w:rPr>
        <w:t>, разместить в сети Интернет на официальном сайте муниципального образования.</w:t>
      </w:r>
    </w:p>
    <w:p w:rsidR="0086385B" w:rsidRDefault="002349C1" w:rsidP="00464B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86385B">
        <w:rPr>
          <w:sz w:val="24"/>
          <w:szCs w:val="24"/>
        </w:rPr>
        <w:t>Установить следующий порядок учета предложений по проекту указанного правового акта:</w:t>
      </w:r>
    </w:p>
    <w:p w:rsidR="00464BF5" w:rsidRDefault="0086385B" w:rsidP="00464B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 Граждане и юридические лица вправе вносить в Совет депутатов МО «Пустозерский сельсовет» предложение по проекту решения Совета депутатов МО «Пустозерский сельсовет» НАО «О местном бюджете на 2015 год»</w:t>
      </w:r>
      <w:r w:rsidR="00AF5243">
        <w:rPr>
          <w:sz w:val="24"/>
          <w:szCs w:val="24"/>
        </w:rPr>
        <w:t xml:space="preserve"> в течение </w:t>
      </w:r>
      <w:r w:rsidR="00F50D32">
        <w:rPr>
          <w:sz w:val="24"/>
          <w:szCs w:val="24"/>
        </w:rPr>
        <w:t>20 дней со дня опубликования. Предложения представляются в письменном виде в двух экзе</w:t>
      </w:r>
      <w:r w:rsidR="00500DED">
        <w:rPr>
          <w:sz w:val="24"/>
          <w:szCs w:val="24"/>
        </w:rPr>
        <w:t>м</w:t>
      </w:r>
      <w:r w:rsidR="00F50D32">
        <w:rPr>
          <w:sz w:val="24"/>
          <w:szCs w:val="24"/>
        </w:rPr>
        <w:t>плярах, один из которых</w:t>
      </w:r>
      <w:r w:rsidR="00464BF5">
        <w:rPr>
          <w:sz w:val="24"/>
          <w:szCs w:val="24"/>
        </w:rPr>
        <w:t xml:space="preserve"> </w:t>
      </w:r>
      <w:r w:rsidR="006C758A">
        <w:rPr>
          <w:sz w:val="24"/>
          <w:szCs w:val="24"/>
        </w:rPr>
        <w:t xml:space="preserve"> регистрируется как входящая корреспонденция Совета депутатов МО «Пустозерский сельсовет»</w:t>
      </w:r>
      <w:r w:rsidR="000C16A5">
        <w:rPr>
          <w:sz w:val="24"/>
          <w:szCs w:val="24"/>
        </w:rPr>
        <w:t xml:space="preserve"> НАО, второй с отметкой о дате поступления возвращаются лицу, внесшему предложения.</w:t>
      </w:r>
    </w:p>
    <w:p w:rsidR="000C16A5" w:rsidRDefault="000C16A5" w:rsidP="00464B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Советом депутатов МО «Пустозерский сельсовет» по мере их поступления. </w:t>
      </w:r>
    </w:p>
    <w:p w:rsidR="000C16A5" w:rsidRDefault="000C16A5" w:rsidP="000C1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0C16A5" w:rsidRDefault="000C16A5" w:rsidP="000C1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ровести публичные слушания по обсуждению проекта решения Совета депутатов МО «Пустозерский сельсовет» НАО «О местном бюджете на 2015 год» с участием жителей муниципального образования «Пустозерский сельсовет»</w:t>
      </w:r>
      <w:r w:rsidR="00DD4790">
        <w:rPr>
          <w:sz w:val="24"/>
          <w:szCs w:val="24"/>
        </w:rPr>
        <w:t xml:space="preserve"> Ненецкого автономного округа в порядке и сроки, установленные федеральным законодательством и </w:t>
      </w:r>
      <w:r>
        <w:rPr>
          <w:sz w:val="24"/>
          <w:szCs w:val="24"/>
        </w:rPr>
        <w:t xml:space="preserve"> </w:t>
      </w:r>
      <w:r w:rsidR="00DD4790">
        <w:rPr>
          <w:sz w:val="24"/>
          <w:szCs w:val="24"/>
        </w:rPr>
        <w:t>Положением «О порядке организации  и проведения публичных слушаний</w:t>
      </w:r>
      <w:r w:rsidR="00DD4790" w:rsidRPr="00022DA3">
        <w:rPr>
          <w:sz w:val="24"/>
          <w:szCs w:val="24"/>
        </w:rPr>
        <w:t xml:space="preserve"> </w:t>
      </w:r>
      <w:r w:rsidR="00DD4790">
        <w:rPr>
          <w:sz w:val="24"/>
          <w:szCs w:val="24"/>
        </w:rPr>
        <w:t>в муниципальном образовании «Пустозерский сельсовет» Ненецкого автономного округа».</w:t>
      </w:r>
    </w:p>
    <w:p w:rsidR="00DD4790" w:rsidRDefault="00DD4790" w:rsidP="000C1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Публичные слушания провести в 17 часов 17 декабря 2014 года в здании Администрации муниципального образования (с. Оксино, д. 9).</w:t>
      </w:r>
    </w:p>
    <w:p w:rsidR="00DD4790" w:rsidRDefault="00DD4790" w:rsidP="000C1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D4790" w:rsidRDefault="00DD4790" w:rsidP="00DD4790">
      <w:pPr>
        <w:jc w:val="both"/>
      </w:pPr>
    </w:p>
    <w:p w:rsidR="00DD4790" w:rsidRPr="00DD4790" w:rsidRDefault="00DD4790" w:rsidP="00DD4790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DD4790" w:rsidRPr="00DD4790" w:rsidRDefault="00DD4790" w:rsidP="00DD4790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«Пустозерский сельсовет» </w:t>
      </w:r>
    </w:p>
    <w:p w:rsidR="00DD4790" w:rsidRPr="00DD4790" w:rsidRDefault="00DD4790" w:rsidP="00DD4790">
      <w:pPr>
        <w:jc w:val="both"/>
        <w:rPr>
          <w:b/>
          <w:sz w:val="24"/>
          <w:szCs w:val="24"/>
        </w:rPr>
      </w:pPr>
      <w:r w:rsidRPr="00DD4790">
        <w:rPr>
          <w:sz w:val="24"/>
          <w:szCs w:val="24"/>
        </w:rPr>
        <w:t>Ненецкого автономного округа</w:t>
      </w:r>
    </w:p>
    <w:sectPr w:rsidR="00DD4790" w:rsidRPr="00DD4790" w:rsidSect="00DD4790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B32"/>
    <w:multiLevelType w:val="hybridMultilevel"/>
    <w:tmpl w:val="290E4B9A"/>
    <w:lvl w:ilvl="0" w:tplc="19541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B8"/>
    <w:rsid w:val="00022DA3"/>
    <w:rsid w:val="000C16A5"/>
    <w:rsid w:val="002349C1"/>
    <w:rsid w:val="00464BF5"/>
    <w:rsid w:val="00500DED"/>
    <w:rsid w:val="006C19B8"/>
    <w:rsid w:val="006C758A"/>
    <w:rsid w:val="00753F51"/>
    <w:rsid w:val="007D585A"/>
    <w:rsid w:val="0086385B"/>
    <w:rsid w:val="00934346"/>
    <w:rsid w:val="00AF5243"/>
    <w:rsid w:val="00BA3DCA"/>
    <w:rsid w:val="00C36698"/>
    <w:rsid w:val="00C40BE3"/>
    <w:rsid w:val="00D114E3"/>
    <w:rsid w:val="00DD4790"/>
    <w:rsid w:val="00DF0276"/>
    <w:rsid w:val="00EC2714"/>
    <w:rsid w:val="00F5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9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C19B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C1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2014-11-19T15:53:00Z</cp:lastPrinted>
  <dcterms:created xsi:type="dcterms:W3CDTF">2014-11-19T09:49:00Z</dcterms:created>
  <dcterms:modified xsi:type="dcterms:W3CDTF">2014-11-19T15:54:00Z</dcterms:modified>
</cp:coreProperties>
</file>