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C9" w:rsidRPr="005922C9" w:rsidRDefault="005922C9" w:rsidP="005922C9">
      <w:pPr>
        <w:spacing w:after="0" w:line="240" w:lineRule="auto"/>
        <w:jc w:val="both"/>
        <w:outlineLvl w:val="0"/>
        <w:rPr>
          <w:rFonts w:ascii="Georgia" w:eastAsia="Times New Roman" w:hAnsi="Georgia" w:cs="Tahoma"/>
          <w:kern w:val="36"/>
        </w:rPr>
      </w:pPr>
      <w:r>
        <w:rPr>
          <w:rFonts w:ascii="Georgia" w:eastAsia="Times New Roman" w:hAnsi="Georgia" w:cs="Tahoma"/>
          <w:kern w:val="36"/>
        </w:rPr>
        <w:t xml:space="preserve"> </w:t>
      </w:r>
      <w:r w:rsidRPr="005922C9">
        <w:rPr>
          <w:rFonts w:ascii="Georgia" w:eastAsia="Times New Roman" w:hAnsi="Georgia" w:cs="Tahoma"/>
          <w:kern w:val="36"/>
        </w:rPr>
        <w:t>Информация о проведении общероссийского дня приема граждан 12 декабря 2019 года</w:t>
      </w:r>
    </w:p>
    <w:p w:rsidR="005A7434" w:rsidRDefault="005922C9" w:rsidP="005922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12.00 часов  до 20.00 часов по местному времени в исполнительных органах государственной власти (далее – государственные органы) и органах местного самоуправления Ненецкого автономного округа.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Общероссийский день приема граждан проводится на всей территории Российской Федерации в целях реализации прав и свобод граждан, реализации прав заявителей получить ответ по существу поставленных вопросов при личных обращениях от представителей органов государственной власти. 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Для удобства заявителей, осуществляющих трудовую деятельность, прием будет проводиться с 12.00 ч до 20.00 ч по местному времени. Личный прием проводится в порядке живой очереди при предоставлении документа, удостоверяющего личность (паспорт).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адресе проведения 12 декабря 2019 года в  Администрации  муниципального образования «Пустозерский сельсовет» Ненецкого автономного округа приема заявителей:166703, Ненецкий АО, Заполярный район, </w:t>
      </w:r>
      <w:proofErr w:type="spellStart"/>
      <w:r w:rsidRPr="005922C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5922C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922C9">
        <w:rPr>
          <w:rFonts w:ascii="Times New Roman" w:eastAsia="Times New Roman" w:hAnsi="Times New Roman" w:cs="Times New Roman"/>
          <w:sz w:val="24"/>
          <w:szCs w:val="24"/>
        </w:rPr>
        <w:t>ксино</w:t>
      </w:r>
      <w:proofErr w:type="spellEnd"/>
      <w:r w:rsidRPr="005922C9">
        <w:rPr>
          <w:rFonts w:ascii="Times New Roman" w:eastAsia="Times New Roman" w:hAnsi="Times New Roman" w:cs="Times New Roman"/>
          <w:sz w:val="24"/>
          <w:szCs w:val="24"/>
        </w:rPr>
        <w:t>, дом 9 каб.18.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вопросах, решение которых входит в компетенцию Администрации МО «Пустозерский сельсовет» НАО: 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5922C9">
        <w:rPr>
          <w:rFonts w:ascii="Times New Roman" w:eastAsia="Times New Roman" w:hAnsi="Times New Roman" w:cs="Times New Roman"/>
          <w:sz w:val="24"/>
          <w:szCs w:val="24"/>
        </w:rPr>
        <w:t>К вопросам местного значения сельского поселения относятся: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2) установление, изменение и отмена местных налогов и сборов поселения;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3) владение, пользование и распоряжение имуществом, находящимся в муниципальной собственности поселения;</w:t>
      </w:r>
      <w:proofErr w:type="gramEnd"/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4) обеспечение первичных мер пожарной безопасности в границах населенных пунктов поселения;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5) создание условий для обеспечения жителей поселения услугами связи, общественного питания, торговли и бытового обслуживания;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6) создание условий для организации досуга и обеспечения жителей поселения услугами организаций культуры;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8) формирование архивных фондов поселения;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 xml:space="preserve">9) утверждение правил благоустройства территории поселения, осуществление </w:t>
      </w:r>
      <w:proofErr w:type="gramStart"/>
      <w:r w:rsidRPr="005922C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922C9">
        <w:rPr>
          <w:rFonts w:ascii="Times New Roman" w:eastAsia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22C9">
        <w:rPr>
          <w:rFonts w:ascii="Times New Roman" w:eastAsia="Times New Roman" w:hAnsi="Times New Roman" w:cs="Times New Roman"/>
          <w:sz w:val="24"/>
          <w:szCs w:val="24"/>
        </w:rPr>
        <w:t>(в ред. Решения Совета депутатов МО «Пустозерский сельсовет» НАО от 15.08.2018 № 3)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proofErr w:type="gramEnd"/>
      <w:r w:rsidRPr="005922C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22C9">
        <w:rPr>
          <w:rFonts w:ascii="Times New Roman" w:eastAsia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12) организация и осуществление мероприятий по работе с детьми и молодежью в поселении;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</w:r>
      <w:r w:rsidRPr="005922C9">
        <w:rPr>
          <w:rFonts w:ascii="Times New Roman" w:eastAsia="Times New Roman" w:hAnsi="Times New Roman" w:cs="Times New Roman"/>
          <w:sz w:val="24"/>
          <w:szCs w:val="24"/>
        </w:rPr>
        <w:lastRenderedPageBreak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proofErr w:type="gramEnd"/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14)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 организации строительства муниципального жилищного фонда и создания условий для жилищного строительства;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22C9">
        <w:rPr>
          <w:rFonts w:ascii="Times New Roman" w:eastAsia="Times New Roman" w:hAnsi="Times New Roman" w:cs="Times New Roman"/>
          <w:sz w:val="24"/>
          <w:szCs w:val="24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16) участие в организации деятельности по сбору (в том числе раздельному сбору) и транспортированию твердых коммунальных отходов;</w:t>
      </w:r>
      <w:proofErr w:type="gramEnd"/>
      <w:r w:rsidRPr="005922C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22C9">
        <w:rPr>
          <w:rFonts w:ascii="Times New Roman" w:eastAsia="Times New Roman" w:hAnsi="Times New Roman" w:cs="Times New Roman"/>
          <w:sz w:val="24"/>
          <w:szCs w:val="24"/>
        </w:rPr>
        <w:t>17) утверждение генерального плана поселения, правил землепользования и застройки, местных нормативов градостроительного проектирования поселения, подготовка и утверждение градостроительных планов земельных участков в виде отдельных документов,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изъятие земельных участков</w:t>
      </w:r>
      <w:proofErr w:type="gramEnd"/>
      <w:r w:rsidRPr="00592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2C9">
        <w:rPr>
          <w:rFonts w:ascii="Times New Roman" w:eastAsia="Times New Roman" w:hAnsi="Times New Roman" w:cs="Times New Roman"/>
          <w:sz w:val="24"/>
          <w:szCs w:val="24"/>
        </w:rPr>
        <w:t>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18) организация ритуальных услуг и содержание мест захоронения;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19) осуществление мероприятий по обеспечению безопасности людей на водных объектах, охране их жизни и здоровья;</w:t>
      </w:r>
      <w:proofErr w:type="gramEnd"/>
      <w:r w:rsidRPr="005922C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22C9">
        <w:rPr>
          <w:rFonts w:ascii="Times New Roman" w:eastAsia="Times New Roman" w:hAnsi="Times New Roman" w:cs="Times New Roman"/>
          <w:sz w:val="24"/>
          <w:szCs w:val="24"/>
        </w:rPr>
        <w:t>20)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21)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22) участие в предупреждении и ликвидации последствий чрезвычайных ситуаций в границах поселения;</w:t>
      </w:r>
      <w:proofErr w:type="gramEnd"/>
      <w:r w:rsidRPr="005922C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22C9">
        <w:rPr>
          <w:rFonts w:ascii="Times New Roman" w:eastAsia="Times New Roman" w:hAnsi="Times New Roman" w:cs="Times New Roman"/>
          <w:sz w:val="24"/>
          <w:szCs w:val="24"/>
        </w:rPr>
        <w:t>23)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 w:rsidRPr="005922C9">
        <w:rPr>
          <w:rFonts w:ascii="Times New Roman" w:eastAsia="Times New Roman" w:hAnsi="Times New Roman" w:cs="Times New Roman"/>
          <w:sz w:val="24"/>
          <w:szCs w:val="24"/>
        </w:rPr>
        <w:br/>
        <w:t>24) осуществление мер по противодействию коррупции в границах поселения;</w:t>
      </w:r>
      <w:proofErr w:type="gramEnd"/>
      <w:r w:rsidRPr="005922C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22C9">
        <w:rPr>
          <w:rFonts w:ascii="Times New Roman" w:eastAsia="Times New Roman" w:hAnsi="Times New Roman" w:cs="Times New Roman"/>
          <w:sz w:val="24"/>
          <w:szCs w:val="24"/>
        </w:rPr>
        <w:t>25)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5922C9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sectPr w:rsidR="005A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2C9"/>
    <w:rsid w:val="005922C9"/>
    <w:rsid w:val="005A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2C9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CC3333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2C9"/>
    <w:rPr>
      <w:rFonts w:ascii="Georgia" w:eastAsia="Times New Roman" w:hAnsi="Georgia" w:cs="Times New Roman"/>
      <w:color w:val="CC3333"/>
      <w:kern w:val="36"/>
    </w:rPr>
  </w:style>
  <w:style w:type="paragraph" w:styleId="a3">
    <w:name w:val="Balloon Text"/>
    <w:basedOn w:val="a"/>
    <w:link w:val="a4"/>
    <w:uiPriority w:val="99"/>
    <w:semiHidden/>
    <w:unhideWhenUsed/>
    <w:rsid w:val="0059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346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2019-12-05T05:36:00Z</dcterms:created>
  <dcterms:modified xsi:type="dcterms:W3CDTF">2019-12-05T05:37:00Z</dcterms:modified>
</cp:coreProperties>
</file>