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95" w:rsidRPr="00431EF0" w:rsidRDefault="009E2095" w:rsidP="009E209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31EF0">
        <w:rPr>
          <w:b/>
          <w:bCs/>
          <w:sz w:val="28"/>
          <w:szCs w:val="28"/>
        </w:rPr>
        <w:t>Лицу, воспитывающему ребенка-инвалида, ежегодный отпуск предоставляется в любое удобное для него время</w:t>
      </w:r>
    </w:p>
    <w:p w:rsidR="009E2095" w:rsidRPr="00431EF0" w:rsidRDefault="009E2095" w:rsidP="009E2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2095" w:rsidRPr="00431EF0" w:rsidRDefault="009E2095" w:rsidP="009E2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EF0">
        <w:rPr>
          <w:sz w:val="28"/>
          <w:szCs w:val="28"/>
        </w:rPr>
        <w:t>Федеральным законом от 13.07.2015 № 242-ФЗ «О внесении изменений в Трудовой кодекс Российской Федерации» Трудовой кодекс РФ дополнен статьей 262.1, очередность предоставления ежегодных оплачиваемых отпусков лицам, воспитывающим детей-инвалидов.</w:t>
      </w:r>
    </w:p>
    <w:p w:rsidR="009E2095" w:rsidRPr="00431EF0" w:rsidRDefault="009E2095" w:rsidP="009E2095">
      <w:pPr>
        <w:pStyle w:val="ConsPlusNormal"/>
        <w:jc w:val="both"/>
        <w:rPr>
          <w:sz w:val="28"/>
          <w:szCs w:val="28"/>
        </w:rPr>
      </w:pPr>
      <w:r w:rsidRPr="00431EF0">
        <w:rPr>
          <w:sz w:val="28"/>
          <w:szCs w:val="28"/>
        </w:rPr>
        <w:tab/>
        <w:t>Согласно внесенным изменениям 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</w:r>
    </w:p>
    <w:p w:rsidR="009E2095" w:rsidRPr="00431EF0" w:rsidRDefault="009E2095" w:rsidP="009E2095">
      <w:pPr>
        <w:pStyle w:val="ConsPlusNormal"/>
        <w:ind w:left="540"/>
        <w:jc w:val="both"/>
        <w:rPr>
          <w:sz w:val="28"/>
          <w:szCs w:val="28"/>
        </w:rPr>
      </w:pPr>
      <w:r w:rsidRPr="00431EF0">
        <w:rPr>
          <w:sz w:val="28"/>
          <w:szCs w:val="28"/>
        </w:rPr>
        <w:t xml:space="preserve"> Начало действия документа - </w:t>
      </w:r>
      <w:hyperlink r:id="rId4" w:history="1">
        <w:r w:rsidRPr="00431EF0">
          <w:rPr>
            <w:sz w:val="28"/>
            <w:szCs w:val="28"/>
          </w:rPr>
          <w:t>24.07.2015</w:t>
        </w:r>
      </w:hyperlink>
      <w:r w:rsidRPr="00431EF0">
        <w:rPr>
          <w:sz w:val="28"/>
          <w:szCs w:val="28"/>
        </w:rPr>
        <w:t>.</w:t>
      </w:r>
    </w:p>
    <w:p w:rsidR="00B809FE" w:rsidRDefault="00B809FE"/>
    <w:sectPr w:rsidR="00B809FE" w:rsidSect="00B8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9E2095"/>
    <w:rsid w:val="009E2095"/>
    <w:rsid w:val="00B809FE"/>
    <w:rsid w:val="00F3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0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CD17F89F1F18A6DEEC20FBDE0134B80F810728461544B654C061B673AD31A1F368892E39231DB5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2015-08-18T14:09:00Z</dcterms:created>
  <dcterms:modified xsi:type="dcterms:W3CDTF">2015-08-18T14:09:00Z</dcterms:modified>
</cp:coreProperties>
</file>