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DC" w:rsidRPr="000F4D3B" w:rsidRDefault="00B971DC" w:rsidP="00C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D3B">
        <w:rPr>
          <w:rFonts w:ascii="Times New Roman" w:hAnsi="Times New Roman" w:cs="Times New Roman"/>
          <w:b/>
          <w:bCs/>
          <w:sz w:val="24"/>
          <w:szCs w:val="24"/>
        </w:rPr>
        <w:t>Недопустимость дробления закупок с целью «ухода»</w:t>
      </w:r>
      <w:bookmarkStart w:id="0" w:name="_GoBack"/>
      <w:bookmarkEnd w:id="0"/>
      <w:r w:rsidR="00C95F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b/>
          <w:bCs/>
          <w:sz w:val="24"/>
          <w:szCs w:val="24"/>
        </w:rPr>
        <w:t>от конкурентной</w:t>
      </w:r>
      <w:r w:rsidR="00BF0F40" w:rsidRPr="000F4D3B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0F4D3B">
        <w:rPr>
          <w:rFonts w:ascii="Times New Roman" w:hAnsi="Times New Roman" w:cs="Times New Roman"/>
          <w:b/>
          <w:bCs/>
          <w:sz w:val="24"/>
          <w:szCs w:val="24"/>
        </w:rPr>
        <w:t>роцедуры</w:t>
      </w:r>
    </w:p>
    <w:p w:rsidR="00BF0F40" w:rsidRPr="000F4D3B" w:rsidRDefault="00BF0F40" w:rsidP="00C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71DC" w:rsidRPr="000F4D3B" w:rsidRDefault="00B971DC" w:rsidP="00C95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D3B">
        <w:rPr>
          <w:rFonts w:ascii="Times New Roman" w:hAnsi="Times New Roman" w:cs="Times New Roman"/>
          <w:sz w:val="24"/>
          <w:szCs w:val="24"/>
        </w:rPr>
        <w:t>Один из принципов контрактной системы в сфере закупок – обеспечение</w:t>
      </w:r>
    </w:p>
    <w:p w:rsidR="00B971DC" w:rsidRPr="000F4D3B" w:rsidRDefault="00B971DC" w:rsidP="00C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3B">
        <w:rPr>
          <w:rFonts w:ascii="Times New Roman" w:hAnsi="Times New Roman" w:cs="Times New Roman"/>
          <w:sz w:val="24"/>
          <w:szCs w:val="24"/>
        </w:rPr>
        <w:t>конкуренции. Он закреплен в ст. 8 Федерального закона «О контрактной системе всфере закупок товаров, работ, услуг для обеспечения государственных имуниципальных нужд». Любое заинтересованное лицо имеет возможность статьпоставщиком (подрядчиком, исполнителем).</w:t>
      </w:r>
    </w:p>
    <w:p w:rsidR="00B971DC" w:rsidRPr="000F4D3B" w:rsidRDefault="00B971DC" w:rsidP="00C95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D3B">
        <w:rPr>
          <w:rFonts w:ascii="Times New Roman" w:hAnsi="Times New Roman" w:cs="Times New Roman"/>
          <w:sz w:val="24"/>
          <w:szCs w:val="24"/>
        </w:rPr>
        <w:t>Запрещается участниками закупки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совершать любые действия, которые приводят к ограничению конкуренции, числаучастников закупок.</w:t>
      </w:r>
    </w:p>
    <w:p w:rsidR="00B971DC" w:rsidRPr="000F4D3B" w:rsidRDefault="00B971DC" w:rsidP="00C95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D3B">
        <w:rPr>
          <w:rFonts w:ascii="Times New Roman" w:hAnsi="Times New Roman" w:cs="Times New Roman"/>
          <w:sz w:val="24"/>
          <w:szCs w:val="24"/>
        </w:rPr>
        <w:t>Закупка у единственного поставщика не относится к конкурентным способам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закупки и осуществляется исключительно в случаях, предусмотренных названным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Федеральным законом.</w:t>
      </w:r>
    </w:p>
    <w:p w:rsidR="00B971DC" w:rsidRPr="000F4D3B" w:rsidRDefault="00B971DC" w:rsidP="00C95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D3B">
        <w:rPr>
          <w:rFonts w:ascii="Times New Roman" w:hAnsi="Times New Roman" w:cs="Times New Roman"/>
          <w:sz w:val="24"/>
          <w:szCs w:val="24"/>
        </w:rPr>
        <w:t>Заключение посредством проведения закупки у единственного поставщикаряда связанных между собой контрактов, фактически образующих единую сделку,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искусственно раздробленную для формального соблюдения специальных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ограничений, дает возможность для приобретения хозяйствующими субъектами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незаконных имущественных выгод.</w:t>
      </w:r>
      <w:proofErr w:type="gramEnd"/>
    </w:p>
    <w:p w:rsidR="00B971DC" w:rsidRPr="000F4D3B" w:rsidRDefault="00B971DC" w:rsidP="00C95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D3B">
        <w:rPr>
          <w:rFonts w:ascii="Times New Roman" w:hAnsi="Times New Roman" w:cs="Times New Roman"/>
          <w:sz w:val="24"/>
          <w:szCs w:val="24"/>
        </w:rPr>
        <w:t>При этом в заключени</w:t>
      </w:r>
      <w:proofErr w:type="gramStart"/>
      <w:r w:rsidRPr="000F4D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F4D3B">
        <w:rPr>
          <w:rFonts w:ascii="Times New Roman" w:hAnsi="Times New Roman" w:cs="Times New Roman"/>
          <w:sz w:val="24"/>
          <w:szCs w:val="24"/>
        </w:rPr>
        <w:t xml:space="preserve"> контракта в обход процедуры торгов виновен не</w:t>
      </w:r>
    </w:p>
    <w:p w:rsidR="00B971DC" w:rsidRPr="000F4D3B" w:rsidRDefault="00B971DC" w:rsidP="00C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3B">
        <w:rPr>
          <w:rFonts w:ascii="Times New Roman" w:hAnsi="Times New Roman" w:cs="Times New Roman"/>
          <w:sz w:val="24"/>
          <w:szCs w:val="24"/>
        </w:rPr>
        <w:t>только заказчик, но и поставщик, так как обязанность проверять соответствие</w:t>
      </w:r>
    </w:p>
    <w:p w:rsidR="00B971DC" w:rsidRPr="000F4D3B" w:rsidRDefault="00B971DC" w:rsidP="00C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3B">
        <w:rPr>
          <w:rFonts w:ascii="Times New Roman" w:hAnsi="Times New Roman" w:cs="Times New Roman"/>
          <w:sz w:val="24"/>
          <w:szCs w:val="24"/>
        </w:rPr>
        <w:t>положений контракта и правовых оснований для его заключения действующему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 xml:space="preserve">законодательству </w:t>
      </w:r>
      <w:proofErr w:type="gramStart"/>
      <w:r w:rsidRPr="000F4D3B">
        <w:rPr>
          <w:rFonts w:ascii="Times New Roman" w:hAnsi="Times New Roman" w:cs="Times New Roman"/>
          <w:sz w:val="24"/>
          <w:szCs w:val="24"/>
        </w:rPr>
        <w:t>возложена</w:t>
      </w:r>
      <w:proofErr w:type="gramEnd"/>
      <w:r w:rsidRPr="000F4D3B">
        <w:rPr>
          <w:rFonts w:ascii="Times New Roman" w:hAnsi="Times New Roman" w:cs="Times New Roman"/>
          <w:sz w:val="24"/>
          <w:szCs w:val="24"/>
        </w:rPr>
        <w:t xml:space="preserve"> на обе стороны договора.</w:t>
      </w:r>
    </w:p>
    <w:p w:rsidR="00B971DC" w:rsidRPr="000F4D3B" w:rsidRDefault="00B971DC" w:rsidP="00C95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D3B">
        <w:rPr>
          <w:rFonts w:ascii="Times New Roman" w:hAnsi="Times New Roman" w:cs="Times New Roman"/>
          <w:sz w:val="24"/>
          <w:szCs w:val="24"/>
        </w:rPr>
        <w:t>Прокуратурой Архангельской области и Ненецкого автономного округа</w:t>
      </w:r>
    </w:p>
    <w:p w:rsidR="00B971DC" w:rsidRPr="000F4D3B" w:rsidRDefault="00B971DC" w:rsidP="00C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3B">
        <w:rPr>
          <w:rFonts w:ascii="Times New Roman" w:hAnsi="Times New Roman" w:cs="Times New Roman"/>
          <w:sz w:val="24"/>
          <w:szCs w:val="24"/>
        </w:rPr>
        <w:t>неоднократно выявлялись факты заключения государственными и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муниципальными заказчиками договоров с единственным поставщиком без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проведения конкурентных процедур, путем их необоснованного дробления на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несколько сделок. В связи с этим решениями арбитражного суда по искам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прокуратуры они признаны недействительными и применена реституция в виде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D3B">
        <w:rPr>
          <w:rFonts w:ascii="Times New Roman" w:hAnsi="Times New Roman" w:cs="Times New Roman"/>
          <w:sz w:val="24"/>
          <w:szCs w:val="24"/>
        </w:rPr>
        <w:t>обязания</w:t>
      </w:r>
      <w:proofErr w:type="spellEnd"/>
      <w:r w:rsidRPr="000F4D3B">
        <w:rPr>
          <w:rFonts w:ascii="Times New Roman" w:hAnsi="Times New Roman" w:cs="Times New Roman"/>
          <w:sz w:val="24"/>
          <w:szCs w:val="24"/>
        </w:rPr>
        <w:t xml:space="preserve"> поставщика возвратить денежные средства, полученные по договорам</w:t>
      </w:r>
      <w:proofErr w:type="gramStart"/>
      <w:r w:rsidRPr="000F4D3B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0F4D3B">
        <w:rPr>
          <w:rFonts w:ascii="Times New Roman" w:hAnsi="Times New Roman" w:cs="Times New Roman"/>
          <w:sz w:val="24"/>
          <w:szCs w:val="24"/>
        </w:rPr>
        <w:t>аказчику.</w:t>
      </w:r>
    </w:p>
    <w:p w:rsidR="00B971DC" w:rsidRPr="000F4D3B" w:rsidRDefault="00B971DC" w:rsidP="00C95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D3B">
        <w:rPr>
          <w:rFonts w:ascii="Times New Roman" w:hAnsi="Times New Roman" w:cs="Times New Roman"/>
          <w:sz w:val="24"/>
          <w:szCs w:val="24"/>
        </w:rPr>
        <w:t>К примеру, в ходе прокурорской проверки установлено, что органом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местного самоуправления в обход процедуры торгов и путем дробления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заключены договоры с организацией на выполнение работ по разработке сметной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документации для строительства спортивного комплекса и на оказание услуг по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распечатке такой документации на общую сумму 800 тыс. рублей, что привело к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ограничению конкуренции, снижению эффективности осуществления закупок,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D3B">
        <w:rPr>
          <w:rFonts w:ascii="Times New Roman" w:hAnsi="Times New Roman" w:cs="Times New Roman"/>
          <w:sz w:val="24"/>
          <w:szCs w:val="24"/>
        </w:rPr>
        <w:t>необеспечению</w:t>
      </w:r>
      <w:proofErr w:type="spellEnd"/>
      <w:r w:rsidRPr="000F4D3B">
        <w:rPr>
          <w:rFonts w:ascii="Times New Roman" w:hAnsi="Times New Roman" w:cs="Times New Roman"/>
          <w:sz w:val="24"/>
          <w:szCs w:val="24"/>
        </w:rPr>
        <w:t xml:space="preserve"> их гласности и</w:t>
      </w:r>
      <w:proofErr w:type="gramEnd"/>
      <w:r w:rsidRPr="000F4D3B">
        <w:rPr>
          <w:rFonts w:ascii="Times New Roman" w:hAnsi="Times New Roman" w:cs="Times New Roman"/>
          <w:sz w:val="24"/>
          <w:szCs w:val="24"/>
        </w:rPr>
        <w:t xml:space="preserve"> прозрачности.</w:t>
      </w:r>
    </w:p>
    <w:p w:rsidR="00B971DC" w:rsidRPr="000F4D3B" w:rsidRDefault="00B971DC" w:rsidP="00C95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D3B">
        <w:rPr>
          <w:rFonts w:ascii="Times New Roman" w:hAnsi="Times New Roman" w:cs="Times New Roman"/>
          <w:sz w:val="24"/>
          <w:szCs w:val="24"/>
        </w:rPr>
        <w:t>Прокуратура Архангельской области и Нененецкого автономного округа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обратилась с исковым заявлением в арбитражный суд о признании названных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сделок недействительными. Решением суда, вступившим в законную силу, иск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удовлетворен и исполнен. Денежные средства на сумму 300 тыс. рублей за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распечатку документации остались в бюджете муниципального образования.</w:t>
      </w:r>
    </w:p>
    <w:p w:rsidR="00B971DC" w:rsidRPr="000F4D3B" w:rsidRDefault="00B971DC" w:rsidP="00C95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D3B">
        <w:rPr>
          <w:rFonts w:ascii="Times New Roman" w:hAnsi="Times New Roman" w:cs="Times New Roman"/>
          <w:sz w:val="24"/>
          <w:szCs w:val="24"/>
        </w:rPr>
        <w:t>По аналогичным основаниям при отсутствии надлежащего экономического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обоснования подобного оформления хозяйственных правоотношений с единственным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поставщиком, дроблении сделок с целью ухода от процедуры торгов арбитражным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судом удовлетворены иски прокуратуры области и округа о признании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недействительными договоров поставки продуктов питания, технического и иного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оборудования, заключенных учреждениями образования. Применены последствия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 xml:space="preserve">недействительности сделки, поставщики должны вернуть заказчику </w:t>
      </w:r>
      <w:proofErr w:type="gramStart"/>
      <w:r w:rsidRPr="000F4D3B">
        <w:rPr>
          <w:rFonts w:ascii="Times New Roman" w:hAnsi="Times New Roman" w:cs="Times New Roman"/>
          <w:sz w:val="24"/>
          <w:szCs w:val="24"/>
        </w:rPr>
        <w:t>полученное</w:t>
      </w:r>
      <w:proofErr w:type="gramEnd"/>
      <w:r w:rsidRPr="000F4D3B">
        <w:rPr>
          <w:rFonts w:ascii="Times New Roman" w:hAnsi="Times New Roman" w:cs="Times New Roman"/>
          <w:sz w:val="24"/>
          <w:szCs w:val="24"/>
        </w:rPr>
        <w:t xml:space="preserve"> по</w:t>
      </w:r>
      <w:r w:rsidR="00C95F09">
        <w:rPr>
          <w:rFonts w:ascii="Times New Roman" w:hAnsi="Times New Roman" w:cs="Times New Roman"/>
          <w:sz w:val="24"/>
          <w:szCs w:val="24"/>
        </w:rPr>
        <w:t xml:space="preserve"> </w:t>
      </w:r>
      <w:r w:rsidRPr="000F4D3B">
        <w:rPr>
          <w:rFonts w:ascii="Times New Roman" w:hAnsi="Times New Roman" w:cs="Times New Roman"/>
          <w:sz w:val="24"/>
          <w:szCs w:val="24"/>
        </w:rPr>
        <w:t>договорам.</w:t>
      </w:r>
    </w:p>
    <w:p w:rsidR="00B971DC" w:rsidRPr="000F4D3B" w:rsidRDefault="00B971DC" w:rsidP="00C95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D3B">
        <w:rPr>
          <w:rFonts w:ascii="Times New Roman" w:hAnsi="Times New Roman" w:cs="Times New Roman"/>
          <w:sz w:val="24"/>
          <w:szCs w:val="24"/>
        </w:rPr>
        <w:t>Для исключения данной проблемы необходимо обеспечить законность</w:t>
      </w:r>
    </w:p>
    <w:p w:rsidR="00B971DC" w:rsidRPr="000F4D3B" w:rsidRDefault="00B971DC" w:rsidP="00C95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3B">
        <w:rPr>
          <w:rFonts w:ascii="Times New Roman" w:hAnsi="Times New Roman" w:cs="Times New Roman"/>
          <w:sz w:val="24"/>
          <w:szCs w:val="24"/>
        </w:rPr>
        <w:t xml:space="preserve">заключения </w:t>
      </w:r>
      <w:proofErr w:type="gramStart"/>
      <w:r w:rsidRPr="000F4D3B">
        <w:rPr>
          <w:rFonts w:ascii="Times New Roman" w:hAnsi="Times New Roman" w:cs="Times New Roman"/>
          <w:sz w:val="24"/>
          <w:szCs w:val="24"/>
        </w:rPr>
        <w:t>контрактов</w:t>
      </w:r>
      <w:proofErr w:type="gramEnd"/>
      <w:r w:rsidRPr="000F4D3B">
        <w:rPr>
          <w:rFonts w:ascii="Times New Roman" w:hAnsi="Times New Roman" w:cs="Times New Roman"/>
          <w:sz w:val="24"/>
          <w:szCs w:val="24"/>
        </w:rPr>
        <w:t xml:space="preserve"> как заказчиком, так и его контрагентом.</w:t>
      </w:r>
    </w:p>
    <w:sectPr w:rsidR="00B971DC" w:rsidRPr="000F4D3B" w:rsidSect="00E4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1DC"/>
    <w:rsid w:val="000F4D3B"/>
    <w:rsid w:val="00B971DC"/>
    <w:rsid w:val="00BF0F40"/>
    <w:rsid w:val="00C95F09"/>
    <w:rsid w:val="00E45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Гладкобородов Кирилл Александрович</dc:creator>
  <cp:keywords/>
  <dc:description/>
  <cp:lastModifiedBy>User</cp:lastModifiedBy>
  <cp:revision>5</cp:revision>
  <dcterms:created xsi:type="dcterms:W3CDTF">2024-09-09T07:25:00Z</dcterms:created>
  <dcterms:modified xsi:type="dcterms:W3CDTF">2024-09-11T04:58:00Z</dcterms:modified>
</cp:coreProperties>
</file>