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1" w:rsidRDefault="00AD77C1" w:rsidP="00AD77C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B4256"/>
          <w:sz w:val="19"/>
          <w:szCs w:val="19"/>
        </w:rPr>
      </w:pPr>
      <w:r>
        <w:rPr>
          <w:rFonts w:ascii="Arial" w:hAnsi="Arial" w:cs="Arial"/>
          <w:color w:val="3B4256"/>
          <w:sz w:val="19"/>
          <w:szCs w:val="19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color w:val="3B4256"/>
          <w:sz w:val="19"/>
          <w:szCs w:val="19"/>
        </w:rPr>
        <w:t>П</w:t>
      </w:r>
      <w:proofErr w:type="gramEnd"/>
      <w:r>
        <w:rPr>
          <w:rFonts w:ascii="Arial" w:hAnsi="Arial" w:cs="Arial"/>
          <w:color w:val="3B4256"/>
          <w:sz w:val="19"/>
          <w:szCs w:val="19"/>
        </w:rPr>
        <w:t xml:space="preserve"> А М Я Т К А                </w:t>
      </w:r>
      <w:proofErr w:type="spellStart"/>
      <w:r>
        <w:rPr>
          <w:rFonts w:ascii="Arial" w:hAnsi="Arial" w:cs="Arial"/>
          <w:color w:val="3B4256"/>
          <w:sz w:val="19"/>
          <w:szCs w:val="19"/>
        </w:rPr>
        <w:t>Д</w:t>
      </w:r>
      <w:proofErr w:type="spellEnd"/>
      <w:r>
        <w:rPr>
          <w:rFonts w:ascii="Arial" w:hAnsi="Arial" w:cs="Arial"/>
          <w:color w:val="3B4256"/>
          <w:sz w:val="19"/>
          <w:szCs w:val="19"/>
        </w:rPr>
        <w:t xml:space="preserve"> Л Я          Ж И Т Е Л Е Й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 xml:space="preserve">      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Чтобы обезопасить себя, своих родственников от трагедии соблюдайте </w:t>
      </w:r>
      <w:r w:rsidRPr="00AD77C1">
        <w:rPr>
          <w:rFonts w:ascii="Courier New" w:hAnsi="Courier New" w:cs="Courier New"/>
          <w:b/>
          <w:bCs/>
          <w:color w:val="3B4256"/>
          <w:bdr w:val="none" w:sz="0" w:space="0" w:color="auto" w:frame="1"/>
        </w:rPr>
        <w:t>простые правила: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Не пользуйтесь открытым огнем вблизи деревянных строений, кустарников, сухой травы;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Не поджигайте сухую траву, огонь распространяется мгновенно, может стать неуправляемым;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Своевременно очищайте прилегающую территорию от мусора, строительного материала и сухой травы;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Не сжигайте собранный после уборки мусор и сухую траву;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Имейте дома и во дворе первичные средства пожаротушения: огнетушитель, емкость с водой, ведро;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AD77C1" w:rsidRPr="00AD77C1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  <w:color w:val="3B4256"/>
        </w:rPr>
      </w:pPr>
      <w:r w:rsidRPr="00AD77C1">
        <w:rPr>
          <w:rFonts w:ascii="Courier New" w:hAnsi="Courier New" w:cs="Courier New"/>
          <w:color w:val="3B4256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:rsidR="00C830CA" w:rsidRPr="00AD77C1" w:rsidRDefault="00C830CA" w:rsidP="00AD77C1">
      <w:pPr>
        <w:jc w:val="both"/>
        <w:rPr>
          <w:rFonts w:ascii="Courier New" w:hAnsi="Courier New" w:cs="Courier New"/>
          <w:sz w:val="24"/>
          <w:szCs w:val="24"/>
        </w:rPr>
      </w:pPr>
    </w:p>
    <w:sectPr w:rsidR="00C830CA" w:rsidRPr="00AD77C1" w:rsidSect="00AD77C1">
      <w:pgSz w:w="11906" w:h="16838"/>
      <w:pgMar w:top="1134" w:right="1133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C1"/>
    <w:rsid w:val="00AD77C1"/>
    <w:rsid w:val="00C8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2023-05-24T12:21:00Z</dcterms:created>
  <dcterms:modified xsi:type="dcterms:W3CDTF">2023-05-24T12:23:00Z</dcterms:modified>
</cp:coreProperties>
</file>