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739" w:rsidRDefault="00634739" w:rsidP="00634739">
      <w:pPr>
        <w:shd w:val="clear" w:color="auto" w:fill="FFFFFF"/>
        <w:spacing w:after="0" w:line="240" w:lineRule="auto"/>
        <w:jc w:val="center"/>
        <w:rPr>
          <w:rFonts w:ascii="Times New Roman" w:eastAsia="Times New Roman" w:hAnsi="Times New Roman" w:cs="Times New Roman"/>
          <w:b/>
          <w:bCs/>
          <w:color w:val="212121"/>
          <w:sz w:val="28"/>
          <w:szCs w:val="28"/>
        </w:rPr>
      </w:pPr>
      <w:r w:rsidRPr="00634739">
        <w:rPr>
          <w:rFonts w:ascii="Times New Roman" w:eastAsia="Times New Roman" w:hAnsi="Times New Roman" w:cs="Times New Roman"/>
          <w:b/>
          <w:bCs/>
          <w:color w:val="212121"/>
          <w:sz w:val="28"/>
          <w:szCs w:val="28"/>
        </w:rPr>
        <w:t>ИНФОРМАЦИЯ</w:t>
      </w:r>
    </w:p>
    <w:p w:rsidR="00634739" w:rsidRPr="00634739" w:rsidRDefault="00634739" w:rsidP="00634739">
      <w:pPr>
        <w:shd w:val="clear" w:color="auto" w:fill="FFFFFF"/>
        <w:spacing w:after="0" w:line="240" w:lineRule="auto"/>
        <w:jc w:val="center"/>
        <w:rPr>
          <w:rFonts w:ascii="Times New Roman" w:eastAsia="Times New Roman" w:hAnsi="Times New Roman" w:cs="Times New Roman"/>
          <w:color w:val="212121"/>
          <w:sz w:val="17"/>
          <w:szCs w:val="17"/>
        </w:rPr>
      </w:pPr>
      <w:r w:rsidRPr="00634739">
        <w:rPr>
          <w:rFonts w:ascii="Times New Roman" w:eastAsia="Times New Roman" w:hAnsi="Times New Roman" w:cs="Times New Roman"/>
          <w:b/>
          <w:bCs/>
          <w:color w:val="212121"/>
          <w:sz w:val="28"/>
          <w:szCs w:val="28"/>
          <w:shd w:val="clear" w:color="auto" w:fill="FFFFFF"/>
        </w:rPr>
        <w:t>об ответственности за нарушение законодательства о пожарной безопасности</w:t>
      </w:r>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r w:rsidRPr="00634739">
        <w:rPr>
          <w:rFonts w:ascii="Times New Roman" w:eastAsia="Times New Roman" w:hAnsi="Times New Roman" w:cs="Times New Roman"/>
          <w:color w:val="212121"/>
          <w:sz w:val="17"/>
          <w:szCs w:val="17"/>
        </w:rPr>
        <w:t> </w:t>
      </w:r>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bookmarkStart w:id="0" w:name="_Hlk101856246"/>
      <w:r>
        <w:rPr>
          <w:rFonts w:ascii="Times New Roman" w:eastAsia="Times New Roman" w:hAnsi="Times New Roman" w:cs="Times New Roman"/>
          <w:color w:val="212121"/>
          <w:sz w:val="28"/>
          <w:szCs w:val="28"/>
        </w:rPr>
        <w:t xml:space="preserve">    </w:t>
      </w:r>
      <w:r w:rsidRPr="00634739">
        <w:rPr>
          <w:rFonts w:ascii="Times New Roman" w:eastAsia="Times New Roman" w:hAnsi="Times New Roman" w:cs="Times New Roman"/>
          <w:color w:val="212121"/>
          <w:sz w:val="28"/>
          <w:szCs w:val="28"/>
        </w:rPr>
        <w:t>Основной причиной природных пожаров является несоблюдение требований пожарной безопасности. В связи с этим гражданам необходимо знать, что за подобные нарушения может наступить достаточно суровая ответственность.</w:t>
      </w:r>
      <w:bookmarkEnd w:id="0"/>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r>
        <w:rPr>
          <w:rFonts w:ascii="Times New Roman" w:eastAsia="Times New Roman" w:hAnsi="Times New Roman" w:cs="Times New Roman"/>
          <w:color w:val="212121"/>
          <w:sz w:val="28"/>
          <w:szCs w:val="28"/>
        </w:rPr>
        <w:t xml:space="preserve">    </w:t>
      </w:r>
      <w:r w:rsidRPr="00634739">
        <w:rPr>
          <w:rFonts w:ascii="Times New Roman" w:eastAsia="Times New Roman" w:hAnsi="Times New Roman" w:cs="Times New Roman"/>
          <w:color w:val="212121"/>
          <w:sz w:val="28"/>
          <w:szCs w:val="28"/>
        </w:rPr>
        <w:t xml:space="preserve">Так, </w:t>
      </w:r>
      <w:r w:rsidRPr="00634739">
        <w:rPr>
          <w:rFonts w:ascii="Times New Roman" w:eastAsia="Times New Roman" w:hAnsi="Times New Roman" w:cs="Times New Roman"/>
          <w:i/>
          <w:color w:val="212121"/>
          <w:sz w:val="28"/>
          <w:szCs w:val="28"/>
          <w:u w:val="single"/>
        </w:rPr>
        <w:t>за уничтожение или повреждение лесных насаждений</w:t>
      </w:r>
      <w:r w:rsidRPr="00634739">
        <w:rPr>
          <w:rFonts w:ascii="Times New Roman" w:eastAsia="Times New Roman" w:hAnsi="Times New Roman" w:cs="Times New Roman"/>
          <w:color w:val="212121"/>
          <w:sz w:val="28"/>
          <w:szCs w:val="28"/>
        </w:rPr>
        <w:t xml:space="preserve"> установлена уголовная ответственность статьей 261 Уголовного кодекса РФ.</w:t>
      </w:r>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proofErr w:type="gramStart"/>
      <w:r w:rsidRPr="00634739">
        <w:rPr>
          <w:rFonts w:ascii="Times New Roman" w:eastAsia="Times New Roman" w:hAnsi="Times New Roman" w:cs="Times New Roman"/>
          <w:color w:val="212121"/>
          <w:sz w:val="28"/>
          <w:szCs w:val="28"/>
        </w:rPr>
        <w:t>По части 1 данной статьи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причинили значительный ущерб,  предусмотрено наказание в виде штрафа в размере от трехсот тысяч до пятисот тысяч рублей или в размере заработной платы или иного дохода осужденного за период от двух до трех</w:t>
      </w:r>
      <w:proofErr w:type="gramEnd"/>
      <w:r w:rsidRPr="00634739">
        <w:rPr>
          <w:rFonts w:ascii="Times New Roman" w:eastAsia="Times New Roman" w:hAnsi="Times New Roman" w:cs="Times New Roman"/>
          <w:color w:val="212121"/>
          <w:sz w:val="28"/>
          <w:szCs w:val="28"/>
        </w:rPr>
        <w:t xml:space="preserve"> лет, либо обязательных работ на срок до четырехсот восьмидесяти часов, либо исправительных работ на срок до двух лет, либо принудительных работ на срок до четырех лет, либо лишения свободы на тот же срок.</w:t>
      </w:r>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proofErr w:type="gramStart"/>
      <w:r w:rsidRPr="00634739">
        <w:rPr>
          <w:rFonts w:ascii="Times New Roman" w:eastAsia="Times New Roman" w:hAnsi="Times New Roman" w:cs="Times New Roman"/>
          <w:color w:val="212121"/>
          <w:sz w:val="28"/>
          <w:szCs w:val="28"/>
        </w:rPr>
        <w:t xml:space="preserve">На основании ч. 3 этой же статьи </w:t>
      </w:r>
      <w:r w:rsidRPr="00634739">
        <w:rPr>
          <w:rFonts w:ascii="Times New Roman" w:eastAsia="Times New Roman" w:hAnsi="Times New Roman" w:cs="Times New Roman"/>
          <w:i/>
          <w:color w:val="212121"/>
          <w:sz w:val="28"/>
          <w:szCs w:val="28"/>
        </w:rPr>
        <w:t>уничтожение или повреждение лесных насаждений и иных насаждений путем поджога</w:t>
      </w:r>
      <w:r w:rsidRPr="00634739">
        <w:rPr>
          <w:rFonts w:ascii="Times New Roman" w:eastAsia="Times New Roman" w:hAnsi="Times New Roman" w:cs="Times New Roman"/>
          <w:color w:val="212121"/>
          <w:sz w:val="28"/>
          <w:szCs w:val="28"/>
        </w:rPr>
        <w:t xml:space="preserve">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w:t>
      </w:r>
      <w:proofErr w:type="gramEnd"/>
      <w:r w:rsidRPr="00634739">
        <w:rPr>
          <w:rFonts w:ascii="Times New Roman" w:eastAsia="Times New Roman" w:hAnsi="Times New Roman" w:cs="Times New Roman"/>
          <w:color w:val="212121"/>
          <w:sz w:val="28"/>
          <w:szCs w:val="28"/>
        </w:rPr>
        <w:t xml:space="preserve">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r>
        <w:rPr>
          <w:rFonts w:ascii="Times New Roman" w:eastAsia="Times New Roman" w:hAnsi="Times New Roman" w:cs="Times New Roman"/>
          <w:color w:val="212121"/>
          <w:sz w:val="28"/>
          <w:szCs w:val="28"/>
        </w:rPr>
        <w:t xml:space="preserve">     </w:t>
      </w:r>
      <w:r w:rsidRPr="00634739">
        <w:rPr>
          <w:rFonts w:ascii="Times New Roman" w:eastAsia="Times New Roman" w:hAnsi="Times New Roman" w:cs="Times New Roman"/>
          <w:color w:val="212121"/>
          <w:sz w:val="28"/>
          <w:szCs w:val="28"/>
        </w:rPr>
        <w:t xml:space="preserve">Если такое деяние причинило </w:t>
      </w:r>
      <w:r w:rsidRPr="00634739">
        <w:rPr>
          <w:rFonts w:ascii="Times New Roman" w:eastAsia="Times New Roman" w:hAnsi="Times New Roman" w:cs="Times New Roman"/>
          <w:i/>
          <w:color w:val="212121"/>
          <w:sz w:val="28"/>
          <w:szCs w:val="28"/>
        </w:rPr>
        <w:t>крупный ущерб,</w:t>
      </w:r>
      <w:r w:rsidRPr="00634739">
        <w:rPr>
          <w:rFonts w:ascii="Times New Roman" w:eastAsia="Times New Roman" w:hAnsi="Times New Roman" w:cs="Times New Roman"/>
          <w:color w:val="212121"/>
          <w:sz w:val="28"/>
          <w:szCs w:val="28"/>
        </w:rPr>
        <w:t xml:space="preserve"> то оно в соответствии с ч. 4 ст. 261 УК РФ наказывается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w:t>
      </w:r>
      <w:proofErr w:type="gramStart"/>
      <w:r w:rsidRPr="00634739">
        <w:rPr>
          <w:rFonts w:ascii="Times New Roman" w:eastAsia="Times New Roman" w:hAnsi="Times New Roman" w:cs="Times New Roman"/>
          <w:color w:val="212121"/>
          <w:sz w:val="28"/>
          <w:szCs w:val="28"/>
        </w:rPr>
        <w:t>лет</w:t>
      </w:r>
      <w:proofErr w:type="gramEnd"/>
      <w:r w:rsidRPr="00634739">
        <w:rPr>
          <w:rFonts w:ascii="Times New Roman" w:eastAsia="Times New Roman" w:hAnsi="Times New Roman" w:cs="Times New Roman"/>
          <w:color w:val="212121"/>
          <w:sz w:val="28"/>
          <w:szCs w:val="28"/>
        </w:rPr>
        <w:t xml:space="preserve">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r>
        <w:rPr>
          <w:rFonts w:ascii="Times New Roman" w:eastAsia="Times New Roman" w:hAnsi="Times New Roman" w:cs="Times New Roman"/>
          <w:color w:val="212121"/>
          <w:sz w:val="28"/>
          <w:szCs w:val="28"/>
        </w:rPr>
        <w:t xml:space="preserve">    </w:t>
      </w:r>
      <w:proofErr w:type="gramStart"/>
      <w:r w:rsidRPr="00634739">
        <w:rPr>
          <w:rFonts w:ascii="Times New Roman" w:eastAsia="Times New Roman" w:hAnsi="Times New Roman" w:cs="Times New Roman"/>
          <w:i/>
          <w:color w:val="212121"/>
          <w:sz w:val="28"/>
          <w:szCs w:val="28"/>
        </w:rPr>
        <w:t>Значительным ущербом</w:t>
      </w:r>
      <w:r w:rsidRPr="00634739">
        <w:rPr>
          <w:rFonts w:ascii="Times New Roman" w:eastAsia="Times New Roman" w:hAnsi="Times New Roman" w:cs="Times New Roman"/>
          <w:color w:val="212121"/>
          <w:sz w:val="28"/>
          <w:szCs w:val="28"/>
        </w:rPr>
        <w:t xml:space="preserve"> в настоящей статье признается ущерб, причиненный лесным насаждениям и иным насаждениям, исчисленный по утвержденным Правительством Российской Федерации таксам и методике, превышающий десять тысяч рублей, </w:t>
      </w:r>
      <w:r w:rsidRPr="00634739">
        <w:rPr>
          <w:rFonts w:ascii="Times New Roman" w:eastAsia="Times New Roman" w:hAnsi="Times New Roman" w:cs="Times New Roman"/>
          <w:i/>
          <w:color w:val="212121"/>
          <w:sz w:val="28"/>
          <w:szCs w:val="28"/>
        </w:rPr>
        <w:t>крупным ущербом</w:t>
      </w:r>
      <w:r w:rsidRPr="00634739">
        <w:rPr>
          <w:rFonts w:ascii="Times New Roman" w:eastAsia="Times New Roman" w:hAnsi="Times New Roman" w:cs="Times New Roman"/>
          <w:color w:val="212121"/>
          <w:sz w:val="28"/>
          <w:szCs w:val="28"/>
        </w:rPr>
        <w:t xml:space="preserve"> - пятьдесят тысяч рублей.</w:t>
      </w:r>
      <w:proofErr w:type="gramEnd"/>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u w:val="single"/>
        </w:rPr>
      </w:pPr>
      <w:r>
        <w:rPr>
          <w:rFonts w:ascii="Times New Roman" w:eastAsia="Times New Roman" w:hAnsi="Times New Roman" w:cs="Times New Roman"/>
          <w:color w:val="212121"/>
          <w:sz w:val="28"/>
          <w:szCs w:val="28"/>
        </w:rPr>
        <w:t xml:space="preserve">    </w:t>
      </w:r>
      <w:r w:rsidRPr="00634739">
        <w:rPr>
          <w:rFonts w:ascii="Times New Roman" w:eastAsia="Times New Roman" w:hAnsi="Times New Roman" w:cs="Times New Roman"/>
          <w:color w:val="212121"/>
          <w:sz w:val="28"/>
          <w:szCs w:val="28"/>
          <w:u w:val="single"/>
        </w:rPr>
        <w:t xml:space="preserve">Административная ответственность за нарушение правил пожарной безопасности в лесах установлена ст. 8.32 </w:t>
      </w:r>
      <w:proofErr w:type="spellStart"/>
      <w:r w:rsidRPr="00634739">
        <w:rPr>
          <w:rFonts w:ascii="Times New Roman" w:eastAsia="Times New Roman" w:hAnsi="Times New Roman" w:cs="Times New Roman"/>
          <w:color w:val="212121"/>
          <w:sz w:val="28"/>
          <w:szCs w:val="28"/>
          <w:u w:val="single"/>
        </w:rPr>
        <w:t>КоАП</w:t>
      </w:r>
      <w:proofErr w:type="spellEnd"/>
      <w:r w:rsidRPr="00634739">
        <w:rPr>
          <w:rFonts w:ascii="Times New Roman" w:eastAsia="Times New Roman" w:hAnsi="Times New Roman" w:cs="Times New Roman"/>
          <w:color w:val="212121"/>
          <w:sz w:val="28"/>
          <w:szCs w:val="28"/>
          <w:u w:val="single"/>
        </w:rPr>
        <w:t xml:space="preserve"> РФ. </w:t>
      </w:r>
      <w:r w:rsidRPr="00634739">
        <w:rPr>
          <w:rFonts w:ascii="Times New Roman" w:eastAsia="Times New Roman" w:hAnsi="Times New Roman" w:cs="Times New Roman"/>
          <w:color w:val="212121"/>
          <w:sz w:val="24"/>
          <w:szCs w:val="24"/>
          <w:u w:val="single"/>
        </w:rPr>
        <w:t> </w:t>
      </w:r>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r w:rsidRPr="00634739">
        <w:rPr>
          <w:rFonts w:ascii="Times New Roman" w:eastAsia="Times New Roman" w:hAnsi="Times New Roman" w:cs="Times New Roman"/>
          <w:i/>
          <w:color w:val="212121"/>
          <w:sz w:val="28"/>
          <w:szCs w:val="28"/>
        </w:rPr>
        <w:t>Нарушение правил пожарной безопасности в лесах</w:t>
      </w:r>
      <w:r w:rsidRPr="00634739">
        <w:rPr>
          <w:rFonts w:ascii="Times New Roman" w:eastAsia="Times New Roman" w:hAnsi="Times New Roman" w:cs="Times New Roman"/>
          <w:color w:val="212121"/>
          <w:sz w:val="28"/>
          <w:szCs w:val="28"/>
        </w:rPr>
        <w:t xml:space="preserve"> на основании </w:t>
      </w:r>
      <w:proofErr w:type="gramStart"/>
      <w:r w:rsidRPr="00634739">
        <w:rPr>
          <w:rFonts w:ascii="Times New Roman" w:eastAsia="Times New Roman" w:hAnsi="Times New Roman" w:cs="Times New Roman"/>
          <w:color w:val="212121"/>
          <w:sz w:val="28"/>
          <w:szCs w:val="28"/>
        </w:rPr>
        <w:t>ч</w:t>
      </w:r>
      <w:proofErr w:type="gramEnd"/>
      <w:r w:rsidRPr="00634739">
        <w:rPr>
          <w:rFonts w:ascii="Times New Roman" w:eastAsia="Times New Roman" w:hAnsi="Times New Roman" w:cs="Times New Roman"/>
          <w:color w:val="212121"/>
          <w:sz w:val="28"/>
          <w:szCs w:val="28"/>
        </w:rPr>
        <w:t xml:space="preserve">. 1 ст. 8.32 </w:t>
      </w:r>
      <w:proofErr w:type="spellStart"/>
      <w:r w:rsidRPr="00634739">
        <w:rPr>
          <w:rFonts w:ascii="Times New Roman" w:eastAsia="Times New Roman" w:hAnsi="Times New Roman" w:cs="Times New Roman"/>
          <w:color w:val="212121"/>
          <w:sz w:val="28"/>
          <w:szCs w:val="28"/>
        </w:rPr>
        <w:t>КоАП</w:t>
      </w:r>
      <w:proofErr w:type="spellEnd"/>
      <w:r w:rsidRPr="00634739">
        <w:rPr>
          <w:rFonts w:ascii="Times New Roman" w:eastAsia="Times New Roman" w:hAnsi="Times New Roman" w:cs="Times New Roman"/>
          <w:color w:val="212121"/>
          <w:sz w:val="28"/>
          <w:szCs w:val="28"/>
        </w:rPr>
        <w:t xml:space="preserve"> РФ 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w:t>
      </w:r>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proofErr w:type="gramStart"/>
      <w:r w:rsidRPr="00634739">
        <w:rPr>
          <w:rFonts w:ascii="Times New Roman" w:eastAsia="Times New Roman" w:hAnsi="Times New Roman" w:cs="Times New Roman"/>
          <w:i/>
          <w:color w:val="212121"/>
          <w:sz w:val="28"/>
          <w:szCs w:val="28"/>
        </w:rPr>
        <w:t>Выжигание хвороста, лесной подстилки, сухой травы и других лесных горючих материалов</w:t>
      </w:r>
      <w:r w:rsidRPr="00634739">
        <w:rPr>
          <w:rFonts w:ascii="Times New Roman" w:eastAsia="Times New Roman" w:hAnsi="Times New Roman" w:cs="Times New Roman"/>
          <w:color w:val="212121"/>
          <w:sz w:val="28"/>
          <w:szCs w:val="28"/>
        </w:rPr>
        <w:t xml:space="preserve"> с нарушением требований правил пожарной безопасности на </w:t>
      </w:r>
      <w:r w:rsidRPr="00634739">
        <w:rPr>
          <w:rFonts w:ascii="Times New Roman" w:eastAsia="Times New Roman" w:hAnsi="Times New Roman" w:cs="Times New Roman"/>
          <w:color w:val="212121"/>
          <w:sz w:val="28"/>
          <w:szCs w:val="28"/>
        </w:rPr>
        <w:lastRenderedPageBreak/>
        <w:t>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наказываются наложением административного штрафа на граждан в размере от трех тысяч до четырех тысяч рублей;</w:t>
      </w:r>
      <w:proofErr w:type="gramEnd"/>
      <w:r w:rsidRPr="00634739">
        <w:rPr>
          <w:rFonts w:ascii="Times New Roman" w:eastAsia="Times New Roman" w:hAnsi="Times New Roman" w:cs="Times New Roman"/>
          <w:color w:val="212121"/>
          <w:sz w:val="28"/>
          <w:szCs w:val="28"/>
        </w:rPr>
        <w:t xml:space="preserve"> на должностных лиц - от пятнадцати тысяч до двадцати пяти тысяч рублей; на юридических лиц - от ста пятидесяти тысяч до двухсот пятидесяти тысяч рублей (</w:t>
      </w:r>
      <w:proofErr w:type="gramStart"/>
      <w:r w:rsidRPr="00634739">
        <w:rPr>
          <w:rFonts w:ascii="Times New Roman" w:eastAsia="Times New Roman" w:hAnsi="Times New Roman" w:cs="Times New Roman"/>
          <w:color w:val="212121"/>
          <w:sz w:val="28"/>
          <w:szCs w:val="28"/>
        </w:rPr>
        <w:t>ч</w:t>
      </w:r>
      <w:proofErr w:type="gramEnd"/>
      <w:r w:rsidRPr="00634739">
        <w:rPr>
          <w:rFonts w:ascii="Times New Roman" w:eastAsia="Times New Roman" w:hAnsi="Times New Roman" w:cs="Times New Roman"/>
          <w:color w:val="212121"/>
          <w:sz w:val="28"/>
          <w:szCs w:val="28"/>
        </w:rPr>
        <w:t xml:space="preserve">. 2 ст. 8.32 </w:t>
      </w:r>
      <w:proofErr w:type="spellStart"/>
      <w:r w:rsidRPr="00634739">
        <w:rPr>
          <w:rFonts w:ascii="Times New Roman" w:eastAsia="Times New Roman" w:hAnsi="Times New Roman" w:cs="Times New Roman"/>
          <w:color w:val="212121"/>
          <w:sz w:val="28"/>
          <w:szCs w:val="28"/>
        </w:rPr>
        <w:t>КоАП</w:t>
      </w:r>
      <w:proofErr w:type="spellEnd"/>
      <w:r w:rsidRPr="00634739">
        <w:rPr>
          <w:rFonts w:ascii="Times New Roman" w:eastAsia="Times New Roman" w:hAnsi="Times New Roman" w:cs="Times New Roman"/>
          <w:color w:val="212121"/>
          <w:sz w:val="28"/>
          <w:szCs w:val="28"/>
        </w:rPr>
        <w:t xml:space="preserve"> РФ).</w:t>
      </w:r>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r>
        <w:rPr>
          <w:rFonts w:ascii="Times New Roman" w:eastAsia="Times New Roman" w:hAnsi="Times New Roman" w:cs="Times New Roman"/>
          <w:color w:val="212121"/>
          <w:sz w:val="28"/>
          <w:szCs w:val="28"/>
        </w:rPr>
        <w:t xml:space="preserve">    </w:t>
      </w:r>
      <w:proofErr w:type="gramStart"/>
      <w:r w:rsidRPr="00634739">
        <w:rPr>
          <w:rFonts w:ascii="Times New Roman" w:eastAsia="Times New Roman" w:hAnsi="Times New Roman" w:cs="Times New Roman"/>
          <w:color w:val="212121"/>
          <w:sz w:val="28"/>
          <w:szCs w:val="28"/>
        </w:rPr>
        <w:t xml:space="preserve">В соответствии с ч. 2.1 ст. 8.32 </w:t>
      </w:r>
      <w:proofErr w:type="spellStart"/>
      <w:r w:rsidRPr="00634739">
        <w:rPr>
          <w:rFonts w:ascii="Times New Roman" w:eastAsia="Times New Roman" w:hAnsi="Times New Roman" w:cs="Times New Roman"/>
          <w:color w:val="212121"/>
          <w:sz w:val="28"/>
          <w:szCs w:val="28"/>
        </w:rPr>
        <w:t>КоАП</w:t>
      </w:r>
      <w:proofErr w:type="spellEnd"/>
      <w:r w:rsidRPr="00634739">
        <w:rPr>
          <w:rFonts w:ascii="Times New Roman" w:eastAsia="Times New Roman" w:hAnsi="Times New Roman" w:cs="Times New Roman"/>
          <w:color w:val="212121"/>
          <w:sz w:val="28"/>
          <w:szCs w:val="28"/>
        </w:rPr>
        <w:t xml:space="preserve"> РФ действия, предусмотренные частями 1, 2 настоящей статьи, совершенные </w:t>
      </w:r>
      <w:r w:rsidRPr="00634739">
        <w:rPr>
          <w:rFonts w:ascii="Times New Roman" w:eastAsia="Times New Roman" w:hAnsi="Times New Roman" w:cs="Times New Roman"/>
          <w:i/>
          <w:color w:val="212121"/>
          <w:sz w:val="28"/>
          <w:szCs w:val="28"/>
        </w:rPr>
        <w:t>в лесопарковом зеленом поясе</w:t>
      </w:r>
      <w:r w:rsidRPr="00634739">
        <w:rPr>
          <w:rFonts w:ascii="Times New Roman" w:eastAsia="Times New Roman" w:hAnsi="Times New Roman" w:cs="Times New Roman"/>
          <w:color w:val="212121"/>
          <w:sz w:val="28"/>
          <w:szCs w:val="28"/>
        </w:rPr>
        <w:t>, 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roofErr w:type="gramEnd"/>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r>
        <w:rPr>
          <w:rFonts w:ascii="Times New Roman" w:eastAsia="Times New Roman" w:hAnsi="Times New Roman" w:cs="Times New Roman"/>
          <w:color w:val="212121"/>
          <w:sz w:val="28"/>
          <w:szCs w:val="28"/>
        </w:rPr>
        <w:t xml:space="preserve">    </w:t>
      </w:r>
      <w:r w:rsidRPr="00634739">
        <w:rPr>
          <w:rFonts w:ascii="Times New Roman" w:eastAsia="Times New Roman" w:hAnsi="Times New Roman" w:cs="Times New Roman"/>
          <w:color w:val="212121"/>
          <w:sz w:val="28"/>
          <w:szCs w:val="28"/>
        </w:rPr>
        <w:t xml:space="preserve">Нарушение правил пожарной безопасности </w:t>
      </w:r>
      <w:r w:rsidRPr="00634739">
        <w:rPr>
          <w:rFonts w:ascii="Times New Roman" w:eastAsia="Times New Roman" w:hAnsi="Times New Roman" w:cs="Times New Roman"/>
          <w:i/>
          <w:color w:val="212121"/>
          <w:sz w:val="28"/>
          <w:szCs w:val="28"/>
        </w:rPr>
        <w:t>в лесах в условиях особого противопожарного режима, режима чрезвычайной ситуации в лесах, возникшей вследствие лесных пожаров,</w:t>
      </w:r>
      <w:r w:rsidRPr="00634739">
        <w:rPr>
          <w:rFonts w:ascii="Times New Roman" w:eastAsia="Times New Roman" w:hAnsi="Times New Roman" w:cs="Times New Roman"/>
          <w:color w:val="212121"/>
          <w:sz w:val="28"/>
          <w:szCs w:val="28"/>
        </w:rPr>
        <w:t xml:space="preserve">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 (</w:t>
      </w:r>
      <w:proofErr w:type="gramStart"/>
      <w:r w:rsidRPr="00634739">
        <w:rPr>
          <w:rFonts w:ascii="Times New Roman" w:eastAsia="Times New Roman" w:hAnsi="Times New Roman" w:cs="Times New Roman"/>
          <w:color w:val="212121"/>
          <w:sz w:val="28"/>
          <w:szCs w:val="28"/>
        </w:rPr>
        <w:t>ч</w:t>
      </w:r>
      <w:proofErr w:type="gramEnd"/>
      <w:r w:rsidRPr="00634739">
        <w:rPr>
          <w:rFonts w:ascii="Times New Roman" w:eastAsia="Times New Roman" w:hAnsi="Times New Roman" w:cs="Times New Roman"/>
          <w:color w:val="212121"/>
          <w:sz w:val="28"/>
          <w:szCs w:val="28"/>
        </w:rPr>
        <w:t xml:space="preserve">. 3 ст. 8.32 </w:t>
      </w:r>
      <w:proofErr w:type="spellStart"/>
      <w:r w:rsidRPr="00634739">
        <w:rPr>
          <w:rFonts w:ascii="Times New Roman" w:eastAsia="Times New Roman" w:hAnsi="Times New Roman" w:cs="Times New Roman"/>
          <w:color w:val="212121"/>
          <w:sz w:val="28"/>
          <w:szCs w:val="28"/>
        </w:rPr>
        <w:t>КоАП</w:t>
      </w:r>
      <w:proofErr w:type="spellEnd"/>
      <w:r w:rsidRPr="00634739">
        <w:rPr>
          <w:rFonts w:ascii="Times New Roman" w:eastAsia="Times New Roman" w:hAnsi="Times New Roman" w:cs="Times New Roman"/>
          <w:color w:val="212121"/>
          <w:sz w:val="28"/>
          <w:szCs w:val="28"/>
        </w:rPr>
        <w:t xml:space="preserve"> РФ).</w:t>
      </w:r>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r>
        <w:rPr>
          <w:rFonts w:ascii="Times New Roman" w:eastAsia="Times New Roman" w:hAnsi="Times New Roman" w:cs="Times New Roman"/>
          <w:color w:val="212121"/>
          <w:sz w:val="28"/>
          <w:szCs w:val="28"/>
        </w:rPr>
        <w:t xml:space="preserve">     </w:t>
      </w:r>
      <w:proofErr w:type="gramStart"/>
      <w:r w:rsidRPr="00634739">
        <w:rPr>
          <w:rFonts w:ascii="Times New Roman" w:eastAsia="Times New Roman" w:hAnsi="Times New Roman" w:cs="Times New Roman"/>
          <w:color w:val="212121"/>
          <w:sz w:val="28"/>
          <w:szCs w:val="28"/>
        </w:rPr>
        <w:t xml:space="preserve">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деяния, наказывается наложением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 (ч. 4 ст. 8.32 </w:t>
      </w:r>
      <w:proofErr w:type="spellStart"/>
      <w:r w:rsidRPr="00634739">
        <w:rPr>
          <w:rFonts w:ascii="Times New Roman" w:eastAsia="Times New Roman" w:hAnsi="Times New Roman" w:cs="Times New Roman"/>
          <w:color w:val="212121"/>
          <w:sz w:val="28"/>
          <w:szCs w:val="28"/>
        </w:rPr>
        <w:t>КоАП</w:t>
      </w:r>
      <w:proofErr w:type="spellEnd"/>
      <w:r w:rsidRPr="00634739">
        <w:rPr>
          <w:rFonts w:ascii="Times New Roman" w:eastAsia="Times New Roman" w:hAnsi="Times New Roman" w:cs="Times New Roman"/>
          <w:color w:val="212121"/>
          <w:sz w:val="28"/>
          <w:szCs w:val="28"/>
        </w:rPr>
        <w:t xml:space="preserve"> РФ).</w:t>
      </w:r>
      <w:proofErr w:type="gramEnd"/>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r>
        <w:rPr>
          <w:rFonts w:ascii="Times New Roman" w:eastAsia="Times New Roman" w:hAnsi="Times New Roman" w:cs="Times New Roman"/>
          <w:color w:val="212121"/>
          <w:sz w:val="28"/>
          <w:szCs w:val="28"/>
        </w:rPr>
        <w:t xml:space="preserve">   </w:t>
      </w:r>
      <w:r w:rsidRPr="00634739">
        <w:rPr>
          <w:rFonts w:ascii="Times New Roman" w:eastAsia="Times New Roman" w:hAnsi="Times New Roman" w:cs="Times New Roman"/>
          <w:color w:val="212121"/>
          <w:sz w:val="28"/>
          <w:szCs w:val="28"/>
        </w:rPr>
        <w:t>При этом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4739" w:rsidRPr="00634739" w:rsidRDefault="00634739" w:rsidP="00634739">
      <w:pPr>
        <w:shd w:val="clear" w:color="auto" w:fill="FFFFFF"/>
        <w:spacing w:after="0" w:line="240" w:lineRule="auto"/>
        <w:jc w:val="both"/>
        <w:rPr>
          <w:rFonts w:ascii="Times New Roman" w:eastAsia="Times New Roman" w:hAnsi="Times New Roman" w:cs="Times New Roman"/>
          <w:color w:val="212121"/>
          <w:sz w:val="17"/>
          <w:szCs w:val="17"/>
        </w:rPr>
      </w:pPr>
      <w:r>
        <w:rPr>
          <w:rFonts w:ascii="Times New Roman" w:eastAsia="Times New Roman" w:hAnsi="Times New Roman" w:cs="Times New Roman"/>
          <w:color w:val="212121"/>
          <w:sz w:val="28"/>
          <w:szCs w:val="28"/>
        </w:rPr>
        <w:t xml:space="preserve">     </w:t>
      </w:r>
      <w:r w:rsidRPr="00634739">
        <w:rPr>
          <w:rFonts w:ascii="Times New Roman" w:eastAsia="Times New Roman" w:hAnsi="Times New Roman" w:cs="Times New Roman"/>
          <w:color w:val="212121"/>
          <w:sz w:val="28"/>
          <w:szCs w:val="28"/>
        </w:rPr>
        <w:t>Кроме того, причиненный ущерб природе, который может быть достаточно значительным, придется возмещать лицам, действиями (бездействием) которых он был причинен.</w:t>
      </w:r>
    </w:p>
    <w:p w:rsidR="00634739" w:rsidRPr="00634739" w:rsidRDefault="00634739" w:rsidP="00634739">
      <w:pPr>
        <w:shd w:val="clear" w:color="auto" w:fill="FFFFFF"/>
        <w:spacing w:after="0" w:line="240" w:lineRule="auto"/>
        <w:rPr>
          <w:rFonts w:ascii="Times New Roman" w:eastAsia="Times New Roman" w:hAnsi="Times New Roman" w:cs="Times New Roman"/>
          <w:color w:val="212121"/>
          <w:sz w:val="17"/>
          <w:szCs w:val="17"/>
        </w:rPr>
      </w:pPr>
      <w:r w:rsidRPr="00634739">
        <w:rPr>
          <w:rFonts w:ascii="Times New Roman" w:eastAsia="Times New Roman" w:hAnsi="Times New Roman" w:cs="Times New Roman"/>
          <w:color w:val="212121"/>
          <w:sz w:val="17"/>
          <w:szCs w:val="17"/>
        </w:rPr>
        <w:t> </w:t>
      </w:r>
    </w:p>
    <w:p w:rsidR="008A45A5" w:rsidRDefault="008A45A5"/>
    <w:sectPr w:rsidR="008A45A5" w:rsidSect="00AF0620">
      <w:pgSz w:w="11906" w:h="16838"/>
      <w:pgMar w:top="1134" w:right="991" w:bottom="1134" w:left="1134"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C547D"/>
    <w:multiLevelType w:val="multilevel"/>
    <w:tmpl w:val="19CA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4739"/>
    <w:rsid w:val="00634739"/>
    <w:rsid w:val="008A45A5"/>
    <w:rsid w:val="00915A4C"/>
    <w:rsid w:val="00AF0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A4C"/>
  </w:style>
  <w:style w:type="paragraph" w:styleId="1">
    <w:name w:val="heading 1"/>
    <w:basedOn w:val="a"/>
    <w:link w:val="10"/>
    <w:uiPriority w:val="9"/>
    <w:qFormat/>
    <w:rsid w:val="00634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73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34739"/>
    <w:rPr>
      <w:color w:val="0000FF"/>
      <w:u w:val="single"/>
    </w:rPr>
  </w:style>
  <w:style w:type="paragraph" w:styleId="a4">
    <w:name w:val="Normal (Web)"/>
    <w:basedOn w:val="a"/>
    <w:uiPriority w:val="99"/>
    <w:semiHidden/>
    <w:unhideWhenUsed/>
    <w:rsid w:val="00634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1941025">
      <w:bodyDiv w:val="1"/>
      <w:marLeft w:val="0"/>
      <w:marRight w:val="0"/>
      <w:marTop w:val="0"/>
      <w:marBottom w:val="0"/>
      <w:divBdr>
        <w:top w:val="none" w:sz="0" w:space="0" w:color="auto"/>
        <w:left w:val="none" w:sz="0" w:space="0" w:color="auto"/>
        <w:bottom w:val="none" w:sz="0" w:space="0" w:color="auto"/>
        <w:right w:val="none" w:sz="0" w:space="0" w:color="auto"/>
      </w:divBdr>
      <w:divsChild>
        <w:div w:id="1844317445">
          <w:marLeft w:val="0"/>
          <w:marRight w:val="0"/>
          <w:marTop w:val="0"/>
          <w:marBottom w:val="0"/>
          <w:divBdr>
            <w:top w:val="none" w:sz="0" w:space="0" w:color="auto"/>
            <w:left w:val="none" w:sz="0" w:space="0" w:color="auto"/>
            <w:bottom w:val="none" w:sz="0" w:space="0" w:color="auto"/>
            <w:right w:val="none" w:sz="0" w:space="0" w:color="auto"/>
          </w:divBdr>
          <w:divsChild>
            <w:div w:id="1755513122">
              <w:marLeft w:val="0"/>
              <w:marRight w:val="0"/>
              <w:marTop w:val="0"/>
              <w:marBottom w:val="0"/>
              <w:divBdr>
                <w:top w:val="none" w:sz="0" w:space="0" w:color="auto"/>
                <w:left w:val="none" w:sz="0" w:space="0" w:color="auto"/>
                <w:bottom w:val="none" w:sz="0" w:space="0" w:color="auto"/>
                <w:right w:val="none" w:sz="0" w:space="0" w:color="auto"/>
              </w:divBdr>
            </w:div>
          </w:divsChild>
        </w:div>
        <w:div w:id="396443856">
          <w:marLeft w:val="0"/>
          <w:marRight w:val="0"/>
          <w:marTop w:val="0"/>
          <w:marBottom w:val="0"/>
          <w:divBdr>
            <w:top w:val="none" w:sz="0" w:space="0" w:color="auto"/>
            <w:left w:val="none" w:sz="0" w:space="0" w:color="auto"/>
            <w:bottom w:val="none" w:sz="0" w:space="0" w:color="auto"/>
            <w:right w:val="none" w:sz="0" w:space="0" w:color="auto"/>
          </w:divBdr>
        </w:div>
        <w:div w:id="363868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4183</Characters>
  <Application>Microsoft Office Word</Application>
  <DocSecurity>0</DocSecurity>
  <Lines>34</Lines>
  <Paragraphs>9</Paragraphs>
  <ScaleCrop>false</ScaleCrop>
  <Company>Reanimator Extreme Edition</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2023-06-07T12:59:00Z</dcterms:created>
  <dcterms:modified xsi:type="dcterms:W3CDTF">2023-06-07T13:04:00Z</dcterms:modified>
</cp:coreProperties>
</file>