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44" w:rsidRPr="00935C44" w:rsidRDefault="00935C44" w:rsidP="007923D3">
      <w:pPr>
        <w:pStyle w:val="2"/>
        <w:jc w:val="center"/>
        <w:rPr>
          <w:b/>
          <w:bCs/>
          <w:color w:val="000000"/>
          <w:sz w:val="24"/>
        </w:rPr>
      </w:pPr>
      <w:r w:rsidRPr="00935C44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935C44">
        <w:rPr>
          <w:b/>
          <w:bCs/>
          <w:color w:val="000000"/>
          <w:sz w:val="24"/>
        </w:rPr>
        <w:t>Р</w:t>
      </w:r>
      <w:proofErr w:type="gramEnd"/>
      <w:r w:rsidRPr="00935C44">
        <w:rPr>
          <w:b/>
          <w:bCs/>
          <w:color w:val="000000"/>
          <w:sz w:val="24"/>
        </w:rPr>
        <w:t xml:space="preserve">  А  Ц  И  Я</w:t>
      </w:r>
    </w:p>
    <w:p w:rsidR="00935C44" w:rsidRPr="00935C44" w:rsidRDefault="00935C44" w:rsidP="007923D3">
      <w:pPr>
        <w:pStyle w:val="1"/>
        <w:jc w:val="center"/>
        <w:rPr>
          <w:color w:val="000000"/>
          <w:sz w:val="24"/>
        </w:rPr>
      </w:pPr>
      <w:r w:rsidRPr="00935C44">
        <w:rPr>
          <w:color w:val="000000"/>
          <w:sz w:val="24"/>
        </w:rPr>
        <w:t>МУНИЦИПАЛЬНОГО  ОБРАЗОВАНИЯ  «ПУСТОЗЕРСКИЙ  СЕЛЬСОВЕТ»</w:t>
      </w:r>
    </w:p>
    <w:p w:rsidR="00935C44" w:rsidRPr="00935C44" w:rsidRDefault="00935C44" w:rsidP="007923D3">
      <w:pPr>
        <w:pStyle w:val="3"/>
        <w:jc w:val="center"/>
      </w:pPr>
      <w:r w:rsidRPr="00935C44">
        <w:t>НЕНЕЦКОГО  АВТОНОМНОГО  ОКРУГА</w:t>
      </w:r>
    </w:p>
    <w:p w:rsidR="00935C44" w:rsidRPr="00935C44" w:rsidRDefault="00935C44" w:rsidP="00935C44">
      <w:pPr>
        <w:pStyle w:val="2"/>
        <w:rPr>
          <w:color w:val="000000"/>
          <w:sz w:val="24"/>
        </w:rPr>
      </w:pPr>
    </w:p>
    <w:p w:rsidR="00935C44" w:rsidRPr="00935C44" w:rsidRDefault="00935C44" w:rsidP="00935C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5C44" w:rsidRDefault="00935C44" w:rsidP="00935C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935C44" w:rsidRPr="00935C44" w:rsidRDefault="00935C44" w:rsidP="00935C4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935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5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 С Т А Н О В Л Е Н И Е</w:t>
      </w:r>
    </w:p>
    <w:p w:rsidR="00935C44" w:rsidRPr="00935C44" w:rsidRDefault="00935C44" w:rsidP="00935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35C44" w:rsidRPr="00935C44" w:rsidRDefault="00935C44" w:rsidP="00935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</w:p>
    <w:p w:rsidR="00935C44" w:rsidRPr="00935C44" w:rsidRDefault="00935C44" w:rsidP="00935C44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30</w:t>
      </w:r>
      <w:r w:rsidRPr="00935C44">
        <w:rPr>
          <w:b/>
          <w:bCs/>
          <w:color w:val="000000"/>
          <w:sz w:val="24"/>
          <w:u w:val="single"/>
        </w:rPr>
        <w:t>.07.</w:t>
      </w:r>
      <w:r>
        <w:rPr>
          <w:b/>
          <w:bCs/>
          <w:color w:val="000000"/>
          <w:sz w:val="24"/>
          <w:u w:val="single"/>
        </w:rPr>
        <w:t>2014</w:t>
      </w:r>
      <w:r w:rsidRPr="00935C44">
        <w:rPr>
          <w:b/>
          <w:bCs/>
          <w:color w:val="000000"/>
          <w:sz w:val="24"/>
          <w:u w:val="single"/>
        </w:rPr>
        <w:t xml:space="preserve">  № </w:t>
      </w:r>
      <w:r>
        <w:rPr>
          <w:b/>
          <w:bCs/>
          <w:color w:val="000000"/>
          <w:sz w:val="24"/>
          <w:u w:val="single"/>
        </w:rPr>
        <w:t>97</w:t>
      </w:r>
      <w:r w:rsidRPr="00935C44">
        <w:rPr>
          <w:b/>
          <w:bCs/>
          <w:color w:val="000000"/>
          <w:sz w:val="24"/>
          <w:u w:val="single"/>
        </w:rPr>
        <w:t xml:space="preserve"> </w:t>
      </w:r>
    </w:p>
    <w:p w:rsidR="00935C44" w:rsidRPr="00935C44" w:rsidRDefault="00935C44" w:rsidP="00935C4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35C44">
        <w:rPr>
          <w:rFonts w:ascii="Times New Roman" w:eastAsia="Calibri" w:hAnsi="Times New Roman" w:cs="Times New Roman"/>
          <w:color w:val="000000"/>
          <w:sz w:val="20"/>
          <w:szCs w:val="20"/>
        </w:rPr>
        <w:t>село Оксино,</w:t>
      </w:r>
    </w:p>
    <w:p w:rsidR="00935C44" w:rsidRPr="00935C44" w:rsidRDefault="00935C44" w:rsidP="00935C4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35C44">
        <w:rPr>
          <w:rFonts w:ascii="Times New Roman" w:eastAsia="Calibri" w:hAnsi="Times New Roman" w:cs="Times New Roman"/>
          <w:color w:val="000000"/>
          <w:sz w:val="20"/>
          <w:szCs w:val="20"/>
        </w:rPr>
        <w:t>Ненецкий автономный округ</w:t>
      </w:r>
    </w:p>
    <w:p w:rsidR="00935C44" w:rsidRPr="00935C44" w:rsidRDefault="00935C44" w:rsidP="00935C4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935C44" w:rsidRPr="00935C44" w:rsidRDefault="00935C44" w:rsidP="00935C4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F352C3" w:rsidRDefault="00935C44" w:rsidP="00F352C3">
      <w:pPr>
        <w:pStyle w:val="2"/>
        <w:jc w:val="center"/>
        <w:rPr>
          <w:color w:val="000000"/>
          <w:sz w:val="22"/>
          <w:szCs w:val="22"/>
        </w:rPr>
      </w:pPr>
      <w:r w:rsidRPr="00935C44">
        <w:rPr>
          <w:color w:val="000000"/>
          <w:sz w:val="22"/>
          <w:szCs w:val="22"/>
        </w:rPr>
        <w:t xml:space="preserve">ОБ    </w:t>
      </w:r>
      <w:r w:rsidR="00F352C3">
        <w:rPr>
          <w:color w:val="000000"/>
          <w:sz w:val="22"/>
          <w:szCs w:val="22"/>
        </w:rPr>
        <w:t xml:space="preserve"> УТВЕРЖДЕНИИ  ПОЛОЖЕНИЯ О  ПАВОДКОВОЙ  КОМИССИИ </w:t>
      </w:r>
    </w:p>
    <w:p w:rsidR="00935C44" w:rsidRPr="00935C44" w:rsidRDefault="00F352C3" w:rsidP="00F352C3">
      <w:pPr>
        <w:pStyle w:val="2"/>
        <w:jc w:val="center"/>
        <w:rPr>
          <w:color w:val="000000"/>
          <w:sz w:val="24"/>
        </w:rPr>
      </w:pPr>
      <w:r>
        <w:rPr>
          <w:color w:val="000000"/>
          <w:sz w:val="22"/>
          <w:szCs w:val="22"/>
        </w:rPr>
        <w:t>АДМИНИСТРАЦИИ  МУНИЦИПАЛЬНОГО ОБРАЗОВАНИЯ «ПУСТОЗЕРСКИЙ СЕЛЬСОВЕТ» НЕНЕЦКОГО АВТОНОМНОГО ОКРУГА</w:t>
      </w:r>
    </w:p>
    <w:p w:rsidR="00B7202A" w:rsidRPr="00B7202A" w:rsidRDefault="00B7202A" w:rsidP="00B7202A"/>
    <w:p w:rsidR="00B7202A" w:rsidRDefault="00B7202A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7202A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</w:t>
      </w:r>
      <w:r>
        <w:rPr>
          <w:rFonts w:ascii="Times New Roman" w:hAnsi="Times New Roman" w:cs="Times New Roman"/>
          <w:sz w:val="24"/>
          <w:szCs w:val="24"/>
        </w:rPr>
        <w:t>ководствуясь Уставом  муниципального образования «Пустозерский сельсовет» Ненецкого автономного округа</w:t>
      </w:r>
      <w:r w:rsidRPr="00B7202A">
        <w:rPr>
          <w:rFonts w:ascii="Times New Roman" w:hAnsi="Times New Roman" w:cs="Times New Roman"/>
          <w:sz w:val="24"/>
          <w:szCs w:val="24"/>
        </w:rPr>
        <w:t>, в целях своевременного проведения подготовительных мероприя</w:t>
      </w:r>
      <w:r>
        <w:rPr>
          <w:rFonts w:ascii="Times New Roman" w:hAnsi="Times New Roman" w:cs="Times New Roman"/>
          <w:sz w:val="24"/>
          <w:szCs w:val="24"/>
        </w:rPr>
        <w:t>тий к прохождению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ежегодного паводка</w:t>
      </w:r>
      <w:r w:rsidRPr="00B7202A">
        <w:rPr>
          <w:rFonts w:ascii="Times New Roman" w:hAnsi="Times New Roman" w:cs="Times New Roman"/>
          <w:sz w:val="24"/>
          <w:szCs w:val="24"/>
        </w:rPr>
        <w:t xml:space="preserve">, предотвращению случаев возникновения чрезвычайных ситуаций, снижения уровня материального ущерба </w:t>
      </w:r>
      <w:r>
        <w:rPr>
          <w:rFonts w:ascii="Times New Roman" w:hAnsi="Times New Roman" w:cs="Times New Roman"/>
          <w:sz w:val="24"/>
          <w:szCs w:val="24"/>
        </w:rPr>
        <w:t>на объектах жизнеобеспечения, в учреждениях и организациях  расположенных на территории  муниципального образования «Пустозерский сельсовет» Ненецкого автономного округа</w:t>
      </w:r>
      <w:r w:rsidRPr="00B7202A">
        <w:rPr>
          <w:rFonts w:ascii="Times New Roman" w:hAnsi="Times New Roman" w:cs="Times New Roman"/>
          <w:sz w:val="24"/>
          <w:szCs w:val="24"/>
        </w:rPr>
        <w:t>, а также координации действий всех служб и подразделений в п</w:t>
      </w:r>
      <w:r>
        <w:rPr>
          <w:rFonts w:ascii="Times New Roman" w:hAnsi="Times New Roman" w:cs="Times New Roman"/>
          <w:sz w:val="24"/>
          <w:szCs w:val="24"/>
        </w:rPr>
        <w:t>ериод пропуска паводковых вод, А</w:t>
      </w:r>
      <w:r w:rsidRPr="00B7202A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нистрация  муниципального образования «Пустозерский сельсовет» Ненецкого автономного округа  ПОСТАНОВЛЯЕТ</w:t>
      </w:r>
      <w:r w:rsidRPr="00B7202A">
        <w:rPr>
          <w:rFonts w:ascii="Times New Roman" w:hAnsi="Times New Roman" w:cs="Times New Roman"/>
          <w:sz w:val="24"/>
          <w:szCs w:val="24"/>
        </w:rPr>
        <w:t>:</w:t>
      </w:r>
    </w:p>
    <w:p w:rsidR="00B7202A" w:rsidRPr="00B7202A" w:rsidRDefault="00B7202A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2A" w:rsidRPr="00B7202A" w:rsidRDefault="00B7202A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770B77">
        <w:rPr>
          <w:rFonts w:ascii="Times New Roman" w:hAnsi="Times New Roman" w:cs="Times New Roman"/>
          <w:sz w:val="24"/>
          <w:szCs w:val="24"/>
        </w:rPr>
        <w:t>. Утвердить П</w:t>
      </w:r>
      <w:r>
        <w:rPr>
          <w:rFonts w:ascii="Times New Roman" w:hAnsi="Times New Roman" w:cs="Times New Roman"/>
          <w:sz w:val="24"/>
          <w:szCs w:val="24"/>
        </w:rPr>
        <w:t xml:space="preserve">оложение о паводковой комиссии Администрации  муниципального образования «Пустозерский сельсовет» Ненецкого автономного округа </w:t>
      </w:r>
      <w:r w:rsidR="006507F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70B77">
        <w:rPr>
          <w:rFonts w:ascii="Times New Roman" w:hAnsi="Times New Roman" w:cs="Times New Roman"/>
          <w:sz w:val="24"/>
          <w:szCs w:val="24"/>
        </w:rPr>
        <w:t xml:space="preserve"> 1</w:t>
      </w:r>
      <w:r w:rsidR="006507F8">
        <w:rPr>
          <w:rFonts w:ascii="Times New Roman" w:hAnsi="Times New Roman" w:cs="Times New Roman"/>
          <w:sz w:val="24"/>
          <w:szCs w:val="24"/>
        </w:rPr>
        <w:t>)</w:t>
      </w:r>
      <w:r w:rsidRPr="00B7202A">
        <w:rPr>
          <w:rFonts w:ascii="Times New Roman" w:hAnsi="Times New Roman" w:cs="Times New Roman"/>
          <w:sz w:val="24"/>
          <w:szCs w:val="24"/>
        </w:rPr>
        <w:t>.</w:t>
      </w:r>
    </w:p>
    <w:p w:rsidR="00770B77" w:rsidRDefault="00B7202A" w:rsidP="0077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> </w:t>
      </w:r>
    </w:p>
    <w:p w:rsidR="00770B77" w:rsidRPr="00770B77" w:rsidRDefault="00770B77" w:rsidP="0077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4A8">
        <w:rPr>
          <w:rFonts w:ascii="Times New Roman" w:hAnsi="Times New Roman"/>
          <w:sz w:val="24"/>
          <w:szCs w:val="24"/>
        </w:rPr>
        <w:t xml:space="preserve">2. Настоящее постановление вступает в </w:t>
      </w:r>
      <w:r w:rsidR="006507F8">
        <w:rPr>
          <w:rFonts w:ascii="Times New Roman" w:hAnsi="Times New Roman"/>
          <w:sz w:val="24"/>
          <w:szCs w:val="24"/>
        </w:rPr>
        <w:t xml:space="preserve">силу </w:t>
      </w:r>
      <w:r w:rsidRPr="008944A8"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(обнародования).</w:t>
      </w:r>
    </w:p>
    <w:p w:rsidR="00B7202A" w:rsidRDefault="00B7202A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7" w:rsidRDefault="00770B77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7" w:rsidRDefault="00770B77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7" w:rsidRDefault="00770B77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D3" w:rsidRPr="00B7202A" w:rsidRDefault="007923D3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2A" w:rsidRPr="00B7202A" w:rsidRDefault="00B7202A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>ВрИО</w:t>
      </w:r>
      <w:proofErr w:type="spellEnd"/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администрации </w:t>
      </w:r>
      <w:proofErr w:type="gramStart"/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202A" w:rsidRPr="00B7202A" w:rsidRDefault="00B7202A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  «Пустозерский  сельсовет» </w:t>
      </w:r>
    </w:p>
    <w:p w:rsidR="00B7202A" w:rsidRPr="00B7202A" w:rsidRDefault="00B7202A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Ненецкого автономного  округа                                                            С.М.Макарова                                      </w:t>
      </w:r>
    </w:p>
    <w:p w:rsidR="00770B77" w:rsidRPr="00B7202A" w:rsidRDefault="00B7202A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2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Y="1441"/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47"/>
      </w:tblGrid>
      <w:tr w:rsidR="00770B77" w:rsidRPr="00213F24" w:rsidTr="007923D3">
        <w:trPr>
          <w:trHeight w:val="276"/>
        </w:trPr>
        <w:tc>
          <w:tcPr>
            <w:tcW w:w="247" w:type="dxa"/>
          </w:tcPr>
          <w:p w:rsidR="00770B77" w:rsidRPr="00213F24" w:rsidRDefault="00770B77" w:rsidP="007923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3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B77" w:rsidRPr="00213F24" w:rsidRDefault="00770B77" w:rsidP="0001206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70B77" w:rsidRPr="00213F24" w:rsidRDefault="00770B77" w:rsidP="00012067">
            <w:pPr>
              <w:autoSpaceDE w:val="0"/>
              <w:autoSpaceDN w:val="0"/>
              <w:adjustRightInd w:val="0"/>
              <w:spacing w:after="0" w:line="240" w:lineRule="auto"/>
              <w:ind w:left="5529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02A" w:rsidRDefault="00B7202A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3D3" w:rsidRDefault="007923D3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3D3" w:rsidRDefault="007923D3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07F8" w:rsidRDefault="006507F8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3D3" w:rsidRPr="00B7202A" w:rsidRDefault="007923D3" w:rsidP="00B7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B77" w:rsidRPr="00770B77" w:rsidRDefault="00770B77" w:rsidP="00770B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B77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770B77" w:rsidRPr="00770B77" w:rsidRDefault="00770B77" w:rsidP="00770B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B77">
        <w:rPr>
          <w:rFonts w:ascii="Times New Roman" w:hAnsi="Times New Roman" w:cs="Times New Roman"/>
          <w:sz w:val="20"/>
          <w:szCs w:val="20"/>
        </w:rPr>
        <w:t>Администрации МО «Пустозерский сельсовет» НАО</w:t>
      </w:r>
    </w:p>
    <w:p w:rsidR="00770B77" w:rsidRPr="00770B77" w:rsidRDefault="00770B77" w:rsidP="00770B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70B77">
        <w:rPr>
          <w:rFonts w:ascii="Times New Roman" w:hAnsi="Times New Roman" w:cs="Times New Roman"/>
          <w:sz w:val="20"/>
          <w:szCs w:val="20"/>
        </w:rPr>
        <w:t>т 30.07.2014 №97</w:t>
      </w:r>
    </w:p>
    <w:tbl>
      <w:tblPr>
        <w:tblpPr w:leftFromText="180" w:rightFromText="180" w:vertAnchor="page" w:horzAnchor="margin" w:tblpY="1441"/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48"/>
      </w:tblGrid>
      <w:tr w:rsidR="00770B77" w:rsidRPr="00213F24" w:rsidTr="007923D3">
        <w:trPr>
          <w:trHeight w:val="288"/>
        </w:trPr>
        <w:tc>
          <w:tcPr>
            <w:tcW w:w="248" w:type="dxa"/>
          </w:tcPr>
          <w:p w:rsidR="00770B77" w:rsidRPr="00213F24" w:rsidRDefault="00770B77" w:rsidP="00770B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02A" w:rsidRDefault="00B7202A" w:rsidP="00770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B77" w:rsidRDefault="00770B77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77" w:rsidRDefault="00770B77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77" w:rsidRPr="00770B77" w:rsidRDefault="00770B77" w:rsidP="0077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202A" w:rsidRDefault="00770B77" w:rsidP="0077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77">
        <w:rPr>
          <w:rFonts w:ascii="Times New Roman" w:hAnsi="Times New Roman" w:cs="Times New Roman"/>
          <w:b/>
          <w:sz w:val="24"/>
          <w:szCs w:val="24"/>
        </w:rPr>
        <w:t>о паводковой комиссии Администрации  муниципального образования «Пустозерский сельсовет» Ненецкого автономного округа</w:t>
      </w:r>
    </w:p>
    <w:p w:rsidR="00770B77" w:rsidRPr="00770B77" w:rsidRDefault="00770B77" w:rsidP="00770B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B94" w:rsidRPr="00F352C3" w:rsidRDefault="00873FB2" w:rsidP="0095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6B94" w:rsidRPr="00F352C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36B94" w:rsidRPr="00F352C3" w:rsidRDefault="00F352C3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0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73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Паводковая комиссия  А</w:t>
      </w:r>
      <w:r w:rsidR="00936B94" w:rsidRPr="00F352C3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истрации муниципального образования «Пустозерский сельсовет» Ненецкого автономного округа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(далее – Комиссия) является координирующим органом. Комиссия создана для обеспечения согласованности действий органов местного самоуправления, предприятий, учр</w:t>
      </w:r>
      <w:r>
        <w:rPr>
          <w:rFonts w:ascii="Times New Roman" w:hAnsi="Times New Roman" w:cs="Times New Roman"/>
          <w:sz w:val="24"/>
          <w:szCs w:val="24"/>
        </w:rPr>
        <w:t>еждений и организаций (далее – о</w:t>
      </w:r>
      <w:r w:rsidR="00936B94" w:rsidRPr="00F352C3">
        <w:rPr>
          <w:rFonts w:ascii="Times New Roman" w:hAnsi="Times New Roman" w:cs="Times New Roman"/>
          <w:sz w:val="24"/>
          <w:szCs w:val="24"/>
        </w:rPr>
        <w:t>рганизаций) в целях предупреждения и ликвидации чрезвычайных ситуаций  в паводковый период (далее – паводок).</w:t>
      </w:r>
    </w:p>
    <w:p w:rsidR="00936B94" w:rsidRPr="00F352C3" w:rsidRDefault="00EB104E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3FB2">
        <w:rPr>
          <w:rFonts w:ascii="Times New Roman" w:hAnsi="Times New Roman" w:cs="Times New Roman"/>
          <w:sz w:val="24"/>
          <w:szCs w:val="24"/>
        </w:rPr>
        <w:t xml:space="preserve">  1.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36B94" w:rsidRPr="00F352C3">
        <w:rPr>
          <w:rFonts w:ascii="Times New Roman" w:hAnsi="Times New Roman" w:cs="Times New Roman"/>
          <w:sz w:val="24"/>
          <w:szCs w:val="24"/>
        </w:rPr>
        <w:t>Комиссия в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 Федерации, Ф</w:t>
      </w:r>
      <w:r w:rsidR="00936B94" w:rsidRPr="00F352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деральными законами, законами Российской  Федерации, У</w:t>
      </w:r>
      <w:r w:rsidR="00936B94" w:rsidRPr="00F352C3">
        <w:rPr>
          <w:rFonts w:ascii="Times New Roman" w:hAnsi="Times New Roman" w:cs="Times New Roman"/>
          <w:sz w:val="24"/>
          <w:szCs w:val="24"/>
        </w:rPr>
        <w:t>казам</w:t>
      </w:r>
      <w:r>
        <w:rPr>
          <w:rFonts w:ascii="Times New Roman" w:hAnsi="Times New Roman" w:cs="Times New Roman"/>
          <w:sz w:val="24"/>
          <w:szCs w:val="24"/>
        </w:rPr>
        <w:t>и и Распоряжениями Президента Российской  Федерации</w:t>
      </w:r>
      <w:r w:rsidR="00936B94" w:rsidRPr="00F35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Правительства Российской  Федерации, законами Ненецкого автономного округа, правовыми актами Главы  Администрации Ненецкого автономного округа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Собрания  депутатов Ненецкого автономного округа</w:t>
      </w:r>
      <w:r w:rsidR="00936B94" w:rsidRPr="00F352C3">
        <w:rPr>
          <w:rFonts w:ascii="Times New Roman" w:hAnsi="Times New Roman" w:cs="Times New Roman"/>
          <w:sz w:val="24"/>
          <w:szCs w:val="24"/>
        </w:rPr>
        <w:t>, нормати</w:t>
      </w:r>
      <w:r>
        <w:rPr>
          <w:rFonts w:ascii="Times New Roman" w:hAnsi="Times New Roman" w:cs="Times New Roman"/>
          <w:sz w:val="24"/>
          <w:szCs w:val="24"/>
        </w:rPr>
        <w:t xml:space="preserve">вными правовыми </w:t>
      </w:r>
      <w:r w:rsidR="00873FB2">
        <w:rPr>
          <w:rFonts w:ascii="Times New Roman" w:hAnsi="Times New Roman" w:cs="Times New Roman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sz w:val="24"/>
          <w:szCs w:val="24"/>
        </w:rPr>
        <w:t>Администрации и Совета депутатов муниципального образования «Пустозерский сельсовет» Ненецкого автономного округа</w:t>
      </w:r>
      <w:r w:rsidR="00936B94" w:rsidRPr="00F352C3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> </w:t>
      </w:r>
    </w:p>
    <w:p w:rsidR="00936B94" w:rsidRPr="00F352C3" w:rsidRDefault="00873FB2" w:rsidP="0095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3DC">
        <w:rPr>
          <w:rFonts w:ascii="Times New Roman" w:hAnsi="Times New Roman" w:cs="Times New Roman"/>
          <w:sz w:val="24"/>
          <w:szCs w:val="24"/>
        </w:rPr>
        <w:t>. Задачи К</w:t>
      </w:r>
      <w:r w:rsidR="00936B94" w:rsidRPr="00F352C3">
        <w:rPr>
          <w:rFonts w:ascii="Times New Roman" w:hAnsi="Times New Roman" w:cs="Times New Roman"/>
          <w:sz w:val="24"/>
          <w:szCs w:val="24"/>
        </w:rPr>
        <w:t>омиссии</w:t>
      </w:r>
    </w:p>
    <w:p w:rsidR="00936B94" w:rsidRPr="00F352C3" w:rsidRDefault="00873FB2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 w:rsidR="00936B94" w:rsidRPr="00F352C3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>- разработка предложений по предупреждению и ликвидации паводка;</w:t>
      </w:r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 xml:space="preserve">- организация работ по предупреждению и ликвидации </w:t>
      </w:r>
      <w:r w:rsidR="00A433DC">
        <w:rPr>
          <w:rFonts w:ascii="Times New Roman" w:hAnsi="Times New Roman" w:cs="Times New Roman"/>
          <w:sz w:val="24"/>
          <w:szCs w:val="24"/>
        </w:rPr>
        <w:t xml:space="preserve"> </w:t>
      </w:r>
      <w:r w:rsidRPr="00F352C3">
        <w:rPr>
          <w:rFonts w:ascii="Times New Roman" w:hAnsi="Times New Roman" w:cs="Times New Roman"/>
          <w:sz w:val="24"/>
          <w:szCs w:val="24"/>
        </w:rPr>
        <w:t>паводка, уменьшению ущерба от паводка;</w:t>
      </w:r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>- обеспечение согласованности действий органов местного самоуправления и организаций при решении вопросов предупреждения и ликвидации паводка;</w:t>
      </w:r>
    </w:p>
    <w:p w:rsidR="00936B94" w:rsidRPr="00F352C3" w:rsidRDefault="00B174DA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о направлении сил и сре</w:t>
      </w:r>
      <w:proofErr w:type="gramStart"/>
      <w:r w:rsidR="00936B94" w:rsidRPr="00F352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36B94" w:rsidRPr="00F352C3">
        <w:rPr>
          <w:rFonts w:ascii="Times New Roman" w:hAnsi="Times New Roman" w:cs="Times New Roman"/>
          <w:sz w:val="24"/>
          <w:szCs w:val="24"/>
        </w:rPr>
        <w:t>я оказания помощи в ликвидации паводка.</w:t>
      </w:r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> </w:t>
      </w:r>
    </w:p>
    <w:p w:rsidR="00936B94" w:rsidRPr="00F352C3" w:rsidRDefault="00421350" w:rsidP="0095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6B94" w:rsidRPr="00F352C3">
        <w:rPr>
          <w:rFonts w:ascii="Times New Roman" w:hAnsi="Times New Roman" w:cs="Times New Roman"/>
          <w:sz w:val="24"/>
          <w:szCs w:val="24"/>
        </w:rPr>
        <w:t>. Основные функции Комиссии</w:t>
      </w:r>
    </w:p>
    <w:p w:rsidR="00936B94" w:rsidRPr="00F352C3" w:rsidRDefault="00421350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4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C63AA8">
        <w:rPr>
          <w:rFonts w:ascii="Times New Roman" w:hAnsi="Times New Roman" w:cs="Times New Roman"/>
          <w:sz w:val="24"/>
          <w:szCs w:val="24"/>
        </w:rPr>
        <w:t>. Комиссия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нее задачами  организует: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работу по мониторингу и прогнозированию вероятности возникновения паводка;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работу по рассмотрению предложений органов местного самоуправления,  организаций и граждан по вопросам, входящим в ее компетенцию;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работу по привлечению общественных объединений и граждан, имеющих соответствующий опыт, к проведению мероприятий по предупреждению и ликвидации паводка.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A8">
        <w:rPr>
          <w:rFonts w:ascii="Times New Roman" w:hAnsi="Times New Roman" w:cs="Times New Roman"/>
          <w:sz w:val="24"/>
          <w:szCs w:val="24"/>
        </w:rPr>
        <w:t>3.2</w:t>
      </w:r>
      <w:r w:rsidR="00936B94" w:rsidRPr="00F352C3">
        <w:rPr>
          <w:rFonts w:ascii="Times New Roman" w:hAnsi="Times New Roman" w:cs="Times New Roman"/>
          <w:sz w:val="24"/>
          <w:szCs w:val="24"/>
        </w:rPr>
        <w:t>. Комиссия взаимодействует: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с аналогичными комиссиями, общественными объединениями по вопросам предупреждения и ликвидации паводка;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со средствами массовой информации, в целях освещения проблем предупреждения и ликвидации паводка.</w:t>
      </w:r>
    </w:p>
    <w:p w:rsidR="00936B94" w:rsidRPr="00F352C3" w:rsidRDefault="00C63AA8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936B94" w:rsidRPr="00F352C3">
        <w:rPr>
          <w:rFonts w:ascii="Times New Roman" w:hAnsi="Times New Roman" w:cs="Times New Roman"/>
          <w:sz w:val="24"/>
          <w:szCs w:val="24"/>
        </w:rPr>
        <w:t>. Комиссия осуществляет: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планирование и организацию эвакуации населения, материальных и культурных ценностей, их размещения и возвращения соответственно в места постоянного проживания либо хранения.</w:t>
      </w:r>
    </w:p>
    <w:p w:rsidR="00936B94" w:rsidRPr="00F352C3" w:rsidRDefault="00C63AA8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</w:t>
      </w:r>
      <w:r w:rsidR="00936B94" w:rsidRPr="00F352C3">
        <w:rPr>
          <w:rFonts w:ascii="Times New Roman" w:hAnsi="Times New Roman" w:cs="Times New Roman"/>
          <w:sz w:val="24"/>
          <w:szCs w:val="24"/>
        </w:rPr>
        <w:t>. Комиссия определяет: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приоритетные направления деятельности по предупреждению и ликвидации паводка; 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количество сил и средств, необходимых для проведения работ по ликвидации паводка, организует их выдвижение в район бедствия;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места эвакуации населения, материальных и культурных ценностей из районов бедствия и оказания пострадавшим необходимой помощи, размещения эвакуированного населения, материальных и культурных ценностей и возвращения после ликвидации паводка соответственно в места постоянного проживания;</w:t>
      </w:r>
    </w:p>
    <w:p w:rsidR="00936B94" w:rsidRPr="00F352C3" w:rsidRDefault="009504AB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B94" w:rsidRPr="00F352C3">
        <w:rPr>
          <w:rFonts w:ascii="Times New Roman" w:hAnsi="Times New Roman" w:cs="Times New Roman"/>
          <w:sz w:val="24"/>
          <w:szCs w:val="24"/>
        </w:rPr>
        <w:t>- учет и распределение материальных и финансовых средств, поступающих в районы бедствия в виде помощи.</w:t>
      </w:r>
    </w:p>
    <w:p w:rsidR="00936B94" w:rsidRPr="00F352C3" w:rsidRDefault="00C63AA8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</w:t>
      </w:r>
      <w:r w:rsidR="00936B94" w:rsidRPr="00F352C3">
        <w:rPr>
          <w:rFonts w:ascii="Times New Roman" w:hAnsi="Times New Roman" w:cs="Times New Roman"/>
          <w:sz w:val="24"/>
          <w:szCs w:val="24"/>
        </w:rPr>
        <w:t>. В зависимости от масштабов паводка координирует работы по его ликвидации либо осуществляет руководство этими работами, организует привлечение трудоспособного населения к этим работам.</w:t>
      </w:r>
    </w:p>
    <w:p w:rsidR="00936B94" w:rsidRPr="00F352C3" w:rsidRDefault="00936B94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C3">
        <w:rPr>
          <w:rFonts w:ascii="Times New Roman" w:hAnsi="Times New Roman" w:cs="Times New Roman"/>
          <w:sz w:val="24"/>
          <w:szCs w:val="24"/>
        </w:rPr>
        <w:t> 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</w:t>
      </w:r>
      <w:r w:rsidR="00936B94" w:rsidRPr="00F352C3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</w:t>
      </w:r>
      <w:r w:rsidR="00936B94" w:rsidRPr="00F352C3">
        <w:rPr>
          <w:rFonts w:ascii="Times New Roman" w:hAnsi="Times New Roman" w:cs="Times New Roman"/>
          <w:sz w:val="24"/>
          <w:szCs w:val="24"/>
        </w:rPr>
        <w:t>. Председатель Комиссии руководит ее деятельностью, несет персональную ответственность за выполнение возложенных на комиссию задач и функций.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Распределение и утверждение обязанностей между членами комиссии производится председателем комиссии.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Заседания комиссии могут проводиться в суженном составе, необходимом для решения рассматриваемых вопросов. Решение о проведении заседания комиссии в суженном составе принимает председатель комиссии.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В случае необходимости принятия неотложных мер по предупреждению и ликвидации паводка могут проводиться внеочередные заседания комиссии.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94" w:rsidRPr="00F352C3">
        <w:rPr>
          <w:rFonts w:ascii="Times New Roman" w:hAnsi="Times New Roman" w:cs="Times New Roman"/>
          <w:sz w:val="24"/>
          <w:szCs w:val="24"/>
        </w:rPr>
        <w:t>При рассмотрении вопросов, затрагивающих интересы предприятий, организаций, учреждений, в заседаниях комиссии могут участвовать с правом совещательного голоса представители соответствующих органов управления данными объектами. На заседания комиссии могут приглашаться представители общественных и иных организаций, специалисты и общественные деятели.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</w:t>
      </w:r>
      <w:r w:rsidR="00936B94" w:rsidRPr="00F352C3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в виде протоколов ее заседаний, подписываемых председателем комиссии либо одним из его заместителей и секретарем, и доводятся 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936B94" w:rsidRPr="00F352C3">
        <w:rPr>
          <w:rFonts w:ascii="Times New Roman" w:hAnsi="Times New Roman" w:cs="Times New Roman"/>
          <w:sz w:val="24"/>
          <w:szCs w:val="24"/>
        </w:rPr>
        <w:t>до сведения заинтересованных органов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самоуправления, надзорных и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контрольных органов, организаций, должностных лиц и граждан в виде соответствующих выписок.</w:t>
      </w:r>
    </w:p>
    <w:p w:rsidR="00936B94" w:rsidRPr="00F352C3" w:rsidRDefault="002F3561" w:rsidP="00F3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. Изменение и прекращение деятельности Комиссии производится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  Администрации  муниципального образования «Пустозерский сельсовет» Ненецкого автономного округа</w:t>
      </w:r>
      <w:r w:rsidR="00936B94" w:rsidRPr="00F352C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36B94" w:rsidRPr="00F352C3" w:rsidRDefault="00936B94" w:rsidP="00F352C3">
      <w:pPr>
        <w:spacing w:after="0" w:line="240" w:lineRule="auto"/>
        <w:jc w:val="both"/>
        <w:rPr>
          <w:sz w:val="24"/>
          <w:szCs w:val="24"/>
        </w:rPr>
      </w:pPr>
      <w:r w:rsidRPr="00F352C3">
        <w:rPr>
          <w:sz w:val="24"/>
          <w:szCs w:val="24"/>
        </w:rPr>
        <w:t> </w:t>
      </w:r>
    </w:p>
    <w:p w:rsidR="006B4697" w:rsidRPr="00F352C3" w:rsidRDefault="006B4697" w:rsidP="00F352C3">
      <w:pPr>
        <w:spacing w:after="0" w:line="240" w:lineRule="auto"/>
        <w:jc w:val="both"/>
        <w:rPr>
          <w:sz w:val="24"/>
          <w:szCs w:val="24"/>
        </w:rPr>
      </w:pPr>
    </w:p>
    <w:sectPr w:rsidR="006B4697" w:rsidRPr="00F352C3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94"/>
    <w:rsid w:val="00021021"/>
    <w:rsid w:val="001D2869"/>
    <w:rsid w:val="002F3561"/>
    <w:rsid w:val="00421350"/>
    <w:rsid w:val="006507F8"/>
    <w:rsid w:val="006B4697"/>
    <w:rsid w:val="00770B77"/>
    <w:rsid w:val="007923D3"/>
    <w:rsid w:val="00873FB2"/>
    <w:rsid w:val="00935C44"/>
    <w:rsid w:val="00936B94"/>
    <w:rsid w:val="009504AB"/>
    <w:rsid w:val="00A433DC"/>
    <w:rsid w:val="00B174DA"/>
    <w:rsid w:val="00B7202A"/>
    <w:rsid w:val="00C63AA8"/>
    <w:rsid w:val="00DA59E3"/>
    <w:rsid w:val="00DB28C7"/>
    <w:rsid w:val="00EB104E"/>
    <w:rsid w:val="00F3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paragraph" w:styleId="1">
    <w:name w:val="heading 1"/>
    <w:basedOn w:val="a"/>
    <w:next w:val="a"/>
    <w:link w:val="10"/>
    <w:qFormat/>
    <w:rsid w:val="00935C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C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C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5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5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2014-08-01T04:48:00Z</dcterms:created>
  <dcterms:modified xsi:type="dcterms:W3CDTF">2014-08-01T12:53:00Z</dcterms:modified>
</cp:coreProperties>
</file>