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C7" w:rsidRDefault="00AB187D" w:rsidP="002D4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 июня 2022 года</w:t>
      </w:r>
      <w:r w:rsidR="009143C7" w:rsidRPr="009143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143C7" w:rsidRPr="009143C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143C7" w:rsidRPr="009143C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143C7" w:rsidRPr="009143C7"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 w:rsidR="009143C7" w:rsidRPr="009143C7">
        <w:rPr>
          <w:rFonts w:ascii="Times New Roman" w:hAnsi="Times New Roman" w:cs="Times New Roman"/>
          <w:sz w:val="24"/>
          <w:szCs w:val="24"/>
        </w:rPr>
        <w:t xml:space="preserve"> прием граждан провел заместитель прокурора НАО Андрей Панов.  Жители обратились с волнующими их вопросами. </w:t>
      </w:r>
    </w:p>
    <w:p w:rsidR="00C61524" w:rsidRPr="009143C7" w:rsidRDefault="002D4F10" w:rsidP="002D4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43C7" w:rsidRPr="009143C7">
        <w:rPr>
          <w:rFonts w:ascii="Times New Roman" w:hAnsi="Times New Roman" w:cs="Times New Roman"/>
          <w:sz w:val="24"/>
          <w:szCs w:val="24"/>
        </w:rPr>
        <w:t>Совместно с  главой Сельского поселения  «Пустозерский сельсовет» ЗР НАО Светланой Макаровой  обсудили проблемы поселения и пути  их решения, проверили состояние детских городков и условия  доступной среды для инвалидов в учреждениях образования, культуры, спорта.</w:t>
      </w:r>
    </w:p>
    <w:sectPr w:rsidR="00C61524" w:rsidRPr="009143C7" w:rsidSect="00D1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3C7"/>
    <w:rsid w:val="002D4F10"/>
    <w:rsid w:val="009143C7"/>
    <w:rsid w:val="00AB187D"/>
    <w:rsid w:val="00C61524"/>
    <w:rsid w:val="00D1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2022-06-08T13:56:00Z</dcterms:created>
  <dcterms:modified xsi:type="dcterms:W3CDTF">2022-06-08T14:14:00Z</dcterms:modified>
</cp:coreProperties>
</file>