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751" w:tblpY="197"/>
        <w:tblW w:w="504" w:type="dxa"/>
        <w:tblLook w:val="04A0"/>
      </w:tblPr>
      <w:tblGrid>
        <w:gridCol w:w="227"/>
        <w:gridCol w:w="277"/>
      </w:tblGrid>
      <w:tr w:rsidR="00F370A8" w:rsidRPr="00F370A8" w:rsidTr="003D4297">
        <w:trPr>
          <w:cantSplit/>
          <w:trHeight w:val="112"/>
        </w:trPr>
        <w:tc>
          <w:tcPr>
            <w:tcW w:w="227" w:type="dxa"/>
          </w:tcPr>
          <w:p w:rsidR="003D4297" w:rsidRPr="00F370A8" w:rsidRDefault="003D4297" w:rsidP="000959B2">
            <w:pPr>
              <w:widowControl/>
              <w:autoSpaceDE/>
              <w:autoSpaceDN/>
              <w:adjustRightInd/>
              <w:spacing w:after="160" w:line="259" w:lineRule="auto"/>
              <w:rPr>
                <w:sz w:val="24"/>
                <w:szCs w:val="24"/>
              </w:rPr>
            </w:pPr>
          </w:p>
        </w:tc>
        <w:tc>
          <w:tcPr>
            <w:tcW w:w="277" w:type="dxa"/>
          </w:tcPr>
          <w:p w:rsidR="003D4297" w:rsidRPr="00F370A8" w:rsidRDefault="003D4297" w:rsidP="003D4297">
            <w:pPr>
              <w:pStyle w:val="1"/>
              <w:rPr>
                <w:b w:val="0"/>
                <w:bCs w:val="0"/>
                <w:color w:val="auto"/>
                <w:sz w:val="24"/>
                <w:szCs w:val="24"/>
              </w:rPr>
            </w:pPr>
          </w:p>
        </w:tc>
      </w:tr>
    </w:tbl>
    <w:p w:rsidR="003D4297" w:rsidRDefault="003D4297" w:rsidP="003D4297">
      <w:pPr>
        <w:pStyle w:val="ConsPlusNormal"/>
        <w:widowControl/>
        <w:ind w:firstLine="0"/>
        <w:jc w:val="both"/>
        <w:rPr>
          <w:rFonts w:ascii="Times New Roman" w:hAnsi="Times New Roman" w:cs="Times New Roman"/>
          <w:b/>
          <w:bCs/>
          <w:sz w:val="24"/>
          <w:szCs w:val="24"/>
        </w:rPr>
      </w:pPr>
    </w:p>
    <w:p w:rsidR="000959B2" w:rsidRPr="000959B2" w:rsidRDefault="000959B2" w:rsidP="000959B2">
      <w:pPr>
        <w:pStyle w:val="a5"/>
        <w:ind w:right="46"/>
        <w:rPr>
          <w:b/>
          <w:szCs w:val="24"/>
        </w:rPr>
      </w:pPr>
      <w:r w:rsidRPr="000959B2">
        <w:rPr>
          <w:b/>
          <w:noProof/>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71500" cy="678180"/>
                    </a:xfrm>
                    <a:prstGeom prst="rect">
                      <a:avLst/>
                    </a:prstGeom>
                    <a:noFill/>
                    <a:ln w="9525">
                      <a:noFill/>
                      <a:miter lim="800000"/>
                      <a:headEnd/>
                      <a:tailEnd/>
                    </a:ln>
                  </pic:spPr>
                </pic:pic>
              </a:graphicData>
            </a:graphic>
          </wp:inline>
        </w:drawing>
      </w:r>
      <w:r w:rsidR="00452CE7">
        <w:rPr>
          <w:b/>
          <w:szCs w:val="24"/>
        </w:rPr>
        <w:t xml:space="preserve"> </w:t>
      </w:r>
    </w:p>
    <w:p w:rsidR="000959B2" w:rsidRPr="000959B2" w:rsidRDefault="000959B2" w:rsidP="000959B2">
      <w:pPr>
        <w:pStyle w:val="a5"/>
        <w:rPr>
          <w:b/>
          <w:sz w:val="28"/>
          <w:szCs w:val="28"/>
        </w:rPr>
      </w:pPr>
      <w:r w:rsidRPr="000959B2">
        <w:rPr>
          <w:b/>
          <w:sz w:val="28"/>
          <w:szCs w:val="28"/>
        </w:rPr>
        <w:t>АДМИНИСТРАЦИЯ</w:t>
      </w:r>
    </w:p>
    <w:p w:rsidR="000959B2" w:rsidRPr="000959B2" w:rsidRDefault="000959B2" w:rsidP="000959B2">
      <w:pPr>
        <w:jc w:val="center"/>
        <w:rPr>
          <w:b/>
          <w:sz w:val="24"/>
          <w:szCs w:val="24"/>
        </w:rPr>
      </w:pPr>
      <w:r w:rsidRPr="000959B2">
        <w:rPr>
          <w:b/>
        </w:rPr>
        <w:t>СЕЛЬСКОГО ПОСЕЛЕНИЯ «ПУСТОЗЕРСКИЙ  СЕЛЬСОВЕТ»</w:t>
      </w:r>
    </w:p>
    <w:p w:rsidR="000959B2" w:rsidRPr="000959B2" w:rsidRDefault="000959B2" w:rsidP="000959B2">
      <w:pPr>
        <w:jc w:val="center"/>
        <w:rPr>
          <w:b/>
        </w:rPr>
      </w:pPr>
      <w:r w:rsidRPr="000959B2">
        <w:rPr>
          <w:b/>
        </w:rPr>
        <w:t>ЗАПОЛЯРНОГО РАЙОНА НЕНЕЦКОГО АВТОНОМНОГО ОКРУГА</w:t>
      </w:r>
    </w:p>
    <w:p w:rsidR="000959B2" w:rsidRPr="000959B2" w:rsidRDefault="000959B2" w:rsidP="000959B2">
      <w:pPr>
        <w:pStyle w:val="a3"/>
        <w:rPr>
          <w:rFonts w:ascii="Times New Roman" w:hAnsi="Times New Roman" w:cs="Times New Roman"/>
          <w:b/>
        </w:rPr>
      </w:pPr>
    </w:p>
    <w:p w:rsidR="000959B2" w:rsidRPr="000959B2" w:rsidRDefault="000959B2" w:rsidP="000959B2">
      <w:pPr>
        <w:pStyle w:val="1"/>
        <w:ind w:right="46"/>
        <w:jc w:val="center"/>
        <w:rPr>
          <w:rFonts w:ascii="Times New Roman" w:hAnsi="Times New Roman" w:cs="Times New Roman"/>
          <w:color w:val="auto"/>
        </w:rPr>
      </w:pPr>
      <w:proofErr w:type="gramStart"/>
      <w:r w:rsidRPr="000959B2">
        <w:rPr>
          <w:rFonts w:ascii="Times New Roman" w:hAnsi="Times New Roman" w:cs="Times New Roman"/>
          <w:color w:val="auto"/>
        </w:rPr>
        <w:t>П</w:t>
      </w:r>
      <w:proofErr w:type="gramEnd"/>
      <w:r w:rsidRPr="000959B2">
        <w:rPr>
          <w:rFonts w:ascii="Times New Roman" w:hAnsi="Times New Roman" w:cs="Times New Roman"/>
          <w:color w:val="auto"/>
        </w:rPr>
        <w:t xml:space="preserve"> О С Т А Н О В Л Е Н И Е</w:t>
      </w:r>
    </w:p>
    <w:p w:rsidR="000959B2" w:rsidRDefault="000959B2" w:rsidP="000959B2">
      <w:pPr>
        <w:pStyle w:val="a3"/>
        <w:jc w:val="center"/>
        <w:rPr>
          <w:b/>
          <w:szCs w:val="24"/>
        </w:rPr>
      </w:pPr>
    </w:p>
    <w:p w:rsidR="000959B2" w:rsidRPr="000959B2" w:rsidRDefault="000959B2" w:rsidP="000959B2">
      <w:pPr>
        <w:pStyle w:val="a3"/>
        <w:jc w:val="center"/>
        <w:rPr>
          <w:b/>
          <w:color w:val="FF0000"/>
        </w:rPr>
      </w:pPr>
    </w:p>
    <w:p w:rsidR="000959B2" w:rsidRPr="000A7470" w:rsidRDefault="000A7470" w:rsidP="000959B2">
      <w:pPr>
        <w:rPr>
          <w:sz w:val="24"/>
          <w:szCs w:val="24"/>
          <w:u w:val="single"/>
        </w:rPr>
      </w:pPr>
      <w:r w:rsidRPr="000A7470">
        <w:rPr>
          <w:b/>
          <w:sz w:val="24"/>
          <w:szCs w:val="24"/>
          <w:u w:val="single"/>
        </w:rPr>
        <w:t>от   31</w:t>
      </w:r>
      <w:r w:rsidR="000959B2" w:rsidRPr="000A7470">
        <w:rPr>
          <w:b/>
          <w:sz w:val="24"/>
          <w:szCs w:val="24"/>
          <w:u w:val="single"/>
        </w:rPr>
        <w:t xml:space="preserve">.05.2024   № </w:t>
      </w:r>
      <w:r w:rsidRPr="000A7470">
        <w:rPr>
          <w:b/>
          <w:sz w:val="24"/>
          <w:szCs w:val="24"/>
          <w:u w:val="single"/>
        </w:rPr>
        <w:t>40/1</w:t>
      </w:r>
    </w:p>
    <w:p w:rsidR="000959B2" w:rsidRDefault="000959B2" w:rsidP="000959B2">
      <w:r>
        <w:t xml:space="preserve">с. </w:t>
      </w:r>
      <w:proofErr w:type="spellStart"/>
      <w:r>
        <w:t>Оксино</w:t>
      </w:r>
      <w:proofErr w:type="spellEnd"/>
      <w:r>
        <w:t xml:space="preserve"> </w:t>
      </w:r>
    </w:p>
    <w:p w:rsidR="000959B2" w:rsidRDefault="000959B2" w:rsidP="000959B2">
      <w:r>
        <w:t>Ненецкий автономный округ</w:t>
      </w:r>
    </w:p>
    <w:p w:rsidR="001324F4" w:rsidRDefault="001324F4" w:rsidP="003D4297">
      <w:pPr>
        <w:pStyle w:val="ConsPlusNormal"/>
        <w:widowControl/>
        <w:ind w:firstLine="0"/>
        <w:jc w:val="both"/>
        <w:rPr>
          <w:rFonts w:ascii="Times New Roman" w:hAnsi="Times New Roman" w:cs="Times New Roman"/>
          <w:b/>
          <w:bCs/>
          <w:sz w:val="24"/>
          <w:szCs w:val="24"/>
        </w:rPr>
      </w:pPr>
    </w:p>
    <w:p w:rsidR="000959B2" w:rsidRDefault="000959B2" w:rsidP="003D4297">
      <w:pPr>
        <w:pStyle w:val="ConsPlusNormal"/>
        <w:widowControl/>
        <w:ind w:firstLine="0"/>
        <w:jc w:val="both"/>
        <w:rPr>
          <w:rFonts w:ascii="Times New Roman" w:hAnsi="Times New Roman" w:cs="Times New Roman"/>
          <w:b/>
          <w:bCs/>
          <w:sz w:val="24"/>
          <w:szCs w:val="24"/>
        </w:rPr>
      </w:pPr>
    </w:p>
    <w:p w:rsidR="000959B2" w:rsidRDefault="000959B2" w:rsidP="003D4297">
      <w:pPr>
        <w:pStyle w:val="ConsPlusNormal"/>
        <w:widowControl/>
        <w:ind w:firstLine="0"/>
        <w:jc w:val="both"/>
        <w:rPr>
          <w:rFonts w:ascii="Times New Roman" w:hAnsi="Times New Roman" w:cs="Times New Roman"/>
          <w:b/>
          <w:bCs/>
          <w:sz w:val="24"/>
          <w:szCs w:val="24"/>
        </w:rPr>
      </w:pPr>
    </w:p>
    <w:p w:rsidR="000959B2" w:rsidRDefault="000959B2" w:rsidP="000959B2">
      <w:pPr>
        <w:pStyle w:val="ConsPlusNormal"/>
        <w:widowControl/>
        <w:ind w:firstLine="0"/>
        <w:jc w:val="center"/>
        <w:rPr>
          <w:rFonts w:ascii="Times New Roman" w:hAnsi="Times New Roman" w:cs="Times New Roman"/>
          <w:bCs/>
          <w:sz w:val="24"/>
          <w:szCs w:val="24"/>
        </w:rPr>
      </w:pPr>
      <w:r w:rsidRPr="000959B2">
        <w:rPr>
          <w:rFonts w:ascii="Times New Roman" w:hAnsi="Times New Roman" w:cs="Times New Roman"/>
          <w:bCs/>
          <w:sz w:val="24"/>
          <w:szCs w:val="24"/>
        </w:rPr>
        <w:t xml:space="preserve">О  ПОРЯДКЕ  ВЕДЕНИЯ  РЕЕСТРА  МУНИЦИПАЛЬНОГО ИМУЩЕСТВА  </w:t>
      </w:r>
      <w:r>
        <w:rPr>
          <w:rFonts w:ascii="Times New Roman" w:hAnsi="Times New Roman" w:cs="Times New Roman"/>
          <w:bCs/>
          <w:sz w:val="24"/>
          <w:szCs w:val="24"/>
        </w:rPr>
        <w:t xml:space="preserve">АДМИНИСТРАЦИЕЙ </w:t>
      </w:r>
    </w:p>
    <w:p w:rsidR="000959B2" w:rsidRDefault="000959B2" w:rsidP="000959B2">
      <w:pPr>
        <w:pStyle w:val="ConsPlusNormal"/>
        <w:widowControl/>
        <w:ind w:firstLine="0"/>
        <w:jc w:val="center"/>
        <w:rPr>
          <w:rFonts w:ascii="Times New Roman" w:hAnsi="Times New Roman" w:cs="Times New Roman"/>
          <w:bCs/>
          <w:sz w:val="24"/>
          <w:szCs w:val="24"/>
        </w:rPr>
      </w:pPr>
      <w:r w:rsidRPr="000959B2">
        <w:rPr>
          <w:rFonts w:ascii="Times New Roman" w:hAnsi="Times New Roman" w:cs="Times New Roman"/>
          <w:bCs/>
          <w:sz w:val="24"/>
          <w:szCs w:val="24"/>
        </w:rPr>
        <w:t xml:space="preserve">СЕЛЬСКОГО ПОСЕЛЕНИЯ «ПУСТОЗЕРСКИЙ  СЕЛЬСОВЕТ» ЗАПОЛЯРНОГО РАЙОНА </w:t>
      </w:r>
    </w:p>
    <w:p w:rsidR="001324F4" w:rsidRPr="000959B2" w:rsidRDefault="000959B2" w:rsidP="000959B2">
      <w:pPr>
        <w:pStyle w:val="ConsPlusNormal"/>
        <w:widowControl/>
        <w:ind w:firstLine="0"/>
        <w:jc w:val="center"/>
        <w:rPr>
          <w:rFonts w:ascii="Times New Roman" w:hAnsi="Times New Roman" w:cs="Times New Roman"/>
          <w:bCs/>
          <w:sz w:val="24"/>
          <w:szCs w:val="24"/>
        </w:rPr>
      </w:pPr>
      <w:r w:rsidRPr="000959B2">
        <w:rPr>
          <w:rFonts w:ascii="Times New Roman" w:hAnsi="Times New Roman" w:cs="Times New Roman"/>
          <w:bCs/>
          <w:sz w:val="24"/>
          <w:szCs w:val="24"/>
        </w:rPr>
        <w:t xml:space="preserve"> НЕНЕЦКОГО АВТОНОМНОГО ОКРУГА</w:t>
      </w:r>
    </w:p>
    <w:p w:rsidR="001324F4" w:rsidRPr="000959B2" w:rsidRDefault="001324F4" w:rsidP="000959B2">
      <w:pPr>
        <w:pStyle w:val="ConsPlusNormal"/>
        <w:widowControl/>
        <w:ind w:firstLine="0"/>
        <w:jc w:val="center"/>
        <w:rPr>
          <w:rFonts w:ascii="Times New Roman" w:hAnsi="Times New Roman" w:cs="Times New Roman"/>
          <w:bCs/>
          <w:sz w:val="24"/>
          <w:szCs w:val="24"/>
        </w:rPr>
      </w:pPr>
    </w:p>
    <w:p w:rsidR="003D4297" w:rsidRPr="00F370A8" w:rsidRDefault="000959B2" w:rsidP="003D429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D4297" w:rsidRPr="00F370A8">
        <w:rPr>
          <w:rFonts w:ascii="Times New Roman" w:hAnsi="Times New Roman" w:cs="Times New Roman"/>
          <w:sz w:val="24"/>
          <w:szCs w:val="24"/>
        </w:rPr>
        <w:t xml:space="preserve">В соответствии с Федеральным законом от 06.10.2003 </w:t>
      </w:r>
      <w:r w:rsidR="00BC423C">
        <w:rPr>
          <w:rFonts w:ascii="Times New Roman" w:hAnsi="Times New Roman" w:cs="Times New Roman"/>
          <w:sz w:val="24"/>
          <w:szCs w:val="24"/>
        </w:rPr>
        <w:t>года</w:t>
      </w:r>
      <w:r w:rsidR="003D4297" w:rsidRPr="00F370A8">
        <w:rPr>
          <w:rFonts w:ascii="Times New Roman" w:hAnsi="Times New Roman" w:cs="Times New Roman"/>
          <w:sz w:val="24"/>
          <w:szCs w:val="24"/>
        </w:rPr>
        <w:t>№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w:t>
      </w:r>
      <w:r w:rsidR="001C0F0C">
        <w:rPr>
          <w:rFonts w:ascii="Times New Roman" w:hAnsi="Times New Roman" w:cs="Times New Roman"/>
          <w:sz w:val="24"/>
          <w:szCs w:val="24"/>
        </w:rPr>
        <w:t>ров муниципального имущества», Администрация</w:t>
      </w:r>
      <w:r w:rsidR="003D4297" w:rsidRPr="00F370A8">
        <w:rPr>
          <w:rFonts w:ascii="Times New Roman" w:hAnsi="Times New Roman" w:cs="Times New Roman"/>
          <w:sz w:val="24"/>
          <w:szCs w:val="24"/>
        </w:rPr>
        <w:t xml:space="preserve"> </w:t>
      </w:r>
      <w:r w:rsidR="001C0F0C">
        <w:rPr>
          <w:rFonts w:ascii="Times New Roman" w:hAnsi="Times New Roman" w:cs="Times New Roman"/>
          <w:sz w:val="24"/>
          <w:szCs w:val="24"/>
        </w:rPr>
        <w:t>С</w:t>
      </w:r>
      <w:r w:rsidR="00F370A8" w:rsidRPr="00F370A8">
        <w:rPr>
          <w:rFonts w:ascii="Times New Roman" w:hAnsi="Times New Roman" w:cs="Times New Roman"/>
          <w:sz w:val="24"/>
          <w:szCs w:val="24"/>
        </w:rPr>
        <w:t>ельского поселения «Пустозерский сельсовет» Заполярного района Ненецкого автономного округа</w:t>
      </w:r>
      <w:r w:rsidR="001C0F0C">
        <w:rPr>
          <w:rFonts w:ascii="Times New Roman" w:hAnsi="Times New Roman" w:cs="Times New Roman"/>
          <w:sz w:val="24"/>
          <w:szCs w:val="24"/>
        </w:rPr>
        <w:t xml:space="preserve"> ПОСТАНОВЛЯЕТ</w:t>
      </w:r>
      <w:r w:rsidR="003D4297" w:rsidRPr="00F370A8">
        <w:rPr>
          <w:rFonts w:ascii="Times New Roman" w:hAnsi="Times New Roman" w:cs="Times New Roman"/>
          <w:sz w:val="24"/>
          <w:szCs w:val="24"/>
        </w:rPr>
        <w:t>:</w:t>
      </w:r>
    </w:p>
    <w:p w:rsidR="008752A1" w:rsidRPr="000A7470" w:rsidRDefault="003D4297" w:rsidP="003D4297">
      <w:pPr>
        <w:pStyle w:val="ConsPlusNormal"/>
        <w:widowControl/>
        <w:jc w:val="both"/>
        <w:rPr>
          <w:rFonts w:ascii="Times New Roman" w:hAnsi="Times New Roman" w:cs="Times New Roman"/>
          <w:sz w:val="24"/>
          <w:szCs w:val="24"/>
        </w:rPr>
      </w:pPr>
      <w:r w:rsidRPr="000A7470">
        <w:rPr>
          <w:rFonts w:ascii="Times New Roman" w:hAnsi="Times New Roman" w:cs="Times New Roman"/>
          <w:sz w:val="24"/>
          <w:szCs w:val="24"/>
        </w:rPr>
        <w:t xml:space="preserve">1. </w:t>
      </w:r>
      <w:r w:rsidR="008752A1" w:rsidRPr="000A7470">
        <w:rPr>
          <w:rFonts w:ascii="Times New Roman" w:hAnsi="Times New Roman" w:cs="Times New Roman"/>
          <w:sz w:val="24"/>
          <w:szCs w:val="24"/>
        </w:rPr>
        <w:t>Признать утратившим силу Постановление Администрации муниципального образования «Пустозерский сельсовет» Ненецкого автономного округа от 04 мая 2009 года № 14 «Об утверждении правил ведения реестра муниципальной собственности муниципального образования «Пустозерский сельсовет» Ненецкого автономного округа».</w:t>
      </w:r>
    </w:p>
    <w:p w:rsidR="003D4297" w:rsidRPr="00F370A8" w:rsidRDefault="008752A1" w:rsidP="003D429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w:t>
      </w:r>
      <w:r w:rsidR="000959B2">
        <w:rPr>
          <w:rFonts w:ascii="Times New Roman" w:hAnsi="Times New Roman" w:cs="Times New Roman"/>
          <w:sz w:val="24"/>
          <w:szCs w:val="24"/>
        </w:rPr>
        <w:t xml:space="preserve"> Утвердить</w:t>
      </w:r>
      <w:r w:rsidR="003D4297" w:rsidRPr="00F370A8">
        <w:rPr>
          <w:rFonts w:ascii="Times New Roman" w:hAnsi="Times New Roman" w:cs="Times New Roman"/>
          <w:sz w:val="24"/>
          <w:szCs w:val="24"/>
        </w:rPr>
        <w:t xml:space="preserve"> Положение «О порядке ведения реестра муниципального имуще</w:t>
      </w:r>
      <w:r w:rsidR="00CA18C7" w:rsidRPr="00F370A8">
        <w:rPr>
          <w:rFonts w:ascii="Times New Roman" w:hAnsi="Times New Roman" w:cs="Times New Roman"/>
          <w:sz w:val="24"/>
          <w:szCs w:val="24"/>
        </w:rPr>
        <w:t xml:space="preserve">ства </w:t>
      </w:r>
      <w:r w:rsidR="0009510D">
        <w:rPr>
          <w:rFonts w:ascii="Times New Roman" w:hAnsi="Times New Roman" w:cs="Times New Roman"/>
          <w:sz w:val="24"/>
          <w:szCs w:val="24"/>
        </w:rPr>
        <w:t xml:space="preserve">Администрацией </w:t>
      </w:r>
      <w:r w:rsidR="000959B2">
        <w:rPr>
          <w:rFonts w:ascii="Times New Roman" w:hAnsi="Times New Roman" w:cs="Times New Roman"/>
          <w:sz w:val="24"/>
          <w:szCs w:val="24"/>
        </w:rPr>
        <w:t>С</w:t>
      </w:r>
      <w:r w:rsidR="00F370A8" w:rsidRPr="00F370A8">
        <w:rPr>
          <w:rFonts w:ascii="Times New Roman" w:hAnsi="Times New Roman" w:cs="Times New Roman"/>
          <w:sz w:val="24"/>
          <w:szCs w:val="24"/>
        </w:rPr>
        <w:t>ельского поселения «Пустозерский сельсовет» Заполярного района Ненецкого автономного округа</w:t>
      </w:r>
      <w:r w:rsidR="003D4297" w:rsidRPr="00F370A8">
        <w:rPr>
          <w:rFonts w:ascii="Times New Roman" w:hAnsi="Times New Roman" w:cs="Times New Roman"/>
          <w:sz w:val="24"/>
          <w:szCs w:val="24"/>
        </w:rPr>
        <w:t>» согласно приложению.</w:t>
      </w:r>
    </w:p>
    <w:p w:rsidR="003D4297" w:rsidRPr="00F370A8" w:rsidRDefault="008752A1" w:rsidP="003D429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3</w:t>
      </w:r>
      <w:r w:rsidR="003D4297" w:rsidRPr="00F370A8">
        <w:rPr>
          <w:rFonts w:ascii="Times New Roman" w:hAnsi="Times New Roman" w:cs="Times New Roman"/>
          <w:sz w:val="24"/>
          <w:szCs w:val="24"/>
        </w:rPr>
        <w:t>. Контроль за исполнением настоящего постановления оставляю за собой.</w:t>
      </w:r>
    </w:p>
    <w:p w:rsidR="003D4297" w:rsidRPr="00F370A8" w:rsidRDefault="008752A1" w:rsidP="003D4297">
      <w:pPr>
        <w:tabs>
          <w:tab w:val="left" w:pos="851"/>
        </w:tabs>
        <w:ind w:firstLine="709"/>
        <w:jc w:val="both"/>
        <w:rPr>
          <w:sz w:val="24"/>
          <w:szCs w:val="24"/>
        </w:rPr>
      </w:pPr>
      <w:r>
        <w:rPr>
          <w:sz w:val="24"/>
          <w:szCs w:val="24"/>
        </w:rPr>
        <w:t>4</w:t>
      </w:r>
      <w:r w:rsidR="000959B2">
        <w:rPr>
          <w:sz w:val="24"/>
          <w:szCs w:val="24"/>
        </w:rPr>
        <w:t>. Настоящее постановление</w:t>
      </w:r>
      <w:r w:rsidR="003D4297" w:rsidRPr="00F370A8">
        <w:rPr>
          <w:sz w:val="24"/>
          <w:szCs w:val="24"/>
        </w:rPr>
        <w:t xml:space="preserve"> вступает в силу после его официального опубликования</w:t>
      </w:r>
      <w:r w:rsidR="00F370A8" w:rsidRPr="00F370A8">
        <w:rPr>
          <w:sz w:val="24"/>
          <w:szCs w:val="24"/>
        </w:rPr>
        <w:t>.</w:t>
      </w:r>
    </w:p>
    <w:p w:rsidR="003D4297" w:rsidRPr="00F370A8" w:rsidRDefault="003D4297" w:rsidP="003D4297">
      <w:pPr>
        <w:tabs>
          <w:tab w:val="left" w:pos="851"/>
        </w:tabs>
        <w:ind w:firstLine="709"/>
        <w:jc w:val="both"/>
        <w:rPr>
          <w:sz w:val="24"/>
          <w:szCs w:val="24"/>
        </w:rPr>
      </w:pPr>
    </w:p>
    <w:p w:rsidR="003D4297" w:rsidRPr="00F370A8" w:rsidRDefault="003D4297" w:rsidP="003D4297">
      <w:pPr>
        <w:tabs>
          <w:tab w:val="left" w:pos="851"/>
        </w:tabs>
        <w:ind w:firstLine="709"/>
        <w:jc w:val="both"/>
        <w:rPr>
          <w:sz w:val="24"/>
          <w:szCs w:val="24"/>
        </w:rPr>
      </w:pPr>
    </w:p>
    <w:p w:rsidR="003D4297" w:rsidRPr="00F370A8" w:rsidRDefault="003D4297" w:rsidP="003D4297">
      <w:pPr>
        <w:jc w:val="both"/>
        <w:rPr>
          <w:sz w:val="24"/>
          <w:szCs w:val="24"/>
        </w:rPr>
      </w:pPr>
    </w:p>
    <w:tbl>
      <w:tblPr>
        <w:tblW w:w="5000" w:type="pct"/>
        <w:shd w:val="clear" w:color="auto" w:fill="FFFFFF"/>
        <w:tblCellMar>
          <w:top w:w="15" w:type="dxa"/>
          <w:left w:w="15" w:type="dxa"/>
          <w:bottom w:w="15" w:type="dxa"/>
          <w:right w:w="15" w:type="dxa"/>
        </w:tblCellMar>
        <w:tblLook w:val="04A0"/>
      </w:tblPr>
      <w:tblGrid>
        <w:gridCol w:w="6445"/>
        <w:gridCol w:w="3223"/>
      </w:tblGrid>
      <w:tr w:rsidR="00F370A8" w:rsidRPr="00F370A8" w:rsidTr="0091329C">
        <w:tc>
          <w:tcPr>
            <w:tcW w:w="3300" w:type="pct"/>
            <w:shd w:val="clear" w:color="auto" w:fill="FFFFFF"/>
            <w:vAlign w:val="bottom"/>
          </w:tcPr>
          <w:p w:rsidR="006C1326" w:rsidRPr="00F370A8" w:rsidRDefault="006C1326" w:rsidP="0091329C">
            <w:pPr>
              <w:rPr>
                <w:sz w:val="24"/>
                <w:szCs w:val="24"/>
              </w:rPr>
            </w:pPr>
            <w:r w:rsidRPr="00F370A8">
              <w:rPr>
                <w:sz w:val="24"/>
                <w:szCs w:val="24"/>
              </w:rPr>
              <w:t>Глава Сельского поселения</w:t>
            </w:r>
            <w:r w:rsidRPr="00F370A8">
              <w:rPr>
                <w:sz w:val="24"/>
                <w:szCs w:val="24"/>
              </w:rPr>
              <w:br/>
              <w:t xml:space="preserve">«Пустозерский сельсовет» ЗР НАО                                                              </w:t>
            </w:r>
          </w:p>
        </w:tc>
        <w:tc>
          <w:tcPr>
            <w:tcW w:w="1650" w:type="pct"/>
            <w:shd w:val="clear" w:color="auto" w:fill="FFFFFF"/>
            <w:vAlign w:val="bottom"/>
          </w:tcPr>
          <w:p w:rsidR="006C1326" w:rsidRPr="00F370A8" w:rsidRDefault="006C1326" w:rsidP="0091329C">
            <w:pPr>
              <w:jc w:val="center"/>
              <w:rPr>
                <w:sz w:val="24"/>
                <w:szCs w:val="24"/>
              </w:rPr>
            </w:pPr>
            <w:r w:rsidRPr="00F370A8">
              <w:rPr>
                <w:sz w:val="24"/>
                <w:szCs w:val="24"/>
              </w:rPr>
              <w:t xml:space="preserve">                        С.М. Макарова</w:t>
            </w:r>
          </w:p>
        </w:tc>
      </w:tr>
    </w:tbl>
    <w:p w:rsidR="006C1326" w:rsidRPr="00F370A8" w:rsidRDefault="006C1326" w:rsidP="006C1326">
      <w:pPr>
        <w:rPr>
          <w:sz w:val="24"/>
          <w:szCs w:val="24"/>
        </w:rPr>
      </w:pPr>
    </w:p>
    <w:p w:rsidR="00F370A8" w:rsidRDefault="00F370A8" w:rsidP="000959B2">
      <w:pPr>
        <w:outlineLvl w:val="2"/>
        <w:rPr>
          <w:bCs/>
          <w:sz w:val="24"/>
          <w:szCs w:val="24"/>
        </w:rPr>
      </w:pPr>
    </w:p>
    <w:p w:rsidR="0009510D" w:rsidRDefault="0009510D" w:rsidP="000959B2">
      <w:pPr>
        <w:outlineLvl w:val="2"/>
        <w:rPr>
          <w:bCs/>
          <w:sz w:val="24"/>
          <w:szCs w:val="24"/>
        </w:rPr>
      </w:pPr>
    </w:p>
    <w:p w:rsidR="0009510D" w:rsidRDefault="0009510D" w:rsidP="000959B2">
      <w:pPr>
        <w:outlineLvl w:val="2"/>
        <w:rPr>
          <w:bCs/>
          <w:sz w:val="24"/>
          <w:szCs w:val="24"/>
        </w:rPr>
      </w:pPr>
    </w:p>
    <w:p w:rsidR="0009510D" w:rsidRDefault="0009510D" w:rsidP="000959B2">
      <w:pPr>
        <w:outlineLvl w:val="2"/>
        <w:rPr>
          <w:bCs/>
          <w:sz w:val="24"/>
          <w:szCs w:val="24"/>
        </w:rPr>
      </w:pPr>
    </w:p>
    <w:p w:rsidR="0009510D" w:rsidRDefault="0009510D" w:rsidP="000959B2">
      <w:pPr>
        <w:outlineLvl w:val="2"/>
        <w:rPr>
          <w:bCs/>
          <w:sz w:val="24"/>
          <w:szCs w:val="24"/>
        </w:rPr>
      </w:pPr>
    </w:p>
    <w:p w:rsidR="0009510D" w:rsidRPr="00F370A8" w:rsidRDefault="0009510D" w:rsidP="000959B2">
      <w:pPr>
        <w:outlineLvl w:val="2"/>
        <w:rPr>
          <w:bCs/>
          <w:sz w:val="24"/>
          <w:szCs w:val="24"/>
        </w:rPr>
      </w:pPr>
    </w:p>
    <w:p w:rsidR="00F370A8" w:rsidRPr="000959B2" w:rsidRDefault="00F370A8" w:rsidP="003D4297">
      <w:pPr>
        <w:jc w:val="right"/>
        <w:outlineLvl w:val="2"/>
        <w:rPr>
          <w:bCs/>
        </w:rPr>
      </w:pPr>
    </w:p>
    <w:p w:rsidR="003D4297" w:rsidRPr="000959B2" w:rsidRDefault="003D4297" w:rsidP="003D4297">
      <w:pPr>
        <w:jc w:val="right"/>
        <w:outlineLvl w:val="2"/>
        <w:rPr>
          <w:bCs/>
        </w:rPr>
      </w:pPr>
      <w:r w:rsidRPr="000959B2">
        <w:rPr>
          <w:bCs/>
        </w:rPr>
        <w:lastRenderedPageBreak/>
        <w:t xml:space="preserve">Приложение </w:t>
      </w:r>
    </w:p>
    <w:p w:rsidR="003D4297" w:rsidRPr="000959B2" w:rsidRDefault="003D4297" w:rsidP="003D4297">
      <w:pPr>
        <w:jc w:val="right"/>
        <w:outlineLvl w:val="2"/>
        <w:rPr>
          <w:bCs/>
        </w:rPr>
      </w:pPr>
      <w:r w:rsidRPr="000959B2">
        <w:rPr>
          <w:bCs/>
        </w:rPr>
        <w:t>к постановлению администрации</w:t>
      </w:r>
    </w:p>
    <w:p w:rsidR="000959B2" w:rsidRDefault="000959B2" w:rsidP="003D4297">
      <w:pPr>
        <w:jc w:val="right"/>
        <w:outlineLvl w:val="2"/>
        <w:rPr>
          <w:bCs/>
        </w:rPr>
      </w:pPr>
      <w:r>
        <w:rPr>
          <w:bCs/>
        </w:rPr>
        <w:t>Сельского поселения</w:t>
      </w:r>
    </w:p>
    <w:p w:rsidR="003D4297" w:rsidRPr="000959B2" w:rsidRDefault="00F370A8" w:rsidP="000959B2">
      <w:pPr>
        <w:jc w:val="right"/>
        <w:outlineLvl w:val="2"/>
        <w:rPr>
          <w:bCs/>
        </w:rPr>
      </w:pPr>
      <w:r w:rsidRPr="000959B2">
        <w:rPr>
          <w:bCs/>
        </w:rPr>
        <w:t xml:space="preserve"> «Пустозерский сельсовет» </w:t>
      </w:r>
      <w:r w:rsidR="000959B2">
        <w:rPr>
          <w:bCs/>
        </w:rPr>
        <w:t>ЗР НАО</w:t>
      </w:r>
    </w:p>
    <w:p w:rsidR="003D4297" w:rsidRPr="000959B2" w:rsidRDefault="003D4297" w:rsidP="003D4297">
      <w:pPr>
        <w:jc w:val="right"/>
        <w:outlineLvl w:val="2"/>
        <w:rPr>
          <w:bCs/>
        </w:rPr>
      </w:pPr>
      <w:r w:rsidRPr="000A7470">
        <w:rPr>
          <w:bCs/>
        </w:rPr>
        <w:t xml:space="preserve">от </w:t>
      </w:r>
      <w:r w:rsidR="000A7470" w:rsidRPr="000A7470">
        <w:rPr>
          <w:bCs/>
        </w:rPr>
        <w:t xml:space="preserve"> 31</w:t>
      </w:r>
      <w:r w:rsidRPr="000A7470">
        <w:rPr>
          <w:bCs/>
        </w:rPr>
        <w:t>.0</w:t>
      </w:r>
      <w:r w:rsidR="000A7470" w:rsidRPr="000A7470">
        <w:rPr>
          <w:bCs/>
        </w:rPr>
        <w:t>5</w:t>
      </w:r>
      <w:r w:rsidRPr="000A7470">
        <w:rPr>
          <w:bCs/>
        </w:rPr>
        <w:t xml:space="preserve">.2024 № </w:t>
      </w:r>
      <w:r w:rsidR="000A7470">
        <w:rPr>
          <w:bCs/>
        </w:rPr>
        <w:t>40/1</w:t>
      </w:r>
    </w:p>
    <w:p w:rsidR="003D4297" w:rsidRPr="00F370A8" w:rsidRDefault="003D4297" w:rsidP="003D4297">
      <w:pPr>
        <w:jc w:val="right"/>
        <w:outlineLvl w:val="2"/>
        <w:rPr>
          <w:bCs/>
          <w:sz w:val="24"/>
          <w:szCs w:val="24"/>
        </w:rPr>
      </w:pPr>
    </w:p>
    <w:p w:rsidR="001324F4" w:rsidRDefault="003D4297" w:rsidP="003D4297">
      <w:pPr>
        <w:pStyle w:val="a3"/>
        <w:ind w:firstLine="720"/>
        <w:jc w:val="center"/>
        <w:rPr>
          <w:rFonts w:ascii="Times New Roman" w:hAnsi="Times New Roman" w:cs="Times New Roman"/>
          <w:b/>
          <w:sz w:val="24"/>
          <w:szCs w:val="24"/>
          <w:lang w:eastAsia="ru-RU"/>
        </w:rPr>
      </w:pPr>
      <w:r w:rsidRPr="00F370A8">
        <w:rPr>
          <w:rFonts w:ascii="Times New Roman" w:hAnsi="Times New Roman" w:cs="Times New Roman"/>
          <w:b/>
          <w:sz w:val="24"/>
          <w:szCs w:val="24"/>
          <w:lang w:eastAsia="ru-RU"/>
        </w:rPr>
        <w:t>Порядок ведения реестр</w:t>
      </w:r>
      <w:r w:rsidR="001324F4">
        <w:rPr>
          <w:rFonts w:ascii="Times New Roman" w:hAnsi="Times New Roman" w:cs="Times New Roman"/>
          <w:b/>
          <w:sz w:val="24"/>
          <w:szCs w:val="24"/>
          <w:lang w:eastAsia="ru-RU"/>
        </w:rPr>
        <w:t>а</w:t>
      </w:r>
      <w:r w:rsidRPr="00F370A8">
        <w:rPr>
          <w:rFonts w:ascii="Times New Roman" w:hAnsi="Times New Roman" w:cs="Times New Roman"/>
          <w:b/>
          <w:sz w:val="24"/>
          <w:szCs w:val="24"/>
          <w:lang w:eastAsia="ru-RU"/>
        </w:rPr>
        <w:t xml:space="preserve"> муниципального имущества</w:t>
      </w:r>
      <w:r w:rsidR="001324F4">
        <w:rPr>
          <w:rFonts w:ascii="Times New Roman" w:hAnsi="Times New Roman" w:cs="Times New Roman"/>
          <w:b/>
          <w:sz w:val="24"/>
          <w:szCs w:val="24"/>
          <w:lang w:eastAsia="ru-RU"/>
        </w:rPr>
        <w:t xml:space="preserve"> Администрацией</w:t>
      </w:r>
      <w:r w:rsidR="0009510D">
        <w:rPr>
          <w:rFonts w:ascii="Times New Roman" w:hAnsi="Times New Roman" w:cs="Times New Roman"/>
          <w:b/>
          <w:sz w:val="24"/>
          <w:szCs w:val="24"/>
          <w:lang w:eastAsia="ru-RU"/>
        </w:rPr>
        <w:t xml:space="preserve"> С</w:t>
      </w:r>
      <w:r w:rsidR="001324F4">
        <w:rPr>
          <w:rFonts w:ascii="Times New Roman" w:hAnsi="Times New Roman" w:cs="Times New Roman"/>
          <w:b/>
          <w:sz w:val="24"/>
          <w:szCs w:val="24"/>
          <w:lang w:eastAsia="ru-RU"/>
        </w:rPr>
        <w:t xml:space="preserve">ельского поселения «Пустозерский сельсовет» Заполярного района </w:t>
      </w:r>
    </w:p>
    <w:p w:rsidR="003D4297" w:rsidRPr="00F370A8" w:rsidRDefault="001324F4" w:rsidP="003D4297">
      <w:pPr>
        <w:pStyle w:val="a3"/>
        <w:ind w:firstLine="72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Ненецкого автономного округа</w:t>
      </w:r>
    </w:p>
    <w:p w:rsidR="003D4297" w:rsidRPr="00F370A8" w:rsidRDefault="003D4297" w:rsidP="003D4297">
      <w:pPr>
        <w:pStyle w:val="a3"/>
        <w:ind w:firstLine="720"/>
        <w:jc w:val="center"/>
        <w:rPr>
          <w:rFonts w:ascii="Times New Roman" w:hAnsi="Times New Roman" w:cs="Times New Roman"/>
          <w:b/>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I. Общие положения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1. </w:t>
      </w:r>
      <w:proofErr w:type="gramStart"/>
      <w:r w:rsidRPr="00F370A8">
        <w:rPr>
          <w:rFonts w:ascii="Times New Roman" w:hAnsi="Times New Roman" w:cs="Times New Roman"/>
          <w:sz w:val="24"/>
          <w:szCs w:val="24"/>
          <w:lang w:eastAsia="ru-RU"/>
        </w:rPr>
        <w:t xml:space="preserve">Настоящий Порядок устанавливает правила ведения </w:t>
      </w:r>
      <w:r w:rsidR="0009510D">
        <w:rPr>
          <w:rFonts w:ascii="Times New Roman" w:hAnsi="Times New Roman" w:cs="Times New Roman"/>
          <w:sz w:val="24"/>
          <w:szCs w:val="24"/>
          <w:lang w:eastAsia="ru-RU"/>
        </w:rPr>
        <w:t>Администрацией С</w:t>
      </w:r>
      <w:r w:rsidR="001324F4">
        <w:rPr>
          <w:rFonts w:ascii="Times New Roman" w:hAnsi="Times New Roman" w:cs="Times New Roman"/>
          <w:sz w:val="24"/>
          <w:szCs w:val="24"/>
          <w:lang w:eastAsia="ru-RU"/>
        </w:rPr>
        <w:t xml:space="preserve">ельского поселения «Пустозерский сельсовет» Заполярного района Ненецкого автономного округа (Далее – </w:t>
      </w:r>
      <w:r w:rsidR="00086286">
        <w:rPr>
          <w:rFonts w:ascii="Times New Roman" w:hAnsi="Times New Roman" w:cs="Times New Roman"/>
          <w:sz w:val="24"/>
          <w:szCs w:val="24"/>
          <w:lang w:eastAsia="ru-RU"/>
        </w:rPr>
        <w:t>Уполномоченный орган</w:t>
      </w:r>
      <w:r w:rsidR="001324F4">
        <w:rPr>
          <w:rFonts w:ascii="Times New Roman" w:hAnsi="Times New Roman" w:cs="Times New Roman"/>
          <w:sz w:val="24"/>
          <w:szCs w:val="24"/>
          <w:lang w:eastAsia="ru-RU"/>
        </w:rPr>
        <w:t>)</w:t>
      </w:r>
      <w:r w:rsidRPr="00F370A8">
        <w:rPr>
          <w:rFonts w:ascii="Times New Roman" w:hAnsi="Times New Roman" w:cs="Times New Roman"/>
          <w:sz w:val="24"/>
          <w:szCs w:val="24"/>
          <w:lang w:eastAsia="ru-RU"/>
        </w:rPr>
        <w:t xml:space="preserve">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roofErr w:type="gramEnd"/>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F370A8">
        <w:rPr>
          <w:rFonts w:ascii="Times New Roman" w:hAnsi="Times New Roman" w:cs="Times New Roman"/>
          <w:sz w:val="24"/>
          <w:szCs w:val="24"/>
          <w:lang w:eastAsia="ru-RU"/>
        </w:rPr>
        <w:t>машино-места</w:t>
      </w:r>
      <w:proofErr w:type="spellEnd"/>
      <w:r w:rsidRPr="00F370A8">
        <w:rPr>
          <w:rFonts w:ascii="Times New Roman" w:hAnsi="Times New Roman" w:cs="Times New Roman"/>
          <w:sz w:val="24"/>
          <w:szCs w:val="24"/>
          <w:lang w:eastAsia="ru-RU"/>
        </w:rPr>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5. Ведение реестров осуществляется уполномоченными органами местного самоуправления соответствующих муниципальных образований.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Рекомендуемый образец выписки из реестра приведен в </w:t>
      </w:r>
      <w:hyperlink r:id="rId5" w:anchor="11000" w:history="1">
        <w:r w:rsidRPr="00F370A8">
          <w:rPr>
            <w:rStyle w:val="a4"/>
            <w:rFonts w:ascii="Times New Roman" w:hAnsi="Times New Roman" w:cs="Times New Roman"/>
            <w:color w:val="auto"/>
            <w:sz w:val="24"/>
            <w:szCs w:val="24"/>
            <w:u w:val="none"/>
            <w:lang w:eastAsia="ru-RU"/>
          </w:rPr>
          <w:t>приложении</w:t>
        </w:r>
      </w:hyperlink>
      <w:r w:rsidRPr="00F370A8">
        <w:rPr>
          <w:rFonts w:ascii="Times New Roman" w:hAnsi="Times New Roman" w:cs="Times New Roman"/>
          <w:sz w:val="24"/>
          <w:szCs w:val="24"/>
          <w:lang w:eastAsia="ru-RU"/>
        </w:rPr>
        <w:t xml:space="preserve"> к настоящему Порядку.</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8. Реестры ведутся на бумажных и (или) электронных носителях.</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Способ ведения реестра определяется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10. Неотъемлемой частью реестра являются: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Pr="00F370A8" w:rsidRDefault="00777F15" w:rsidP="003D4297">
      <w:pPr>
        <w:pStyle w:val="a3"/>
        <w:ind w:firstLine="720"/>
        <w:jc w:val="both"/>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II. Состав сведений, подлежащих отражению в реестре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13. В раздел 1 вносятся сведения о недвижимом имуществе.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1.1 раздела 1 реестра вносятся сведения о земельных участках,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земельного участка;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кадастровый номер земельного участка (с датой присвоения);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земельного участка;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произведенном улучшении земельного участка;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назначение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адрес (местоположение) объекта учета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кадастровый номер объекта учета (с датой присвоения);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инвентарный номер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В подраздел 1.3 раздела 1 реестра вносятся сведения о помещениях, </w:t>
      </w:r>
      <w:proofErr w:type="spellStart"/>
      <w:r w:rsidRPr="00F370A8">
        <w:rPr>
          <w:rFonts w:ascii="Times New Roman" w:hAnsi="Times New Roman" w:cs="Times New Roman"/>
          <w:sz w:val="24"/>
          <w:szCs w:val="24"/>
          <w:lang w:eastAsia="ru-RU"/>
        </w:rPr>
        <w:t>машино-местах</w:t>
      </w:r>
      <w:proofErr w:type="spellEnd"/>
      <w:r w:rsidRPr="00F370A8">
        <w:rPr>
          <w:rFonts w:ascii="Times New Roman" w:hAnsi="Times New Roman" w:cs="Times New Roman"/>
          <w:sz w:val="24"/>
          <w:szCs w:val="24"/>
          <w:lang w:eastAsia="ru-RU"/>
        </w:rPr>
        <w:t xml:space="preserve"> и иных объектах, отнесенных законом к недвижимости,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назначение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адрес (местоположение) объекта учета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кадастровый номер объекта учета (с датой присвоения);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инвентарный номер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назначение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регистрационный номер (с датой присвоения);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судна;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произведенных ремонте, модернизации судна;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В раздел 2 вносятся сведения о движимом и ином имуществе.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2.1 раздела 2 реестра вносятся сведения об акциях,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движимого имущества (иного имущества);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lastRenderedPageBreak/>
        <w:t>размер доли в праве общей долевой собственности на объекты недвижимого и (или) движимого имущества;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стоимости доли;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сведения о правообладателях;</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иные сведения (при необходимости).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rsidR="00777F15" w:rsidRPr="00F370A8" w:rsidRDefault="00777F15" w:rsidP="003D4297">
      <w:pPr>
        <w:pStyle w:val="a3"/>
        <w:ind w:firstLine="720"/>
        <w:jc w:val="both"/>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III. Порядок учета муниципального имущества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w:t>
      </w:r>
      <w:r w:rsidRPr="00F370A8">
        <w:rPr>
          <w:rFonts w:ascii="Times New Roman" w:hAnsi="Times New Roman" w:cs="Times New Roman"/>
          <w:sz w:val="24"/>
          <w:szCs w:val="24"/>
          <w:lang w:eastAsia="ru-RU"/>
        </w:rPr>
        <w:lastRenderedPageBreak/>
        <w:t>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6" w:anchor="1017" w:history="1">
        <w:r w:rsidRPr="00F370A8">
          <w:rPr>
            <w:rStyle w:val="a4"/>
            <w:rFonts w:ascii="Times New Roman" w:hAnsi="Times New Roman" w:cs="Times New Roman"/>
            <w:color w:val="auto"/>
            <w:sz w:val="24"/>
            <w:szCs w:val="24"/>
            <w:u w:val="none"/>
            <w:lang w:eastAsia="ru-RU"/>
          </w:rPr>
          <w:t>абзаце первом</w:t>
        </w:r>
      </w:hyperlink>
      <w:r w:rsidRPr="00F370A8">
        <w:rPr>
          <w:rFonts w:ascii="Times New Roman" w:hAnsi="Times New Roman" w:cs="Times New Roman"/>
          <w:sz w:val="24"/>
          <w:szCs w:val="24"/>
          <w:lang w:eastAsia="ru-RU"/>
        </w:rPr>
        <w:t xml:space="preserve"> настоящего пункта, в отношении каждого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7" w:anchor="1018" w:history="1">
        <w:r w:rsidRPr="00F370A8">
          <w:rPr>
            <w:rStyle w:val="a4"/>
            <w:rFonts w:ascii="Times New Roman" w:hAnsi="Times New Roman" w:cs="Times New Roman"/>
            <w:color w:val="auto"/>
            <w:sz w:val="24"/>
            <w:szCs w:val="24"/>
            <w:u w:val="none"/>
            <w:lang w:eastAsia="ru-RU"/>
          </w:rPr>
          <w:t>абзаце первом</w:t>
        </w:r>
      </w:hyperlink>
      <w:r w:rsidRPr="00F370A8">
        <w:rPr>
          <w:rFonts w:ascii="Times New Roman" w:hAnsi="Times New Roman" w:cs="Times New Roman"/>
          <w:sz w:val="24"/>
          <w:szCs w:val="24"/>
          <w:lang w:eastAsia="ru-RU"/>
        </w:rPr>
        <w:t xml:space="preserve"> настоящего пункта, в отношении каждого объекта учета.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8" w:anchor="1015" w:history="1">
        <w:r w:rsidRPr="00F370A8">
          <w:rPr>
            <w:rStyle w:val="a4"/>
            <w:rFonts w:ascii="Times New Roman" w:hAnsi="Times New Roman" w:cs="Times New Roman"/>
            <w:color w:val="auto"/>
            <w:sz w:val="24"/>
            <w:szCs w:val="24"/>
            <w:u w:val="none"/>
            <w:lang w:eastAsia="ru-RU"/>
          </w:rPr>
          <w:t>пунктах 15 - 18</w:t>
        </w:r>
      </w:hyperlink>
      <w:r w:rsidRPr="00F370A8">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w:t>
      </w:r>
      <w:r w:rsidRPr="00F370A8">
        <w:rPr>
          <w:rFonts w:ascii="Times New Roman" w:hAnsi="Times New Roman" w:cs="Times New Roman"/>
          <w:sz w:val="24"/>
          <w:szCs w:val="24"/>
          <w:lang w:eastAsia="ru-RU"/>
        </w:rPr>
        <w:lastRenderedPageBreak/>
        <w:t>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В случае принятия уполномоченным органом решения, предусмотренного </w:t>
      </w:r>
      <w:hyperlink r:id="rId9" w:anchor="1223" w:history="1">
        <w:r w:rsidRPr="00F370A8">
          <w:rPr>
            <w:rStyle w:val="a4"/>
            <w:rFonts w:ascii="Times New Roman" w:hAnsi="Times New Roman" w:cs="Times New Roman"/>
            <w:color w:val="auto"/>
            <w:sz w:val="24"/>
            <w:szCs w:val="24"/>
            <w:u w:val="none"/>
            <w:lang w:eastAsia="ru-RU"/>
          </w:rPr>
          <w:t>подпунктом "в"</w:t>
        </w:r>
      </w:hyperlink>
      <w:r w:rsidRPr="00F370A8">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0" w:anchor="1015" w:history="1">
        <w:r w:rsidRPr="00F370A8">
          <w:rPr>
            <w:rStyle w:val="a4"/>
            <w:rFonts w:ascii="Times New Roman" w:hAnsi="Times New Roman" w:cs="Times New Roman"/>
            <w:color w:val="auto"/>
            <w:sz w:val="24"/>
            <w:szCs w:val="24"/>
            <w:u w:val="none"/>
            <w:lang w:eastAsia="ru-RU"/>
          </w:rPr>
          <w:t>пунктами 15 - 23</w:t>
        </w:r>
      </w:hyperlink>
      <w:r w:rsidRPr="00F370A8">
        <w:rPr>
          <w:rFonts w:ascii="Times New Roman" w:hAnsi="Times New Roman" w:cs="Times New Roman"/>
          <w:sz w:val="24"/>
          <w:szCs w:val="24"/>
          <w:lang w:eastAsia="ru-RU"/>
        </w:rPr>
        <w:t xml:space="preserve"> настоящего Порядка.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IV. Предоставление информации из реестра</w:t>
      </w:r>
    </w:p>
    <w:p w:rsidR="003D4297" w:rsidRPr="00F370A8" w:rsidRDefault="003D4297" w:rsidP="003D4297">
      <w:pPr>
        <w:pStyle w:val="a3"/>
        <w:ind w:firstLine="720"/>
        <w:jc w:val="both"/>
        <w:rPr>
          <w:rFonts w:ascii="Times New Roman" w:hAnsi="Times New Roman" w:cs="Times New Roman"/>
          <w:sz w:val="24"/>
          <w:szCs w:val="24"/>
          <w:lang w:eastAsia="ru-RU"/>
        </w:rPr>
      </w:pPr>
      <w:bookmarkStart w:id="0" w:name="1027"/>
      <w:bookmarkStart w:id="1" w:name="1"/>
      <w:bookmarkEnd w:id="0"/>
      <w:bookmarkEnd w:id="1"/>
      <w:r w:rsidRPr="00F370A8">
        <w:rPr>
          <w:rFonts w:ascii="Times New Roman" w:hAnsi="Times New Roman" w:cs="Times New Roman"/>
          <w:sz w:val="24"/>
          <w:szCs w:val="24"/>
          <w:lang w:eastAsia="ru-RU"/>
        </w:rPr>
        <w:t xml:space="preserve">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w:t>
      </w:r>
      <w:r w:rsidRPr="00F370A8">
        <w:rPr>
          <w:rFonts w:ascii="Times New Roman" w:hAnsi="Times New Roman" w:cs="Times New Roman"/>
          <w:sz w:val="24"/>
          <w:szCs w:val="24"/>
          <w:lang w:eastAsia="ru-RU"/>
        </w:rPr>
        <w:lastRenderedPageBreak/>
        <w:t>Российской Федерации и правовыми актами органов местного самоуправления в течение 10 рабочих дней со дня поступления запроса.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1" w:anchor="1029" w:history="1">
        <w:r w:rsidRPr="00F370A8">
          <w:rPr>
            <w:rStyle w:val="a4"/>
            <w:rFonts w:ascii="Times New Roman" w:hAnsi="Times New Roman" w:cs="Times New Roman"/>
            <w:color w:val="auto"/>
            <w:sz w:val="24"/>
            <w:szCs w:val="24"/>
            <w:u w:val="none"/>
            <w:lang w:eastAsia="ru-RU"/>
          </w:rPr>
          <w:t>пунктом 29</w:t>
        </w:r>
      </w:hyperlink>
      <w:r w:rsidRPr="00F370A8">
        <w:rPr>
          <w:rFonts w:ascii="Times New Roman" w:hAnsi="Times New Roman" w:cs="Times New Roman"/>
          <w:sz w:val="24"/>
          <w:szCs w:val="24"/>
          <w:lang w:eastAsia="ru-RU"/>
        </w:rPr>
        <w:t xml:space="preserve"> настоящего Порядка.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777F15" w:rsidRPr="00F370A8" w:rsidRDefault="00777F15" w:rsidP="003D4297">
      <w:pPr>
        <w:pStyle w:val="a3"/>
        <w:ind w:firstLine="720"/>
        <w:jc w:val="right"/>
        <w:rPr>
          <w:rFonts w:ascii="Times New Roman" w:hAnsi="Times New Roman" w:cs="Times New Roman"/>
          <w:sz w:val="24"/>
          <w:szCs w:val="24"/>
          <w:lang w:eastAsia="ru-RU"/>
        </w:rPr>
      </w:pPr>
    </w:p>
    <w:p w:rsidR="00777F15" w:rsidRPr="00F370A8" w:rsidRDefault="00777F15" w:rsidP="003D4297">
      <w:pPr>
        <w:pStyle w:val="a3"/>
        <w:ind w:firstLine="720"/>
        <w:jc w:val="right"/>
        <w:rPr>
          <w:rFonts w:ascii="Times New Roman" w:hAnsi="Times New Roman" w:cs="Times New Roman"/>
          <w:sz w:val="24"/>
          <w:szCs w:val="24"/>
          <w:lang w:eastAsia="ru-RU"/>
        </w:rPr>
      </w:pPr>
    </w:p>
    <w:p w:rsidR="00777F15" w:rsidRPr="00F370A8" w:rsidRDefault="00777F15" w:rsidP="003D4297">
      <w:pPr>
        <w:pStyle w:val="a3"/>
        <w:ind w:firstLine="720"/>
        <w:jc w:val="right"/>
        <w:rPr>
          <w:rFonts w:ascii="Times New Roman" w:hAnsi="Times New Roman" w:cs="Times New Roman"/>
          <w:sz w:val="24"/>
          <w:szCs w:val="24"/>
          <w:lang w:eastAsia="ru-RU"/>
        </w:rPr>
      </w:pPr>
    </w:p>
    <w:p w:rsidR="00777F15" w:rsidRPr="00F370A8" w:rsidRDefault="00777F15" w:rsidP="003D4297">
      <w:pPr>
        <w:pStyle w:val="a3"/>
        <w:ind w:firstLine="720"/>
        <w:jc w:val="right"/>
        <w:rPr>
          <w:rFonts w:ascii="Times New Roman" w:hAnsi="Times New Roman" w:cs="Times New Roman"/>
          <w:sz w:val="24"/>
          <w:szCs w:val="24"/>
          <w:lang w:eastAsia="ru-RU"/>
        </w:rPr>
      </w:pPr>
    </w:p>
    <w:p w:rsidR="003D4297" w:rsidRPr="00F370A8" w:rsidRDefault="003D4297" w:rsidP="00DF0328">
      <w:pPr>
        <w:pStyle w:val="a3"/>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right"/>
        <w:rPr>
          <w:rFonts w:ascii="Times New Roman" w:hAnsi="Times New Roman" w:cs="Times New Roman"/>
          <w:sz w:val="24"/>
          <w:szCs w:val="24"/>
          <w:lang w:eastAsia="ru-RU"/>
        </w:rPr>
      </w:pPr>
      <w:r w:rsidRPr="00F370A8">
        <w:rPr>
          <w:rFonts w:ascii="Times New Roman" w:hAnsi="Times New Roman" w:cs="Times New Roman"/>
          <w:sz w:val="24"/>
          <w:szCs w:val="24"/>
          <w:lang w:eastAsia="ru-RU"/>
        </w:rPr>
        <w:t>Приложение к порядку</w:t>
      </w:r>
    </w:p>
    <w:p w:rsidR="003D4297" w:rsidRPr="00F370A8" w:rsidRDefault="003D4297" w:rsidP="003D4297">
      <w:pPr>
        <w:pStyle w:val="a3"/>
        <w:ind w:firstLine="720"/>
        <w:jc w:val="right"/>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b/>
          <w:sz w:val="24"/>
          <w:szCs w:val="24"/>
          <w:lang w:eastAsia="ru-RU"/>
        </w:rPr>
      </w:pPr>
      <w:r w:rsidRPr="00F370A8">
        <w:rPr>
          <w:rFonts w:ascii="Times New Roman" w:hAnsi="Times New Roman" w:cs="Times New Roman"/>
          <w:sz w:val="24"/>
          <w:szCs w:val="24"/>
          <w:lang w:eastAsia="ru-RU"/>
        </w:rPr>
        <w:t>                                    </w:t>
      </w:r>
      <w:r w:rsidRPr="00F370A8">
        <w:rPr>
          <w:rFonts w:ascii="Times New Roman" w:hAnsi="Times New Roman" w:cs="Times New Roman"/>
          <w:b/>
          <w:sz w:val="24"/>
          <w:szCs w:val="24"/>
          <w:lang w:eastAsia="ru-RU"/>
        </w:rPr>
        <w:t>ВЫПИСКА №______</w:t>
      </w:r>
    </w:p>
    <w:p w:rsidR="003D4297" w:rsidRPr="00F370A8" w:rsidRDefault="003D4297" w:rsidP="003D4297">
      <w:pPr>
        <w:pStyle w:val="a3"/>
        <w:ind w:firstLine="720"/>
        <w:jc w:val="both"/>
        <w:rPr>
          <w:rFonts w:ascii="Times New Roman" w:hAnsi="Times New Roman" w:cs="Times New Roman"/>
          <w:b/>
          <w:sz w:val="24"/>
          <w:szCs w:val="24"/>
          <w:lang w:eastAsia="ru-RU"/>
        </w:rPr>
      </w:pPr>
      <w:r w:rsidRPr="00F370A8">
        <w:rPr>
          <w:rFonts w:ascii="Times New Roman" w:hAnsi="Times New Roman" w:cs="Times New Roman"/>
          <w:b/>
          <w:sz w:val="24"/>
          <w:szCs w:val="24"/>
          <w:lang w:eastAsia="ru-RU"/>
        </w:rPr>
        <w:t>                из реестра муниципального имущества об объекте</w:t>
      </w:r>
    </w:p>
    <w:p w:rsidR="003D4297" w:rsidRPr="00F370A8" w:rsidRDefault="003D4297" w:rsidP="003D4297">
      <w:pPr>
        <w:pStyle w:val="a3"/>
        <w:ind w:firstLine="720"/>
        <w:jc w:val="both"/>
        <w:rPr>
          <w:rFonts w:ascii="Times New Roman" w:hAnsi="Times New Roman" w:cs="Times New Roman"/>
          <w:b/>
          <w:sz w:val="24"/>
          <w:szCs w:val="24"/>
          <w:lang w:eastAsia="ru-RU"/>
        </w:rPr>
      </w:pPr>
      <w:r w:rsidRPr="00F370A8">
        <w:rPr>
          <w:rFonts w:ascii="Times New Roman" w:hAnsi="Times New Roman" w:cs="Times New Roman"/>
          <w:b/>
          <w:sz w:val="24"/>
          <w:szCs w:val="24"/>
          <w:lang w:eastAsia="ru-RU"/>
        </w:rPr>
        <w:t>                            учета муниципального имущества</w:t>
      </w:r>
    </w:p>
    <w:p w:rsidR="003D4297" w:rsidRPr="00F370A8" w:rsidRDefault="003D4297" w:rsidP="003D4297">
      <w:pPr>
        <w:pStyle w:val="a3"/>
        <w:ind w:firstLine="720"/>
        <w:jc w:val="both"/>
        <w:rPr>
          <w:rFonts w:ascii="Times New Roman" w:hAnsi="Times New Roman" w:cs="Times New Roman"/>
          <w:b/>
          <w:sz w:val="24"/>
          <w:szCs w:val="24"/>
          <w:lang w:eastAsia="ru-RU"/>
        </w:rPr>
      </w:pPr>
    </w:p>
    <w:p w:rsidR="003D4297"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на "____"______________20___г.</w:t>
      </w:r>
    </w:p>
    <w:p w:rsidR="000B4A81" w:rsidRDefault="000B4A81" w:rsidP="003D4297">
      <w:pPr>
        <w:pStyle w:val="a3"/>
        <w:ind w:firstLine="720"/>
        <w:jc w:val="both"/>
        <w:rPr>
          <w:rFonts w:ascii="Times New Roman" w:hAnsi="Times New Roman" w:cs="Times New Roman"/>
          <w:sz w:val="24"/>
          <w:szCs w:val="24"/>
          <w:lang w:eastAsia="ru-RU"/>
        </w:rPr>
      </w:pPr>
    </w:p>
    <w:p w:rsidR="000B4A81" w:rsidRPr="00F370A8" w:rsidRDefault="000B4A81" w:rsidP="003D4297">
      <w:pPr>
        <w:pStyle w:val="a3"/>
        <w:ind w:firstLine="720"/>
        <w:jc w:val="both"/>
        <w:rPr>
          <w:rFonts w:ascii="Times New Roman" w:hAnsi="Times New Roman" w:cs="Times New Roman"/>
          <w:sz w:val="24"/>
          <w:szCs w:val="24"/>
          <w:lang w:eastAsia="ru-RU"/>
        </w:rPr>
      </w:pPr>
    </w:p>
    <w:p w:rsidR="003D4297" w:rsidRPr="00F370A8" w:rsidRDefault="000B4A81" w:rsidP="003D4297">
      <w:pPr>
        <w:pStyle w:val="a3"/>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С</w:t>
      </w:r>
      <w:r w:rsidR="00DF0328">
        <w:rPr>
          <w:rFonts w:ascii="Times New Roman" w:hAnsi="Times New Roman" w:cs="Times New Roman"/>
          <w:sz w:val="24"/>
          <w:szCs w:val="24"/>
          <w:lang w:eastAsia="ru-RU"/>
        </w:rPr>
        <w:t>ельского поселения «Пустозерский сельсовет» Заполярного района Ненецкого автономного округа</w:t>
      </w:r>
    </w:p>
    <w:p w:rsidR="003D4297" w:rsidRPr="000B4A81" w:rsidRDefault="003D4297" w:rsidP="00DF0328">
      <w:pPr>
        <w:pStyle w:val="a3"/>
        <w:ind w:firstLine="720"/>
        <w:jc w:val="both"/>
        <w:rPr>
          <w:rFonts w:ascii="Times New Roman" w:hAnsi="Times New Roman" w:cs="Times New Roman"/>
          <w:sz w:val="18"/>
          <w:szCs w:val="18"/>
          <w:lang w:eastAsia="ru-RU"/>
        </w:rPr>
      </w:pPr>
      <w:r w:rsidRPr="000B4A81">
        <w:rPr>
          <w:rFonts w:ascii="Times New Roman" w:hAnsi="Times New Roman" w:cs="Times New Roman"/>
          <w:sz w:val="18"/>
          <w:szCs w:val="18"/>
          <w:lang w:eastAsia="ru-RU"/>
        </w:rPr>
        <w:t>(наименование органа местного самоуправления</w:t>
      </w:r>
      <w:proofErr w:type="gramStart"/>
      <w:r w:rsidRPr="000B4A81">
        <w:rPr>
          <w:rFonts w:ascii="Times New Roman" w:hAnsi="Times New Roman" w:cs="Times New Roman"/>
          <w:sz w:val="18"/>
          <w:szCs w:val="18"/>
          <w:lang w:eastAsia="ru-RU"/>
        </w:rPr>
        <w:t>,у</w:t>
      </w:r>
      <w:proofErr w:type="gramEnd"/>
      <w:r w:rsidRPr="000B4A81">
        <w:rPr>
          <w:rFonts w:ascii="Times New Roman" w:hAnsi="Times New Roman" w:cs="Times New Roman"/>
          <w:sz w:val="18"/>
          <w:szCs w:val="18"/>
          <w:lang w:eastAsia="ru-RU"/>
        </w:rPr>
        <w:t>полномоченного на ведение реестра</w:t>
      </w:r>
    </w:p>
    <w:p w:rsidR="003D4297" w:rsidRPr="000B4A81" w:rsidRDefault="003D4297" w:rsidP="003D4297">
      <w:pPr>
        <w:pStyle w:val="a3"/>
        <w:ind w:firstLine="720"/>
        <w:jc w:val="both"/>
        <w:rPr>
          <w:rFonts w:ascii="Times New Roman" w:hAnsi="Times New Roman" w:cs="Times New Roman"/>
          <w:sz w:val="18"/>
          <w:szCs w:val="18"/>
          <w:lang w:eastAsia="ru-RU"/>
        </w:rPr>
      </w:pPr>
      <w:r w:rsidRPr="000B4A81">
        <w:rPr>
          <w:rFonts w:ascii="Times New Roman" w:hAnsi="Times New Roman" w:cs="Times New Roman"/>
          <w:sz w:val="18"/>
          <w:szCs w:val="18"/>
          <w:lang w:eastAsia="ru-RU"/>
        </w:rPr>
        <w:t>муниципального имущества)</w:t>
      </w:r>
    </w:p>
    <w:p w:rsidR="000B4A81" w:rsidRDefault="000B4A81" w:rsidP="003D4297">
      <w:pPr>
        <w:pStyle w:val="a3"/>
        <w:ind w:firstLine="720"/>
        <w:jc w:val="both"/>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Заявитель_____________________________________________________</w:t>
      </w:r>
    </w:p>
    <w:p w:rsidR="003D4297" w:rsidRPr="000B4A81" w:rsidRDefault="003D4297" w:rsidP="003D4297">
      <w:pPr>
        <w:pStyle w:val="a3"/>
        <w:ind w:firstLine="720"/>
        <w:jc w:val="both"/>
        <w:rPr>
          <w:rFonts w:ascii="Times New Roman" w:hAnsi="Times New Roman" w:cs="Times New Roman"/>
          <w:sz w:val="16"/>
          <w:szCs w:val="16"/>
          <w:lang w:eastAsia="ru-RU"/>
        </w:rPr>
      </w:pPr>
      <w:r w:rsidRPr="000B4A81">
        <w:rPr>
          <w:rFonts w:ascii="Times New Roman" w:hAnsi="Times New Roman" w:cs="Times New Roman"/>
          <w:sz w:val="16"/>
          <w:szCs w:val="16"/>
          <w:lang w:eastAsia="ru-RU"/>
        </w:rPr>
        <w:t>            </w:t>
      </w:r>
      <w:proofErr w:type="gramStart"/>
      <w:r w:rsidRPr="000B4A81">
        <w:rPr>
          <w:rFonts w:ascii="Times New Roman" w:hAnsi="Times New Roman" w:cs="Times New Roman"/>
          <w:sz w:val="16"/>
          <w:szCs w:val="16"/>
          <w:lang w:eastAsia="ru-RU"/>
        </w:rPr>
        <w:t>(наименование юридического лица, фамилия, имя, отчество</w:t>
      </w:r>
      <w:proofErr w:type="gramEnd"/>
    </w:p>
    <w:p w:rsidR="003D4297" w:rsidRPr="000B4A81" w:rsidRDefault="003D4297" w:rsidP="003D4297">
      <w:pPr>
        <w:pStyle w:val="a3"/>
        <w:ind w:firstLine="720"/>
        <w:jc w:val="both"/>
        <w:rPr>
          <w:rFonts w:ascii="Times New Roman" w:hAnsi="Times New Roman" w:cs="Times New Roman"/>
          <w:sz w:val="16"/>
          <w:szCs w:val="16"/>
          <w:lang w:eastAsia="ru-RU"/>
        </w:rPr>
      </w:pPr>
      <w:r w:rsidRPr="000B4A81">
        <w:rPr>
          <w:rFonts w:ascii="Times New Roman" w:hAnsi="Times New Roman" w:cs="Times New Roman"/>
          <w:sz w:val="16"/>
          <w:szCs w:val="16"/>
          <w:lang w:eastAsia="ru-RU"/>
        </w:rPr>
        <w:t>                       (при наличии) физического лица)</w:t>
      </w:r>
    </w:p>
    <w:p w:rsidR="000B4A81"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1. Сведения об объекте муниципального имущества</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Вид и наименование объекта учета_____________________________</w:t>
      </w:r>
    </w:p>
    <w:p w:rsidR="003D4297" w:rsidRPr="00F370A8"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tblPr>
      <w:tblGrid>
        <w:gridCol w:w="2040"/>
        <w:gridCol w:w="88"/>
        <w:gridCol w:w="30"/>
        <w:gridCol w:w="446"/>
        <w:gridCol w:w="212"/>
        <w:gridCol w:w="3360"/>
        <w:gridCol w:w="955"/>
        <w:gridCol w:w="4330"/>
        <w:gridCol w:w="50"/>
      </w:tblGrid>
      <w:tr w:rsidR="00F370A8" w:rsidRPr="00F370A8"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F370A8" w:rsidRDefault="003D4297" w:rsidP="005F1637">
            <w:pPr>
              <w:rPr>
                <w:sz w:val="24"/>
                <w:szCs w:val="24"/>
              </w:rPr>
            </w:pPr>
          </w:p>
          <w:p w:rsidR="003D4297" w:rsidRPr="00F370A8"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left="18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r>
      <w:tr w:rsidR="00F370A8" w:rsidRPr="00F370A8"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p>
        </w:tc>
        <w:tc>
          <w:tcPr>
            <w:tcW w:w="0" w:type="auto"/>
            <w:tcMar>
              <w:top w:w="15" w:type="dxa"/>
              <w:left w:w="15" w:type="dxa"/>
              <w:bottom w:w="15" w:type="dxa"/>
              <w:right w:w="15" w:type="dxa"/>
            </w:tcMar>
            <w:hideMark/>
          </w:tcPr>
          <w:p w:rsidR="003D4297" w:rsidRPr="00F370A8" w:rsidRDefault="003D4297" w:rsidP="005F1637">
            <w:pPr>
              <w:rPr>
                <w:sz w:val="24"/>
                <w:szCs w:val="24"/>
              </w:rPr>
            </w:pPr>
          </w:p>
        </w:tc>
        <w:tc>
          <w:tcPr>
            <w:tcW w:w="8827" w:type="dxa"/>
            <w:gridSpan w:val="4"/>
            <w:tcMar>
              <w:top w:w="15" w:type="dxa"/>
              <w:left w:w="15" w:type="dxa"/>
              <w:bottom w:w="15" w:type="dxa"/>
              <w:right w:w="15" w:type="dxa"/>
            </w:tcMar>
            <w:hideMark/>
          </w:tcPr>
          <w:p w:rsidR="003D4297" w:rsidRPr="00F370A8" w:rsidRDefault="003D4297" w:rsidP="005F1637">
            <w:pPr>
              <w:rPr>
                <w:sz w:val="24"/>
                <w:szCs w:val="24"/>
              </w:rPr>
            </w:pPr>
          </w:p>
        </w:tc>
      </w:tr>
    </w:tbl>
    <w:p w:rsidR="003D4297" w:rsidRPr="00F370A8"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tblPr>
      <w:tblGrid>
        <w:gridCol w:w="4440"/>
        <w:gridCol w:w="4394"/>
        <w:gridCol w:w="142"/>
      </w:tblGrid>
      <w:tr w:rsidR="00F370A8" w:rsidRPr="00F370A8"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r>
      <w:tr w:rsidR="00F370A8" w:rsidRPr="00F370A8"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F370A8"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F370A8" w:rsidRDefault="003D4297" w:rsidP="005F1637">
            <w:pPr>
              <w:rPr>
                <w:sz w:val="24"/>
                <w:szCs w:val="24"/>
              </w:rPr>
            </w:pPr>
          </w:p>
        </w:tc>
      </w:tr>
      <w:tr w:rsidR="00F370A8" w:rsidRPr="00F370A8"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r>
      <w:tr w:rsidR="00F370A8" w:rsidRPr="00F370A8"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rPr>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F370A8"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F370A8" w:rsidRDefault="003D4297" w:rsidP="005F1637">
            <w:pPr>
              <w:rPr>
                <w:sz w:val="24"/>
                <w:szCs w:val="24"/>
              </w:rPr>
            </w:pPr>
          </w:p>
        </w:tc>
      </w:tr>
      <w:tr w:rsidR="00F370A8" w:rsidRPr="00F370A8"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3D4297" w:rsidRPr="00F370A8" w:rsidRDefault="003D4297" w:rsidP="005F1637">
            <w:pPr>
              <w:rPr>
                <w:sz w:val="24"/>
                <w:szCs w:val="24"/>
              </w:rPr>
            </w:pPr>
          </w:p>
        </w:tc>
      </w:tr>
      <w:tr w:rsidR="00F370A8" w:rsidRPr="00F370A8"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r>
    </w:tbl>
    <w:p w:rsidR="003D4297" w:rsidRPr="00F370A8" w:rsidRDefault="003D4297" w:rsidP="003D4297">
      <w:pPr>
        <w:pStyle w:val="a3"/>
        <w:ind w:firstLine="720"/>
        <w:jc w:val="both"/>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tblPr>
      <w:tblGrid>
        <w:gridCol w:w="3447"/>
        <w:gridCol w:w="2809"/>
        <w:gridCol w:w="2861"/>
      </w:tblGrid>
      <w:tr w:rsidR="00F370A8" w:rsidRPr="00F370A8"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r>
      <w:tr w:rsidR="00F370A8" w:rsidRPr="00F370A8"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Дата изменения</w:t>
            </w:r>
          </w:p>
        </w:tc>
      </w:tr>
      <w:tr w:rsidR="00F370A8" w:rsidRPr="00F370A8"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jc w:val="both"/>
              <w:rPr>
                <w:rFonts w:ascii="Times New Roman" w:hAnsi="Times New Roman" w:cs="Times New Roman"/>
                <w:sz w:val="24"/>
                <w:szCs w:val="24"/>
                <w:lang w:eastAsia="ru-RU"/>
              </w:rPr>
            </w:pPr>
          </w:p>
        </w:tc>
      </w:tr>
      <w:tr w:rsidR="00F370A8" w:rsidRPr="00F370A8"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3 </w:t>
            </w:r>
          </w:p>
        </w:tc>
      </w:tr>
      <w:tr w:rsidR="00F370A8" w:rsidRPr="00F370A8"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r>
      <w:tr w:rsidR="00F370A8" w:rsidRPr="00F370A8"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F370A8" w:rsidRDefault="003D4297" w:rsidP="005F1637">
            <w:pPr>
              <w:pStyle w:val="a3"/>
              <w:spacing w:line="276" w:lineRule="auto"/>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 xml:space="preserve">    </w:t>
            </w:r>
          </w:p>
        </w:tc>
      </w:tr>
      <w:tr w:rsidR="00F370A8" w:rsidRPr="00F370A8"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F370A8" w:rsidRDefault="003D4297" w:rsidP="005F1637">
            <w:pPr>
              <w:rPr>
                <w:sz w:val="24"/>
                <w:szCs w:val="24"/>
              </w:rPr>
            </w:pPr>
          </w:p>
        </w:tc>
      </w:tr>
    </w:tbl>
    <w:p w:rsidR="003D4297" w:rsidRPr="00F370A8" w:rsidRDefault="003D4297" w:rsidP="003D4297">
      <w:pPr>
        <w:pStyle w:val="a3"/>
        <w:ind w:firstLine="720"/>
        <w:jc w:val="center"/>
        <w:rPr>
          <w:rFonts w:ascii="Times New Roman" w:hAnsi="Times New Roman" w:cs="Times New Roman"/>
          <w:sz w:val="24"/>
          <w:szCs w:val="24"/>
          <w:lang w:eastAsia="ru-RU"/>
        </w:rPr>
      </w:pPr>
      <w:r w:rsidRPr="00F370A8">
        <w:rPr>
          <w:rFonts w:ascii="Times New Roman" w:hAnsi="Times New Roman" w:cs="Times New Roman"/>
          <w:sz w:val="24"/>
          <w:szCs w:val="24"/>
          <w:lang w:eastAsia="ru-RU"/>
        </w:rPr>
        <w:t>ОТМЕТКА О ПОДТВЕРЖДЕНИИ СВЕДЕНИЙ,</w:t>
      </w:r>
    </w:p>
    <w:p w:rsidR="003D4297" w:rsidRPr="00F370A8" w:rsidRDefault="003D4297" w:rsidP="003D4297">
      <w:pPr>
        <w:pStyle w:val="a3"/>
        <w:ind w:firstLine="720"/>
        <w:jc w:val="center"/>
        <w:rPr>
          <w:rFonts w:ascii="Times New Roman" w:hAnsi="Times New Roman" w:cs="Times New Roman"/>
          <w:sz w:val="24"/>
          <w:szCs w:val="24"/>
          <w:lang w:eastAsia="ru-RU"/>
        </w:rPr>
      </w:pPr>
      <w:r w:rsidRPr="00F370A8">
        <w:rPr>
          <w:rFonts w:ascii="Times New Roman" w:hAnsi="Times New Roman" w:cs="Times New Roman"/>
          <w:sz w:val="24"/>
          <w:szCs w:val="24"/>
          <w:lang w:eastAsia="ru-RU"/>
        </w:rPr>
        <w:t>СОДЕРЖАЩИХСЯ В НАСТОЯЩЕЙ ВЫПИСКЕ</w:t>
      </w:r>
    </w:p>
    <w:p w:rsidR="003D4297" w:rsidRPr="00F370A8" w:rsidRDefault="003D4297" w:rsidP="003D4297">
      <w:pPr>
        <w:pStyle w:val="a3"/>
        <w:ind w:firstLine="720"/>
        <w:jc w:val="center"/>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Ответственный</w:t>
      </w: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исполнитель:   _____________  _____________ ____________________</w:t>
      </w:r>
    </w:p>
    <w:p w:rsidR="003D4297" w:rsidRPr="000B4A81" w:rsidRDefault="003D4297" w:rsidP="003D4297">
      <w:pPr>
        <w:pStyle w:val="a3"/>
        <w:ind w:firstLine="720"/>
        <w:jc w:val="both"/>
        <w:rPr>
          <w:rFonts w:ascii="Times New Roman" w:hAnsi="Times New Roman" w:cs="Times New Roman"/>
          <w:sz w:val="16"/>
          <w:szCs w:val="16"/>
          <w:lang w:eastAsia="ru-RU"/>
        </w:rPr>
      </w:pPr>
      <w:r w:rsidRPr="000B4A81">
        <w:rPr>
          <w:rFonts w:ascii="Times New Roman" w:hAnsi="Times New Roman" w:cs="Times New Roman"/>
          <w:sz w:val="16"/>
          <w:szCs w:val="16"/>
          <w:lang w:eastAsia="ru-RU"/>
        </w:rPr>
        <w:t>               </w:t>
      </w:r>
      <w:r w:rsidR="000B4A81">
        <w:rPr>
          <w:rFonts w:ascii="Times New Roman" w:hAnsi="Times New Roman" w:cs="Times New Roman"/>
          <w:sz w:val="16"/>
          <w:szCs w:val="16"/>
          <w:lang w:eastAsia="ru-RU"/>
        </w:rPr>
        <w:t xml:space="preserve">                                      </w:t>
      </w:r>
      <w:r w:rsidRPr="000B4A81">
        <w:rPr>
          <w:rFonts w:ascii="Times New Roman" w:hAnsi="Times New Roman" w:cs="Times New Roman"/>
          <w:sz w:val="16"/>
          <w:szCs w:val="16"/>
          <w:lang w:eastAsia="ru-RU"/>
        </w:rPr>
        <w:t> (должность)     </w:t>
      </w:r>
      <w:r w:rsidR="000B4A81">
        <w:rPr>
          <w:rFonts w:ascii="Times New Roman" w:hAnsi="Times New Roman" w:cs="Times New Roman"/>
          <w:sz w:val="16"/>
          <w:szCs w:val="16"/>
          <w:lang w:eastAsia="ru-RU"/>
        </w:rPr>
        <w:t xml:space="preserve">               </w:t>
      </w:r>
      <w:r w:rsidRPr="000B4A81">
        <w:rPr>
          <w:rFonts w:ascii="Times New Roman" w:hAnsi="Times New Roman" w:cs="Times New Roman"/>
          <w:sz w:val="16"/>
          <w:szCs w:val="16"/>
          <w:lang w:eastAsia="ru-RU"/>
        </w:rPr>
        <w:t>(подпись)    </w:t>
      </w:r>
      <w:r w:rsidR="000B4A81">
        <w:rPr>
          <w:rFonts w:ascii="Times New Roman" w:hAnsi="Times New Roman" w:cs="Times New Roman"/>
          <w:sz w:val="16"/>
          <w:szCs w:val="16"/>
          <w:lang w:eastAsia="ru-RU"/>
        </w:rPr>
        <w:t xml:space="preserve">             </w:t>
      </w:r>
      <w:r w:rsidRPr="000B4A81">
        <w:rPr>
          <w:rFonts w:ascii="Times New Roman" w:hAnsi="Times New Roman" w:cs="Times New Roman"/>
          <w:sz w:val="16"/>
          <w:szCs w:val="16"/>
          <w:lang w:eastAsia="ru-RU"/>
        </w:rPr>
        <w:t>  (расшифровка подписи)</w:t>
      </w:r>
    </w:p>
    <w:p w:rsidR="003D4297" w:rsidRPr="00F370A8" w:rsidRDefault="003D4297" w:rsidP="003D4297">
      <w:pPr>
        <w:pStyle w:val="a3"/>
        <w:ind w:firstLine="720"/>
        <w:jc w:val="both"/>
        <w:rPr>
          <w:rFonts w:ascii="Times New Roman" w:hAnsi="Times New Roman" w:cs="Times New Roman"/>
          <w:sz w:val="24"/>
          <w:szCs w:val="24"/>
          <w:lang w:eastAsia="ru-RU"/>
        </w:rPr>
      </w:pPr>
    </w:p>
    <w:p w:rsidR="003D4297" w:rsidRPr="00F370A8" w:rsidRDefault="003D4297" w:rsidP="003D4297">
      <w:pPr>
        <w:pStyle w:val="a3"/>
        <w:ind w:firstLine="720"/>
        <w:jc w:val="both"/>
        <w:rPr>
          <w:rFonts w:ascii="Times New Roman" w:hAnsi="Times New Roman" w:cs="Times New Roman"/>
          <w:sz w:val="24"/>
          <w:szCs w:val="24"/>
          <w:lang w:eastAsia="ru-RU"/>
        </w:rPr>
      </w:pPr>
      <w:r w:rsidRPr="00F370A8">
        <w:rPr>
          <w:rFonts w:ascii="Times New Roman" w:hAnsi="Times New Roman" w:cs="Times New Roman"/>
          <w:sz w:val="24"/>
          <w:szCs w:val="24"/>
          <w:lang w:eastAsia="ru-RU"/>
        </w:rPr>
        <w:t>"____"______________20__ г.</w:t>
      </w:r>
    </w:p>
    <w:p w:rsidR="003D4297" w:rsidRPr="00F370A8" w:rsidRDefault="003D4297" w:rsidP="003D4297">
      <w:pPr>
        <w:pStyle w:val="a3"/>
        <w:ind w:firstLine="720"/>
        <w:jc w:val="both"/>
        <w:rPr>
          <w:rFonts w:ascii="Times New Roman" w:hAnsi="Times New Roman" w:cs="Times New Roman"/>
          <w:sz w:val="24"/>
          <w:szCs w:val="24"/>
        </w:rPr>
      </w:pPr>
    </w:p>
    <w:sectPr w:rsidR="003D4297" w:rsidRPr="00F370A8" w:rsidSect="003D429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5E45"/>
    <w:rsid w:val="00086286"/>
    <w:rsid w:val="0009510D"/>
    <w:rsid w:val="000959B2"/>
    <w:rsid w:val="000A7470"/>
    <w:rsid w:val="000B4A81"/>
    <w:rsid w:val="000E5E45"/>
    <w:rsid w:val="001324F4"/>
    <w:rsid w:val="001C0F0C"/>
    <w:rsid w:val="003D4297"/>
    <w:rsid w:val="003D7B98"/>
    <w:rsid w:val="003F5205"/>
    <w:rsid w:val="00452CE7"/>
    <w:rsid w:val="004C3EF0"/>
    <w:rsid w:val="005714BF"/>
    <w:rsid w:val="006C1326"/>
    <w:rsid w:val="00777F15"/>
    <w:rsid w:val="007C57A8"/>
    <w:rsid w:val="008752A1"/>
    <w:rsid w:val="00BC423C"/>
    <w:rsid w:val="00C00AC4"/>
    <w:rsid w:val="00C1246D"/>
    <w:rsid w:val="00C73DE2"/>
    <w:rsid w:val="00CA18C7"/>
    <w:rsid w:val="00D35ED1"/>
    <w:rsid w:val="00DF0328"/>
    <w:rsid w:val="00F26425"/>
    <w:rsid w:val="00F370A8"/>
    <w:rsid w:val="00FB74FD"/>
    <w:rsid w:val="00FD2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styleId="a5">
    <w:name w:val="Title"/>
    <w:basedOn w:val="a"/>
    <w:link w:val="a6"/>
    <w:qFormat/>
    <w:rsid w:val="000959B2"/>
    <w:pPr>
      <w:widowControl/>
      <w:autoSpaceDE/>
      <w:autoSpaceDN/>
      <w:adjustRightInd/>
      <w:jc w:val="center"/>
    </w:pPr>
    <w:rPr>
      <w:sz w:val="24"/>
    </w:rPr>
  </w:style>
  <w:style w:type="character" w:customStyle="1" w:styleId="a6">
    <w:name w:val="Название Знак"/>
    <w:basedOn w:val="a0"/>
    <w:link w:val="a5"/>
    <w:rsid w:val="000959B2"/>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0959B2"/>
    <w:rPr>
      <w:rFonts w:ascii="Tahoma" w:hAnsi="Tahoma" w:cs="Tahoma"/>
      <w:sz w:val="16"/>
      <w:szCs w:val="16"/>
    </w:rPr>
  </w:style>
  <w:style w:type="character" w:customStyle="1" w:styleId="a8">
    <w:name w:val="Текст выноски Знак"/>
    <w:basedOn w:val="a0"/>
    <w:link w:val="a7"/>
    <w:uiPriority w:val="99"/>
    <w:semiHidden/>
    <w:rsid w:val="000959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 w:id="16002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png"/><Relationship Id="rId9"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11</Pages>
  <Words>4802</Words>
  <Characters>27377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19</cp:revision>
  <dcterms:created xsi:type="dcterms:W3CDTF">2024-03-21T10:21:00Z</dcterms:created>
  <dcterms:modified xsi:type="dcterms:W3CDTF">2024-10-22T10:48:00Z</dcterms:modified>
</cp:coreProperties>
</file>