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22" w:rsidRPr="00074B49" w:rsidRDefault="007E4722" w:rsidP="007E472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E4722" w:rsidRPr="001E4F3D" w:rsidRDefault="007E4722" w:rsidP="007E4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E4722" w:rsidRPr="001E4F3D" w:rsidRDefault="006974FF" w:rsidP="007E4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E4722" w:rsidRPr="001E4F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="007E4722"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7E4722" w:rsidRPr="001E4F3D" w:rsidRDefault="006974FF" w:rsidP="007E4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="007E4722"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7E4722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E4722" w:rsidRPr="001E4F3D" w:rsidRDefault="007E4722" w:rsidP="007E4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722" w:rsidRDefault="007E4722" w:rsidP="007E472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</w:t>
      </w:r>
      <w:r w:rsidR="00074B49" w:rsidRPr="00074B49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7E4722" w:rsidRDefault="006974FF" w:rsidP="00697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="007E4722" w:rsidRPr="006974F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D22E5">
        <w:rPr>
          <w:rFonts w:ascii="Times New Roman" w:hAnsi="Times New Roman" w:cs="Times New Roman"/>
          <w:sz w:val="24"/>
          <w:szCs w:val="24"/>
        </w:rPr>
        <w:t>«0</w:t>
      </w:r>
      <w:r w:rsidR="006C59EC">
        <w:rPr>
          <w:rFonts w:ascii="Times New Roman" w:hAnsi="Times New Roman" w:cs="Times New Roman"/>
          <w:sz w:val="24"/>
          <w:szCs w:val="24"/>
        </w:rPr>
        <w:t>6</w:t>
      </w:r>
      <w:r w:rsidR="00DD22E5">
        <w:rPr>
          <w:rFonts w:ascii="Times New Roman" w:hAnsi="Times New Roman" w:cs="Times New Roman"/>
          <w:sz w:val="24"/>
          <w:szCs w:val="24"/>
        </w:rPr>
        <w:t>»</w:t>
      </w:r>
      <w:r w:rsidR="007E4722" w:rsidRPr="001E4F3D">
        <w:rPr>
          <w:rFonts w:ascii="Times New Roman" w:hAnsi="Times New Roman" w:cs="Times New Roman"/>
          <w:sz w:val="24"/>
          <w:szCs w:val="24"/>
        </w:rPr>
        <w:t xml:space="preserve"> </w:t>
      </w:r>
      <w:r w:rsidR="00DD22E5">
        <w:rPr>
          <w:rFonts w:ascii="Times New Roman" w:hAnsi="Times New Roman" w:cs="Times New Roman"/>
          <w:sz w:val="24"/>
          <w:szCs w:val="24"/>
        </w:rPr>
        <w:t>июля</w:t>
      </w:r>
      <w:r w:rsidR="007E4722"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DD22E5">
        <w:rPr>
          <w:rFonts w:ascii="Times New Roman" w:hAnsi="Times New Roman" w:cs="Times New Roman"/>
          <w:sz w:val="24"/>
          <w:szCs w:val="24"/>
        </w:rPr>
        <w:t>21</w:t>
      </w:r>
      <w:r w:rsidR="007E4722"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4722" w:rsidRDefault="007E4722" w:rsidP="007E472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DD22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7E4722" w:rsidRPr="001E4F3D" w:rsidRDefault="007E4722" w:rsidP="007E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E4722" w:rsidRPr="0023770B" w:rsidTr="00A57D7F">
        <w:tc>
          <w:tcPr>
            <w:tcW w:w="9356" w:type="dxa"/>
          </w:tcPr>
          <w:p w:rsidR="007E4722" w:rsidRPr="006974FF" w:rsidRDefault="007E4722" w:rsidP="00A57D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образца заполнения подписного листа на выборах главы </w:t>
            </w:r>
            <w:r w:rsidR="006974FF" w:rsidRPr="006974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69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6974FF" w:rsidRPr="006974FF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="006974FF" w:rsidRPr="0069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</w:p>
          <w:p w:rsidR="007E4722" w:rsidRPr="0023770B" w:rsidRDefault="006974FF" w:rsidP="00A57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Заполярного района </w:t>
            </w:r>
            <w:r w:rsidR="007E4722" w:rsidRPr="0023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Ненецкого автономного округа </w:t>
            </w:r>
          </w:p>
        </w:tc>
      </w:tr>
    </w:tbl>
    <w:p w:rsidR="007E4722" w:rsidRDefault="007E4722" w:rsidP="007E472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722" w:rsidRPr="0023770B" w:rsidRDefault="007E4722" w:rsidP="007E472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0B">
        <w:rPr>
          <w:rFonts w:ascii="Times New Roman" w:hAnsi="Times New Roman" w:cs="Times New Roman"/>
          <w:sz w:val="24"/>
          <w:szCs w:val="24"/>
        </w:rPr>
        <w:t xml:space="preserve"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6974FF" w:rsidRPr="006974F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974FF" w:rsidRPr="006974F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6974FF" w:rsidRPr="006974FF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="006974FF" w:rsidRPr="00237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4FF" w:rsidRPr="006974FF">
        <w:rPr>
          <w:rFonts w:ascii="Times New Roman" w:hAnsi="Times New Roman" w:cs="Times New Roman"/>
          <w:sz w:val="24"/>
          <w:szCs w:val="24"/>
        </w:rPr>
        <w:t>ЗР НАО</w:t>
      </w:r>
      <w:r w:rsidRPr="0023770B">
        <w:rPr>
          <w:rFonts w:ascii="Times New Roman" w:hAnsi="Times New Roman" w:cs="Times New Roman"/>
          <w:sz w:val="24"/>
          <w:szCs w:val="24"/>
        </w:rPr>
        <w:t xml:space="preserve"> </w:t>
      </w:r>
      <w:r w:rsidRPr="0023770B">
        <w:rPr>
          <w:rFonts w:ascii="Times New Roman" w:hAnsi="Times New Roman" w:cs="Times New Roman"/>
          <w:color w:val="000000"/>
          <w:sz w:val="24"/>
          <w:szCs w:val="24"/>
        </w:rPr>
        <w:t>РЕШИЛА</w:t>
      </w:r>
      <w:r w:rsidRPr="0023770B">
        <w:rPr>
          <w:rFonts w:ascii="Times New Roman" w:hAnsi="Times New Roman" w:cs="Times New Roman"/>
          <w:sz w:val="24"/>
          <w:szCs w:val="24"/>
        </w:rPr>
        <w:t>:</w:t>
      </w:r>
    </w:p>
    <w:p w:rsidR="00DD22E5" w:rsidRDefault="007E4722" w:rsidP="00DD22E5">
      <w:pPr>
        <w:pStyle w:val="a9"/>
        <w:widowControl w:val="0"/>
        <w:numPr>
          <w:ilvl w:val="0"/>
          <w:numId w:val="2"/>
        </w:num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22E5">
        <w:rPr>
          <w:rFonts w:ascii="Times New Roman" w:hAnsi="Times New Roman" w:cs="Times New Roman"/>
          <w:sz w:val="24"/>
          <w:szCs w:val="24"/>
        </w:rPr>
        <w:t xml:space="preserve">Утвердить образец заполнения подписного листа в части, касающейся указания наименования должности выборного должностного лица, наименования субъекта Российской Федерации и муниципального образования на выборах главы </w:t>
      </w:r>
      <w:r w:rsidR="006974FF" w:rsidRPr="00DD22E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974FF" w:rsidRPr="00DD22E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D22E5" w:rsidRPr="00DD22E5">
        <w:rPr>
          <w:rFonts w:ascii="Times New Roman" w:hAnsi="Times New Roman" w:cs="Times New Roman"/>
          <w:sz w:val="24"/>
          <w:szCs w:val="24"/>
        </w:rPr>
        <w:t xml:space="preserve"> </w:t>
      </w:r>
      <w:r w:rsidR="006974FF" w:rsidRPr="00DD22E5">
        <w:rPr>
          <w:rFonts w:ascii="Times New Roman" w:hAnsi="Times New Roman" w:cs="Times New Roman"/>
          <w:sz w:val="24"/>
          <w:szCs w:val="24"/>
        </w:rPr>
        <w:t>сельсовет»</w:t>
      </w:r>
      <w:r w:rsidR="006974FF" w:rsidRPr="00DD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4FF" w:rsidRPr="00DD22E5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DD22E5">
        <w:rPr>
          <w:rFonts w:ascii="Times New Roman" w:hAnsi="Times New Roman" w:cs="Times New Roman"/>
          <w:sz w:val="24"/>
          <w:szCs w:val="24"/>
        </w:rPr>
        <w:t>Ненецкого автономного округа (прилагается).</w:t>
      </w:r>
    </w:p>
    <w:p w:rsidR="006974FF" w:rsidRPr="00DD22E5" w:rsidRDefault="007E4722" w:rsidP="00DD22E5">
      <w:pPr>
        <w:pStyle w:val="a9"/>
        <w:widowControl w:val="0"/>
        <w:numPr>
          <w:ilvl w:val="0"/>
          <w:numId w:val="2"/>
        </w:num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22E5">
        <w:rPr>
          <w:rFonts w:ascii="Times New Roman" w:hAnsi="Times New Roman" w:cs="Times New Roman"/>
          <w:bCs/>
          <w:sz w:val="24"/>
          <w:szCs w:val="24"/>
        </w:rPr>
        <w:t>2. </w:t>
      </w:r>
      <w:r w:rsidRPr="00DD22E5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6974FF" w:rsidRPr="00DD22E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974FF" w:rsidRPr="00DD22E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6974FF" w:rsidRPr="00DD22E5">
        <w:rPr>
          <w:rFonts w:ascii="Times New Roman" w:hAnsi="Times New Roman" w:cs="Times New Roman"/>
          <w:sz w:val="24"/>
          <w:szCs w:val="24"/>
        </w:rPr>
        <w:t xml:space="preserve"> сельсовет» ЗР</w:t>
      </w:r>
      <w:r w:rsidR="006974FF" w:rsidRPr="00DD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2E5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сайте.</w:t>
      </w:r>
      <w:r w:rsidRPr="00DD22E5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DD22E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D22E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</w:t>
      </w:r>
      <w:r w:rsidR="006974FF" w:rsidRPr="00DD22E5">
        <w:rPr>
          <w:rStyle w:val="a8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6974FF" w:rsidRPr="00DD22E5">
        <w:rPr>
          <w:rStyle w:val="a8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6974FF" w:rsidRPr="00DD22E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 w:rsidR="006974FF" w:rsidRPr="00DD22E5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6974FF" w:rsidRPr="001D2172" w:rsidRDefault="006974FF" w:rsidP="0069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FF" w:rsidRDefault="006974FF" w:rsidP="0069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FF" w:rsidRDefault="006974FF" w:rsidP="0069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FF" w:rsidRPr="001E4F3D" w:rsidRDefault="00A6666D" w:rsidP="006974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6974FF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6974FF" w:rsidRPr="006974FF" w:rsidRDefault="006974FF" w:rsidP="006974F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6974FF" w:rsidRDefault="006974FF" w:rsidP="006974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сельсовет»  ЗР</w:t>
      </w:r>
      <w:r w:rsidRPr="001D217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A6666D"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="00A6666D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6974FF" w:rsidRPr="001E4F3D" w:rsidRDefault="006974FF" w:rsidP="006974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6974FF" w:rsidRPr="006974FF" w:rsidRDefault="006974FF" w:rsidP="006974F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6974FF" w:rsidRPr="006974FF" w:rsidRDefault="006974FF" w:rsidP="006974F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6974F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сельсовет» ЗР НАО </w:t>
      </w:r>
    </w:p>
    <w:p w:rsidR="006974FF" w:rsidRDefault="006974FF" w:rsidP="0069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974FF" w:rsidRDefault="006974FF" w:rsidP="0069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7E4722" w:rsidRDefault="007E4722" w:rsidP="006974FF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  <w:sectPr w:rsidR="007E4722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>избирательной комиссии</w:t>
      </w:r>
    </w:p>
    <w:p w:rsidR="007E4722" w:rsidRDefault="006974FF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Пустозерский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6974FF" w:rsidRPr="00F03B9E" w:rsidRDefault="006974FF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Заполярного района </w:t>
      </w: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 xml:space="preserve">от </w:t>
      </w:r>
      <w:r w:rsidR="00DD22E5">
        <w:rPr>
          <w:rFonts w:ascii="Times New Roman" w:hAnsi="Times New Roman" w:cs="Times New Roman"/>
          <w:sz w:val="20"/>
          <w:szCs w:val="20"/>
        </w:rPr>
        <w:t>0</w:t>
      </w:r>
      <w:r w:rsidR="006C59EC">
        <w:rPr>
          <w:rFonts w:ascii="Times New Roman" w:hAnsi="Times New Roman" w:cs="Times New Roman"/>
          <w:sz w:val="20"/>
          <w:szCs w:val="20"/>
        </w:rPr>
        <w:t>6</w:t>
      </w:r>
      <w:r w:rsidR="00DD22E5">
        <w:rPr>
          <w:rFonts w:ascii="Times New Roman" w:hAnsi="Times New Roman" w:cs="Times New Roman"/>
          <w:sz w:val="20"/>
          <w:szCs w:val="20"/>
        </w:rPr>
        <w:t>.07.2021</w:t>
      </w:r>
      <w:r w:rsidRPr="00F03B9E">
        <w:rPr>
          <w:rFonts w:ascii="Times New Roman" w:hAnsi="Times New Roman" w:cs="Times New Roman"/>
          <w:sz w:val="20"/>
          <w:szCs w:val="20"/>
        </w:rPr>
        <w:t xml:space="preserve"> № </w:t>
      </w:r>
      <w:r w:rsidR="00DD22E5">
        <w:rPr>
          <w:rFonts w:ascii="Times New Roman" w:hAnsi="Times New Roman" w:cs="Times New Roman"/>
          <w:sz w:val="20"/>
          <w:szCs w:val="20"/>
        </w:rPr>
        <w:t>28</w:t>
      </w: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6666D">
        <w:rPr>
          <w:rFonts w:ascii="Times New Roman" w:hAnsi="Times New Roman" w:cs="Times New Roman"/>
          <w:sz w:val="20"/>
          <w:szCs w:val="20"/>
        </w:rPr>
        <w:t>6</w:t>
      </w:r>
    </w:p>
    <w:p w:rsidR="007E4722" w:rsidRPr="00F03B9E" w:rsidRDefault="007E4722" w:rsidP="007E47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3B9E">
        <w:rPr>
          <w:rFonts w:ascii="Times New Roman" w:hAnsi="Times New Roman" w:cs="Times New Roman"/>
          <w:sz w:val="20"/>
          <w:szCs w:val="20"/>
        </w:rPr>
        <w:t xml:space="preserve">к Федеральному закону от 12 июня </w:t>
      </w:r>
      <w:smartTag w:uri="urn:schemas-microsoft-com:office:smarttags" w:element="metricconverter">
        <w:smartTagPr>
          <w:attr w:name="ProductID" w:val="2002 г"/>
        </w:smartTagPr>
        <w:r w:rsidRPr="00F03B9E">
          <w:rPr>
            <w:rFonts w:ascii="Times New Roman" w:hAnsi="Times New Roman" w:cs="Times New Roman"/>
            <w:sz w:val="20"/>
            <w:szCs w:val="20"/>
          </w:rPr>
          <w:t>2002 г</w:t>
        </w:r>
      </w:smartTag>
      <w:r w:rsidRPr="00F03B9E">
        <w:rPr>
          <w:rFonts w:ascii="Times New Roman" w:hAnsi="Times New Roman" w:cs="Times New Roman"/>
          <w:sz w:val="20"/>
          <w:szCs w:val="20"/>
        </w:rPr>
        <w:t>. № 67-ФЗ</w:t>
      </w:r>
      <w:r w:rsidRPr="00F03B9E">
        <w:rPr>
          <w:rFonts w:ascii="Times New Roman" w:hAnsi="Times New Roman" w:cs="Times New Roman"/>
          <w:sz w:val="20"/>
          <w:szCs w:val="20"/>
        </w:rPr>
        <w:br/>
      </w:r>
      <w:r w:rsidRPr="00F03B9E">
        <w:rPr>
          <w:rFonts w:ascii="Times New Roman" w:hAnsi="Times New Roman" w:cs="Times New Roman"/>
          <w:i/>
          <w:iCs/>
          <w:sz w:val="20"/>
          <w:szCs w:val="20"/>
        </w:rPr>
        <w:t xml:space="preserve">(в ред. от </w:t>
      </w:r>
      <w:r w:rsidR="00A6666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F03B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6666D">
        <w:rPr>
          <w:rFonts w:ascii="Times New Roman" w:hAnsi="Times New Roman" w:cs="Times New Roman"/>
          <w:i/>
          <w:iCs/>
          <w:sz w:val="20"/>
          <w:szCs w:val="20"/>
        </w:rPr>
        <w:t>апреля</w:t>
      </w:r>
      <w:r w:rsidRPr="00F03B9E"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A6666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F03B9E">
        <w:rPr>
          <w:rFonts w:ascii="Times New Roman" w:hAnsi="Times New Roman" w:cs="Times New Roman"/>
          <w:i/>
          <w:iCs/>
          <w:sz w:val="20"/>
          <w:szCs w:val="20"/>
        </w:rPr>
        <w:t> г.)</w:t>
      </w:r>
    </w:p>
    <w:p w:rsidR="007E4722" w:rsidRPr="00F03B9E" w:rsidRDefault="007E4722" w:rsidP="007E47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Cs w:val="28"/>
        </w:rPr>
      </w:pPr>
      <w:r w:rsidRPr="00F03B9E">
        <w:rPr>
          <w:rFonts w:ascii="Times New Roman" w:hAnsi="Times New Roman" w:cs="Times New Roman"/>
          <w:b/>
          <w:bCs/>
          <w:spacing w:val="40"/>
          <w:szCs w:val="28"/>
        </w:rPr>
        <w:t>ПОДПИСНОЙ ЛИСТ</w:t>
      </w:r>
    </w:p>
    <w:p w:rsidR="007E4722" w:rsidRPr="00F03B9E" w:rsidRDefault="007E4722" w:rsidP="007E4722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12"/>
        <w:gridCol w:w="12543"/>
      </w:tblGrid>
      <w:tr w:rsidR="007E4722" w:rsidRPr="00F03B9E" w:rsidTr="00A57D7F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12543" w:type="dxa"/>
            <w:tcBorders>
              <w:bottom w:val="single" w:sz="4" w:space="0" w:color="auto"/>
            </w:tcBorders>
            <w:vAlign w:val="bottom"/>
          </w:tcPr>
          <w:p w:rsidR="007E4722" w:rsidRPr="00603D03" w:rsidRDefault="007E4722" w:rsidP="00697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r w:rsidR="006974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6974FF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r w:rsidR="0069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Заполярного района </w:t>
            </w:r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</w:tc>
      </w:tr>
      <w:tr w:rsidR="007E4722" w:rsidRPr="00F03B9E" w:rsidTr="00A57D7F">
        <w:trPr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3" w:type="dxa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F03B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</w:tbl>
    <w:p w:rsidR="007E4722" w:rsidRPr="00F03B9E" w:rsidRDefault="007E4722" w:rsidP="007E472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7E4722" w:rsidRPr="00F03B9E" w:rsidTr="00A57D7F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3B9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Align w:val="bottom"/>
          </w:tcPr>
          <w:p w:rsidR="007E4722" w:rsidRPr="00F03B9E" w:rsidRDefault="007E4722" w:rsidP="00A57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B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B9E">
              <w:rPr>
                <w:rFonts w:ascii="Times New Roman" w:hAnsi="Times New Roman" w:cs="Times New Roman"/>
              </w:rPr>
              <w:t>года</w:t>
            </w:r>
          </w:p>
        </w:tc>
      </w:tr>
      <w:tr w:rsidR="007E4722" w:rsidRPr="00F03B9E" w:rsidTr="00A57D7F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(дата голосования)</w:t>
            </w:r>
          </w:p>
        </w:tc>
      </w:tr>
    </w:tbl>
    <w:p w:rsidR="007E4722" w:rsidRPr="00F03B9E" w:rsidRDefault="007E4722" w:rsidP="007E47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43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84"/>
        <w:gridCol w:w="224"/>
        <w:gridCol w:w="1610"/>
        <w:gridCol w:w="1428"/>
        <w:gridCol w:w="56"/>
        <w:gridCol w:w="7166"/>
        <w:gridCol w:w="1610"/>
        <w:gridCol w:w="1571"/>
        <w:gridCol w:w="20"/>
        <w:gridCol w:w="122"/>
      </w:tblGrid>
      <w:tr w:rsidR="007E4722" w:rsidRPr="00F03B9E" w:rsidTr="00A57D7F">
        <w:trPr>
          <w:trHeight w:val="284"/>
        </w:trPr>
        <w:tc>
          <w:tcPr>
            <w:tcW w:w="4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545" w:type="dxa"/>
            <w:gridSpan w:val="6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22" w:rsidRPr="00F03B9E" w:rsidTr="00A57D7F">
        <w:tc>
          <w:tcPr>
            <w:tcW w:w="4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5" w:type="dxa"/>
            <w:gridSpan w:val="6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  <w:tr w:rsidR="007E4722" w:rsidRPr="00F03B9E" w:rsidTr="00A57D7F">
        <w:trPr>
          <w:trHeight w:val="284"/>
        </w:trPr>
        <w:tc>
          <w:tcPr>
            <w:tcW w:w="34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1973" w:type="dxa"/>
            <w:gridSpan w:val="7"/>
            <w:tcBorders>
              <w:bottom w:val="single" w:sz="4" w:space="0" w:color="auto"/>
            </w:tcBorders>
            <w:vAlign w:val="bottom"/>
          </w:tcPr>
          <w:p w:rsidR="007E4722" w:rsidRPr="00603D03" w:rsidRDefault="006974FF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Заполярного района</w:t>
            </w:r>
            <w:r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722" w:rsidRPr="00603D03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 автономного округа</w:t>
            </w:r>
          </w:p>
        </w:tc>
      </w:tr>
      <w:tr w:rsidR="007E4722" w:rsidRPr="00F03B9E" w:rsidTr="00A57D7F">
        <w:tc>
          <w:tcPr>
            <w:tcW w:w="34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73" w:type="dxa"/>
            <w:gridSpan w:val="7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7E4722" w:rsidRPr="00F03B9E" w:rsidTr="00A57D7F">
        <w:trPr>
          <w:gridAfter w:val="1"/>
          <w:wAfter w:w="122" w:type="dxa"/>
          <w:trHeight w:val="284"/>
        </w:trPr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7E4722" w:rsidRPr="00F03B9E" w:rsidRDefault="007E4722" w:rsidP="00A57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, родившегося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4722" w:rsidRPr="00F03B9E" w:rsidTr="00A57D7F">
        <w:trPr>
          <w:gridAfter w:val="1"/>
          <w:wAfter w:w="122" w:type="dxa"/>
        </w:trPr>
        <w:tc>
          <w:tcPr>
            <w:tcW w:w="1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  <w:tc>
          <w:tcPr>
            <w:tcW w:w="2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722" w:rsidRPr="00F03B9E" w:rsidTr="00A57D7F">
        <w:trPr>
          <w:gridAfter w:val="1"/>
          <w:wAfter w:w="122" w:type="dxa"/>
          <w:trHeight w:val="284"/>
        </w:trPr>
        <w:tc>
          <w:tcPr>
            <w:tcW w:w="1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665" w:type="dxa"/>
            <w:gridSpan w:val="7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4722" w:rsidRPr="00F03B9E" w:rsidTr="00A57D7F">
        <w:trPr>
          <w:gridAfter w:val="1"/>
          <w:wAfter w:w="122" w:type="dxa"/>
        </w:trPr>
        <w:tc>
          <w:tcPr>
            <w:tcW w:w="1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65" w:type="dxa"/>
            <w:gridSpan w:val="7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F03B9E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2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722" w:rsidRPr="00F03B9E" w:rsidTr="00A57D7F">
        <w:trPr>
          <w:gridAfter w:val="1"/>
          <w:wAfter w:w="122" w:type="dxa"/>
          <w:trHeight w:val="284"/>
        </w:trPr>
        <w:tc>
          <w:tcPr>
            <w:tcW w:w="18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</w:t>
            </w:r>
          </w:p>
        </w:tc>
        <w:tc>
          <w:tcPr>
            <w:tcW w:w="13441" w:type="dxa"/>
            <w:gridSpan w:val="6"/>
            <w:tcBorders>
              <w:bottom w:val="single" w:sz="4" w:space="0" w:color="auto"/>
            </w:tcBorders>
            <w:vAlign w:val="bottom"/>
          </w:tcPr>
          <w:p w:rsidR="007E4722" w:rsidRPr="00AB5CE7" w:rsidRDefault="007E4722" w:rsidP="00A57D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722" w:rsidRPr="00F03B9E" w:rsidTr="00A57D7F">
        <w:trPr>
          <w:gridAfter w:val="1"/>
          <w:wAfter w:w="122" w:type="dxa"/>
        </w:trPr>
        <w:tc>
          <w:tcPr>
            <w:tcW w:w="185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41" w:type="dxa"/>
            <w:gridSpan w:val="6"/>
            <w:tcBorders>
              <w:top w:val="single" w:sz="4" w:space="0" w:color="auto"/>
            </w:tcBorders>
            <w:vAlign w:val="bottom"/>
          </w:tcPr>
          <w:p w:rsidR="007E4722" w:rsidRPr="00AB5CE7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666D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20" w:type="dxa"/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E4722" w:rsidRPr="00F03B9E" w:rsidRDefault="007E4722" w:rsidP="007E4722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295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610"/>
        <w:gridCol w:w="2410"/>
        <w:gridCol w:w="1559"/>
        <w:gridCol w:w="1417"/>
      </w:tblGrid>
      <w:tr w:rsidR="007E4722" w:rsidRPr="00F03B9E" w:rsidTr="006974FF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Pr="00F03B9E">
              <w:rPr>
                <w:rFonts w:ascii="Times New Roman" w:hAnsi="Times New Roman" w:cs="Times New Roman"/>
                <w:sz w:val="24"/>
                <w:szCs w:val="24"/>
              </w:rPr>
              <w:br/>
              <w:t>(в возрасте 18 лет — дополнительно число</w:t>
            </w:r>
            <w:r w:rsidRPr="00F03B9E">
              <w:rPr>
                <w:rFonts w:ascii="Times New Roman" w:hAnsi="Times New Roman" w:cs="Times New Roman"/>
                <w:sz w:val="24"/>
                <w:szCs w:val="24"/>
              </w:rPr>
              <w:br/>
              <w:t>и месяц рождения)</w:t>
            </w:r>
          </w:p>
        </w:tc>
        <w:tc>
          <w:tcPr>
            <w:tcW w:w="3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F03B9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  <w:r w:rsidRPr="00F03B9E">
              <w:rPr>
                <w:rFonts w:ascii="Times New Roman" w:hAnsi="Times New Roman" w:cs="Times New Roman"/>
                <w:sz w:val="24"/>
                <w:szCs w:val="24"/>
              </w:rPr>
              <w:br/>
              <w:t>или документа, заменяющего паспорт гражданина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722" w:rsidRPr="00F03B9E" w:rsidRDefault="007E4722" w:rsidP="00A57D7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4722" w:rsidRPr="00F03B9E" w:rsidTr="006974F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2" w:rsidRPr="00F03B9E" w:rsidTr="006974F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2" w:rsidRPr="00F03B9E" w:rsidTr="006974F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2" w:rsidRPr="00F03B9E" w:rsidTr="006974F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2" w:rsidRPr="00F03B9E" w:rsidTr="006974FF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22" w:rsidRDefault="007E4722" w:rsidP="007E47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E4722" w:rsidRPr="00F03B9E" w:rsidRDefault="007E4722" w:rsidP="007E472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156"/>
        <w:gridCol w:w="12066"/>
      </w:tblGrid>
      <w:tr w:rsidR="007E4722" w:rsidRPr="00F03B9E" w:rsidTr="00A57D7F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2" w:rsidRPr="00F03B9E" w:rsidTr="00A57D7F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адрес места жительства</w:t>
            </w:r>
            <w:proofErr w:type="gramStart"/>
            <w:r w:rsidRPr="00F03B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, серия и номер паспорта или документа, заменяющего паспорт гражданина, с указанием даты его выдачи,</w:t>
            </w:r>
            <w:r w:rsidRPr="00F03B9E">
              <w:rPr>
                <w:rFonts w:ascii="Times New Roman" w:hAnsi="Times New Roman" w:cs="Times New Roman"/>
                <w:sz w:val="20"/>
                <w:szCs w:val="20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7E4722" w:rsidRPr="00F03B9E" w:rsidTr="00A57D7F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B9E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22" w:rsidRPr="00F03B9E" w:rsidTr="00A57D7F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4722" w:rsidRPr="00F03B9E" w:rsidRDefault="007E4722" w:rsidP="00A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7E4722" w:rsidRPr="00F03B9E" w:rsidRDefault="007E4722" w:rsidP="00A57D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9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подпись и дата ее внесения)</w:t>
            </w:r>
          </w:p>
        </w:tc>
      </w:tr>
    </w:tbl>
    <w:p w:rsidR="007E4722" w:rsidRPr="00F11879" w:rsidRDefault="007E4722" w:rsidP="007E4722">
      <w:pPr>
        <w:rPr>
          <w:rFonts w:ascii="Times New Roman" w:hAnsi="Times New Roman" w:cs="Times New Roman"/>
          <w:sz w:val="20"/>
          <w:szCs w:val="20"/>
        </w:rPr>
      </w:pPr>
      <w:bookmarkStart w:id="0" w:name="sub_6100"/>
      <w:r w:rsidRPr="00F11879">
        <w:rPr>
          <w:rStyle w:val="a6"/>
          <w:rFonts w:ascii="Times New Roman" w:hAnsi="Times New Roman" w:cs="Times New Roman"/>
          <w:bCs/>
          <w:sz w:val="20"/>
          <w:szCs w:val="20"/>
        </w:rPr>
        <w:t>Примечание.</w:t>
      </w:r>
      <w:r w:rsidRPr="00F11879">
        <w:rPr>
          <w:rFonts w:ascii="Times New Roman" w:hAnsi="Times New Roman" w:cs="Times New Roman"/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F11879">
        <w:rPr>
          <w:rFonts w:ascii="Times New Roman" w:hAnsi="Times New Roman" w:cs="Times New Roman"/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F11879">
        <w:rPr>
          <w:rFonts w:ascii="Times New Roman" w:hAnsi="Times New Roman" w:cs="Times New Roman"/>
          <w:sz w:val="20"/>
          <w:szCs w:val="20"/>
        </w:rPr>
        <w:t>аффилированным</w:t>
      </w:r>
      <w:proofErr w:type="spellEnd"/>
      <w:r w:rsidRPr="00F11879">
        <w:rPr>
          <w:rFonts w:ascii="Times New Roman" w:hAnsi="Times New Roman" w:cs="Times New Roman"/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F11879">
        <w:rPr>
          <w:rFonts w:ascii="Times New Roman" w:hAnsi="Times New Roman" w:cs="Times New Roman"/>
          <w:sz w:val="20"/>
          <w:szCs w:val="20"/>
        </w:rPr>
        <w:t>аффилированным</w:t>
      </w:r>
      <w:proofErr w:type="spellEnd"/>
      <w:r w:rsidRPr="00F11879">
        <w:rPr>
          <w:rFonts w:ascii="Times New Roman" w:hAnsi="Times New Roman" w:cs="Times New Roman"/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F118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11879">
        <w:rPr>
          <w:rFonts w:ascii="Times New Roman" w:hAnsi="Times New Roman" w:cs="Times New Roman"/>
          <w:sz w:val="20"/>
          <w:szCs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F11879">
          <w:rPr>
            <w:rStyle w:val="a7"/>
            <w:rFonts w:ascii="Times New Roman" w:hAnsi="Times New Roman"/>
            <w:sz w:val="20"/>
            <w:szCs w:val="20"/>
          </w:rPr>
          <w:t>пунктом 2 статьи 33</w:t>
        </w:r>
      </w:hyperlink>
      <w:r w:rsidRPr="00F11879">
        <w:rPr>
          <w:rFonts w:ascii="Times New Roman" w:hAnsi="Times New Roman" w:cs="Times New Roman"/>
          <w:sz w:val="20"/>
          <w:szCs w:val="20"/>
        </w:rPr>
        <w:t xml:space="preserve"> Федерального закона "Об основных гарантиях избирательных прав и права на участие в </w:t>
      </w:r>
      <w:r w:rsidRPr="00F11879">
        <w:rPr>
          <w:rFonts w:ascii="Times New Roman" w:hAnsi="Times New Roman" w:cs="Times New Roman"/>
          <w:sz w:val="20"/>
          <w:szCs w:val="20"/>
        </w:rPr>
        <w:lastRenderedPageBreak/>
        <w:t>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F118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11879">
        <w:rPr>
          <w:rFonts w:ascii="Times New Roman" w:hAnsi="Times New Roman" w:cs="Times New Roman"/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F11879">
        <w:rPr>
          <w:rFonts w:ascii="Times New Roman" w:hAnsi="Times New Roman" w:cs="Times New Roman"/>
          <w:sz w:val="20"/>
          <w:szCs w:val="20"/>
        </w:rPr>
        <w:t>аффилированным</w:t>
      </w:r>
      <w:proofErr w:type="spellEnd"/>
      <w:r w:rsidRPr="00F11879">
        <w:rPr>
          <w:rFonts w:ascii="Times New Roman" w:hAnsi="Times New Roman" w:cs="Times New Roman"/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F11879">
        <w:rPr>
          <w:rFonts w:ascii="Times New Roman" w:hAnsi="Times New Roman" w:cs="Times New Roman"/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0"/>
    <w:p w:rsidR="00143156" w:rsidRDefault="00143156"/>
    <w:sectPr w:rsidR="00143156" w:rsidSect="006974F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15" w:rsidRDefault="00E12815" w:rsidP="007E4722">
      <w:pPr>
        <w:spacing w:after="0" w:line="240" w:lineRule="auto"/>
      </w:pPr>
      <w:r>
        <w:separator/>
      </w:r>
    </w:p>
  </w:endnote>
  <w:endnote w:type="continuationSeparator" w:id="0">
    <w:p w:rsidR="00E12815" w:rsidRDefault="00E12815" w:rsidP="007E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15" w:rsidRDefault="00E12815" w:rsidP="007E4722">
      <w:pPr>
        <w:spacing w:after="0" w:line="240" w:lineRule="auto"/>
      </w:pPr>
      <w:r>
        <w:separator/>
      </w:r>
    </w:p>
  </w:footnote>
  <w:footnote w:type="continuationSeparator" w:id="0">
    <w:p w:rsidR="00E12815" w:rsidRDefault="00E12815" w:rsidP="007E4722">
      <w:pPr>
        <w:spacing w:after="0" w:line="240" w:lineRule="auto"/>
      </w:pPr>
      <w:r>
        <w:continuationSeparator/>
      </w:r>
    </w:p>
  </w:footnote>
  <w:footnote w:id="1">
    <w:p w:rsidR="007E4722" w:rsidRDefault="007E4722" w:rsidP="007E4722">
      <w:pPr>
        <w:pStyle w:val="a3"/>
      </w:pPr>
      <w:r w:rsidRPr="001604FA">
        <w:rPr>
          <w:rStyle w:val="a5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1604FA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7E4722" w:rsidRPr="00F11879" w:rsidRDefault="007E4722" w:rsidP="007E472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1187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F1187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11879">
        <w:rPr>
          <w:rFonts w:ascii="Times New Roman" w:hAnsi="Times New Roman" w:cs="Times New Roman"/>
          <w:sz w:val="18"/>
          <w:szCs w:val="18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  <w:r w:rsidRPr="00F11879">
        <w:rPr>
          <w:rFonts w:ascii="Times New Roman" w:hAnsi="Times New Roman" w:cs="Times New Roman"/>
          <w:sz w:val="18"/>
          <w:szCs w:val="18"/>
        </w:rPr>
        <w:t>. Текст подстрочников, а также примечание и сноски в изготовленном подписном листе могут не воспроизводиться.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B7A"/>
    <w:multiLevelType w:val="hybridMultilevel"/>
    <w:tmpl w:val="6E9CB9E0"/>
    <w:lvl w:ilvl="0" w:tplc="46186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02961"/>
    <w:multiLevelType w:val="hybridMultilevel"/>
    <w:tmpl w:val="BA14130E"/>
    <w:lvl w:ilvl="0" w:tplc="3CB44A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22"/>
    <w:rsid w:val="00060303"/>
    <w:rsid w:val="00074B49"/>
    <w:rsid w:val="00143156"/>
    <w:rsid w:val="00192261"/>
    <w:rsid w:val="002244D6"/>
    <w:rsid w:val="006974FF"/>
    <w:rsid w:val="006C59EC"/>
    <w:rsid w:val="007624A8"/>
    <w:rsid w:val="007E4722"/>
    <w:rsid w:val="009D7C94"/>
    <w:rsid w:val="00A6666D"/>
    <w:rsid w:val="00AB5CE7"/>
    <w:rsid w:val="00BA49D6"/>
    <w:rsid w:val="00DD22E5"/>
    <w:rsid w:val="00E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E47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E472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nhideWhenUsed/>
    <w:rsid w:val="007E4722"/>
    <w:rPr>
      <w:vertAlign w:val="superscript"/>
    </w:rPr>
  </w:style>
  <w:style w:type="character" w:customStyle="1" w:styleId="a6">
    <w:name w:val="Цветовое выделение"/>
    <w:uiPriority w:val="99"/>
    <w:rsid w:val="007E47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E4722"/>
    <w:rPr>
      <w:rFonts w:cs="Times New Roman"/>
      <w:b/>
      <w:color w:val="106BBE"/>
    </w:rPr>
  </w:style>
  <w:style w:type="character" w:styleId="a8">
    <w:name w:val="Strong"/>
    <w:basedOn w:val="a0"/>
    <w:qFormat/>
    <w:rsid w:val="006974FF"/>
    <w:rPr>
      <w:b/>
      <w:bCs/>
    </w:rPr>
  </w:style>
  <w:style w:type="paragraph" w:styleId="a9">
    <w:name w:val="List Paragraph"/>
    <w:basedOn w:val="a"/>
    <w:uiPriority w:val="34"/>
    <w:qFormat/>
    <w:rsid w:val="00DD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7</cp:revision>
  <dcterms:created xsi:type="dcterms:W3CDTF">2021-07-01T13:32:00Z</dcterms:created>
  <dcterms:modified xsi:type="dcterms:W3CDTF">2021-07-07T08:27:00Z</dcterms:modified>
</cp:coreProperties>
</file>