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580D3B" w:rsidRDefault="005F570C" w:rsidP="005F570C">
      <w:pPr>
        <w:pStyle w:val="ab"/>
        <w:ind w:right="-737"/>
        <w:contextualSpacing/>
        <w:jc w:val="center"/>
        <w:rPr>
          <w:sz w:val="18"/>
          <w:szCs w:val="18"/>
        </w:rPr>
      </w:pPr>
      <w:r w:rsidRPr="00EF5A14">
        <w:rPr>
          <w:b/>
          <w:bCs/>
          <w:sz w:val="16"/>
          <w:szCs w:val="16"/>
        </w:rPr>
        <w:t xml:space="preserve">                          </w:t>
      </w:r>
      <w:r w:rsidRPr="00580D3B">
        <w:rPr>
          <w:sz w:val="18"/>
          <w:szCs w:val="18"/>
        </w:rPr>
        <w:t>Информационный  бюллетень</w:t>
      </w:r>
    </w:p>
    <w:p w:rsidR="005F570C" w:rsidRDefault="005F570C" w:rsidP="005F570C">
      <w:pPr>
        <w:pStyle w:val="ab"/>
        <w:contextualSpacing/>
        <w:jc w:val="center"/>
        <w:rPr>
          <w:sz w:val="18"/>
          <w:szCs w:val="18"/>
        </w:rPr>
      </w:pPr>
      <w:r>
        <w:rPr>
          <w:sz w:val="18"/>
          <w:szCs w:val="18"/>
        </w:rPr>
        <w:t>Сельского поселения</w:t>
      </w:r>
      <w:r w:rsidRPr="00580D3B">
        <w:rPr>
          <w:sz w:val="18"/>
          <w:szCs w:val="18"/>
        </w:rPr>
        <w:t xml:space="preserve"> «Пустозерский сельсовет» </w:t>
      </w:r>
      <w:r>
        <w:rPr>
          <w:sz w:val="18"/>
          <w:szCs w:val="18"/>
        </w:rPr>
        <w:t>Заполярного района</w:t>
      </w:r>
    </w:p>
    <w:p w:rsidR="005F570C" w:rsidRPr="00580D3B" w:rsidRDefault="005F570C" w:rsidP="005F570C">
      <w:pPr>
        <w:pStyle w:val="ab"/>
        <w:contextualSpacing/>
        <w:jc w:val="center"/>
        <w:rPr>
          <w:sz w:val="18"/>
          <w:szCs w:val="18"/>
        </w:rPr>
      </w:pPr>
      <w:r w:rsidRPr="00580D3B">
        <w:rPr>
          <w:sz w:val="18"/>
          <w:szCs w:val="18"/>
        </w:rPr>
        <w:t>Ненецкого автономного округа</w:t>
      </w:r>
    </w:p>
    <w:p w:rsidR="005F570C" w:rsidRPr="00580D3B" w:rsidRDefault="005F570C" w:rsidP="005F570C">
      <w:pPr>
        <w:pStyle w:val="ab"/>
        <w:contextualSpacing/>
        <w:jc w:val="center"/>
        <w:rPr>
          <w:sz w:val="18"/>
          <w:szCs w:val="18"/>
        </w:rPr>
      </w:pPr>
    </w:p>
    <w:p w:rsidR="005F570C" w:rsidRPr="00580D3B" w:rsidRDefault="005F570C" w:rsidP="005F570C">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F570C" w:rsidRPr="00580D3B" w:rsidRDefault="0070348D" w:rsidP="005F570C">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rPr>
          <w:sz w:val="18"/>
          <w:szCs w:val="18"/>
        </w:rPr>
      </w:pPr>
    </w:p>
    <w:p w:rsidR="005F570C" w:rsidRPr="00580D3B" w:rsidRDefault="0070348D" w:rsidP="005F570C">
      <w:pPr>
        <w:pStyle w:val="a9"/>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60288">
            <v:textbox style="mso-next-textbox:#_x0000_s1026">
              <w:txbxContent>
                <w:p w:rsidR="003B5CFE" w:rsidRDefault="003B5CFE" w:rsidP="005F570C">
                  <w:pPr>
                    <w:pStyle w:val="a3"/>
                    <w:jc w:val="center"/>
                    <w:rPr>
                      <w:rFonts w:ascii="Times New Roman" w:hAnsi="Times New Roman"/>
                      <w:b/>
                      <w:sz w:val="28"/>
                      <w:szCs w:val="28"/>
                    </w:rPr>
                  </w:pPr>
                  <w:r>
                    <w:rPr>
                      <w:rFonts w:ascii="Times New Roman" w:hAnsi="Times New Roman"/>
                      <w:b/>
                      <w:sz w:val="28"/>
                      <w:szCs w:val="28"/>
                    </w:rPr>
                    <w:t>№ 26</w:t>
                  </w:r>
                </w:p>
                <w:p w:rsidR="003B5CFE" w:rsidRPr="003F522D" w:rsidRDefault="003B5CFE" w:rsidP="005F570C">
                  <w:pPr>
                    <w:pStyle w:val="a3"/>
                    <w:jc w:val="center"/>
                    <w:rPr>
                      <w:rFonts w:ascii="Times New Roman" w:hAnsi="Times New Roman"/>
                      <w:b/>
                    </w:rPr>
                  </w:pPr>
                  <w:r>
                    <w:rPr>
                      <w:rFonts w:ascii="Times New Roman" w:hAnsi="Times New Roman"/>
                      <w:b/>
                    </w:rPr>
                    <w:t>30</w:t>
                  </w:r>
                </w:p>
                <w:p w:rsidR="003B5CFE" w:rsidRPr="003F522D" w:rsidRDefault="003B5CFE" w:rsidP="005F570C">
                  <w:pPr>
                    <w:pStyle w:val="a3"/>
                    <w:jc w:val="center"/>
                    <w:rPr>
                      <w:rFonts w:ascii="Times New Roman" w:hAnsi="Times New Roman"/>
                      <w:b/>
                    </w:rPr>
                  </w:pPr>
                  <w:r>
                    <w:rPr>
                      <w:rFonts w:ascii="Times New Roman" w:hAnsi="Times New Roman"/>
                      <w:b/>
                    </w:rPr>
                    <w:t>октября</w:t>
                  </w:r>
                </w:p>
                <w:p w:rsidR="003B5CFE" w:rsidRPr="00042F26" w:rsidRDefault="003B5CFE" w:rsidP="005F570C">
                  <w:pPr>
                    <w:pStyle w:val="a3"/>
                    <w:jc w:val="center"/>
                    <w:rPr>
                      <w:b/>
                      <w:sz w:val="28"/>
                      <w:szCs w:val="28"/>
                    </w:rPr>
                  </w:pPr>
                  <w:r w:rsidRPr="00042F26">
                    <w:rPr>
                      <w:b/>
                    </w:rPr>
                    <w:t>2023</w:t>
                  </w:r>
                </w:p>
              </w:txbxContent>
            </v:textbox>
            <w10:wrap anchorx="page"/>
          </v:shape>
        </w:pict>
      </w:r>
    </w:p>
    <w:p w:rsidR="005F570C" w:rsidRPr="00580D3B" w:rsidRDefault="005F570C" w:rsidP="005F570C">
      <w:pPr>
        <w:pStyle w:val="a9"/>
        <w:contextualSpacing/>
        <w:rPr>
          <w:sz w:val="18"/>
          <w:szCs w:val="18"/>
        </w:rPr>
      </w:pPr>
    </w:p>
    <w:p w:rsidR="005F570C" w:rsidRPr="00580D3B" w:rsidRDefault="005F570C" w:rsidP="005F570C">
      <w:pPr>
        <w:pStyle w:val="a9"/>
        <w:contextualSpacing/>
        <w:rPr>
          <w:sz w:val="18"/>
          <w:szCs w:val="18"/>
        </w:rPr>
      </w:pPr>
    </w:p>
    <w:p w:rsidR="005F570C" w:rsidRPr="00580D3B" w:rsidRDefault="005F570C" w:rsidP="005F570C">
      <w:pPr>
        <w:contextualSpacing/>
        <w:jc w:val="both"/>
        <w:rPr>
          <w:rFonts w:ascii="Times New Roman" w:hAnsi="Times New Roman" w:cs="Times New Roman"/>
          <w:b/>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b"/>
        <w:contextualSpacing/>
        <w:jc w:val="center"/>
        <w:rPr>
          <w:b/>
          <w:sz w:val="18"/>
          <w:szCs w:val="18"/>
        </w:rPr>
      </w:pPr>
    </w:p>
    <w:p w:rsidR="005F570C"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2C640B"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1E483D" w:rsidRDefault="005F570C" w:rsidP="005F570C">
      <w:pPr>
        <w:widowControl w:val="0"/>
        <w:autoSpaceDE w:val="0"/>
        <w:autoSpaceDN w:val="0"/>
        <w:adjustRightInd w:val="0"/>
        <w:spacing w:after="0" w:line="240" w:lineRule="auto"/>
        <w:jc w:val="right"/>
        <w:outlineLvl w:val="0"/>
        <w:rPr>
          <w:rFonts w:ascii="Times New Roman" w:hAnsi="Times New Roman" w:cs="Times New Roman"/>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F570C" w:rsidRPr="001E483D" w:rsidTr="003B5CFE">
        <w:trPr>
          <w:trHeight w:val="186"/>
        </w:trPr>
        <w:tc>
          <w:tcPr>
            <w:tcW w:w="2268" w:type="dxa"/>
            <w:tcBorders>
              <w:top w:val="single" w:sz="4" w:space="0" w:color="auto"/>
              <w:left w:val="single" w:sz="4" w:space="0" w:color="auto"/>
              <w:bottom w:val="single" w:sz="4" w:space="0" w:color="auto"/>
              <w:right w:val="single" w:sz="4" w:space="0" w:color="auto"/>
            </w:tcBorders>
            <w:hideMark/>
          </w:tcPr>
          <w:p w:rsidR="005F570C" w:rsidRPr="001E483D" w:rsidRDefault="005F570C" w:rsidP="003B5CFE">
            <w:pPr>
              <w:pStyle w:val="a3"/>
              <w:contextualSpacing/>
              <w:rPr>
                <w:rFonts w:ascii="Times New Roman" w:hAnsi="Times New Roman"/>
                <w:b/>
                <w:sz w:val="16"/>
                <w:szCs w:val="16"/>
              </w:rPr>
            </w:pPr>
            <w:r w:rsidRPr="001E483D">
              <w:rPr>
                <w:rFonts w:ascii="Times New Roman" w:hAnsi="Times New Roman"/>
                <w:b/>
                <w:sz w:val="16"/>
                <w:szCs w:val="16"/>
              </w:rPr>
              <w:t xml:space="preserve">    О Ф И </w:t>
            </w:r>
            <w:proofErr w:type="gramStart"/>
            <w:r w:rsidRPr="001E483D">
              <w:rPr>
                <w:rFonts w:ascii="Times New Roman" w:hAnsi="Times New Roman"/>
                <w:b/>
                <w:sz w:val="16"/>
                <w:szCs w:val="16"/>
              </w:rPr>
              <w:t>Ц</w:t>
            </w:r>
            <w:proofErr w:type="gramEnd"/>
            <w:r w:rsidRPr="001E483D">
              <w:rPr>
                <w:rFonts w:ascii="Times New Roman" w:hAnsi="Times New Roman"/>
                <w:b/>
                <w:sz w:val="16"/>
                <w:szCs w:val="16"/>
              </w:rPr>
              <w:t xml:space="preserve"> И А Л Ь Н О</w:t>
            </w:r>
          </w:p>
        </w:tc>
      </w:tr>
    </w:tbl>
    <w:p w:rsidR="005F570C" w:rsidRDefault="005F570C" w:rsidP="005F570C">
      <w:pPr>
        <w:pStyle w:val="a9"/>
        <w:jc w:val="left"/>
        <w:rPr>
          <w:b/>
          <w:sz w:val="16"/>
          <w:szCs w:val="16"/>
        </w:rPr>
      </w:pPr>
    </w:p>
    <w:p w:rsidR="00D92BA6" w:rsidRDefault="005F570C" w:rsidP="005F570C">
      <w:pPr>
        <w:pStyle w:val="ConsPlusNonformat"/>
        <w:widowControl/>
        <w:rPr>
          <w:rFonts w:ascii="Times New Roman" w:hAnsi="Times New Roman" w:cs="Times New Roman"/>
          <w:b/>
          <w:bCs/>
          <w:sz w:val="16"/>
          <w:szCs w:val="16"/>
        </w:rPr>
      </w:pPr>
      <w:r w:rsidRPr="00EF5A14">
        <w:rPr>
          <w:rFonts w:ascii="Times New Roman" w:hAnsi="Times New Roman" w:cs="Times New Roman"/>
          <w:b/>
          <w:bCs/>
          <w:sz w:val="16"/>
          <w:szCs w:val="16"/>
        </w:rPr>
        <w:t xml:space="preserve">             </w:t>
      </w:r>
    </w:p>
    <w:p w:rsidR="00772ECA" w:rsidRPr="00772ECA" w:rsidRDefault="00772ECA" w:rsidP="00772ECA">
      <w:pPr>
        <w:pStyle w:val="ConsPlusNonformat"/>
        <w:widowControl/>
        <w:rPr>
          <w:rFonts w:ascii="Times New Roman" w:hAnsi="Times New Roman" w:cs="Times New Roman"/>
          <w:b/>
          <w:bCs/>
          <w:sz w:val="16"/>
          <w:szCs w:val="16"/>
        </w:rPr>
      </w:pPr>
      <w:r>
        <w:rPr>
          <w:rFonts w:ascii="Times New Roman" w:hAnsi="Times New Roman"/>
          <w:b/>
          <w:noProof/>
          <w:sz w:val="24"/>
          <w:szCs w:val="24"/>
        </w:rPr>
        <w:t xml:space="preserve">                                              </w:t>
      </w:r>
      <w:r w:rsidRPr="00772ECA">
        <w:rPr>
          <w:rFonts w:ascii="Times New Roman" w:hAnsi="Times New Roman" w:cs="Times New Roman"/>
          <w:b/>
          <w:noProof/>
          <w:sz w:val="16"/>
          <w:szCs w:val="16"/>
        </w:rPr>
        <w:t xml:space="preserve">                         </w:t>
      </w:r>
      <w:r>
        <w:rPr>
          <w:rFonts w:ascii="Times New Roman" w:hAnsi="Times New Roman" w:cs="Times New Roman"/>
          <w:b/>
          <w:noProof/>
          <w:sz w:val="16"/>
          <w:szCs w:val="16"/>
        </w:rPr>
        <w:t xml:space="preserve">       </w:t>
      </w:r>
      <w:r w:rsidRPr="00772ECA">
        <w:rPr>
          <w:rFonts w:ascii="Times New Roman" w:hAnsi="Times New Roman" w:cs="Times New Roman"/>
          <w:b/>
          <w:noProof/>
          <w:sz w:val="16"/>
          <w:szCs w:val="16"/>
        </w:rPr>
        <w:t xml:space="preserve"> </w:t>
      </w:r>
      <w:r w:rsidRPr="00772ECA">
        <w:rPr>
          <w:rFonts w:ascii="Times New Roman" w:hAnsi="Times New Roman" w:cs="Times New Roman"/>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772ECA">
        <w:rPr>
          <w:rFonts w:ascii="Times New Roman" w:hAnsi="Times New Roman" w:cs="Times New Roman"/>
          <w:b/>
          <w:noProof/>
          <w:sz w:val="16"/>
          <w:szCs w:val="16"/>
        </w:rPr>
        <w:t xml:space="preserve">     </w:t>
      </w:r>
    </w:p>
    <w:p w:rsidR="00772ECA" w:rsidRPr="00772ECA" w:rsidRDefault="00772ECA" w:rsidP="00772ECA">
      <w:pPr>
        <w:pStyle w:val="ConsPlusNonformat"/>
        <w:widowControl/>
        <w:jc w:val="center"/>
        <w:rPr>
          <w:rFonts w:ascii="Times New Roman" w:hAnsi="Times New Roman" w:cs="Times New Roman"/>
          <w:b/>
          <w:bCs/>
          <w:sz w:val="16"/>
          <w:szCs w:val="16"/>
        </w:rPr>
      </w:pPr>
      <w:r w:rsidRPr="00772ECA">
        <w:rPr>
          <w:rFonts w:ascii="Times New Roman" w:hAnsi="Times New Roman" w:cs="Times New Roman"/>
          <w:b/>
          <w:bCs/>
          <w:sz w:val="16"/>
          <w:szCs w:val="16"/>
        </w:rPr>
        <w:t>СОВЕТ ДЕПУТАТОВ</w:t>
      </w:r>
    </w:p>
    <w:p w:rsidR="00772ECA" w:rsidRPr="00772ECA" w:rsidRDefault="00772ECA" w:rsidP="00772ECA">
      <w:pPr>
        <w:pStyle w:val="ConsPlusNonformat"/>
        <w:widowControl/>
        <w:jc w:val="center"/>
        <w:rPr>
          <w:rFonts w:ascii="Times New Roman" w:hAnsi="Times New Roman" w:cs="Times New Roman"/>
          <w:b/>
          <w:bCs/>
          <w:sz w:val="16"/>
          <w:szCs w:val="16"/>
        </w:rPr>
      </w:pPr>
      <w:r w:rsidRPr="00772ECA">
        <w:rPr>
          <w:rFonts w:ascii="Times New Roman" w:hAnsi="Times New Roman" w:cs="Times New Roman"/>
          <w:b/>
          <w:bCs/>
          <w:sz w:val="16"/>
          <w:szCs w:val="16"/>
        </w:rPr>
        <w:t>СЕЛЬСКОГО ПОСЕЛЕНИЯ «ПУСТОЗЕРСКИЙ СЕЛЬСОВЕТ»</w:t>
      </w:r>
    </w:p>
    <w:p w:rsidR="00772ECA" w:rsidRPr="00772ECA" w:rsidRDefault="00772ECA" w:rsidP="00772ECA">
      <w:pPr>
        <w:pStyle w:val="ConsPlusNonformat"/>
        <w:widowControl/>
        <w:jc w:val="center"/>
        <w:rPr>
          <w:rFonts w:ascii="Times New Roman" w:hAnsi="Times New Roman" w:cs="Times New Roman"/>
          <w:b/>
          <w:bCs/>
          <w:sz w:val="16"/>
          <w:szCs w:val="16"/>
        </w:rPr>
      </w:pPr>
      <w:r w:rsidRPr="00772ECA">
        <w:rPr>
          <w:rFonts w:ascii="Times New Roman" w:hAnsi="Times New Roman" w:cs="Times New Roman"/>
          <w:b/>
          <w:bCs/>
          <w:sz w:val="16"/>
          <w:szCs w:val="16"/>
        </w:rPr>
        <w:t>ЗАПОЛЯРНОГО РАЙОНА</w:t>
      </w:r>
    </w:p>
    <w:p w:rsidR="00772ECA" w:rsidRPr="00772ECA" w:rsidRDefault="00772ECA" w:rsidP="00772ECA">
      <w:pPr>
        <w:pStyle w:val="ConsPlusNonformat"/>
        <w:widowControl/>
        <w:jc w:val="center"/>
        <w:rPr>
          <w:rFonts w:ascii="Times New Roman" w:hAnsi="Times New Roman" w:cs="Times New Roman"/>
          <w:b/>
          <w:bCs/>
          <w:sz w:val="16"/>
          <w:szCs w:val="16"/>
        </w:rPr>
      </w:pPr>
      <w:r w:rsidRPr="00772ECA">
        <w:rPr>
          <w:rFonts w:ascii="Times New Roman" w:hAnsi="Times New Roman" w:cs="Times New Roman"/>
          <w:b/>
          <w:bCs/>
          <w:sz w:val="16"/>
          <w:szCs w:val="16"/>
        </w:rPr>
        <w:t>НЕНЕЦКОГО АВТОНОМНОГО ОКРУГА</w:t>
      </w:r>
      <w:r w:rsidRPr="00772ECA">
        <w:rPr>
          <w:rFonts w:ascii="Times New Roman" w:hAnsi="Times New Roman" w:cs="Times New Roman"/>
          <w:sz w:val="16"/>
          <w:szCs w:val="16"/>
        </w:rPr>
        <w:t xml:space="preserve">  </w:t>
      </w:r>
    </w:p>
    <w:p w:rsidR="00772ECA" w:rsidRPr="00772ECA" w:rsidRDefault="00772ECA" w:rsidP="00772ECA">
      <w:pPr>
        <w:pStyle w:val="ConsPlusTitle"/>
        <w:jc w:val="center"/>
        <w:rPr>
          <w:rFonts w:ascii="Times New Roman" w:hAnsi="Times New Roman" w:cs="Times New Roman"/>
          <w:sz w:val="16"/>
          <w:szCs w:val="16"/>
        </w:rPr>
      </w:pPr>
    </w:p>
    <w:p w:rsidR="00772ECA" w:rsidRPr="00772ECA" w:rsidRDefault="00772ECA" w:rsidP="00772ECA">
      <w:pPr>
        <w:pStyle w:val="ConsPlusTitle"/>
        <w:jc w:val="center"/>
        <w:rPr>
          <w:rFonts w:ascii="Times New Roman" w:hAnsi="Times New Roman" w:cs="Times New Roman"/>
          <w:b w:val="0"/>
          <w:sz w:val="16"/>
          <w:szCs w:val="16"/>
        </w:rPr>
      </w:pPr>
      <w:r w:rsidRPr="00772ECA">
        <w:rPr>
          <w:rFonts w:ascii="Times New Roman" w:hAnsi="Times New Roman" w:cs="Times New Roman"/>
          <w:b w:val="0"/>
          <w:sz w:val="16"/>
          <w:szCs w:val="16"/>
        </w:rPr>
        <w:t xml:space="preserve"> Семнадцатое  заседание 28- го созыва </w:t>
      </w:r>
    </w:p>
    <w:p w:rsidR="00772ECA" w:rsidRPr="00772ECA" w:rsidRDefault="00772ECA" w:rsidP="00772ECA">
      <w:pPr>
        <w:pStyle w:val="ConsPlusTitle"/>
        <w:rPr>
          <w:rFonts w:ascii="Times New Roman" w:hAnsi="Times New Roman" w:cs="Times New Roman"/>
          <w:sz w:val="16"/>
          <w:szCs w:val="16"/>
        </w:rPr>
      </w:pPr>
    </w:p>
    <w:p w:rsidR="00772ECA" w:rsidRPr="00772ECA" w:rsidRDefault="00772ECA" w:rsidP="00772ECA">
      <w:pPr>
        <w:pStyle w:val="ConsPlusTitle"/>
        <w:jc w:val="center"/>
        <w:rPr>
          <w:rFonts w:ascii="Times New Roman" w:hAnsi="Times New Roman" w:cs="Times New Roman"/>
          <w:sz w:val="16"/>
          <w:szCs w:val="16"/>
        </w:rPr>
      </w:pPr>
      <w:r w:rsidRPr="00772ECA">
        <w:rPr>
          <w:rFonts w:ascii="Times New Roman" w:hAnsi="Times New Roman" w:cs="Times New Roman"/>
          <w:sz w:val="16"/>
          <w:szCs w:val="16"/>
        </w:rPr>
        <w:t>РЕШЕНИЕ</w:t>
      </w:r>
    </w:p>
    <w:p w:rsidR="00772ECA" w:rsidRPr="00772ECA" w:rsidRDefault="00772ECA" w:rsidP="00772ECA">
      <w:pPr>
        <w:pStyle w:val="ConsPlusTitle"/>
        <w:jc w:val="center"/>
        <w:rPr>
          <w:rFonts w:ascii="Times New Roman" w:hAnsi="Times New Roman" w:cs="Times New Roman"/>
          <w:b w:val="0"/>
          <w:sz w:val="16"/>
          <w:szCs w:val="16"/>
        </w:rPr>
      </w:pPr>
      <w:r w:rsidRPr="00772ECA">
        <w:rPr>
          <w:rFonts w:ascii="Times New Roman" w:hAnsi="Times New Roman" w:cs="Times New Roman"/>
          <w:b w:val="0"/>
          <w:sz w:val="16"/>
          <w:szCs w:val="16"/>
        </w:rPr>
        <w:t>от  06   октября 2023 года № 3</w:t>
      </w:r>
    </w:p>
    <w:p w:rsidR="00772ECA" w:rsidRPr="00772ECA" w:rsidRDefault="00772ECA" w:rsidP="00772ECA">
      <w:pPr>
        <w:spacing w:after="0" w:line="240" w:lineRule="auto"/>
        <w:rPr>
          <w:rFonts w:ascii="Times New Roman" w:hAnsi="Times New Roman" w:cs="Times New Roman"/>
          <w:b/>
          <w:sz w:val="16"/>
          <w:szCs w:val="16"/>
        </w:rPr>
      </w:pPr>
    </w:p>
    <w:p w:rsidR="00772ECA" w:rsidRPr="00772ECA" w:rsidRDefault="00772ECA" w:rsidP="00772ECA">
      <w:pPr>
        <w:spacing w:after="0" w:line="240" w:lineRule="auto"/>
        <w:jc w:val="center"/>
        <w:rPr>
          <w:rFonts w:ascii="Times New Roman" w:hAnsi="Times New Roman" w:cs="Times New Roman"/>
          <w:sz w:val="16"/>
          <w:szCs w:val="16"/>
        </w:rPr>
      </w:pPr>
      <w:r w:rsidRPr="00772ECA">
        <w:rPr>
          <w:rFonts w:ascii="Times New Roman" w:hAnsi="Times New Roman" w:cs="Times New Roman"/>
          <w:sz w:val="16"/>
          <w:szCs w:val="16"/>
        </w:rPr>
        <w:t>О ВНЕСЕНИИ  ИЗМЕНЕНИЙ  В  УСТАВ  СЕЛЬСКОГО ПОСЕЛЕНИЯ «ПУСТОЗЕРСКИЙ СЕЛЬСОВЕТ» ЗАПОЛЯРНОГО РАЙОНА  НЕНЕЦКОГО АВТОНОМНОГО ОКРУГА»</w:t>
      </w:r>
      <w:r>
        <w:rPr>
          <w:rFonts w:ascii="Times New Roman" w:hAnsi="Times New Roman" w:cs="Times New Roman"/>
          <w:b/>
          <w:noProof/>
          <w:sz w:val="16"/>
          <w:szCs w:val="16"/>
        </w:rPr>
        <w:t xml:space="preserve"> </w:t>
      </w:r>
    </w:p>
    <w:p w:rsidR="00772ECA" w:rsidRPr="00772ECA" w:rsidRDefault="00772ECA" w:rsidP="00772ECA">
      <w:pPr>
        <w:spacing w:after="0" w:line="240" w:lineRule="auto"/>
        <w:jc w:val="center"/>
        <w:rPr>
          <w:rFonts w:ascii="Times New Roman" w:hAnsi="Times New Roman" w:cs="Times New Roman"/>
          <w:b/>
          <w:sz w:val="16"/>
          <w:szCs w:val="16"/>
        </w:rPr>
      </w:pPr>
    </w:p>
    <w:p w:rsidR="00772ECA" w:rsidRPr="00772ECA" w:rsidRDefault="00772ECA" w:rsidP="00772ECA">
      <w:pPr>
        <w:autoSpaceDE w:val="0"/>
        <w:autoSpaceDN w:val="0"/>
        <w:adjustRightInd w:val="0"/>
        <w:spacing w:after="0" w:line="240" w:lineRule="auto"/>
        <w:ind w:firstLine="567"/>
        <w:jc w:val="both"/>
        <w:rPr>
          <w:rFonts w:ascii="Times New Roman" w:hAnsi="Times New Roman" w:cs="Times New Roman"/>
          <w:sz w:val="16"/>
          <w:szCs w:val="16"/>
        </w:rPr>
      </w:pPr>
      <w:r w:rsidRPr="00772ECA">
        <w:rPr>
          <w:rFonts w:ascii="Times New Roman" w:hAnsi="Times New Roman" w:cs="Times New Roman"/>
          <w:sz w:val="16"/>
          <w:szCs w:val="16"/>
        </w:rPr>
        <w:tab/>
      </w:r>
      <w:proofErr w:type="gramStart"/>
      <w:r w:rsidRPr="00772ECA">
        <w:rPr>
          <w:rFonts w:ascii="Times New Roman" w:hAnsi="Times New Roman" w:cs="Times New Roman"/>
          <w:sz w:val="16"/>
          <w:szCs w:val="16"/>
        </w:rPr>
        <w:t>В целях приведения Устава Сельского поселения «Пустозерский сельсовет» Заполярного района Ненецкого автономного округа» в соответствие с действующим законодательством Российской Федерации и Ненецкого автономного округа, в соответствии со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«Пустозерский  сельсовет» Заполярного района Ненецкого автономного округа РЕШИЛ:</w:t>
      </w:r>
      <w:proofErr w:type="gramEnd"/>
    </w:p>
    <w:p w:rsidR="00772ECA" w:rsidRPr="00772ECA" w:rsidRDefault="00772ECA" w:rsidP="00772ECA">
      <w:pPr>
        <w:spacing w:after="0" w:line="240" w:lineRule="auto"/>
        <w:jc w:val="both"/>
        <w:rPr>
          <w:rFonts w:ascii="Times New Roman" w:hAnsi="Times New Roman" w:cs="Times New Roman"/>
          <w:sz w:val="16"/>
          <w:szCs w:val="16"/>
        </w:rPr>
      </w:pPr>
    </w:p>
    <w:p w:rsidR="00772ECA" w:rsidRPr="00772ECA" w:rsidRDefault="00772ECA" w:rsidP="00772ECA">
      <w:pPr>
        <w:spacing w:after="0" w:line="240" w:lineRule="auto"/>
        <w:jc w:val="both"/>
        <w:rPr>
          <w:rFonts w:ascii="Times New Roman" w:eastAsia="Calibri" w:hAnsi="Times New Roman" w:cs="Times New Roman"/>
          <w:sz w:val="16"/>
          <w:szCs w:val="16"/>
        </w:rPr>
      </w:pPr>
      <w:r w:rsidRPr="00772ECA">
        <w:rPr>
          <w:rFonts w:ascii="Times New Roman" w:hAnsi="Times New Roman" w:cs="Times New Roman"/>
          <w:sz w:val="16"/>
          <w:szCs w:val="16"/>
        </w:rPr>
        <w:tab/>
        <w:t xml:space="preserve"> 1.  Внести прилагаемые изменения в Устав Сельского поселения «Пустозерский сельсовет» Заполярного района Ненецкого автономного округа.</w:t>
      </w:r>
      <w:r w:rsidRPr="00772ECA">
        <w:rPr>
          <w:rFonts w:ascii="Times New Roman" w:eastAsia="Calibri" w:hAnsi="Times New Roman" w:cs="Times New Roman"/>
          <w:sz w:val="16"/>
          <w:szCs w:val="16"/>
        </w:rPr>
        <w:tab/>
      </w:r>
    </w:p>
    <w:p w:rsidR="00772ECA" w:rsidRPr="00772ECA" w:rsidRDefault="00772ECA" w:rsidP="00772ECA">
      <w:pPr>
        <w:spacing w:after="0" w:line="240" w:lineRule="auto"/>
        <w:jc w:val="both"/>
        <w:rPr>
          <w:rFonts w:ascii="Times New Roman" w:hAnsi="Times New Roman" w:cs="Times New Roman"/>
          <w:sz w:val="16"/>
          <w:szCs w:val="16"/>
        </w:rPr>
      </w:pPr>
      <w:r w:rsidRPr="00772ECA">
        <w:rPr>
          <w:rFonts w:ascii="Times New Roman" w:eastAsia="Calibri" w:hAnsi="Times New Roman" w:cs="Times New Roman"/>
          <w:sz w:val="16"/>
          <w:szCs w:val="16"/>
        </w:rPr>
        <w:tab/>
        <w:t xml:space="preserve">2. </w:t>
      </w:r>
      <w:r w:rsidRPr="00772ECA">
        <w:rPr>
          <w:rFonts w:ascii="Times New Roman" w:hAnsi="Times New Roman" w:cs="Times New Roman"/>
          <w:sz w:val="16"/>
          <w:szCs w:val="16"/>
        </w:rPr>
        <w:t>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и официального опубликования (обнародования) на портале Минюста России.</w:t>
      </w:r>
      <w:r w:rsidRPr="00772ECA">
        <w:rPr>
          <w:rFonts w:ascii="Times New Roman" w:eastAsia="Calibri" w:hAnsi="Times New Roman" w:cs="Times New Roman"/>
          <w:sz w:val="16"/>
          <w:szCs w:val="16"/>
        </w:rPr>
        <w:t xml:space="preserve"> </w:t>
      </w:r>
    </w:p>
    <w:p w:rsidR="00772ECA" w:rsidRPr="00772ECA" w:rsidRDefault="00772ECA" w:rsidP="00772ECA">
      <w:pPr>
        <w:pStyle w:val="ConsPlusNormal"/>
        <w:widowControl/>
        <w:ind w:firstLine="567"/>
        <w:jc w:val="both"/>
        <w:rPr>
          <w:rFonts w:ascii="Times New Roman" w:hAnsi="Times New Roman" w:cs="Times New Roman"/>
          <w:color w:val="000000"/>
          <w:sz w:val="16"/>
          <w:szCs w:val="16"/>
        </w:rPr>
      </w:pPr>
      <w:r w:rsidRPr="00772ECA">
        <w:rPr>
          <w:rFonts w:ascii="Times New Roman" w:hAnsi="Times New Roman" w:cs="Times New Roman"/>
          <w:color w:val="000000"/>
          <w:sz w:val="16"/>
          <w:szCs w:val="16"/>
        </w:rPr>
        <w:tab/>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772ECA" w:rsidRPr="00772ECA" w:rsidRDefault="00772ECA" w:rsidP="00772ECA">
      <w:pPr>
        <w:spacing w:after="0" w:line="240" w:lineRule="auto"/>
        <w:rPr>
          <w:rFonts w:ascii="Times New Roman" w:hAnsi="Times New Roman" w:cs="Times New Roman"/>
          <w:color w:val="000000"/>
          <w:sz w:val="16"/>
          <w:szCs w:val="16"/>
        </w:rPr>
      </w:pPr>
    </w:p>
    <w:p w:rsidR="00772ECA" w:rsidRPr="00772ECA" w:rsidRDefault="00772ECA" w:rsidP="00772ECA">
      <w:pPr>
        <w:pStyle w:val="a5"/>
        <w:spacing w:after="0" w:line="240" w:lineRule="auto"/>
        <w:ind w:left="0"/>
        <w:jc w:val="both"/>
        <w:rPr>
          <w:rFonts w:ascii="Times New Roman" w:hAnsi="Times New Roman" w:cs="Times New Roman"/>
          <w:color w:val="000000"/>
          <w:sz w:val="16"/>
          <w:szCs w:val="16"/>
        </w:rPr>
      </w:pPr>
      <w:r w:rsidRPr="00772ECA">
        <w:rPr>
          <w:rFonts w:ascii="Times New Roman" w:hAnsi="Times New Roman" w:cs="Times New Roman"/>
          <w:color w:val="000000"/>
          <w:sz w:val="16"/>
          <w:szCs w:val="16"/>
        </w:rPr>
        <w:t xml:space="preserve">Глава Сельского поселения                                                                  </w:t>
      </w:r>
    </w:p>
    <w:p w:rsidR="00772ECA" w:rsidRPr="00772ECA" w:rsidRDefault="00772ECA" w:rsidP="00772ECA">
      <w:pPr>
        <w:pStyle w:val="a5"/>
        <w:spacing w:after="0" w:line="240" w:lineRule="auto"/>
        <w:ind w:left="0"/>
        <w:jc w:val="both"/>
        <w:rPr>
          <w:rFonts w:ascii="Times New Roman" w:hAnsi="Times New Roman" w:cs="Times New Roman"/>
          <w:color w:val="000000"/>
          <w:sz w:val="16"/>
          <w:szCs w:val="16"/>
        </w:rPr>
      </w:pPr>
      <w:r w:rsidRPr="00772ECA">
        <w:rPr>
          <w:rFonts w:ascii="Times New Roman" w:hAnsi="Times New Roman" w:cs="Times New Roman"/>
          <w:color w:val="000000"/>
          <w:sz w:val="16"/>
          <w:szCs w:val="16"/>
        </w:rPr>
        <w:t xml:space="preserve">«Пустозерский сельсовет» ЗР </w:t>
      </w:r>
      <w:proofErr w:type="gramStart"/>
      <w:r w:rsidRPr="00772ECA">
        <w:rPr>
          <w:rFonts w:ascii="Times New Roman" w:hAnsi="Times New Roman" w:cs="Times New Roman"/>
          <w:color w:val="000000"/>
          <w:sz w:val="16"/>
          <w:szCs w:val="16"/>
        </w:rPr>
        <w:t>НАО                                                                 С.</w:t>
      </w:r>
      <w:proofErr w:type="gramEnd"/>
      <w:r w:rsidRPr="00772ECA">
        <w:rPr>
          <w:rFonts w:ascii="Times New Roman" w:hAnsi="Times New Roman" w:cs="Times New Roman"/>
          <w:color w:val="000000"/>
          <w:sz w:val="16"/>
          <w:szCs w:val="16"/>
        </w:rPr>
        <w:t xml:space="preserve">М.Макарова                                                            </w:t>
      </w:r>
    </w:p>
    <w:p w:rsidR="00772ECA" w:rsidRPr="00772ECA" w:rsidRDefault="00772ECA" w:rsidP="00772ECA">
      <w:pPr>
        <w:pStyle w:val="ConsPlusNormal"/>
        <w:widowControl/>
        <w:rPr>
          <w:rFonts w:ascii="Times New Roman" w:hAnsi="Times New Roman" w:cs="Times New Roman"/>
          <w:color w:val="000000"/>
          <w:sz w:val="16"/>
          <w:szCs w:val="16"/>
        </w:rPr>
      </w:pPr>
    </w:p>
    <w:p w:rsidR="00772ECA" w:rsidRPr="00772ECA" w:rsidRDefault="00772ECA" w:rsidP="00772ECA">
      <w:pPr>
        <w:pStyle w:val="ConsPlusNormal"/>
        <w:widowControl/>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72ECA">
        <w:rPr>
          <w:rFonts w:ascii="Times New Roman" w:hAnsi="Times New Roman" w:cs="Times New Roman"/>
          <w:color w:val="000000"/>
          <w:sz w:val="16"/>
          <w:szCs w:val="16"/>
        </w:rPr>
        <w:t xml:space="preserve">Приложение </w:t>
      </w:r>
    </w:p>
    <w:p w:rsidR="00772ECA" w:rsidRPr="00772ECA" w:rsidRDefault="00772ECA" w:rsidP="00772ECA">
      <w:pPr>
        <w:pStyle w:val="ConsPlusNormal"/>
        <w:widowControl/>
        <w:ind w:firstLine="540"/>
        <w:jc w:val="right"/>
        <w:rPr>
          <w:rFonts w:ascii="Times New Roman" w:hAnsi="Times New Roman" w:cs="Times New Roman"/>
          <w:color w:val="000000"/>
          <w:sz w:val="16"/>
          <w:szCs w:val="16"/>
        </w:rPr>
      </w:pPr>
      <w:r w:rsidRPr="00772ECA">
        <w:rPr>
          <w:rFonts w:ascii="Times New Roman" w:hAnsi="Times New Roman" w:cs="Times New Roman"/>
          <w:color w:val="000000"/>
          <w:sz w:val="16"/>
          <w:szCs w:val="16"/>
        </w:rPr>
        <w:t xml:space="preserve">к решению Совета депутатов </w:t>
      </w:r>
    </w:p>
    <w:p w:rsidR="00772ECA" w:rsidRPr="00772ECA" w:rsidRDefault="00772ECA" w:rsidP="00772ECA">
      <w:pPr>
        <w:pStyle w:val="ConsPlusNormal"/>
        <w:widowControl/>
        <w:ind w:firstLine="540"/>
        <w:jc w:val="right"/>
        <w:rPr>
          <w:rFonts w:ascii="Times New Roman" w:hAnsi="Times New Roman" w:cs="Times New Roman"/>
          <w:color w:val="000000"/>
          <w:sz w:val="16"/>
          <w:szCs w:val="16"/>
        </w:rPr>
      </w:pPr>
      <w:r w:rsidRPr="00772ECA">
        <w:rPr>
          <w:rFonts w:ascii="Times New Roman" w:hAnsi="Times New Roman" w:cs="Times New Roman"/>
          <w:color w:val="000000"/>
          <w:sz w:val="16"/>
          <w:szCs w:val="16"/>
        </w:rPr>
        <w:t>Сельского поселения</w:t>
      </w:r>
    </w:p>
    <w:p w:rsidR="00772ECA" w:rsidRPr="00772ECA" w:rsidRDefault="00772ECA" w:rsidP="00772ECA">
      <w:pPr>
        <w:pStyle w:val="ConsPlusNormal"/>
        <w:widowControl/>
        <w:ind w:firstLine="540"/>
        <w:jc w:val="right"/>
        <w:rPr>
          <w:rFonts w:ascii="Times New Roman" w:hAnsi="Times New Roman" w:cs="Times New Roman"/>
          <w:color w:val="000000"/>
          <w:sz w:val="16"/>
          <w:szCs w:val="16"/>
        </w:rPr>
      </w:pPr>
      <w:r w:rsidRPr="00772ECA">
        <w:rPr>
          <w:rFonts w:ascii="Times New Roman" w:hAnsi="Times New Roman" w:cs="Times New Roman"/>
          <w:color w:val="000000"/>
          <w:sz w:val="16"/>
          <w:szCs w:val="16"/>
        </w:rPr>
        <w:t>«Пустозерский  сельсовет» ЗР НАО</w:t>
      </w:r>
    </w:p>
    <w:p w:rsidR="00772ECA" w:rsidRPr="00772ECA" w:rsidRDefault="00772ECA" w:rsidP="00772ECA">
      <w:pPr>
        <w:pStyle w:val="ConsPlusNormal"/>
        <w:widowControl/>
        <w:ind w:firstLine="540"/>
        <w:jc w:val="right"/>
        <w:rPr>
          <w:rFonts w:ascii="Times New Roman" w:hAnsi="Times New Roman" w:cs="Times New Roman"/>
          <w:color w:val="000000"/>
          <w:sz w:val="16"/>
          <w:szCs w:val="16"/>
        </w:rPr>
      </w:pPr>
      <w:r w:rsidRPr="00772ECA">
        <w:rPr>
          <w:rFonts w:ascii="Times New Roman" w:hAnsi="Times New Roman" w:cs="Times New Roman"/>
          <w:color w:val="000000"/>
          <w:sz w:val="16"/>
          <w:szCs w:val="16"/>
        </w:rPr>
        <w:t>от  06.10.2023 № 3</w:t>
      </w:r>
    </w:p>
    <w:p w:rsidR="00772ECA" w:rsidRPr="00772ECA" w:rsidRDefault="00772ECA" w:rsidP="00772ECA">
      <w:pPr>
        <w:spacing w:after="0" w:line="240" w:lineRule="auto"/>
        <w:rPr>
          <w:rFonts w:ascii="Times New Roman" w:hAnsi="Times New Roman" w:cs="Times New Roman"/>
          <w:b/>
          <w:color w:val="000000"/>
          <w:sz w:val="16"/>
          <w:szCs w:val="16"/>
        </w:rPr>
      </w:pPr>
    </w:p>
    <w:p w:rsidR="00772ECA" w:rsidRPr="00772ECA" w:rsidRDefault="00772ECA" w:rsidP="00772ECA">
      <w:pPr>
        <w:spacing w:after="0" w:line="240" w:lineRule="auto"/>
        <w:jc w:val="center"/>
        <w:rPr>
          <w:rFonts w:ascii="Times New Roman" w:hAnsi="Times New Roman" w:cs="Times New Roman"/>
          <w:b/>
          <w:color w:val="000000"/>
          <w:sz w:val="16"/>
          <w:szCs w:val="16"/>
        </w:rPr>
      </w:pPr>
      <w:r w:rsidRPr="00772ECA">
        <w:rPr>
          <w:rFonts w:ascii="Times New Roman" w:hAnsi="Times New Roman" w:cs="Times New Roman"/>
          <w:b/>
          <w:color w:val="000000"/>
          <w:sz w:val="16"/>
          <w:szCs w:val="16"/>
        </w:rPr>
        <w:t xml:space="preserve">Изменения </w:t>
      </w:r>
    </w:p>
    <w:p w:rsidR="00772ECA" w:rsidRPr="00772ECA" w:rsidRDefault="00772ECA" w:rsidP="00772ECA">
      <w:pPr>
        <w:spacing w:after="0" w:line="240" w:lineRule="auto"/>
        <w:jc w:val="center"/>
        <w:rPr>
          <w:rFonts w:ascii="Times New Roman" w:hAnsi="Times New Roman" w:cs="Times New Roman"/>
          <w:b/>
          <w:sz w:val="16"/>
          <w:szCs w:val="16"/>
        </w:rPr>
      </w:pPr>
      <w:r w:rsidRPr="00772ECA">
        <w:rPr>
          <w:rFonts w:ascii="Times New Roman" w:hAnsi="Times New Roman" w:cs="Times New Roman"/>
          <w:b/>
          <w:color w:val="000000"/>
          <w:sz w:val="16"/>
          <w:szCs w:val="16"/>
        </w:rPr>
        <w:t xml:space="preserve">в Устав </w:t>
      </w:r>
      <w:r w:rsidRPr="00772ECA">
        <w:rPr>
          <w:rFonts w:ascii="Times New Roman" w:hAnsi="Times New Roman" w:cs="Times New Roman"/>
          <w:b/>
          <w:sz w:val="16"/>
          <w:szCs w:val="16"/>
        </w:rPr>
        <w:t xml:space="preserve">Сельского поселения «Пустозерский сельсовет» Заполярного района </w:t>
      </w:r>
    </w:p>
    <w:p w:rsidR="00772ECA" w:rsidRPr="00772ECA" w:rsidRDefault="00772ECA" w:rsidP="00772ECA">
      <w:pPr>
        <w:spacing w:after="0" w:line="240" w:lineRule="auto"/>
        <w:jc w:val="center"/>
        <w:rPr>
          <w:rFonts w:ascii="Times New Roman" w:hAnsi="Times New Roman" w:cs="Times New Roman"/>
          <w:b/>
          <w:sz w:val="16"/>
          <w:szCs w:val="16"/>
        </w:rPr>
      </w:pPr>
      <w:r w:rsidRPr="00772ECA">
        <w:rPr>
          <w:rFonts w:ascii="Times New Roman" w:hAnsi="Times New Roman" w:cs="Times New Roman"/>
          <w:b/>
          <w:sz w:val="16"/>
          <w:szCs w:val="16"/>
        </w:rPr>
        <w:t>Ненецкого автономного округа</w:t>
      </w:r>
    </w:p>
    <w:p w:rsidR="00772ECA" w:rsidRPr="00772ECA" w:rsidRDefault="00772ECA" w:rsidP="00772ECA">
      <w:pPr>
        <w:spacing w:after="0" w:line="240" w:lineRule="auto"/>
        <w:rPr>
          <w:rFonts w:ascii="Times New Roman" w:hAnsi="Times New Roman" w:cs="Times New Roman"/>
          <w:sz w:val="16"/>
          <w:szCs w:val="16"/>
        </w:rPr>
      </w:pPr>
    </w:p>
    <w:p w:rsidR="00772ECA" w:rsidRPr="00772ECA" w:rsidRDefault="00772ECA" w:rsidP="00772ECA">
      <w:pPr>
        <w:numPr>
          <w:ilvl w:val="0"/>
          <w:numId w:val="3"/>
        </w:numPr>
        <w:spacing w:after="0" w:line="240" w:lineRule="auto"/>
        <w:ind w:left="0" w:firstLine="284"/>
        <w:jc w:val="both"/>
        <w:rPr>
          <w:rFonts w:ascii="Times New Roman" w:eastAsia="Calibri" w:hAnsi="Times New Roman" w:cs="Times New Roman"/>
          <w:sz w:val="16"/>
          <w:szCs w:val="16"/>
        </w:rPr>
      </w:pPr>
      <w:r w:rsidRPr="00772ECA">
        <w:rPr>
          <w:rFonts w:ascii="Times New Roman" w:eastAsia="Calibri" w:hAnsi="Times New Roman" w:cs="Times New Roman"/>
          <w:sz w:val="16"/>
          <w:szCs w:val="16"/>
        </w:rPr>
        <w:t>Статью 31 дополнить частью 6 следующего содержания:</w:t>
      </w:r>
    </w:p>
    <w:p w:rsidR="00772ECA" w:rsidRPr="00772ECA" w:rsidRDefault="00772ECA" w:rsidP="00772ECA">
      <w:pPr>
        <w:spacing w:after="0" w:line="240" w:lineRule="auto"/>
        <w:ind w:firstLine="426"/>
        <w:jc w:val="both"/>
        <w:rPr>
          <w:rFonts w:ascii="Times New Roman" w:eastAsia="Calibri" w:hAnsi="Times New Roman" w:cs="Times New Roman"/>
          <w:bCs/>
          <w:sz w:val="16"/>
          <w:szCs w:val="16"/>
        </w:rPr>
      </w:pPr>
      <w:r w:rsidRPr="00772ECA">
        <w:rPr>
          <w:rFonts w:ascii="Times New Roman" w:hAnsi="Times New Roman" w:cs="Times New Roman"/>
          <w:sz w:val="16"/>
          <w:szCs w:val="16"/>
          <w:shd w:val="clear" w:color="auto" w:fill="FFFFFF"/>
        </w:rPr>
        <w:lastRenderedPageBreak/>
        <w:tab/>
        <w:t xml:space="preserve">«6. </w:t>
      </w:r>
      <w:proofErr w:type="gramStart"/>
      <w:r w:rsidRPr="00772ECA">
        <w:rPr>
          <w:rFonts w:ascii="Times New Roman" w:hAnsi="Times New Roman" w:cs="Times New Roman"/>
          <w:sz w:val="16"/>
          <w:szCs w:val="16"/>
          <w:shd w:val="clear" w:color="auto" w:fill="FFFFFF"/>
        </w:rPr>
        <w:t>Депутат Совета депутатов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772ECA">
        <w:rPr>
          <w:rFonts w:ascii="Times New Roman" w:hAnsi="Times New Roman" w:cs="Times New Roman"/>
          <w:sz w:val="16"/>
          <w:szCs w:val="16"/>
          <w:shd w:val="clear" w:color="auto" w:fill="FFFFFF"/>
        </w:rPr>
        <w:t xml:space="preserve"> обязанностей признается следствием не зависящих от указанных лиц обстоятельств в порядке, предусмотренном </w:t>
      </w:r>
      <w:hyperlink r:id="rId6" w:anchor="/document/12164203/entry/1303" w:history="1">
        <w:r w:rsidRPr="00772ECA">
          <w:rPr>
            <w:rFonts w:ascii="Times New Roman" w:hAnsi="Times New Roman" w:cs="Times New Roman"/>
            <w:sz w:val="16"/>
            <w:szCs w:val="16"/>
            <w:shd w:val="clear" w:color="auto" w:fill="FFFFFF"/>
          </w:rPr>
          <w:t>частями 3 - 6 статьи 13</w:t>
        </w:r>
      </w:hyperlink>
      <w:r w:rsidRPr="00772ECA">
        <w:rPr>
          <w:rFonts w:ascii="Times New Roman" w:hAnsi="Times New Roman" w:cs="Times New Roman"/>
          <w:sz w:val="16"/>
          <w:szCs w:val="16"/>
          <w:shd w:val="clear" w:color="auto" w:fill="FFFFFF"/>
        </w:rPr>
        <w:t> Федерального закона от 25 декабря 2008 года N 273-ФЗ "О противодействии коррупции".</w:t>
      </w:r>
    </w:p>
    <w:p w:rsidR="00772ECA" w:rsidRPr="00772ECA" w:rsidRDefault="00772ECA" w:rsidP="00772ECA">
      <w:pPr>
        <w:numPr>
          <w:ilvl w:val="0"/>
          <w:numId w:val="3"/>
        </w:numPr>
        <w:tabs>
          <w:tab w:val="left" w:pos="567"/>
          <w:tab w:val="left" w:pos="1020"/>
        </w:tabs>
        <w:suppressAutoHyphens/>
        <w:spacing w:after="0" w:line="240" w:lineRule="auto"/>
        <w:ind w:left="0" w:firstLine="851"/>
        <w:jc w:val="both"/>
        <w:rPr>
          <w:rFonts w:ascii="Times New Roman" w:hAnsi="Times New Roman" w:cs="Times New Roman"/>
          <w:sz w:val="16"/>
          <w:szCs w:val="16"/>
          <w:shd w:val="clear" w:color="auto" w:fill="FFFFFF"/>
        </w:rPr>
      </w:pPr>
      <w:r w:rsidRPr="00772ECA">
        <w:rPr>
          <w:rFonts w:ascii="Times New Roman" w:hAnsi="Times New Roman" w:cs="Times New Roman"/>
          <w:sz w:val="16"/>
          <w:szCs w:val="16"/>
          <w:shd w:val="clear" w:color="auto" w:fill="FFFFFF"/>
        </w:rPr>
        <w:t>Статью 36 дополнить частью 7 следующего содержания:</w:t>
      </w:r>
    </w:p>
    <w:p w:rsidR="00772ECA" w:rsidRPr="00772ECA" w:rsidRDefault="00772ECA" w:rsidP="00772ECA">
      <w:pPr>
        <w:spacing w:after="0" w:line="240" w:lineRule="auto"/>
        <w:ind w:firstLine="426"/>
        <w:jc w:val="both"/>
        <w:rPr>
          <w:rFonts w:ascii="Times New Roman" w:hAnsi="Times New Roman" w:cs="Times New Roman"/>
          <w:sz w:val="16"/>
          <w:szCs w:val="16"/>
          <w:shd w:val="clear" w:color="auto" w:fill="FFFFFF"/>
        </w:rPr>
      </w:pPr>
      <w:r w:rsidRPr="00772ECA">
        <w:rPr>
          <w:rFonts w:ascii="Times New Roman" w:hAnsi="Times New Roman" w:cs="Times New Roman"/>
          <w:sz w:val="16"/>
          <w:szCs w:val="16"/>
          <w:shd w:val="clear" w:color="auto" w:fill="FFFFFF"/>
        </w:rPr>
        <w:tab/>
        <w:t xml:space="preserve">«7. </w:t>
      </w:r>
      <w:proofErr w:type="gramStart"/>
      <w:r w:rsidRPr="00772ECA">
        <w:rPr>
          <w:rFonts w:ascii="Times New Roman" w:hAnsi="Times New Roman" w:cs="Times New Roman"/>
          <w:sz w:val="16"/>
          <w:szCs w:val="16"/>
          <w:shd w:val="clear" w:color="auto" w:fill="FFFFFF"/>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772ECA">
        <w:rPr>
          <w:rFonts w:ascii="Times New Roman" w:hAnsi="Times New Roman" w:cs="Times New Roman"/>
          <w:sz w:val="16"/>
          <w:szCs w:val="16"/>
          <w:shd w:val="clear" w:color="auto" w:fill="FFFFFF"/>
        </w:rPr>
        <w:t xml:space="preserve"> следствием не зависящих от него обстоятельств в порядке, предусмотренном </w:t>
      </w:r>
      <w:hyperlink r:id="rId7" w:anchor="/document/12164203/entry/1303" w:history="1">
        <w:r w:rsidRPr="00772ECA">
          <w:rPr>
            <w:rFonts w:ascii="Times New Roman" w:hAnsi="Times New Roman" w:cs="Times New Roman"/>
            <w:sz w:val="16"/>
            <w:szCs w:val="16"/>
            <w:shd w:val="clear" w:color="auto" w:fill="FFFFFF"/>
          </w:rPr>
          <w:t>частями 3 - 6 статьи 13</w:t>
        </w:r>
      </w:hyperlink>
      <w:r w:rsidRPr="00772ECA">
        <w:rPr>
          <w:rFonts w:ascii="Times New Roman" w:hAnsi="Times New Roman" w:cs="Times New Roman"/>
          <w:sz w:val="16"/>
          <w:szCs w:val="16"/>
          <w:shd w:val="clear" w:color="auto" w:fill="FFFFFF"/>
        </w:rPr>
        <w:t> Федерального закона от 25 декабря 2008 года N 273-ФЗ "О противодействии коррупции".</w:t>
      </w:r>
    </w:p>
    <w:p w:rsidR="00772ECA" w:rsidRPr="00772ECA" w:rsidRDefault="00772ECA" w:rsidP="00772ECA">
      <w:pPr>
        <w:tabs>
          <w:tab w:val="left" w:pos="567"/>
          <w:tab w:val="left" w:pos="1020"/>
        </w:tabs>
        <w:spacing w:after="0" w:line="240" w:lineRule="auto"/>
        <w:jc w:val="both"/>
        <w:rPr>
          <w:rFonts w:ascii="Times New Roman" w:hAnsi="Times New Roman" w:cs="Times New Roman"/>
          <w:sz w:val="16"/>
          <w:szCs w:val="16"/>
        </w:rPr>
      </w:pPr>
      <w:r w:rsidRPr="00772ECA">
        <w:rPr>
          <w:rFonts w:ascii="Times New Roman" w:eastAsia="Calibri" w:hAnsi="Times New Roman" w:cs="Times New Roman"/>
          <w:sz w:val="16"/>
          <w:szCs w:val="16"/>
        </w:rPr>
        <w:t>3. Часть 1 статьи 53.2 дополнить пунктом 6 следующего содержания:</w:t>
      </w:r>
    </w:p>
    <w:p w:rsidR="00772ECA" w:rsidRPr="00772ECA" w:rsidRDefault="00772ECA" w:rsidP="00772ECA">
      <w:pPr>
        <w:tabs>
          <w:tab w:val="left" w:pos="567"/>
          <w:tab w:val="left" w:pos="1020"/>
        </w:tabs>
        <w:spacing w:after="0" w:line="240" w:lineRule="auto"/>
        <w:jc w:val="both"/>
        <w:rPr>
          <w:rFonts w:ascii="Times New Roman" w:hAnsi="Times New Roman" w:cs="Times New Roman"/>
          <w:sz w:val="16"/>
          <w:szCs w:val="16"/>
          <w:shd w:val="clear" w:color="auto" w:fill="FFFFFF"/>
        </w:rPr>
      </w:pPr>
      <w:r w:rsidRPr="00772ECA">
        <w:rPr>
          <w:rFonts w:ascii="Times New Roman" w:eastAsia="Calibri" w:hAnsi="Times New Roman" w:cs="Times New Roman"/>
          <w:sz w:val="16"/>
          <w:szCs w:val="16"/>
        </w:rPr>
        <w:t xml:space="preserve">           «</w:t>
      </w:r>
      <w:r w:rsidRPr="00772ECA">
        <w:rPr>
          <w:rFonts w:ascii="Times New Roman" w:hAnsi="Times New Roman" w:cs="Times New Roman"/>
          <w:sz w:val="16"/>
          <w:szCs w:val="16"/>
        </w:rPr>
        <w:t>6) </w:t>
      </w:r>
      <w:r w:rsidRPr="00772ECA">
        <w:rPr>
          <w:rFonts w:ascii="Times New Roman" w:hAnsi="Times New Roman" w:cs="Times New Roman"/>
          <w:sz w:val="16"/>
          <w:szCs w:val="16"/>
          <w:shd w:val="clear" w:color="auto" w:fill="FFFFFF"/>
        </w:rPr>
        <w:t>расторжение трудового договора (контракта) по инициативе муниципального служащего (</w:t>
      </w:r>
      <w:hyperlink r:id="rId8" w:anchor="/document/12125268/entry/80" w:history="1">
        <w:r w:rsidRPr="00772ECA">
          <w:rPr>
            <w:rFonts w:ascii="Times New Roman" w:hAnsi="Times New Roman" w:cs="Times New Roman"/>
            <w:sz w:val="16"/>
            <w:szCs w:val="16"/>
            <w:shd w:val="clear" w:color="auto" w:fill="FFFFFF"/>
          </w:rPr>
          <w:t>статья 80</w:t>
        </w:r>
      </w:hyperlink>
      <w:r w:rsidRPr="00772ECA">
        <w:rPr>
          <w:rFonts w:ascii="Times New Roman" w:hAnsi="Times New Roman" w:cs="Times New Roman"/>
          <w:sz w:val="16"/>
          <w:szCs w:val="16"/>
          <w:shd w:val="clear" w:color="auto" w:fill="FFFFFF"/>
        </w:rPr>
        <w:t> Трудового кодекса Российской Федерации)</w:t>
      </w:r>
      <w:proofErr w:type="gramStart"/>
      <w:r w:rsidRPr="00772ECA">
        <w:rPr>
          <w:rFonts w:ascii="Times New Roman" w:hAnsi="Times New Roman" w:cs="Times New Roman"/>
          <w:sz w:val="16"/>
          <w:szCs w:val="16"/>
          <w:shd w:val="clear" w:color="auto" w:fill="FFFFFF"/>
        </w:rPr>
        <w:t>.»</w:t>
      </w:r>
      <w:proofErr w:type="gramEnd"/>
    </w:p>
    <w:p w:rsidR="00772ECA" w:rsidRPr="00772ECA" w:rsidRDefault="00772ECA" w:rsidP="00772ECA">
      <w:pPr>
        <w:spacing w:after="0" w:line="240" w:lineRule="auto"/>
        <w:ind w:firstLine="426"/>
        <w:jc w:val="both"/>
        <w:rPr>
          <w:rFonts w:ascii="Times New Roman" w:eastAsia="Calibri" w:hAnsi="Times New Roman" w:cs="Times New Roman"/>
          <w:bCs/>
          <w:sz w:val="16"/>
          <w:szCs w:val="16"/>
        </w:rPr>
      </w:pPr>
    </w:p>
    <w:p w:rsidR="00772ECA" w:rsidRPr="00772ECA" w:rsidRDefault="00772ECA" w:rsidP="00772ECA">
      <w:pPr>
        <w:spacing w:after="0" w:line="240" w:lineRule="auto"/>
        <w:ind w:firstLine="426"/>
        <w:jc w:val="both"/>
        <w:rPr>
          <w:rFonts w:ascii="Times New Roman" w:eastAsia="Calibri" w:hAnsi="Times New Roman" w:cs="Times New Roman"/>
          <w:bCs/>
          <w:sz w:val="16"/>
          <w:szCs w:val="16"/>
        </w:rPr>
      </w:pPr>
    </w:p>
    <w:p w:rsidR="00772ECA" w:rsidRPr="00772ECA" w:rsidRDefault="00772ECA" w:rsidP="00772ECA">
      <w:pPr>
        <w:spacing w:after="0" w:line="240" w:lineRule="auto"/>
        <w:ind w:firstLine="426"/>
        <w:jc w:val="both"/>
        <w:rPr>
          <w:rFonts w:ascii="Times New Roman" w:eastAsia="Calibri" w:hAnsi="Times New Roman" w:cs="Times New Roman"/>
          <w:bCs/>
          <w:sz w:val="16"/>
          <w:szCs w:val="16"/>
        </w:rPr>
      </w:pPr>
    </w:p>
    <w:p w:rsidR="00772ECA" w:rsidRPr="00772ECA" w:rsidRDefault="00772ECA" w:rsidP="00772ECA">
      <w:pPr>
        <w:spacing w:after="0" w:line="240" w:lineRule="auto"/>
        <w:outlineLvl w:val="0"/>
        <w:rPr>
          <w:rFonts w:ascii="Times New Roman" w:eastAsia="Calibri" w:hAnsi="Times New Roman" w:cs="Times New Roman"/>
          <w:sz w:val="16"/>
          <w:szCs w:val="16"/>
        </w:rPr>
      </w:pPr>
      <w:r w:rsidRPr="00772ECA">
        <w:rPr>
          <w:rFonts w:ascii="Times New Roman" w:eastAsia="Calibri" w:hAnsi="Times New Roman" w:cs="Times New Roman"/>
          <w:sz w:val="16"/>
          <w:szCs w:val="16"/>
        </w:rPr>
        <w:t xml:space="preserve">Глава Сельского поселения </w:t>
      </w:r>
    </w:p>
    <w:p w:rsidR="00772ECA" w:rsidRPr="00132A9E" w:rsidRDefault="00772ECA" w:rsidP="00772ECA">
      <w:pPr>
        <w:spacing w:after="0" w:line="240" w:lineRule="auto"/>
        <w:outlineLvl w:val="0"/>
        <w:rPr>
          <w:sz w:val="24"/>
          <w:szCs w:val="24"/>
        </w:rPr>
      </w:pPr>
      <w:r w:rsidRPr="00772ECA">
        <w:rPr>
          <w:rFonts w:ascii="Times New Roman" w:eastAsia="Calibri" w:hAnsi="Times New Roman" w:cs="Times New Roman"/>
          <w:sz w:val="16"/>
          <w:szCs w:val="16"/>
        </w:rPr>
        <w:t xml:space="preserve">«Пустозерский сельсовет» ЗР </w:t>
      </w:r>
      <w:proofErr w:type="gramStart"/>
      <w:r w:rsidRPr="00772ECA">
        <w:rPr>
          <w:rFonts w:ascii="Times New Roman" w:eastAsia="Calibri" w:hAnsi="Times New Roman" w:cs="Times New Roman"/>
          <w:sz w:val="16"/>
          <w:szCs w:val="16"/>
        </w:rPr>
        <w:t>НАО</w:t>
      </w:r>
      <w:r w:rsidRPr="00772ECA">
        <w:rPr>
          <w:rFonts w:ascii="Times New Roman" w:eastAsia="Calibri" w:hAnsi="Times New Roman" w:cs="Times New Roman"/>
          <w:sz w:val="16"/>
          <w:szCs w:val="16"/>
        </w:rPr>
        <w:tab/>
        <w:t xml:space="preserve">                                                                 С.</w:t>
      </w:r>
      <w:proofErr w:type="gramEnd"/>
      <w:r w:rsidRPr="00772ECA">
        <w:rPr>
          <w:rFonts w:ascii="Times New Roman" w:eastAsia="Calibri" w:hAnsi="Times New Roman" w:cs="Times New Roman"/>
          <w:sz w:val="16"/>
          <w:szCs w:val="16"/>
        </w:rPr>
        <w:t>М.Макарова</w:t>
      </w:r>
      <w:r>
        <w:rPr>
          <w:rFonts w:eastAsia="Calibri"/>
          <w:sz w:val="24"/>
          <w:szCs w:val="24"/>
        </w:rPr>
        <w:tab/>
      </w:r>
      <w:r>
        <w:rPr>
          <w:rFonts w:eastAsia="Calibri"/>
          <w:sz w:val="24"/>
          <w:szCs w:val="24"/>
        </w:rPr>
        <w:tab/>
      </w:r>
      <w:r>
        <w:rPr>
          <w:rFonts w:eastAsia="Calibri"/>
          <w:sz w:val="24"/>
          <w:szCs w:val="24"/>
        </w:rPr>
        <w:tab/>
      </w:r>
      <w:r w:rsidRPr="003E60C4">
        <w:rPr>
          <w:rFonts w:eastAsia="Calibri"/>
          <w:sz w:val="24"/>
          <w:szCs w:val="24"/>
        </w:rPr>
        <w:tab/>
        <w:t xml:space="preserve">         </w:t>
      </w:r>
      <w:r>
        <w:rPr>
          <w:rFonts w:eastAsia="Calibri"/>
          <w:sz w:val="24"/>
          <w:szCs w:val="24"/>
        </w:rPr>
        <w:t xml:space="preserve">                      </w:t>
      </w:r>
      <w:r w:rsidRPr="003E60C4">
        <w:rPr>
          <w:rFonts w:eastAsia="Calibri"/>
          <w:sz w:val="24"/>
          <w:szCs w:val="24"/>
        </w:rPr>
        <w:t xml:space="preserve"> </w:t>
      </w:r>
    </w:p>
    <w:p w:rsidR="00D3523A" w:rsidRPr="00D3523A" w:rsidRDefault="00D3523A" w:rsidP="00D3523A">
      <w:pPr>
        <w:pStyle w:val="a9"/>
        <w:rPr>
          <w:color w:val="FF0000"/>
          <w:sz w:val="16"/>
          <w:szCs w:val="16"/>
        </w:rPr>
      </w:pPr>
      <w:r w:rsidRPr="00D3523A">
        <w:rPr>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D3523A" w:rsidRPr="00D3523A" w:rsidRDefault="00D3523A" w:rsidP="00D3523A">
      <w:pPr>
        <w:pStyle w:val="a9"/>
        <w:rPr>
          <w:sz w:val="16"/>
          <w:szCs w:val="16"/>
        </w:rPr>
      </w:pPr>
      <w:r w:rsidRPr="00D3523A">
        <w:rPr>
          <w:sz w:val="16"/>
          <w:szCs w:val="16"/>
        </w:rPr>
        <w:t xml:space="preserve">АДМИНИСТРАЦИЯ </w:t>
      </w:r>
    </w:p>
    <w:p w:rsidR="00D3523A" w:rsidRPr="00D3523A" w:rsidRDefault="00D3523A" w:rsidP="00D3523A">
      <w:pPr>
        <w:spacing w:after="0" w:line="240" w:lineRule="auto"/>
        <w:jc w:val="center"/>
        <w:rPr>
          <w:rFonts w:ascii="Times New Roman" w:hAnsi="Times New Roman" w:cs="Times New Roman"/>
          <w:sz w:val="16"/>
          <w:szCs w:val="16"/>
        </w:rPr>
      </w:pPr>
      <w:r w:rsidRPr="00D3523A">
        <w:rPr>
          <w:rFonts w:ascii="Times New Roman" w:hAnsi="Times New Roman" w:cs="Times New Roman"/>
          <w:sz w:val="16"/>
          <w:szCs w:val="16"/>
        </w:rPr>
        <w:t>СЕЛЬСКОГО ПОСЕЛЕНИЯ «ПУСТОЗЕРСКИЙ  СЕЛЬСОВЕТ»</w:t>
      </w:r>
    </w:p>
    <w:p w:rsidR="00D3523A" w:rsidRPr="00D3523A" w:rsidRDefault="00D3523A" w:rsidP="00D3523A">
      <w:pPr>
        <w:spacing w:after="0" w:line="240" w:lineRule="auto"/>
        <w:jc w:val="center"/>
        <w:rPr>
          <w:rFonts w:ascii="Times New Roman" w:hAnsi="Times New Roman" w:cs="Times New Roman"/>
          <w:sz w:val="16"/>
          <w:szCs w:val="16"/>
        </w:rPr>
      </w:pPr>
      <w:r w:rsidRPr="00D3523A">
        <w:rPr>
          <w:rFonts w:ascii="Times New Roman" w:hAnsi="Times New Roman" w:cs="Times New Roman"/>
          <w:sz w:val="16"/>
          <w:szCs w:val="16"/>
        </w:rPr>
        <w:t xml:space="preserve"> ЗАПОЛЯРНОГО РАЙОНА </w:t>
      </w:r>
      <w:r w:rsidRPr="00D3523A">
        <w:rPr>
          <w:rFonts w:ascii="Times New Roman" w:hAnsi="Times New Roman" w:cs="Times New Roman"/>
          <w:sz w:val="16"/>
          <w:szCs w:val="16"/>
        </w:rPr>
        <w:tab/>
        <w:t>НЕНЕЦКОГО АВТОНОМНОГО ОКРУГА</w:t>
      </w:r>
    </w:p>
    <w:p w:rsidR="00D3523A" w:rsidRPr="00D3523A" w:rsidRDefault="00D3523A" w:rsidP="00D3523A">
      <w:pPr>
        <w:spacing w:after="0" w:line="240" w:lineRule="auto"/>
        <w:jc w:val="center"/>
        <w:rPr>
          <w:rFonts w:ascii="Times New Roman" w:hAnsi="Times New Roman" w:cs="Times New Roman"/>
          <w:sz w:val="16"/>
          <w:szCs w:val="16"/>
        </w:rPr>
      </w:pPr>
    </w:p>
    <w:p w:rsidR="00D3523A" w:rsidRPr="00D3523A" w:rsidRDefault="00D3523A" w:rsidP="00D3523A">
      <w:pPr>
        <w:spacing w:after="0" w:line="240" w:lineRule="auto"/>
        <w:rPr>
          <w:rFonts w:ascii="Times New Roman" w:hAnsi="Times New Roman" w:cs="Times New Roman"/>
          <w:sz w:val="16"/>
          <w:szCs w:val="16"/>
        </w:rPr>
      </w:pPr>
    </w:p>
    <w:p w:rsidR="00D3523A" w:rsidRPr="00D3523A" w:rsidRDefault="00D3523A" w:rsidP="00D3523A">
      <w:pPr>
        <w:spacing w:after="0" w:line="240" w:lineRule="auto"/>
        <w:rPr>
          <w:rFonts w:ascii="Times New Roman" w:hAnsi="Times New Roman" w:cs="Times New Roman"/>
          <w:sz w:val="16"/>
          <w:szCs w:val="16"/>
        </w:rPr>
      </w:pPr>
    </w:p>
    <w:p w:rsidR="00D3523A" w:rsidRPr="00D3523A" w:rsidRDefault="00D3523A" w:rsidP="00D3523A">
      <w:pPr>
        <w:pStyle w:val="1"/>
        <w:spacing w:before="0" w:after="0"/>
        <w:rPr>
          <w:rFonts w:ascii="Times New Roman" w:hAnsi="Times New Roman"/>
          <w:sz w:val="16"/>
          <w:szCs w:val="16"/>
        </w:rPr>
      </w:pPr>
      <w:proofErr w:type="gramStart"/>
      <w:r w:rsidRPr="00D3523A">
        <w:rPr>
          <w:rFonts w:ascii="Times New Roman" w:hAnsi="Times New Roman"/>
          <w:sz w:val="16"/>
          <w:szCs w:val="16"/>
        </w:rPr>
        <w:t>П</w:t>
      </w:r>
      <w:proofErr w:type="gramEnd"/>
      <w:r w:rsidRPr="00D3523A">
        <w:rPr>
          <w:rFonts w:ascii="Times New Roman" w:hAnsi="Times New Roman"/>
          <w:sz w:val="16"/>
          <w:szCs w:val="16"/>
        </w:rPr>
        <w:t xml:space="preserve"> О С Т А Н О В Л Е Н И Е</w:t>
      </w:r>
    </w:p>
    <w:p w:rsidR="00D3523A" w:rsidRPr="00D3523A" w:rsidRDefault="00D3523A" w:rsidP="00D3523A">
      <w:pPr>
        <w:spacing w:after="0" w:line="240" w:lineRule="auto"/>
        <w:rPr>
          <w:rFonts w:ascii="Times New Roman" w:hAnsi="Times New Roman" w:cs="Times New Roman"/>
          <w:color w:val="FF0000"/>
          <w:sz w:val="16"/>
          <w:szCs w:val="16"/>
        </w:rPr>
      </w:pPr>
    </w:p>
    <w:p w:rsidR="00D3523A" w:rsidRPr="00D3523A" w:rsidRDefault="00D3523A" w:rsidP="00D3523A">
      <w:pPr>
        <w:spacing w:after="0" w:line="240" w:lineRule="auto"/>
        <w:rPr>
          <w:rFonts w:ascii="Times New Roman" w:hAnsi="Times New Roman" w:cs="Times New Roman"/>
          <w:color w:val="FF0000"/>
          <w:sz w:val="16"/>
          <w:szCs w:val="16"/>
        </w:rPr>
      </w:pPr>
    </w:p>
    <w:p w:rsidR="00D3523A" w:rsidRPr="00D3523A" w:rsidRDefault="00D3523A" w:rsidP="00D3523A">
      <w:pPr>
        <w:spacing w:after="0" w:line="240" w:lineRule="auto"/>
        <w:rPr>
          <w:rFonts w:ascii="Times New Roman" w:hAnsi="Times New Roman" w:cs="Times New Roman"/>
          <w:color w:val="FF0000"/>
          <w:sz w:val="16"/>
          <w:szCs w:val="16"/>
        </w:rPr>
      </w:pPr>
    </w:p>
    <w:p w:rsidR="00D3523A" w:rsidRPr="00D3523A" w:rsidRDefault="00D3523A" w:rsidP="00D3523A">
      <w:pPr>
        <w:spacing w:after="0" w:line="240" w:lineRule="auto"/>
        <w:rPr>
          <w:rFonts w:ascii="Times New Roman" w:hAnsi="Times New Roman" w:cs="Times New Roman"/>
          <w:bCs/>
          <w:sz w:val="16"/>
          <w:szCs w:val="16"/>
          <w:u w:val="single"/>
        </w:rPr>
      </w:pPr>
      <w:r w:rsidRPr="00D3523A">
        <w:rPr>
          <w:rFonts w:ascii="Times New Roman" w:hAnsi="Times New Roman" w:cs="Times New Roman"/>
          <w:bCs/>
          <w:sz w:val="16"/>
          <w:szCs w:val="16"/>
          <w:u w:val="single"/>
        </w:rPr>
        <w:t>от  23.10.2023   № 109</w:t>
      </w:r>
    </w:p>
    <w:p w:rsidR="00D3523A" w:rsidRPr="00D3523A" w:rsidRDefault="00D3523A" w:rsidP="00D3523A">
      <w:pPr>
        <w:spacing w:after="0" w:line="240" w:lineRule="auto"/>
        <w:rPr>
          <w:rFonts w:ascii="Times New Roman" w:hAnsi="Times New Roman" w:cs="Times New Roman"/>
          <w:sz w:val="16"/>
          <w:szCs w:val="16"/>
        </w:rPr>
      </w:pPr>
      <w:r w:rsidRPr="00D3523A">
        <w:rPr>
          <w:rFonts w:ascii="Times New Roman" w:hAnsi="Times New Roman" w:cs="Times New Roman"/>
          <w:sz w:val="16"/>
          <w:szCs w:val="16"/>
        </w:rPr>
        <w:t xml:space="preserve">село  </w:t>
      </w:r>
      <w:proofErr w:type="spellStart"/>
      <w:r w:rsidRPr="00D3523A">
        <w:rPr>
          <w:rFonts w:ascii="Times New Roman" w:hAnsi="Times New Roman" w:cs="Times New Roman"/>
          <w:sz w:val="16"/>
          <w:szCs w:val="16"/>
        </w:rPr>
        <w:t>Оксино</w:t>
      </w:r>
      <w:proofErr w:type="spellEnd"/>
      <w:r w:rsidRPr="00D3523A">
        <w:rPr>
          <w:rFonts w:ascii="Times New Roman" w:hAnsi="Times New Roman" w:cs="Times New Roman"/>
          <w:sz w:val="16"/>
          <w:szCs w:val="16"/>
        </w:rPr>
        <w:t xml:space="preserve">, </w:t>
      </w:r>
    </w:p>
    <w:p w:rsidR="00D3523A" w:rsidRPr="00D3523A" w:rsidRDefault="00D3523A" w:rsidP="00D3523A">
      <w:pPr>
        <w:spacing w:after="0" w:line="240" w:lineRule="auto"/>
        <w:rPr>
          <w:rFonts w:ascii="Times New Roman" w:hAnsi="Times New Roman" w:cs="Times New Roman"/>
          <w:sz w:val="16"/>
          <w:szCs w:val="16"/>
        </w:rPr>
      </w:pPr>
      <w:r w:rsidRPr="00D3523A">
        <w:rPr>
          <w:rFonts w:ascii="Times New Roman" w:hAnsi="Times New Roman" w:cs="Times New Roman"/>
          <w:sz w:val="16"/>
          <w:szCs w:val="16"/>
        </w:rPr>
        <w:t>Ненецкий автономный округ</w:t>
      </w:r>
    </w:p>
    <w:p w:rsidR="00D3523A" w:rsidRPr="00D3523A" w:rsidRDefault="00D3523A" w:rsidP="00D3523A">
      <w:pPr>
        <w:pStyle w:val="ConsPlusNormal"/>
        <w:widowControl/>
        <w:outlineLvl w:val="0"/>
        <w:rPr>
          <w:rFonts w:ascii="Times New Roman" w:hAnsi="Times New Roman" w:cs="Times New Roman"/>
          <w:sz w:val="16"/>
          <w:szCs w:val="16"/>
        </w:rPr>
      </w:pPr>
    </w:p>
    <w:p w:rsidR="00D3523A" w:rsidRPr="00D3523A" w:rsidRDefault="00D3523A" w:rsidP="00D3523A">
      <w:pPr>
        <w:pStyle w:val="ConsPlusNormal"/>
        <w:widowControl/>
        <w:outlineLvl w:val="0"/>
        <w:rPr>
          <w:rFonts w:ascii="Times New Roman" w:hAnsi="Times New Roman" w:cs="Times New Roman"/>
          <w:sz w:val="16"/>
          <w:szCs w:val="16"/>
        </w:rPr>
      </w:pPr>
    </w:p>
    <w:p w:rsidR="00D3523A" w:rsidRPr="00D3523A" w:rsidRDefault="00D3523A" w:rsidP="00D3523A">
      <w:pPr>
        <w:pStyle w:val="ConsPlusNormal"/>
        <w:widowControl/>
        <w:outlineLvl w:val="0"/>
        <w:rPr>
          <w:rFonts w:ascii="Times New Roman" w:hAnsi="Times New Roman" w:cs="Times New Roman"/>
          <w:sz w:val="16"/>
          <w:szCs w:val="16"/>
        </w:rPr>
      </w:pPr>
    </w:p>
    <w:p w:rsidR="00D3523A" w:rsidRPr="00D3523A" w:rsidRDefault="00D3523A" w:rsidP="00D3523A">
      <w:pPr>
        <w:pStyle w:val="ConsPlusNormal"/>
        <w:widowControl/>
        <w:jc w:val="center"/>
        <w:outlineLvl w:val="0"/>
        <w:rPr>
          <w:rFonts w:ascii="Times New Roman" w:hAnsi="Times New Roman" w:cs="Times New Roman"/>
          <w:sz w:val="16"/>
          <w:szCs w:val="16"/>
        </w:rPr>
      </w:pPr>
      <w:r w:rsidRPr="00D3523A">
        <w:rPr>
          <w:rFonts w:ascii="Times New Roman" w:hAnsi="Times New Roman" w:cs="Times New Roman"/>
          <w:sz w:val="16"/>
          <w:szCs w:val="16"/>
        </w:rPr>
        <w:t xml:space="preserve">О ВНЕСЕНИИ ИЗМЕНЕНИЙ В ПОСТАНОВЛЕНИЕ АДМИНИСТРАЦИИ СЕЛЬСКОГО ПОСЕЛЕНИЯ «ПУСТОЗЕРСКИЙ СЕЛЬСОВЕТ» ЗАПОЛЯРНОГО РАЙОНА </w:t>
      </w:r>
    </w:p>
    <w:p w:rsidR="00D3523A" w:rsidRPr="00D3523A" w:rsidRDefault="00D3523A" w:rsidP="00D3523A">
      <w:pPr>
        <w:pStyle w:val="ConsPlusNormal"/>
        <w:widowControl/>
        <w:jc w:val="center"/>
        <w:outlineLvl w:val="0"/>
        <w:rPr>
          <w:rFonts w:ascii="Times New Roman" w:hAnsi="Times New Roman" w:cs="Times New Roman"/>
          <w:sz w:val="16"/>
          <w:szCs w:val="16"/>
        </w:rPr>
      </w:pPr>
      <w:r w:rsidRPr="00D3523A">
        <w:rPr>
          <w:rFonts w:ascii="Times New Roman" w:hAnsi="Times New Roman" w:cs="Times New Roman"/>
          <w:sz w:val="16"/>
          <w:szCs w:val="16"/>
        </w:rPr>
        <w:t>НЕНЕЦКОГО АВТОНОМНОГО ОКРУГА ОТ 11.11.2022 №95</w:t>
      </w:r>
    </w:p>
    <w:p w:rsidR="00D3523A" w:rsidRPr="00D3523A" w:rsidRDefault="00D3523A" w:rsidP="00D3523A">
      <w:pPr>
        <w:pStyle w:val="ConsPlusNormal"/>
        <w:widowControl/>
        <w:jc w:val="center"/>
        <w:outlineLvl w:val="0"/>
        <w:rPr>
          <w:rFonts w:ascii="Times New Roman" w:hAnsi="Times New Roman" w:cs="Times New Roman"/>
          <w:sz w:val="16"/>
          <w:szCs w:val="16"/>
        </w:rPr>
      </w:pPr>
      <w:r w:rsidRPr="00D3523A">
        <w:rPr>
          <w:rFonts w:ascii="Times New Roman" w:hAnsi="Times New Roman" w:cs="Times New Roman"/>
          <w:sz w:val="16"/>
          <w:szCs w:val="16"/>
        </w:rPr>
        <w:t>«ОБ  УТВЕРЖДЕНИИ  СРЕДНЕСРОЧНОГО  ФИНАНСОВОГО  ПЛАНА</w:t>
      </w:r>
    </w:p>
    <w:p w:rsidR="00D3523A" w:rsidRPr="00D3523A" w:rsidRDefault="00D3523A" w:rsidP="00D3523A">
      <w:pPr>
        <w:pStyle w:val="ConsPlusNormal"/>
        <w:widowControl/>
        <w:jc w:val="center"/>
        <w:outlineLvl w:val="0"/>
        <w:rPr>
          <w:rFonts w:ascii="Times New Roman" w:hAnsi="Times New Roman" w:cs="Times New Roman"/>
          <w:sz w:val="16"/>
          <w:szCs w:val="16"/>
        </w:rPr>
      </w:pPr>
      <w:r w:rsidRPr="00D3523A">
        <w:rPr>
          <w:rFonts w:ascii="Times New Roman" w:hAnsi="Times New Roman" w:cs="Times New Roman"/>
          <w:sz w:val="16"/>
          <w:szCs w:val="16"/>
        </w:rPr>
        <w:t>СЕЛЬСКОГО ПОСЕЛЕНИЯ «ПУСТОЗЕРСКИЙ СЕЛЬСОВЕТ»</w:t>
      </w:r>
    </w:p>
    <w:p w:rsidR="00D3523A" w:rsidRPr="00D3523A" w:rsidRDefault="00D3523A" w:rsidP="00D3523A">
      <w:pPr>
        <w:pStyle w:val="ConsPlusNormal"/>
        <w:widowControl/>
        <w:jc w:val="center"/>
        <w:outlineLvl w:val="0"/>
        <w:rPr>
          <w:rFonts w:ascii="Times New Roman" w:hAnsi="Times New Roman" w:cs="Times New Roman"/>
          <w:sz w:val="16"/>
          <w:szCs w:val="16"/>
        </w:rPr>
      </w:pPr>
      <w:r w:rsidRPr="00D3523A">
        <w:rPr>
          <w:rFonts w:ascii="Times New Roman" w:hAnsi="Times New Roman" w:cs="Times New Roman"/>
          <w:sz w:val="16"/>
          <w:szCs w:val="16"/>
        </w:rPr>
        <w:t>ЗАПОЛЯРНОГО РАЙОНА НЕНЕЦКОГО АВТОНОМНОГО ОКРУГА</w:t>
      </w:r>
    </w:p>
    <w:p w:rsidR="00D3523A" w:rsidRPr="00D3523A" w:rsidRDefault="00D3523A" w:rsidP="00D3523A">
      <w:pPr>
        <w:pStyle w:val="ConsPlusNormal"/>
        <w:widowControl/>
        <w:jc w:val="center"/>
        <w:outlineLvl w:val="0"/>
        <w:rPr>
          <w:rFonts w:ascii="Times New Roman" w:hAnsi="Times New Roman" w:cs="Times New Roman"/>
          <w:sz w:val="16"/>
          <w:szCs w:val="16"/>
        </w:rPr>
      </w:pPr>
      <w:r w:rsidRPr="00D3523A">
        <w:rPr>
          <w:rFonts w:ascii="Times New Roman" w:hAnsi="Times New Roman" w:cs="Times New Roman"/>
          <w:sz w:val="16"/>
          <w:szCs w:val="16"/>
        </w:rPr>
        <w:t>НА 2023-2025 ГОДЫ»</w:t>
      </w:r>
    </w:p>
    <w:p w:rsidR="00D3523A" w:rsidRPr="00D3523A" w:rsidRDefault="00D3523A" w:rsidP="00D3523A">
      <w:pPr>
        <w:pStyle w:val="ConsPlusNormal"/>
        <w:widowControl/>
        <w:outlineLvl w:val="0"/>
        <w:rPr>
          <w:rFonts w:ascii="Times New Roman" w:hAnsi="Times New Roman" w:cs="Times New Roman"/>
          <w:sz w:val="16"/>
          <w:szCs w:val="16"/>
        </w:rPr>
      </w:pPr>
    </w:p>
    <w:p w:rsidR="00D3523A" w:rsidRPr="00D3523A" w:rsidRDefault="00D3523A" w:rsidP="00D3523A">
      <w:pPr>
        <w:pStyle w:val="ConsPlusNormal"/>
        <w:widowControl/>
        <w:outlineLvl w:val="0"/>
        <w:rPr>
          <w:rFonts w:ascii="Times New Roman" w:hAnsi="Times New Roman" w:cs="Times New Roman"/>
          <w:sz w:val="16"/>
          <w:szCs w:val="16"/>
        </w:rPr>
      </w:pPr>
    </w:p>
    <w:p w:rsidR="00D3523A" w:rsidRPr="00D3523A" w:rsidRDefault="00D3523A" w:rsidP="00D3523A">
      <w:pPr>
        <w:pStyle w:val="ConsPlusNormal"/>
        <w:widowControl/>
        <w:outlineLvl w:val="0"/>
        <w:rPr>
          <w:rFonts w:ascii="Times New Roman" w:hAnsi="Times New Roman" w:cs="Times New Roman"/>
          <w:sz w:val="16"/>
          <w:szCs w:val="16"/>
        </w:rPr>
      </w:pPr>
    </w:p>
    <w:p w:rsidR="00D3523A" w:rsidRPr="00D3523A" w:rsidRDefault="00D3523A" w:rsidP="00D3523A">
      <w:pPr>
        <w:pStyle w:val="ConsPlusNormal"/>
        <w:widowControl/>
        <w:jc w:val="both"/>
        <w:outlineLvl w:val="0"/>
        <w:rPr>
          <w:rFonts w:ascii="Times New Roman" w:hAnsi="Times New Roman" w:cs="Times New Roman"/>
          <w:sz w:val="16"/>
          <w:szCs w:val="16"/>
        </w:rPr>
      </w:pPr>
      <w:r w:rsidRPr="00D3523A">
        <w:rPr>
          <w:rFonts w:ascii="Times New Roman" w:hAnsi="Times New Roman" w:cs="Times New Roman"/>
          <w:sz w:val="16"/>
          <w:szCs w:val="16"/>
        </w:rPr>
        <w:tab/>
      </w:r>
      <w:proofErr w:type="gramStart"/>
      <w:r w:rsidRPr="00D3523A">
        <w:rPr>
          <w:rFonts w:ascii="Times New Roman" w:hAnsi="Times New Roman" w:cs="Times New Roman"/>
          <w:sz w:val="16"/>
          <w:szCs w:val="16"/>
        </w:rPr>
        <w:t>В  связи  с принятием решения  Совета депутатов Сельского поселения  «Пустозерский сельсовет» Заполярного района  Ненецкого автономного округа  от 06.10.2023 № 1 «О внесении изменений   и дополнений в решение  Совета  депутатов  Сельского поселения «Пустозерский сельсовет» Заполярного района Ненецкого автономного округа  от 28.12.2022 №11 «О местном  бюджете  на 2023 год», Администрация Сельского поселения «Пустозерский сельсовет» Заполярного района Ненецкого автономного округа ПОСТАНОВЛЯЕТ:</w:t>
      </w:r>
      <w:proofErr w:type="gramEnd"/>
    </w:p>
    <w:p w:rsidR="00D3523A" w:rsidRPr="00D3523A" w:rsidRDefault="00D3523A" w:rsidP="00D3523A">
      <w:pPr>
        <w:pStyle w:val="ConsPlusNormal"/>
        <w:widowControl/>
        <w:jc w:val="both"/>
        <w:outlineLvl w:val="0"/>
        <w:rPr>
          <w:rFonts w:ascii="Times New Roman" w:hAnsi="Times New Roman" w:cs="Times New Roman"/>
          <w:sz w:val="16"/>
          <w:szCs w:val="16"/>
        </w:rPr>
      </w:pPr>
      <w:r w:rsidRPr="00D3523A">
        <w:rPr>
          <w:rFonts w:ascii="Times New Roman" w:hAnsi="Times New Roman" w:cs="Times New Roman"/>
          <w:sz w:val="16"/>
          <w:szCs w:val="16"/>
        </w:rPr>
        <w:t xml:space="preserve">            1. Внести  изменения  в постановление  Администрации Сельского поселения  «Пустозерский сельсовет» Заполярного района Ненецкого автономного округа  от 11.11.2022 №95  «Об  утверждении  среднесрочного  финансового  плана  Сельского поселения  «Пустозерский сельсовет» Заполярного района  на 2023-2025 годы»:</w:t>
      </w:r>
    </w:p>
    <w:p w:rsidR="00D3523A" w:rsidRPr="00D3523A" w:rsidRDefault="00D3523A" w:rsidP="00D3523A">
      <w:pPr>
        <w:pStyle w:val="ConsPlusNormal"/>
        <w:widowControl/>
        <w:jc w:val="both"/>
        <w:outlineLvl w:val="0"/>
        <w:rPr>
          <w:rFonts w:ascii="Times New Roman" w:hAnsi="Times New Roman" w:cs="Times New Roman"/>
          <w:sz w:val="16"/>
          <w:szCs w:val="16"/>
        </w:rPr>
      </w:pPr>
      <w:r w:rsidRPr="00D3523A">
        <w:rPr>
          <w:rFonts w:ascii="Times New Roman" w:hAnsi="Times New Roman" w:cs="Times New Roman"/>
          <w:sz w:val="16"/>
          <w:szCs w:val="16"/>
        </w:rPr>
        <w:tab/>
        <w:t>1.1. Утвердить среднесрочный финансовый план Сельского поселения «Пустозерский сельсовет» Ненецкого автономного округа Заполярного района на 2023-2025 годы в новой редакции (прилагается).</w:t>
      </w:r>
    </w:p>
    <w:p w:rsidR="00D3523A" w:rsidRPr="00D3523A" w:rsidRDefault="00D3523A" w:rsidP="00D3523A">
      <w:pPr>
        <w:pStyle w:val="ConsPlusNormal"/>
        <w:widowControl/>
        <w:jc w:val="both"/>
        <w:outlineLvl w:val="0"/>
        <w:rPr>
          <w:rFonts w:ascii="Times New Roman" w:hAnsi="Times New Roman" w:cs="Times New Roman"/>
          <w:sz w:val="16"/>
          <w:szCs w:val="16"/>
        </w:rPr>
      </w:pPr>
      <w:r w:rsidRPr="00D3523A">
        <w:rPr>
          <w:rFonts w:ascii="Times New Roman" w:hAnsi="Times New Roman" w:cs="Times New Roman"/>
          <w:sz w:val="16"/>
          <w:szCs w:val="16"/>
        </w:rPr>
        <w:tab/>
        <w:t xml:space="preserve">2. </w:t>
      </w:r>
      <w:proofErr w:type="gramStart"/>
      <w:r w:rsidRPr="00D3523A">
        <w:rPr>
          <w:rFonts w:ascii="Times New Roman" w:hAnsi="Times New Roman" w:cs="Times New Roman"/>
          <w:sz w:val="16"/>
          <w:szCs w:val="16"/>
        </w:rPr>
        <w:t>Контроль за</w:t>
      </w:r>
      <w:proofErr w:type="gramEnd"/>
      <w:r w:rsidRPr="00D3523A">
        <w:rPr>
          <w:rFonts w:ascii="Times New Roman" w:hAnsi="Times New Roman" w:cs="Times New Roman"/>
          <w:sz w:val="16"/>
          <w:szCs w:val="16"/>
        </w:rPr>
        <w:t xml:space="preserve"> исполнением настоящего постановления возложить на финансиста Администрации Сельского поселения «Пустозерский сельсовет» Заполярного района Ненецкого автономного округа Сахарову Г.А.</w:t>
      </w:r>
    </w:p>
    <w:p w:rsidR="00D3523A" w:rsidRPr="00D3523A" w:rsidRDefault="00D3523A" w:rsidP="00D3523A">
      <w:pPr>
        <w:pStyle w:val="ConsPlusNormal"/>
        <w:widowControl/>
        <w:jc w:val="both"/>
        <w:outlineLvl w:val="0"/>
        <w:rPr>
          <w:rFonts w:ascii="Times New Roman" w:hAnsi="Times New Roman" w:cs="Times New Roman"/>
          <w:sz w:val="16"/>
          <w:szCs w:val="16"/>
        </w:rPr>
      </w:pPr>
    </w:p>
    <w:p w:rsidR="00D3523A" w:rsidRPr="00D3523A" w:rsidRDefault="00D3523A" w:rsidP="00D3523A">
      <w:pPr>
        <w:pStyle w:val="ae"/>
        <w:spacing w:before="0" w:after="0"/>
        <w:jc w:val="both"/>
        <w:rPr>
          <w:rFonts w:ascii="Times New Roman" w:hAnsi="Times New Roman" w:cs="Times New Roman"/>
          <w:sz w:val="16"/>
          <w:szCs w:val="16"/>
        </w:rPr>
      </w:pPr>
    </w:p>
    <w:p w:rsidR="00D3523A" w:rsidRPr="00D3523A" w:rsidRDefault="00D3523A" w:rsidP="00D3523A">
      <w:pPr>
        <w:pStyle w:val="ae"/>
        <w:spacing w:before="0" w:after="0"/>
        <w:jc w:val="both"/>
        <w:rPr>
          <w:rFonts w:ascii="Times New Roman" w:hAnsi="Times New Roman" w:cs="Times New Roman"/>
          <w:sz w:val="16"/>
          <w:szCs w:val="16"/>
        </w:rPr>
      </w:pPr>
    </w:p>
    <w:p w:rsidR="00D3523A" w:rsidRPr="00D3523A" w:rsidRDefault="00D3523A" w:rsidP="00D3523A">
      <w:pPr>
        <w:pStyle w:val="ae"/>
        <w:spacing w:before="0" w:after="0"/>
        <w:jc w:val="both"/>
        <w:rPr>
          <w:rFonts w:ascii="Times New Roman" w:hAnsi="Times New Roman" w:cs="Times New Roman"/>
          <w:sz w:val="16"/>
          <w:szCs w:val="16"/>
        </w:rPr>
      </w:pPr>
    </w:p>
    <w:p w:rsidR="00D3523A" w:rsidRPr="00D3523A" w:rsidRDefault="00D3523A" w:rsidP="00D3523A">
      <w:pPr>
        <w:pStyle w:val="ae"/>
        <w:spacing w:before="0" w:after="0"/>
        <w:jc w:val="both"/>
        <w:rPr>
          <w:rFonts w:ascii="Times New Roman" w:hAnsi="Times New Roman" w:cs="Times New Roman"/>
          <w:bCs/>
          <w:color w:val="auto"/>
          <w:sz w:val="16"/>
          <w:szCs w:val="16"/>
        </w:rPr>
      </w:pPr>
      <w:r w:rsidRPr="00D3523A">
        <w:rPr>
          <w:rFonts w:ascii="Times New Roman" w:hAnsi="Times New Roman" w:cs="Times New Roman"/>
          <w:bCs/>
          <w:color w:val="auto"/>
          <w:sz w:val="16"/>
          <w:szCs w:val="16"/>
        </w:rPr>
        <w:t xml:space="preserve"> Глава Сельского поселения                                                          </w:t>
      </w:r>
    </w:p>
    <w:p w:rsidR="00D3523A" w:rsidRPr="00D3523A" w:rsidRDefault="00D3523A" w:rsidP="00D3523A">
      <w:pPr>
        <w:pStyle w:val="a9"/>
        <w:jc w:val="both"/>
        <w:rPr>
          <w:bCs/>
          <w:sz w:val="16"/>
          <w:szCs w:val="16"/>
        </w:rPr>
      </w:pPr>
      <w:r w:rsidRPr="00D3523A">
        <w:rPr>
          <w:bCs/>
          <w:sz w:val="16"/>
          <w:szCs w:val="16"/>
        </w:rPr>
        <w:t xml:space="preserve">«Пустозерский сельсовет» ЗР </w:t>
      </w:r>
      <w:proofErr w:type="gramStart"/>
      <w:r w:rsidRPr="00D3523A">
        <w:rPr>
          <w:bCs/>
          <w:sz w:val="16"/>
          <w:szCs w:val="16"/>
        </w:rPr>
        <w:t>НАО                                                       С.</w:t>
      </w:r>
      <w:proofErr w:type="gramEnd"/>
      <w:r w:rsidRPr="00D3523A">
        <w:rPr>
          <w:bCs/>
          <w:sz w:val="16"/>
          <w:szCs w:val="16"/>
        </w:rPr>
        <w:t xml:space="preserve">М.Макарова                                                           </w:t>
      </w:r>
    </w:p>
    <w:p w:rsidR="00D3523A" w:rsidRPr="00D3523A" w:rsidRDefault="00D3523A" w:rsidP="00D3523A">
      <w:pPr>
        <w:pStyle w:val="a3"/>
        <w:jc w:val="both"/>
        <w:rPr>
          <w:rFonts w:ascii="Times New Roman" w:hAnsi="Times New Roman"/>
          <w:sz w:val="16"/>
          <w:szCs w:val="16"/>
        </w:rPr>
      </w:pPr>
    </w:p>
    <w:tbl>
      <w:tblPr>
        <w:tblW w:w="7645" w:type="dxa"/>
        <w:tblInd w:w="96" w:type="dxa"/>
        <w:tblLook w:val="04A0"/>
      </w:tblPr>
      <w:tblGrid>
        <w:gridCol w:w="1997"/>
        <w:gridCol w:w="292"/>
        <w:gridCol w:w="290"/>
        <w:gridCol w:w="290"/>
        <w:gridCol w:w="256"/>
        <w:gridCol w:w="256"/>
        <w:gridCol w:w="256"/>
        <w:gridCol w:w="256"/>
        <w:gridCol w:w="256"/>
        <w:gridCol w:w="1068"/>
        <w:gridCol w:w="1068"/>
        <w:gridCol w:w="775"/>
        <w:gridCol w:w="1417"/>
      </w:tblGrid>
      <w:tr w:rsidR="00D3523A" w:rsidRPr="00D3523A" w:rsidTr="00D3523A">
        <w:trPr>
          <w:trHeight w:val="264"/>
        </w:trPr>
        <w:tc>
          <w:tcPr>
            <w:tcW w:w="7645" w:type="dxa"/>
            <w:gridSpan w:val="13"/>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СРЕДНЕСРОЧНЫЙ ФИНАНСОВЫЙ ПЛАН</w:t>
            </w:r>
          </w:p>
        </w:tc>
      </w:tr>
      <w:tr w:rsidR="00D3523A" w:rsidRPr="00D3523A" w:rsidTr="00D3523A">
        <w:trPr>
          <w:trHeight w:val="264"/>
        </w:trPr>
        <w:tc>
          <w:tcPr>
            <w:tcW w:w="7645" w:type="dxa"/>
            <w:gridSpan w:val="13"/>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СЕЛЬСКОГО ПОСЕЛЕНИЯ "ПУСТОЗЕРСКИЙ СЕЛЬСОВЕТ"</w:t>
            </w:r>
          </w:p>
        </w:tc>
      </w:tr>
      <w:tr w:rsidR="00D3523A" w:rsidRPr="00D3523A" w:rsidTr="00D3523A">
        <w:trPr>
          <w:trHeight w:val="264"/>
        </w:trPr>
        <w:tc>
          <w:tcPr>
            <w:tcW w:w="7645" w:type="dxa"/>
            <w:gridSpan w:val="13"/>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ЗАПОЛЯРНОГО РАЙОНА  НЕНЕЦКОГО АВТОНОМНОГО ОКРУГА</w:t>
            </w:r>
          </w:p>
        </w:tc>
      </w:tr>
      <w:tr w:rsidR="00D3523A" w:rsidRPr="00D3523A" w:rsidTr="00D3523A">
        <w:trPr>
          <w:trHeight w:val="264"/>
        </w:trPr>
        <w:tc>
          <w:tcPr>
            <w:tcW w:w="199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p>
        </w:tc>
        <w:tc>
          <w:tcPr>
            <w:tcW w:w="292"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068"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3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77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41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r>
      <w:tr w:rsidR="00D3523A" w:rsidRPr="00D3523A" w:rsidTr="00D3523A">
        <w:trPr>
          <w:trHeight w:val="264"/>
        </w:trPr>
        <w:tc>
          <w:tcPr>
            <w:tcW w:w="7645" w:type="dxa"/>
            <w:gridSpan w:val="13"/>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 ОСНОВНЫЕ ПАРАМЕТРЫ</w:t>
            </w:r>
          </w:p>
        </w:tc>
      </w:tr>
      <w:tr w:rsidR="00D3523A" w:rsidRPr="00D3523A" w:rsidTr="00D3523A">
        <w:trPr>
          <w:trHeight w:val="264"/>
        </w:trPr>
        <w:tc>
          <w:tcPr>
            <w:tcW w:w="7645" w:type="dxa"/>
            <w:gridSpan w:val="13"/>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БЮДЖЕТА СЕЛЬСКОГО ПОСЕЛЕНИЯ  "ПУСТОЗЕРСКИЙ СЕЛЬСОВЕТ"</w:t>
            </w:r>
          </w:p>
        </w:tc>
      </w:tr>
      <w:tr w:rsidR="00D3523A" w:rsidRPr="00D3523A" w:rsidTr="00D3523A">
        <w:trPr>
          <w:trHeight w:val="264"/>
        </w:trPr>
        <w:tc>
          <w:tcPr>
            <w:tcW w:w="7645" w:type="dxa"/>
            <w:gridSpan w:val="13"/>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ЗАПОЛЯРНОГО РАЙОНА  НЕНЕЦКОГО АВТОНОМНОГО ОКРУГА</w:t>
            </w:r>
          </w:p>
        </w:tc>
      </w:tr>
      <w:tr w:rsidR="00D3523A" w:rsidRPr="00D3523A" w:rsidTr="00D3523A">
        <w:trPr>
          <w:trHeight w:val="264"/>
        </w:trPr>
        <w:tc>
          <w:tcPr>
            <w:tcW w:w="199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2"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068"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3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77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41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тыс. руб. </w:t>
            </w:r>
          </w:p>
        </w:tc>
      </w:tr>
      <w:tr w:rsidR="00D3523A" w:rsidRPr="00D3523A" w:rsidTr="00D3523A">
        <w:trPr>
          <w:trHeight w:val="264"/>
        </w:trPr>
        <w:tc>
          <w:tcPr>
            <w:tcW w:w="199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2"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068"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Текущий</w:t>
            </w:r>
          </w:p>
        </w:tc>
        <w:tc>
          <w:tcPr>
            <w:tcW w:w="236"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Очередной</w:t>
            </w:r>
          </w:p>
        </w:tc>
        <w:tc>
          <w:tcPr>
            <w:tcW w:w="21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Плановый период</w:t>
            </w:r>
          </w:p>
        </w:tc>
      </w:tr>
      <w:tr w:rsidR="00D3523A" w:rsidRPr="00D3523A" w:rsidTr="00D3523A">
        <w:trPr>
          <w:trHeight w:val="264"/>
        </w:trPr>
        <w:tc>
          <w:tcPr>
            <w:tcW w:w="3125" w:type="dxa"/>
            <w:gridSpan w:val="5"/>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Наименование  показателя</w:t>
            </w: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1068" w:type="dxa"/>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финансовый</w:t>
            </w:r>
          </w:p>
        </w:tc>
        <w:tc>
          <w:tcPr>
            <w:tcW w:w="236"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 финансовый</w:t>
            </w:r>
          </w:p>
        </w:tc>
        <w:tc>
          <w:tcPr>
            <w:tcW w:w="77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2024</w:t>
            </w:r>
          </w:p>
        </w:tc>
        <w:tc>
          <w:tcPr>
            <w:tcW w:w="141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2025</w:t>
            </w:r>
          </w:p>
        </w:tc>
      </w:tr>
      <w:tr w:rsidR="00D3523A" w:rsidRPr="00D3523A" w:rsidTr="00D3523A">
        <w:trPr>
          <w:trHeight w:val="264"/>
        </w:trPr>
        <w:tc>
          <w:tcPr>
            <w:tcW w:w="1997"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2"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068" w:type="dxa"/>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2022</w:t>
            </w:r>
          </w:p>
        </w:tc>
        <w:tc>
          <w:tcPr>
            <w:tcW w:w="236"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2023</w:t>
            </w:r>
          </w:p>
        </w:tc>
        <w:tc>
          <w:tcPr>
            <w:tcW w:w="77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год</w:t>
            </w:r>
          </w:p>
        </w:tc>
        <w:tc>
          <w:tcPr>
            <w:tcW w:w="141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год</w:t>
            </w:r>
          </w:p>
        </w:tc>
      </w:tr>
      <w:tr w:rsidR="00D3523A" w:rsidRPr="00D3523A" w:rsidTr="00D3523A">
        <w:trPr>
          <w:trHeight w:val="264"/>
        </w:trPr>
        <w:tc>
          <w:tcPr>
            <w:tcW w:w="199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2"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год</w:t>
            </w:r>
          </w:p>
        </w:tc>
        <w:tc>
          <w:tcPr>
            <w:tcW w:w="236"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год</w:t>
            </w:r>
          </w:p>
        </w:tc>
        <w:tc>
          <w:tcPr>
            <w:tcW w:w="77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trHeight w:val="264"/>
        </w:trPr>
        <w:tc>
          <w:tcPr>
            <w:tcW w:w="2289" w:type="dxa"/>
            <w:gridSpan w:val="2"/>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Доходы, всего</w:t>
            </w: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62101,7</w:t>
            </w:r>
          </w:p>
        </w:tc>
        <w:tc>
          <w:tcPr>
            <w:tcW w:w="23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56320,0</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46049,4</w:t>
            </w:r>
          </w:p>
        </w:tc>
        <w:tc>
          <w:tcPr>
            <w:tcW w:w="141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47571,9</w:t>
            </w:r>
          </w:p>
        </w:tc>
      </w:tr>
      <w:tr w:rsidR="00D3523A" w:rsidRPr="00D3523A" w:rsidTr="00D3523A">
        <w:trPr>
          <w:trHeight w:val="264"/>
        </w:trPr>
        <w:tc>
          <w:tcPr>
            <w:tcW w:w="199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Из них:</w:t>
            </w:r>
          </w:p>
        </w:tc>
        <w:tc>
          <w:tcPr>
            <w:tcW w:w="292"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90"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3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trHeight w:val="264"/>
        </w:trPr>
        <w:tc>
          <w:tcPr>
            <w:tcW w:w="414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Налоговые и неналоговые доходы</w:t>
            </w:r>
          </w:p>
        </w:tc>
        <w:tc>
          <w:tcPr>
            <w:tcW w:w="106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4828,0</w:t>
            </w:r>
          </w:p>
        </w:tc>
        <w:tc>
          <w:tcPr>
            <w:tcW w:w="236"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4618,8</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4558,5</w:t>
            </w:r>
          </w:p>
        </w:tc>
        <w:tc>
          <w:tcPr>
            <w:tcW w:w="141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4675,8</w:t>
            </w:r>
          </w:p>
        </w:tc>
      </w:tr>
      <w:tr w:rsidR="00D3523A" w:rsidRPr="00D3523A" w:rsidTr="00D3523A">
        <w:trPr>
          <w:trHeight w:val="264"/>
        </w:trPr>
        <w:tc>
          <w:tcPr>
            <w:tcW w:w="2869" w:type="dxa"/>
            <w:gridSpan w:val="4"/>
            <w:tcBorders>
              <w:top w:val="single" w:sz="4" w:space="0" w:color="auto"/>
              <w:left w:val="single" w:sz="4" w:space="0" w:color="auto"/>
              <w:bottom w:val="single" w:sz="4" w:space="0" w:color="auto"/>
              <w:right w:val="nil"/>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Безвозмездные поступления</w:t>
            </w:r>
          </w:p>
        </w:tc>
        <w:tc>
          <w:tcPr>
            <w:tcW w:w="256" w:type="dxa"/>
            <w:tcBorders>
              <w:top w:val="nil"/>
              <w:left w:val="nil"/>
              <w:bottom w:val="single" w:sz="4" w:space="0" w:color="auto"/>
              <w:right w:val="nil"/>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nil"/>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56" w:type="dxa"/>
            <w:tcBorders>
              <w:top w:val="nil"/>
              <w:left w:val="nil"/>
              <w:bottom w:val="single" w:sz="4" w:space="0" w:color="auto"/>
              <w:right w:val="single" w:sz="4" w:space="0" w:color="auto"/>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106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57273,7</w:t>
            </w:r>
          </w:p>
        </w:tc>
        <w:tc>
          <w:tcPr>
            <w:tcW w:w="236"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51701,2</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41490,9</w:t>
            </w:r>
          </w:p>
        </w:tc>
        <w:tc>
          <w:tcPr>
            <w:tcW w:w="141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42896,1</w:t>
            </w:r>
          </w:p>
        </w:tc>
      </w:tr>
      <w:tr w:rsidR="00D3523A" w:rsidRPr="00D3523A" w:rsidTr="00D3523A">
        <w:trPr>
          <w:trHeight w:val="264"/>
        </w:trPr>
        <w:tc>
          <w:tcPr>
            <w:tcW w:w="414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всего</w:t>
            </w:r>
          </w:p>
        </w:tc>
        <w:tc>
          <w:tcPr>
            <w:tcW w:w="106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62904,4</w:t>
            </w:r>
          </w:p>
        </w:tc>
        <w:tc>
          <w:tcPr>
            <w:tcW w:w="236"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56609,0</w:t>
            </w:r>
          </w:p>
        </w:tc>
        <w:tc>
          <w:tcPr>
            <w:tcW w:w="77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46049,4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47571,9</w:t>
            </w:r>
          </w:p>
        </w:tc>
      </w:tr>
      <w:tr w:rsidR="00D3523A" w:rsidRPr="00D3523A" w:rsidTr="00D3523A">
        <w:trPr>
          <w:trHeight w:val="264"/>
        </w:trPr>
        <w:tc>
          <w:tcPr>
            <w:tcW w:w="414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roofErr w:type="spellStart"/>
            <w:r w:rsidRPr="00D3523A">
              <w:rPr>
                <w:rFonts w:ascii="Times New Roman" w:eastAsia="Times New Roman" w:hAnsi="Times New Roman" w:cs="Times New Roman"/>
                <w:bCs/>
                <w:sz w:val="16"/>
                <w:szCs w:val="16"/>
              </w:rPr>
              <w:t>Профици</w:t>
            </w:r>
            <w:proofErr w:type="gramStart"/>
            <w:r w:rsidRPr="00D3523A">
              <w:rPr>
                <w:rFonts w:ascii="Times New Roman" w:eastAsia="Times New Roman" w:hAnsi="Times New Roman" w:cs="Times New Roman"/>
                <w:bCs/>
                <w:sz w:val="16"/>
                <w:szCs w:val="16"/>
              </w:rPr>
              <w:t>т</w:t>
            </w:r>
            <w:proofErr w:type="spellEnd"/>
            <w:r w:rsidRPr="00D3523A">
              <w:rPr>
                <w:rFonts w:ascii="Times New Roman" w:eastAsia="Times New Roman" w:hAnsi="Times New Roman" w:cs="Times New Roman"/>
                <w:bCs/>
                <w:sz w:val="16"/>
                <w:szCs w:val="16"/>
              </w:rPr>
              <w:t>(</w:t>
            </w:r>
            <w:proofErr w:type="gramEnd"/>
            <w:r w:rsidRPr="00D3523A">
              <w:rPr>
                <w:rFonts w:ascii="Times New Roman" w:eastAsia="Times New Roman" w:hAnsi="Times New Roman" w:cs="Times New Roman"/>
                <w:bCs/>
                <w:sz w:val="16"/>
                <w:szCs w:val="16"/>
              </w:rPr>
              <w:t>+), дефицит (-)</w:t>
            </w:r>
          </w:p>
        </w:tc>
        <w:tc>
          <w:tcPr>
            <w:tcW w:w="106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-802,7</w:t>
            </w:r>
          </w:p>
        </w:tc>
        <w:tc>
          <w:tcPr>
            <w:tcW w:w="236"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-289,0</w:t>
            </w:r>
          </w:p>
        </w:tc>
        <w:tc>
          <w:tcPr>
            <w:tcW w:w="775"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141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trHeight w:val="264"/>
        </w:trPr>
        <w:tc>
          <w:tcPr>
            <w:tcW w:w="414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Источники финансирования дефицита бюджета</w:t>
            </w:r>
          </w:p>
        </w:tc>
        <w:tc>
          <w:tcPr>
            <w:tcW w:w="106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-802,7</w:t>
            </w:r>
          </w:p>
        </w:tc>
        <w:tc>
          <w:tcPr>
            <w:tcW w:w="236"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-289,0</w:t>
            </w:r>
          </w:p>
        </w:tc>
        <w:tc>
          <w:tcPr>
            <w:tcW w:w="77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trHeight w:val="264"/>
        </w:trPr>
        <w:tc>
          <w:tcPr>
            <w:tcW w:w="414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Верхний предел муниципального долга по состоянию на 1 января</w:t>
            </w:r>
          </w:p>
        </w:tc>
        <w:tc>
          <w:tcPr>
            <w:tcW w:w="106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w:t>
            </w:r>
          </w:p>
        </w:tc>
        <w:tc>
          <w:tcPr>
            <w:tcW w:w="236"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w:t>
            </w:r>
          </w:p>
        </w:tc>
        <w:tc>
          <w:tcPr>
            <w:tcW w:w="77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w:t>
            </w:r>
          </w:p>
        </w:tc>
      </w:tr>
    </w:tbl>
    <w:p w:rsidR="00D3523A" w:rsidRPr="00D3523A" w:rsidRDefault="00D3523A" w:rsidP="00D3523A">
      <w:pPr>
        <w:spacing w:after="0" w:line="240" w:lineRule="auto"/>
        <w:rPr>
          <w:rFonts w:ascii="Times New Roman" w:hAnsi="Times New Roman" w:cs="Times New Roman"/>
          <w:sz w:val="16"/>
          <w:szCs w:val="16"/>
        </w:rPr>
      </w:pPr>
    </w:p>
    <w:tbl>
      <w:tblPr>
        <w:tblW w:w="12266" w:type="dxa"/>
        <w:tblInd w:w="-318" w:type="dxa"/>
        <w:tblLayout w:type="fixed"/>
        <w:tblLook w:val="04A0"/>
      </w:tblPr>
      <w:tblGrid>
        <w:gridCol w:w="4395"/>
        <w:gridCol w:w="386"/>
        <w:gridCol w:w="371"/>
        <w:gridCol w:w="357"/>
        <w:gridCol w:w="269"/>
        <w:gridCol w:w="100"/>
        <w:gridCol w:w="314"/>
        <w:gridCol w:w="528"/>
        <w:gridCol w:w="567"/>
        <w:gridCol w:w="413"/>
        <w:gridCol w:w="52"/>
        <w:gridCol w:w="567"/>
        <w:gridCol w:w="355"/>
        <w:gridCol w:w="495"/>
        <w:gridCol w:w="425"/>
        <w:gridCol w:w="25"/>
        <w:gridCol w:w="401"/>
        <w:gridCol w:w="236"/>
        <w:gridCol w:w="720"/>
        <w:gridCol w:w="1054"/>
        <w:gridCol w:w="236"/>
      </w:tblGrid>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СРЕДНЕСРОЧНЫЙ ФИНАНСОВЫЙ ПЛАН</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СЕЛЬСКОГО ПОСЕЛЕНИЯ "ПУСТОЗЕРСКИЙ СЕЛЬСОВЕТ"</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ЗАПОЛЯРНОГО РАЙОНА  НЕНЕЦКОГО АВТОНОМНОГО ОКРУГА</w:t>
            </w:r>
          </w:p>
        </w:tc>
      </w:tr>
      <w:tr w:rsidR="00D3523A" w:rsidRPr="00D3523A" w:rsidTr="00D3523A">
        <w:trPr>
          <w:trHeight w:val="264"/>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p>
        </w:tc>
        <w:tc>
          <w:tcPr>
            <w:tcW w:w="38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69"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14"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528"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80"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74"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45"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357"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054"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3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r>
      <w:tr w:rsidR="00D3523A" w:rsidRPr="00D3523A" w:rsidTr="00D3523A">
        <w:trPr>
          <w:trHeight w:val="264"/>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8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69"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14"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528"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80"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74"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45"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357"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054"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3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r>
      <w:tr w:rsidR="00D3523A" w:rsidRPr="00D3523A" w:rsidTr="00D3523A">
        <w:trPr>
          <w:trHeight w:val="264"/>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8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69"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14"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528"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80"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74"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945"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357"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1054"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3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РАСПРЕДЕЛЕНИЕ</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ОБЪЕМОВ БЮДЖЕТНЫХ АССИГНОВАНИЙ ПО ГЛАВНЫМ РАСПОРЯДИТЕЛЯМ</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СРЕДСТВ БЮДЖЕТА СЕЛЬСКОГО ПОСЕЛЕНИЯ  "ПУСТОЗЕРСКИЙ СЕЛЬСОВЕТ"</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  ЗАПОЛЯРНОГО РАЙОНА НЕНЕЦКОГО АВТОНОМНОГО ОКРУГА</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ПО РАЗДЕЛАМ, ПОДРАЗДЕЛАМ </w:t>
            </w:r>
          </w:p>
        </w:tc>
      </w:tr>
      <w:tr w:rsidR="00D3523A" w:rsidRPr="00D3523A" w:rsidTr="00D3523A">
        <w:trPr>
          <w:gridAfter w:val="4"/>
          <w:wAfter w:w="2246" w:type="dxa"/>
          <w:trHeight w:val="264"/>
        </w:trPr>
        <w:tc>
          <w:tcPr>
            <w:tcW w:w="10020" w:type="dxa"/>
            <w:gridSpan w:val="17"/>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 ВИДАМ РАСХОДОВ КЛАССИФИКАЦИИ РАСХОДОВ БЮДЖЕТОВ</w:t>
            </w:r>
          </w:p>
        </w:tc>
      </w:tr>
      <w:tr w:rsidR="00D3523A" w:rsidRPr="00D3523A" w:rsidTr="00D3523A">
        <w:trPr>
          <w:gridAfter w:val="3"/>
          <w:wAfter w:w="2010" w:type="dxa"/>
          <w:trHeight w:val="315"/>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8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69"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414"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528"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Тыс</w:t>
            </w:r>
            <w:proofErr w:type="gramStart"/>
            <w:r>
              <w:rPr>
                <w:rFonts w:ascii="Times New Roman" w:eastAsia="Times New Roman" w:hAnsi="Times New Roman" w:cs="Times New Roman"/>
                <w:bCs/>
                <w:sz w:val="16"/>
                <w:szCs w:val="16"/>
              </w:rPr>
              <w:t>.р</w:t>
            </w:r>
            <w:proofErr w:type="gramEnd"/>
            <w:r>
              <w:rPr>
                <w:rFonts w:ascii="Times New Roman" w:eastAsia="Times New Roman" w:hAnsi="Times New Roman" w:cs="Times New Roman"/>
                <w:bCs/>
                <w:sz w:val="16"/>
                <w:szCs w:val="16"/>
              </w:rPr>
              <w:t>уб.</w:t>
            </w:r>
          </w:p>
        </w:tc>
        <w:tc>
          <w:tcPr>
            <w:tcW w:w="56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56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
        </w:tc>
        <w:tc>
          <w:tcPr>
            <w:tcW w:w="850"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851" w:type="dxa"/>
            <w:gridSpan w:val="3"/>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23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r>
      <w:tr w:rsidR="00D3523A" w:rsidRPr="00D3523A" w:rsidTr="00D3523A">
        <w:trPr>
          <w:gridAfter w:val="4"/>
          <w:wAfter w:w="2246" w:type="dxa"/>
          <w:trHeight w:val="58"/>
        </w:trPr>
        <w:tc>
          <w:tcPr>
            <w:tcW w:w="4395"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86"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71"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57"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269"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41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Глава</w:t>
            </w:r>
          </w:p>
        </w:tc>
        <w:tc>
          <w:tcPr>
            <w:tcW w:w="52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подраздел</w:t>
            </w:r>
          </w:p>
        </w:tc>
        <w:tc>
          <w:tcPr>
            <w:tcW w:w="46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Вид          расхода</w:t>
            </w:r>
          </w:p>
        </w:tc>
        <w:tc>
          <w:tcPr>
            <w:tcW w:w="850" w:type="dxa"/>
            <w:gridSpan w:val="2"/>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Очередной</w:t>
            </w:r>
          </w:p>
        </w:tc>
        <w:tc>
          <w:tcPr>
            <w:tcW w:w="85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Плановый период</w:t>
            </w:r>
          </w:p>
        </w:tc>
      </w:tr>
      <w:tr w:rsidR="00D3523A" w:rsidRPr="00D3523A" w:rsidTr="00D3523A">
        <w:trPr>
          <w:gridAfter w:val="4"/>
          <w:wAfter w:w="2246" w:type="dxa"/>
          <w:trHeight w:val="264"/>
        </w:trPr>
        <w:tc>
          <w:tcPr>
            <w:tcW w:w="5778" w:type="dxa"/>
            <w:gridSpan w:val="5"/>
            <w:tcBorders>
              <w:top w:val="nil"/>
              <w:left w:val="single" w:sz="4" w:space="0" w:color="auto"/>
              <w:bottom w:val="nil"/>
              <w:right w:val="single" w:sz="4" w:space="0" w:color="000000"/>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Наименование  показателя</w:t>
            </w:r>
          </w:p>
        </w:tc>
        <w:tc>
          <w:tcPr>
            <w:tcW w:w="414" w:type="dxa"/>
            <w:gridSpan w:val="2"/>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465" w:type="dxa"/>
            <w:gridSpan w:val="2"/>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proofErr w:type="spellStart"/>
            <w:r w:rsidRPr="00D3523A">
              <w:rPr>
                <w:rFonts w:ascii="Times New Roman" w:eastAsia="Times New Roman" w:hAnsi="Times New Roman" w:cs="Times New Roman"/>
                <w:bCs/>
                <w:sz w:val="16"/>
                <w:szCs w:val="16"/>
              </w:rPr>
              <w:t>финансо</w:t>
            </w:r>
            <w:proofErr w:type="spellEnd"/>
            <w:r w:rsidRPr="00D3523A">
              <w:rPr>
                <w:rFonts w:ascii="Times New Roman" w:eastAsia="Times New Roman" w:hAnsi="Times New Roman" w:cs="Times New Roman"/>
                <w:bCs/>
                <w:sz w:val="16"/>
                <w:szCs w:val="16"/>
              </w:rPr>
              <w:t>-</w:t>
            </w:r>
          </w:p>
        </w:tc>
        <w:tc>
          <w:tcPr>
            <w:tcW w:w="425"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2024</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2025</w:t>
            </w:r>
          </w:p>
        </w:tc>
      </w:tr>
      <w:tr w:rsidR="00D3523A" w:rsidRPr="00D3523A" w:rsidTr="00D3523A">
        <w:trPr>
          <w:gridAfter w:val="4"/>
          <w:wAfter w:w="2246" w:type="dxa"/>
          <w:trHeight w:val="264"/>
        </w:trPr>
        <w:tc>
          <w:tcPr>
            <w:tcW w:w="4395"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86"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371"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35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269"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414" w:type="dxa"/>
            <w:gridSpan w:val="2"/>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465" w:type="dxa"/>
            <w:gridSpan w:val="2"/>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850"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вый</w:t>
            </w:r>
          </w:p>
        </w:tc>
        <w:tc>
          <w:tcPr>
            <w:tcW w:w="425"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год</w:t>
            </w:r>
          </w:p>
        </w:tc>
        <w:tc>
          <w:tcPr>
            <w:tcW w:w="426"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год</w:t>
            </w:r>
          </w:p>
        </w:tc>
      </w:tr>
      <w:tr w:rsidR="00D3523A" w:rsidRPr="00D3523A" w:rsidTr="00D3523A">
        <w:trPr>
          <w:gridAfter w:val="4"/>
          <w:wAfter w:w="2246" w:type="dxa"/>
          <w:trHeight w:val="264"/>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269"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414" w:type="dxa"/>
            <w:gridSpan w:val="2"/>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465" w:type="dxa"/>
            <w:gridSpan w:val="2"/>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sz w:val="16"/>
                <w:szCs w:val="16"/>
              </w:rPr>
            </w:pPr>
          </w:p>
        </w:tc>
        <w:tc>
          <w:tcPr>
            <w:tcW w:w="850"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2023</w:t>
            </w:r>
          </w:p>
        </w:tc>
        <w:tc>
          <w:tcPr>
            <w:tcW w:w="42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gridAfter w:val="4"/>
          <w:wAfter w:w="2246" w:type="dxa"/>
          <w:trHeight w:val="264"/>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 ВСЕГО  РАСХОДОВ</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52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56609,0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46049,4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47571,9</w:t>
            </w:r>
          </w:p>
        </w:tc>
      </w:tr>
      <w:tr w:rsidR="00D3523A" w:rsidRPr="00D3523A" w:rsidTr="00D3523A">
        <w:trPr>
          <w:gridAfter w:val="4"/>
          <w:wAfter w:w="2246" w:type="dxa"/>
          <w:trHeight w:val="264"/>
        </w:trPr>
        <w:tc>
          <w:tcPr>
            <w:tcW w:w="5509" w:type="dxa"/>
            <w:gridSpan w:val="4"/>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Общегосударственные вопросы</w:t>
            </w:r>
          </w:p>
        </w:tc>
        <w:tc>
          <w:tcPr>
            <w:tcW w:w="269"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19189,1</w:t>
            </w:r>
          </w:p>
        </w:tc>
        <w:tc>
          <w:tcPr>
            <w:tcW w:w="42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18413,4</w:t>
            </w:r>
          </w:p>
        </w:tc>
        <w:tc>
          <w:tcPr>
            <w:tcW w:w="426"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19104,9</w:t>
            </w:r>
          </w:p>
        </w:tc>
      </w:tr>
      <w:tr w:rsidR="00D3523A" w:rsidRPr="00D3523A" w:rsidTr="00D3523A">
        <w:trPr>
          <w:gridAfter w:val="4"/>
          <w:wAfter w:w="2246" w:type="dxa"/>
          <w:trHeight w:val="264"/>
        </w:trPr>
        <w:tc>
          <w:tcPr>
            <w:tcW w:w="5509" w:type="dxa"/>
            <w:gridSpan w:val="4"/>
            <w:tcBorders>
              <w:top w:val="single" w:sz="4" w:space="0" w:color="auto"/>
              <w:left w:val="single" w:sz="4" w:space="0" w:color="auto"/>
              <w:bottom w:val="nil"/>
              <w:right w:val="nil"/>
            </w:tcBorders>
            <w:shd w:val="clear" w:color="auto" w:fill="auto"/>
            <w:noWrap/>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Функционирование  </w:t>
            </w:r>
            <w:proofErr w:type="gramStart"/>
            <w:r w:rsidRPr="00D3523A">
              <w:rPr>
                <w:rFonts w:ascii="Times New Roman" w:eastAsia="Times New Roman" w:hAnsi="Times New Roman" w:cs="Times New Roman"/>
                <w:bCs/>
                <w:sz w:val="16"/>
                <w:szCs w:val="16"/>
              </w:rPr>
              <w:t>высшего</w:t>
            </w:r>
            <w:proofErr w:type="gramEnd"/>
            <w:r w:rsidRPr="00D3523A">
              <w:rPr>
                <w:rFonts w:ascii="Times New Roman" w:eastAsia="Times New Roman" w:hAnsi="Times New Roman" w:cs="Times New Roman"/>
                <w:bCs/>
                <w:sz w:val="16"/>
                <w:szCs w:val="16"/>
              </w:rPr>
              <w:t xml:space="preserve">  должностного</w:t>
            </w:r>
          </w:p>
        </w:tc>
        <w:tc>
          <w:tcPr>
            <w:tcW w:w="269" w:type="dxa"/>
            <w:tcBorders>
              <w:top w:val="single" w:sz="4" w:space="0" w:color="auto"/>
              <w:left w:val="nil"/>
              <w:bottom w:val="nil"/>
              <w:right w:val="single" w:sz="4" w:space="0" w:color="auto"/>
            </w:tcBorders>
            <w:shd w:val="clear" w:color="auto" w:fill="auto"/>
            <w:noWrap/>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28"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gridAfter w:val="4"/>
          <w:wAfter w:w="2246" w:type="dxa"/>
          <w:trHeight w:val="264"/>
        </w:trPr>
        <w:tc>
          <w:tcPr>
            <w:tcW w:w="5778" w:type="dxa"/>
            <w:gridSpan w:val="5"/>
            <w:tcBorders>
              <w:top w:val="nil"/>
              <w:left w:val="single" w:sz="4" w:space="0" w:color="auto"/>
              <w:bottom w:val="single" w:sz="4" w:space="0" w:color="auto"/>
              <w:right w:val="single" w:sz="4" w:space="0" w:color="000000"/>
            </w:tcBorders>
            <w:shd w:val="clear" w:color="auto" w:fill="auto"/>
            <w:noWrap/>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лица субъекта РФ и муниципального образования</w:t>
            </w:r>
          </w:p>
        </w:tc>
        <w:tc>
          <w:tcPr>
            <w:tcW w:w="414"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2822,7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2752,8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2782,8</w:t>
            </w:r>
          </w:p>
        </w:tc>
      </w:tr>
      <w:tr w:rsidR="00D3523A" w:rsidRPr="00D3523A" w:rsidTr="00D3523A">
        <w:trPr>
          <w:gridAfter w:val="4"/>
          <w:wAfter w:w="2246" w:type="dxa"/>
          <w:trHeight w:val="240"/>
        </w:trPr>
        <w:tc>
          <w:tcPr>
            <w:tcW w:w="5509" w:type="dxa"/>
            <w:gridSpan w:val="4"/>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Глава муниципального образования</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2722,7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2752,8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2782,8</w:t>
            </w:r>
          </w:p>
        </w:tc>
      </w:tr>
      <w:tr w:rsidR="00D3523A" w:rsidRPr="00D3523A" w:rsidTr="00D3523A">
        <w:trPr>
          <w:gridAfter w:val="4"/>
          <w:wAfter w:w="2246" w:type="dxa"/>
          <w:trHeight w:val="270"/>
        </w:trPr>
        <w:tc>
          <w:tcPr>
            <w:tcW w:w="577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содержание органов местного самоуправления и обеспечение их функций</w:t>
            </w:r>
          </w:p>
        </w:tc>
        <w:tc>
          <w:tcPr>
            <w:tcW w:w="414"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28"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gridAfter w:val="4"/>
          <w:wAfter w:w="2246" w:type="dxa"/>
          <w:trHeight w:val="270"/>
        </w:trPr>
        <w:tc>
          <w:tcPr>
            <w:tcW w:w="5778" w:type="dxa"/>
            <w:gridSpan w:val="5"/>
            <w:vMerge/>
            <w:tcBorders>
              <w:top w:val="single" w:sz="4" w:space="0" w:color="auto"/>
              <w:left w:val="single" w:sz="4" w:space="0" w:color="auto"/>
              <w:bottom w:val="single" w:sz="4" w:space="0" w:color="000000"/>
              <w:right w:val="single" w:sz="4" w:space="0" w:color="000000"/>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14"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91.0.00.91010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2722,7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2752,8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2782,8</w:t>
            </w:r>
          </w:p>
        </w:tc>
      </w:tr>
      <w:tr w:rsidR="00D3523A" w:rsidRPr="00D3523A" w:rsidTr="00D3523A">
        <w:trPr>
          <w:gridAfter w:val="4"/>
          <w:wAfter w:w="2246" w:type="dxa"/>
          <w:trHeight w:val="600"/>
        </w:trPr>
        <w:tc>
          <w:tcPr>
            <w:tcW w:w="577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28"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gridAfter w:val="4"/>
          <w:wAfter w:w="2246" w:type="dxa"/>
          <w:trHeight w:val="270"/>
        </w:trPr>
        <w:tc>
          <w:tcPr>
            <w:tcW w:w="5778" w:type="dxa"/>
            <w:gridSpan w:val="5"/>
            <w:vMerge/>
            <w:tcBorders>
              <w:top w:val="single" w:sz="4" w:space="0" w:color="auto"/>
              <w:left w:val="single" w:sz="4" w:space="0" w:color="auto"/>
              <w:bottom w:val="single" w:sz="4" w:space="0" w:color="000000"/>
              <w:right w:val="single" w:sz="4" w:space="0" w:color="000000"/>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14" w:type="dxa"/>
            <w:gridSpan w:val="2"/>
            <w:tcBorders>
              <w:top w:val="single" w:sz="4" w:space="0" w:color="auto"/>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91.0.00.91010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2722,7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2752,8</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2782,8</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Другие </w:t>
            </w:r>
            <w:proofErr w:type="spellStart"/>
            <w:r w:rsidRPr="00D3523A">
              <w:rPr>
                <w:rFonts w:ascii="Times New Roman" w:eastAsia="Times New Roman" w:hAnsi="Times New Roman" w:cs="Times New Roman"/>
                <w:bCs/>
                <w:sz w:val="16"/>
                <w:szCs w:val="16"/>
              </w:rPr>
              <w:t>непрограммные</w:t>
            </w:r>
            <w:proofErr w:type="spellEnd"/>
            <w:r w:rsidRPr="00D3523A">
              <w:rPr>
                <w:rFonts w:ascii="Times New Roman" w:eastAsia="Times New Roman" w:hAnsi="Times New Roman" w:cs="Times New Roman"/>
                <w:bCs/>
                <w:sz w:val="16"/>
                <w:szCs w:val="16"/>
              </w:rPr>
              <w:t xml:space="preserve"> расходы</w:t>
            </w:r>
          </w:p>
        </w:tc>
        <w:tc>
          <w:tcPr>
            <w:tcW w:w="414"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99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местным бюджетам для поощрения местных управленческих команд за достижение НАО показателей эффективности деятельности высшего должностного лица</w:t>
            </w:r>
          </w:p>
        </w:tc>
        <w:tc>
          <w:tcPr>
            <w:tcW w:w="414"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98.0.00.79020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99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98.0.00.79020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7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4" w:type="dxa"/>
            <w:gridSpan w:val="2"/>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226,1</w:t>
            </w:r>
          </w:p>
        </w:tc>
        <w:tc>
          <w:tcPr>
            <w:tcW w:w="42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228,4</w:t>
            </w:r>
          </w:p>
        </w:tc>
        <w:tc>
          <w:tcPr>
            <w:tcW w:w="426"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241,1</w:t>
            </w:r>
          </w:p>
        </w:tc>
      </w:tr>
      <w:tr w:rsidR="00D3523A" w:rsidRPr="00D3523A" w:rsidTr="00D3523A">
        <w:trPr>
          <w:gridAfter w:val="4"/>
          <w:wAfter w:w="2246" w:type="dxa"/>
          <w:trHeight w:val="31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Представительный орган муниципального образования</w:t>
            </w:r>
          </w:p>
        </w:tc>
        <w:tc>
          <w:tcPr>
            <w:tcW w:w="414"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92.0.00.00000</w:t>
            </w:r>
          </w:p>
        </w:tc>
        <w:tc>
          <w:tcPr>
            <w:tcW w:w="567" w:type="dxa"/>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r>
      <w:tr w:rsidR="00D3523A" w:rsidRPr="00D3523A" w:rsidTr="00D3523A">
        <w:trPr>
          <w:gridAfter w:val="4"/>
          <w:wAfter w:w="2246" w:type="dxa"/>
          <w:trHeight w:val="28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Депутаты представительного органа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92.1.00.00000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r>
      <w:tr w:rsidR="00D3523A" w:rsidRPr="00D3523A" w:rsidTr="00D3523A">
        <w:trPr>
          <w:gridAfter w:val="4"/>
          <w:wAfter w:w="2246" w:type="dxa"/>
          <w:trHeight w:val="4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содержание органов местного самоуправления и обеспечение их функций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92.1.00.91010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r>
      <w:tr w:rsidR="00D3523A" w:rsidRPr="00D3523A" w:rsidTr="00D3523A">
        <w:trPr>
          <w:gridAfter w:val="4"/>
          <w:wAfter w:w="2246" w:type="dxa"/>
          <w:trHeight w:val="8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92.1.00.91010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168,0</w:t>
            </w:r>
          </w:p>
        </w:tc>
      </w:tr>
      <w:tr w:rsidR="00D3523A" w:rsidRPr="00D3523A" w:rsidTr="00D3523A">
        <w:trPr>
          <w:gridAfter w:val="4"/>
          <w:wAfter w:w="2246" w:type="dxa"/>
          <w:trHeight w:val="330"/>
        </w:trPr>
        <w:tc>
          <w:tcPr>
            <w:tcW w:w="5778" w:type="dxa"/>
            <w:gridSpan w:val="5"/>
            <w:tcBorders>
              <w:top w:val="single" w:sz="4" w:space="0" w:color="auto"/>
              <w:left w:val="single" w:sz="4" w:space="0" w:color="auto"/>
              <w:bottom w:val="nil"/>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Аппарат  представительного органа</w:t>
            </w:r>
          </w:p>
        </w:tc>
        <w:tc>
          <w:tcPr>
            <w:tcW w:w="414" w:type="dxa"/>
            <w:gridSpan w:val="2"/>
            <w:tcBorders>
              <w:top w:val="single" w:sz="4" w:space="0" w:color="auto"/>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92.2.00.00000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58,1</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73,1</w:t>
            </w:r>
          </w:p>
        </w:tc>
      </w:tr>
      <w:tr w:rsidR="00D3523A" w:rsidRPr="00D3523A" w:rsidTr="00D3523A">
        <w:trPr>
          <w:gridAfter w:val="4"/>
          <w:wAfter w:w="2246" w:type="dxa"/>
          <w:trHeight w:val="255"/>
        </w:trPr>
        <w:tc>
          <w:tcPr>
            <w:tcW w:w="577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содержание органов местного самоуправления и обеспечение их функций</w:t>
            </w:r>
          </w:p>
        </w:tc>
        <w:tc>
          <w:tcPr>
            <w:tcW w:w="41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92.2.00.91010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58,1</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60,4</w:t>
            </w:r>
          </w:p>
        </w:tc>
        <w:tc>
          <w:tcPr>
            <w:tcW w:w="4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73,1</w:t>
            </w:r>
          </w:p>
        </w:tc>
      </w:tr>
      <w:tr w:rsidR="00D3523A" w:rsidRPr="00D3523A" w:rsidTr="00D3523A">
        <w:trPr>
          <w:gridAfter w:val="4"/>
          <w:wAfter w:w="2246" w:type="dxa"/>
          <w:trHeight w:val="255"/>
        </w:trPr>
        <w:tc>
          <w:tcPr>
            <w:tcW w:w="5778" w:type="dxa"/>
            <w:gridSpan w:val="5"/>
            <w:vMerge/>
            <w:tcBorders>
              <w:top w:val="single" w:sz="4" w:space="0" w:color="auto"/>
              <w:left w:val="single" w:sz="4" w:space="0" w:color="auto"/>
              <w:bottom w:val="single" w:sz="4" w:space="0" w:color="000000"/>
              <w:right w:val="single" w:sz="4" w:space="0" w:color="000000"/>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14" w:type="dxa"/>
            <w:gridSpan w:val="2"/>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528" w:type="dxa"/>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65" w:type="dxa"/>
            <w:gridSpan w:val="2"/>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26" w:type="dxa"/>
            <w:gridSpan w:val="2"/>
            <w:vMerge/>
            <w:tcBorders>
              <w:top w:val="nil"/>
              <w:left w:val="single" w:sz="4" w:space="0" w:color="auto"/>
              <w:bottom w:val="single" w:sz="4" w:space="0" w:color="000000"/>
              <w:right w:val="single" w:sz="4" w:space="0" w:color="auto"/>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r>
      <w:tr w:rsidR="00D3523A" w:rsidRPr="00D3523A" w:rsidTr="00D3523A">
        <w:trPr>
          <w:gridAfter w:val="4"/>
          <w:wAfter w:w="2246" w:type="dxa"/>
          <w:trHeight w:val="5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92.2.00.91010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58,1</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73,1</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14529,0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14 561,4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14 698,9</w:t>
            </w:r>
          </w:p>
        </w:tc>
      </w:tr>
      <w:tr w:rsidR="00D3523A" w:rsidRPr="00D3523A" w:rsidTr="00D3523A">
        <w:trPr>
          <w:gridAfter w:val="4"/>
          <w:wAfter w:w="2246" w:type="dxa"/>
          <w:trHeight w:val="72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2304,9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2 410,9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2 507,3</w:t>
            </w:r>
          </w:p>
        </w:tc>
      </w:tr>
      <w:tr w:rsidR="00D3523A" w:rsidRPr="00D3523A" w:rsidTr="00D3523A">
        <w:trPr>
          <w:gridAfter w:val="4"/>
          <w:wAfter w:w="2246" w:type="dxa"/>
          <w:trHeight w:val="7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Подпрограмма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 округа</w:t>
            </w:r>
            <w:proofErr w:type="gramEnd"/>
            <w:r w:rsidRPr="00D3523A">
              <w:rPr>
                <w:rFonts w:ascii="Times New Roman" w:eastAsia="Times New Roman" w:hAnsi="Times New Roman" w:cs="Times New Roman"/>
                <w:bCs/>
                <w:sz w:val="16"/>
                <w:szCs w:val="16"/>
              </w:rPr>
              <w:t>"</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31.6.00.00000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2304,9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2 410,9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2 507,3</w:t>
            </w:r>
          </w:p>
        </w:tc>
      </w:tr>
      <w:tr w:rsidR="00D3523A" w:rsidRPr="00D3523A" w:rsidTr="00D3523A">
        <w:trPr>
          <w:gridAfter w:val="4"/>
          <w:wAfter w:w="2246" w:type="dxa"/>
          <w:trHeight w:val="10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 xml:space="preserve">Иные межбюджетные трансферты в рамках подпрограммы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D3523A">
              <w:rPr>
                <w:rFonts w:ascii="Times New Roman" w:eastAsia="Times New Roman" w:hAnsi="Times New Roman" w:cs="Times New Roman"/>
                <w:bCs/>
                <w:sz w:val="16"/>
                <w:szCs w:val="16"/>
              </w:rPr>
              <w:t xml:space="preserve"> округа,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2304,9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2 410,9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2 507,3</w:t>
            </w:r>
          </w:p>
        </w:tc>
      </w:tr>
      <w:tr w:rsidR="00D3523A" w:rsidRPr="00D3523A" w:rsidTr="00D3523A">
        <w:trPr>
          <w:gridAfter w:val="4"/>
          <w:wAfter w:w="2246" w:type="dxa"/>
          <w:trHeight w:val="58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Расходы на оплату коммунальных услуг и приобретение твердого топлива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2304,9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2 410,9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2 507,3</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обеспечения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2304,9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2 410,9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2 507,3</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Администрация поселения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12224,1</w:t>
            </w:r>
          </w:p>
        </w:tc>
        <w:tc>
          <w:tcPr>
            <w:tcW w:w="42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12 150,5</w:t>
            </w:r>
          </w:p>
        </w:tc>
        <w:tc>
          <w:tcPr>
            <w:tcW w:w="426"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12 191,6</w:t>
            </w:r>
          </w:p>
        </w:tc>
      </w:tr>
      <w:tr w:rsidR="00D3523A" w:rsidRPr="00D3523A" w:rsidTr="00D3523A">
        <w:trPr>
          <w:gridAfter w:val="4"/>
          <w:wAfter w:w="2246" w:type="dxa"/>
          <w:trHeight w:val="300"/>
        </w:trPr>
        <w:tc>
          <w:tcPr>
            <w:tcW w:w="577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содержание органов местного самоуправления и обеспечение их функций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color w:val="FF0000"/>
                <w:sz w:val="16"/>
                <w:szCs w:val="16"/>
              </w:rPr>
            </w:pPr>
            <w:r w:rsidRPr="00D3523A">
              <w:rPr>
                <w:rFonts w:ascii="Times New Roman" w:eastAsia="Times New Roman" w:hAnsi="Times New Roman" w:cs="Times New Roman"/>
                <w:bCs/>
                <w:color w:val="FF0000"/>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color w:val="FF0000"/>
                <w:sz w:val="16"/>
                <w:szCs w:val="16"/>
              </w:rPr>
            </w:pPr>
            <w:r w:rsidRPr="00D3523A">
              <w:rPr>
                <w:rFonts w:ascii="Times New Roman" w:eastAsia="Times New Roman" w:hAnsi="Times New Roman" w:cs="Times New Roman"/>
                <w:bCs/>
                <w:color w:val="FF0000"/>
                <w:sz w:val="16"/>
                <w:szCs w:val="16"/>
              </w:rPr>
              <w:t> </w:t>
            </w:r>
          </w:p>
        </w:tc>
      </w:tr>
      <w:tr w:rsidR="00D3523A" w:rsidRPr="00D3523A" w:rsidTr="00D3523A">
        <w:trPr>
          <w:gridAfter w:val="4"/>
          <w:wAfter w:w="2246" w:type="dxa"/>
          <w:trHeight w:val="252"/>
        </w:trPr>
        <w:tc>
          <w:tcPr>
            <w:tcW w:w="5778" w:type="dxa"/>
            <w:gridSpan w:val="5"/>
            <w:vMerge/>
            <w:tcBorders>
              <w:top w:val="single" w:sz="4" w:space="0" w:color="auto"/>
              <w:left w:val="single" w:sz="4" w:space="0" w:color="auto"/>
              <w:bottom w:val="single" w:sz="4" w:space="0" w:color="000000"/>
              <w:right w:val="single" w:sz="4" w:space="0" w:color="000000"/>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93.0.00.91010</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12224,1</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12 150,5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12 191,6</w:t>
            </w:r>
          </w:p>
        </w:tc>
      </w:tr>
      <w:tr w:rsidR="00D3523A" w:rsidRPr="00D3523A" w:rsidTr="00D3523A">
        <w:trPr>
          <w:gridAfter w:val="4"/>
          <w:wAfter w:w="2246" w:type="dxa"/>
          <w:trHeight w:val="600"/>
        </w:trPr>
        <w:tc>
          <w:tcPr>
            <w:tcW w:w="577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5"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gridAfter w:val="4"/>
          <w:wAfter w:w="2246" w:type="dxa"/>
          <w:trHeight w:val="600"/>
        </w:trPr>
        <w:tc>
          <w:tcPr>
            <w:tcW w:w="5778" w:type="dxa"/>
            <w:gridSpan w:val="5"/>
            <w:vMerge/>
            <w:tcBorders>
              <w:top w:val="single" w:sz="4" w:space="0" w:color="auto"/>
              <w:left w:val="single" w:sz="4" w:space="0" w:color="auto"/>
              <w:bottom w:val="single" w:sz="4" w:space="0" w:color="000000"/>
              <w:right w:val="single" w:sz="4" w:space="0" w:color="000000"/>
            </w:tcBorders>
            <w:vAlign w:val="center"/>
            <w:hideMark/>
          </w:tcPr>
          <w:p w:rsidR="00D3523A" w:rsidRPr="00D3523A" w:rsidRDefault="00D3523A" w:rsidP="00D3523A">
            <w:pPr>
              <w:spacing w:after="0" w:line="240" w:lineRule="auto"/>
              <w:rPr>
                <w:rFonts w:ascii="Times New Roman" w:eastAsia="Times New Roman" w:hAnsi="Times New Roman" w:cs="Times New Roman"/>
                <w:bCs/>
                <w:sz w:val="16"/>
                <w:szCs w:val="16"/>
              </w:rPr>
            </w:pP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93.0.00.91010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10612,8</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10560,9</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10562,00</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93.0.00.91010</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1593,3</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1571,6</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1611,6</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93.0.00.91010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18,0</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06</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r>
      <w:tr w:rsidR="00D3523A" w:rsidRPr="00D3523A" w:rsidTr="00D3523A">
        <w:trPr>
          <w:gridAfter w:val="4"/>
          <w:wAfter w:w="2246" w:type="dxa"/>
          <w:trHeight w:val="285"/>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Другие </w:t>
            </w:r>
            <w:proofErr w:type="spellStart"/>
            <w:r w:rsidRPr="00D3523A">
              <w:rPr>
                <w:rFonts w:ascii="Times New Roman" w:eastAsia="Times New Roman" w:hAnsi="Times New Roman" w:cs="Times New Roman"/>
                <w:bCs/>
                <w:sz w:val="16"/>
                <w:szCs w:val="16"/>
              </w:rPr>
              <w:t>непрограммные</w:t>
            </w:r>
            <w:proofErr w:type="spellEnd"/>
            <w:r w:rsidRPr="00D3523A">
              <w:rPr>
                <w:rFonts w:ascii="Times New Roman" w:eastAsia="Times New Roman" w:hAnsi="Times New Roman" w:cs="Times New Roman"/>
                <w:bCs/>
                <w:sz w:val="16"/>
                <w:szCs w:val="16"/>
              </w:rPr>
              <w:t xml:space="preserve"> расходы</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06</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r>
      <w:tr w:rsidR="00D3523A" w:rsidRPr="00D3523A" w:rsidTr="00D3523A">
        <w:trPr>
          <w:gridAfter w:val="4"/>
          <w:wAfter w:w="2246" w:type="dxa"/>
          <w:trHeight w:val="28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Межбюджетные трансферты из бюджета поселения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06</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98.0.00.99000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r>
      <w:tr w:rsidR="00D3523A" w:rsidRPr="00D3523A" w:rsidTr="00D3523A">
        <w:trPr>
          <w:gridAfter w:val="4"/>
          <w:wAfter w:w="2246" w:type="dxa"/>
          <w:trHeight w:val="129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3523A">
              <w:rPr>
                <w:rFonts w:ascii="Times New Roman" w:eastAsia="Times New Roman" w:hAnsi="Times New Roman" w:cs="Times New Roman"/>
                <w:bCs/>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06</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98.0.00.99110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r>
      <w:tr w:rsidR="00D3523A" w:rsidRPr="00D3523A" w:rsidTr="00D3523A">
        <w:trPr>
          <w:gridAfter w:val="4"/>
          <w:wAfter w:w="2246" w:type="dxa"/>
          <w:trHeight w:val="300"/>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Межбюджетные трансферты</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06</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98.0.00.99110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528,2</w:t>
            </w:r>
          </w:p>
        </w:tc>
      </w:tr>
      <w:tr w:rsidR="00D3523A" w:rsidRPr="00D3523A" w:rsidTr="00D3523A">
        <w:trPr>
          <w:gridAfter w:val="4"/>
          <w:wAfter w:w="2246" w:type="dxa"/>
          <w:trHeight w:val="300"/>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Обеспечение проведения выборов и референдумов</w:t>
            </w:r>
          </w:p>
        </w:tc>
        <w:tc>
          <w:tcPr>
            <w:tcW w:w="386"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500,8</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31.0.00.0000</w:t>
            </w:r>
            <w:r w:rsidRPr="00D3523A">
              <w:rPr>
                <w:rFonts w:ascii="Times New Roman" w:eastAsia="Times New Roman" w:hAnsi="Times New Roman" w:cs="Times New Roman"/>
                <w:bCs/>
                <w:sz w:val="16"/>
                <w:szCs w:val="16"/>
              </w:rPr>
              <w:lastRenderedPageBreak/>
              <w:t>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500,8</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 xml:space="preserve">Подпрограмма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 округа</w:t>
            </w:r>
            <w:proofErr w:type="gramEnd"/>
            <w:r w:rsidRPr="00D3523A">
              <w:rPr>
                <w:rFonts w:ascii="Times New Roman" w:eastAsia="Times New Roman" w:hAnsi="Times New Roman" w:cs="Times New Roman"/>
                <w:bCs/>
                <w:sz w:val="16"/>
                <w:szCs w:val="16"/>
              </w:rPr>
              <w:t>"</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31.6.00.00000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500,8</w:t>
            </w:r>
          </w:p>
        </w:tc>
      </w:tr>
      <w:tr w:rsidR="00D3523A" w:rsidRPr="00D3523A" w:rsidTr="00D3523A">
        <w:trPr>
          <w:gridAfter w:val="4"/>
          <w:wAfter w:w="2246" w:type="dxa"/>
          <w:trHeight w:val="9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Иные межбюджетные трансферты в рамках подпрограммы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D3523A">
              <w:rPr>
                <w:rFonts w:ascii="Times New Roman" w:eastAsia="Times New Roman" w:hAnsi="Times New Roman" w:cs="Times New Roman"/>
                <w:bCs/>
                <w:sz w:val="16"/>
                <w:szCs w:val="16"/>
              </w:rPr>
              <w:t xml:space="preserve"> округа,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500,8</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500,8</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500,8</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Резервные  фонды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Резервные фонды местных администраций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90.0.00.00000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Резервный фонд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90.0.00.90010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90.0.00.90010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Другие общегосударственные вопросы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1053,1</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292,6</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303,1</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42.0.00.00000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521,7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64,5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67,1</w:t>
            </w:r>
          </w:p>
        </w:tc>
      </w:tr>
      <w:tr w:rsidR="00D3523A" w:rsidRPr="00D3523A" w:rsidTr="00D3523A">
        <w:trPr>
          <w:gridAfter w:val="4"/>
          <w:wAfter w:w="2246" w:type="dxa"/>
          <w:trHeight w:val="9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42.0.00.89210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521,7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64,5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67,1</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Выполнение работ по промывке, испытаний на плотность и прочность системы отопления потребителя тепловой энергии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42.0.00.89210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61,7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64,5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67,1</w:t>
            </w:r>
          </w:p>
        </w:tc>
      </w:tr>
      <w:tr w:rsidR="00D3523A" w:rsidRPr="00D3523A" w:rsidTr="00D3523A">
        <w:trPr>
          <w:gridAfter w:val="4"/>
          <w:wAfter w:w="2246" w:type="dxa"/>
          <w:trHeight w:val="12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Капитальный ремонт  системы автоматической пожарной безопасности в здании Администрации Сельского поселения "Пустозерский сельсовет" ЗР </w:t>
            </w:r>
            <w:proofErr w:type="spellStart"/>
            <w:r w:rsidRPr="00D3523A">
              <w:rPr>
                <w:rFonts w:ascii="Times New Roman" w:eastAsia="Times New Roman" w:hAnsi="Times New Roman" w:cs="Times New Roman"/>
                <w:bCs/>
                <w:i/>
                <w:iCs/>
                <w:sz w:val="16"/>
                <w:szCs w:val="16"/>
              </w:rPr>
              <w:t>НАОСельское</w:t>
            </w:r>
            <w:proofErr w:type="spellEnd"/>
            <w:r w:rsidRPr="00D3523A">
              <w:rPr>
                <w:rFonts w:ascii="Times New Roman" w:eastAsia="Times New Roman" w:hAnsi="Times New Roman" w:cs="Times New Roman"/>
                <w:bCs/>
                <w:i/>
                <w:iCs/>
                <w:sz w:val="16"/>
                <w:szCs w:val="16"/>
              </w:rPr>
              <w:t xml:space="preserve"> поселение "Пустозерский сельсовет" Заполярного района Ненецкого автономного округа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42.0.00.89210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460,0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обеспечения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42.0.00.89210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521,7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64,5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67,1</w:t>
            </w:r>
          </w:p>
        </w:tc>
      </w:tr>
      <w:tr w:rsidR="00D3523A" w:rsidRPr="00D3523A" w:rsidTr="00D3523A">
        <w:trPr>
          <w:gridAfter w:val="4"/>
          <w:wAfter w:w="2246" w:type="dxa"/>
          <w:trHeight w:val="8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87,4</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95,1</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87,4</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95,1</w:t>
            </w:r>
          </w:p>
        </w:tc>
      </w:tr>
      <w:tr w:rsidR="00D3523A" w:rsidRPr="00D3523A" w:rsidTr="00D3523A">
        <w:trPr>
          <w:gridAfter w:val="4"/>
          <w:wAfter w:w="2246" w:type="dxa"/>
          <w:trHeight w:val="25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Обозначение  и содержание  снегоходных  маршрутов</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87,4</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95,1</w:t>
            </w:r>
          </w:p>
        </w:tc>
      </w:tr>
      <w:tr w:rsidR="00D3523A" w:rsidRPr="00D3523A" w:rsidTr="00D3523A">
        <w:trPr>
          <w:gridAfter w:val="4"/>
          <w:wAfter w:w="2246" w:type="dxa"/>
          <w:trHeight w:val="5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обеспечения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87,4</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95,1</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Выполнение  переданных  государственных  полномочий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95.0.00.00000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15,7</w:t>
            </w:r>
          </w:p>
        </w:tc>
      </w:tr>
      <w:tr w:rsidR="00D3523A" w:rsidRPr="00D3523A" w:rsidTr="00D3523A">
        <w:trPr>
          <w:gridAfter w:val="4"/>
          <w:wAfter w:w="2246" w:type="dxa"/>
          <w:trHeight w:val="7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Субвенция органам местного самоуправления на осуществление отдельных государственных полномочий  НАО в сфере административных правонарушений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95.0.00.79210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15,7</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95.0.00.79210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14,7</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15,3</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15,7</w:t>
            </w:r>
          </w:p>
        </w:tc>
      </w:tr>
      <w:tr w:rsidR="00D3523A" w:rsidRPr="00D3523A" w:rsidTr="00D3523A">
        <w:trPr>
          <w:gridAfter w:val="4"/>
          <w:wAfter w:w="2246" w:type="dxa"/>
          <w:trHeight w:val="264"/>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Другие  </w:t>
            </w:r>
            <w:proofErr w:type="spellStart"/>
            <w:r w:rsidRPr="00D3523A">
              <w:rPr>
                <w:rFonts w:ascii="Times New Roman" w:eastAsia="Times New Roman" w:hAnsi="Times New Roman" w:cs="Times New Roman"/>
                <w:bCs/>
                <w:sz w:val="16"/>
                <w:szCs w:val="16"/>
              </w:rPr>
              <w:t>непрограммные</w:t>
            </w:r>
            <w:proofErr w:type="spellEnd"/>
            <w:r w:rsidRPr="00D3523A">
              <w:rPr>
                <w:rFonts w:ascii="Times New Roman" w:eastAsia="Times New Roman" w:hAnsi="Times New Roman" w:cs="Times New Roman"/>
                <w:bCs/>
                <w:sz w:val="16"/>
                <w:szCs w:val="16"/>
              </w:rPr>
              <w:t xml:space="preserve">  расходы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429,3</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121,4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125,2</w:t>
            </w:r>
          </w:p>
        </w:tc>
      </w:tr>
      <w:tr w:rsidR="00D3523A" w:rsidRPr="00D3523A" w:rsidTr="00D3523A">
        <w:trPr>
          <w:gridAfter w:val="4"/>
          <w:wAfter w:w="2246" w:type="dxa"/>
          <w:trHeight w:val="4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color w:val="000000"/>
                <w:sz w:val="16"/>
                <w:szCs w:val="16"/>
              </w:rPr>
            </w:pPr>
            <w:r w:rsidRPr="00D3523A">
              <w:rPr>
                <w:rFonts w:ascii="Times New Roman" w:eastAsia="Times New Roman" w:hAnsi="Times New Roman" w:cs="Times New Roman"/>
                <w:bCs/>
                <w:color w:val="000000"/>
                <w:sz w:val="16"/>
                <w:szCs w:val="16"/>
              </w:rPr>
              <w:t>Уплата  членских  взносов  в  ассоциацию  «Совет муниципальных образований НАО»</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98.0.00.91040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185,0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98.0.00.91040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185,0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color w:val="000000"/>
                <w:sz w:val="16"/>
                <w:szCs w:val="16"/>
              </w:rPr>
            </w:pPr>
            <w:r w:rsidRPr="00D3523A">
              <w:rPr>
                <w:rFonts w:ascii="Times New Roman" w:eastAsia="Times New Roman" w:hAnsi="Times New Roman" w:cs="Times New Roman"/>
                <w:bCs/>
                <w:color w:val="000000"/>
                <w:sz w:val="16"/>
                <w:szCs w:val="16"/>
              </w:rPr>
              <w:t>Содержание зданий и сооружений на территории взлетно-посадочных полос и вертолетных площадок</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98.0.00.91080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26,0</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98.0.00.91080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26,0</w:t>
            </w:r>
          </w:p>
        </w:tc>
      </w:tr>
      <w:tr w:rsidR="00D3523A" w:rsidRPr="00D3523A" w:rsidTr="00D3523A">
        <w:trPr>
          <w:gridAfter w:val="4"/>
          <w:wAfter w:w="2246" w:type="dxa"/>
          <w:trHeight w:val="7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Оценка недвижимости, признание прав и регулирование отношений по государственной и муниципальной собственности.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98.0.00.91090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98.0.00.91090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 Эксплуатационные и иные расходы по содержанию объектов муниципальной казны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98.0.00.91100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142,4</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49,3</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98.0.00.91100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124,4</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49,3</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w:t>
            </w:r>
            <w:r w:rsidRPr="00D3523A">
              <w:rPr>
                <w:rFonts w:ascii="Times New Roman" w:eastAsia="Times New Roman" w:hAnsi="Times New Roman" w:cs="Times New Roman"/>
                <w:bCs/>
                <w:sz w:val="16"/>
                <w:szCs w:val="16"/>
              </w:rPr>
              <w:lastRenderedPageBreak/>
              <w:t>1100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18,0</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9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color w:val="000000"/>
                <w:sz w:val="16"/>
                <w:szCs w:val="16"/>
              </w:rPr>
            </w:pPr>
            <w:r w:rsidRPr="00D3523A">
              <w:rPr>
                <w:rFonts w:ascii="Times New Roman" w:eastAsia="Times New Roman" w:hAnsi="Times New Roman" w:cs="Times New Roman"/>
                <w:bCs/>
                <w:color w:val="000000"/>
                <w:sz w:val="16"/>
                <w:szCs w:val="16"/>
              </w:rPr>
              <w:lastRenderedPageBreak/>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98.0.00.91110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49,9</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98.0.00.91110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48,0</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49,9</w:t>
            </w:r>
          </w:p>
        </w:tc>
      </w:tr>
      <w:tr w:rsidR="00D3523A" w:rsidRPr="00D3523A" w:rsidTr="00D3523A">
        <w:trPr>
          <w:gridAfter w:val="4"/>
          <w:wAfter w:w="2246" w:type="dxa"/>
          <w:trHeight w:val="300"/>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Национальная  оборона</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207,7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216,2</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224,5</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Мобилизационная и вневойсковая  подготовка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207,7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216,2</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224,5</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Выполнение переданных государственных полномочий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207,7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216,2</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224,5</w:t>
            </w:r>
          </w:p>
        </w:tc>
      </w:tr>
      <w:tr w:rsidR="00D3523A" w:rsidRPr="00D3523A" w:rsidTr="00D3523A">
        <w:trPr>
          <w:gridAfter w:val="4"/>
          <w:wAfter w:w="2246" w:type="dxa"/>
          <w:trHeight w:val="7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95.0.00.51180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207,7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216,2</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224,5</w:t>
            </w:r>
          </w:p>
        </w:tc>
      </w:tr>
      <w:tr w:rsidR="00D3523A" w:rsidRPr="00D3523A" w:rsidTr="00D3523A">
        <w:trPr>
          <w:gridAfter w:val="4"/>
          <w:wAfter w:w="2246" w:type="dxa"/>
          <w:trHeight w:val="12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95.0.00.51180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197,9</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205,9</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213,8</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95.0.00.51180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10,3</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10,7</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НАЦИОНАЛЬНАЯ   БЕЗОПАСНОСТЬ   И   ПРАВООХРАНИТЕЛЬНАЯ    ДЕЯТЕЛЬНОСТЬ</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2791,3</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2772,6</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2 879,1</w:t>
            </w:r>
          </w:p>
        </w:tc>
      </w:tr>
      <w:tr w:rsidR="00D3523A" w:rsidRPr="00D3523A" w:rsidTr="00D3523A">
        <w:trPr>
          <w:gridAfter w:val="4"/>
          <w:wAfter w:w="2246" w:type="dxa"/>
          <w:trHeight w:val="31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Гражданская оборона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2056,6</w:t>
            </w:r>
          </w:p>
        </w:tc>
        <w:tc>
          <w:tcPr>
            <w:tcW w:w="42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2151,3</w:t>
            </w:r>
          </w:p>
        </w:tc>
        <w:tc>
          <w:tcPr>
            <w:tcW w:w="426"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2237,4</w:t>
            </w:r>
          </w:p>
        </w:tc>
      </w:tr>
      <w:tr w:rsidR="00D3523A" w:rsidRPr="00D3523A" w:rsidTr="00D3523A">
        <w:trPr>
          <w:gridAfter w:val="4"/>
          <w:wAfter w:w="2246" w:type="dxa"/>
          <w:trHeight w:val="72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1933,8</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2022,8</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2103,7</w:t>
            </w:r>
          </w:p>
        </w:tc>
      </w:tr>
      <w:tr w:rsidR="00D3523A" w:rsidRPr="00D3523A" w:rsidTr="00D3523A">
        <w:trPr>
          <w:gridAfter w:val="4"/>
          <w:wAfter w:w="2246" w:type="dxa"/>
          <w:trHeight w:val="7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1933,8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2022,8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2103,7</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88,6</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92,7</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96,4</w:t>
            </w:r>
          </w:p>
        </w:tc>
      </w:tr>
      <w:tr w:rsidR="00D3523A" w:rsidRPr="00D3523A" w:rsidTr="00D3523A">
        <w:trPr>
          <w:gridAfter w:val="4"/>
          <w:wAfter w:w="2246" w:type="dxa"/>
          <w:trHeight w:val="102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1845,2</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1930,1</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2 007,3</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1933,8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2022,8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2 103,7</w:t>
            </w:r>
          </w:p>
        </w:tc>
      </w:tr>
      <w:tr w:rsidR="00D3523A" w:rsidRPr="00D3523A" w:rsidTr="00D3523A">
        <w:trPr>
          <w:gridAfter w:val="4"/>
          <w:wAfter w:w="2246" w:type="dxa"/>
          <w:trHeight w:val="7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128,5</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133,7</w:t>
            </w:r>
          </w:p>
        </w:tc>
      </w:tr>
      <w:tr w:rsidR="00D3523A" w:rsidRPr="00D3523A" w:rsidTr="00D3523A">
        <w:trPr>
          <w:gridAfter w:val="4"/>
          <w:wAfter w:w="2246" w:type="dxa"/>
          <w:trHeight w:val="7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 xml:space="preserve">Подпрограмма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 округа</w:t>
            </w:r>
            <w:proofErr w:type="gramEnd"/>
            <w:r w:rsidRPr="00D3523A">
              <w:rPr>
                <w:rFonts w:ascii="Times New Roman" w:eastAsia="Times New Roman" w:hAnsi="Times New Roman" w:cs="Times New Roman"/>
                <w:bCs/>
                <w:sz w:val="16"/>
                <w:szCs w:val="16"/>
              </w:rPr>
              <w:t>"</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31.6.00.00000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128,5</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133,7</w:t>
            </w:r>
          </w:p>
        </w:tc>
      </w:tr>
      <w:tr w:rsidR="00D3523A" w:rsidRPr="00D3523A" w:rsidTr="00D3523A">
        <w:trPr>
          <w:gridAfter w:val="4"/>
          <w:wAfter w:w="2246" w:type="dxa"/>
          <w:trHeight w:val="9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Иные межбюджетные трансферты в рамках подпрограммы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D3523A">
              <w:rPr>
                <w:rFonts w:ascii="Times New Roman" w:eastAsia="Times New Roman" w:hAnsi="Times New Roman" w:cs="Times New Roman"/>
                <w:bCs/>
                <w:sz w:val="16"/>
                <w:szCs w:val="16"/>
              </w:rPr>
              <w:t xml:space="preserve">  округа"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128,5</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133,7</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Расходы на оплату коммунальных услуг и приобретение твердого топлива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128,5</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133,7</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31.6.00.89220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122,8</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128,5</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133,7</w:t>
            </w:r>
          </w:p>
        </w:tc>
      </w:tr>
      <w:tr w:rsidR="00D3523A" w:rsidRPr="00D3523A" w:rsidTr="00D3523A">
        <w:trPr>
          <w:gridAfter w:val="4"/>
          <w:wAfter w:w="2246" w:type="dxa"/>
          <w:trHeight w:val="7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686,5</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571,3</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590,1</w:t>
            </w:r>
          </w:p>
        </w:tc>
      </w:tr>
      <w:tr w:rsidR="00D3523A" w:rsidRPr="00D3523A" w:rsidTr="00D3523A">
        <w:trPr>
          <w:gridAfter w:val="4"/>
          <w:wAfter w:w="2246" w:type="dxa"/>
          <w:trHeight w:val="7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33.0.00.00000</w:t>
            </w:r>
          </w:p>
        </w:tc>
        <w:tc>
          <w:tcPr>
            <w:tcW w:w="567" w:type="dxa"/>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236,5</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r>
      <w:tr w:rsidR="00D3523A" w:rsidRPr="00D3523A" w:rsidTr="00D3523A">
        <w:trPr>
          <w:gridAfter w:val="4"/>
          <w:wAfter w:w="2246" w:type="dxa"/>
          <w:trHeight w:val="8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236,5</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r>
      <w:tr w:rsidR="00D3523A" w:rsidRPr="00D3523A" w:rsidTr="00D3523A">
        <w:trPr>
          <w:gridAfter w:val="4"/>
          <w:wAfter w:w="2246" w:type="dxa"/>
          <w:trHeight w:val="5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Предупреждение  и ликвидация  последствий  ЧС  в границах  поселений  муниципальных  образований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r>
      <w:tr w:rsidR="00D3523A" w:rsidRPr="00D3523A" w:rsidTr="00D3523A">
        <w:trPr>
          <w:gridAfter w:val="4"/>
          <w:wAfter w:w="2246" w:type="dxa"/>
          <w:trHeight w:val="5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Приобретение </w:t>
            </w:r>
            <w:proofErr w:type="spellStart"/>
            <w:r w:rsidRPr="00D3523A">
              <w:rPr>
                <w:rFonts w:ascii="Times New Roman" w:eastAsia="Times New Roman" w:hAnsi="Times New Roman" w:cs="Times New Roman"/>
                <w:bCs/>
                <w:i/>
                <w:iCs/>
                <w:sz w:val="16"/>
                <w:szCs w:val="16"/>
              </w:rPr>
              <w:t>мотопомпы</w:t>
            </w:r>
            <w:proofErr w:type="spellEnd"/>
            <w:r w:rsidRPr="00D3523A">
              <w:rPr>
                <w:rFonts w:ascii="Times New Roman" w:eastAsia="Times New Roman" w:hAnsi="Times New Roman" w:cs="Times New Roman"/>
                <w:bCs/>
                <w:i/>
                <w:iCs/>
                <w:sz w:val="16"/>
                <w:szCs w:val="16"/>
              </w:rPr>
              <w:t xml:space="preserve"> в </w:t>
            </w:r>
            <w:proofErr w:type="spellStart"/>
            <w:r w:rsidRPr="00D3523A">
              <w:rPr>
                <w:rFonts w:ascii="Times New Roman" w:eastAsia="Times New Roman" w:hAnsi="Times New Roman" w:cs="Times New Roman"/>
                <w:bCs/>
                <w:i/>
                <w:iCs/>
                <w:sz w:val="16"/>
                <w:szCs w:val="16"/>
              </w:rPr>
              <w:t>п</w:t>
            </w:r>
            <w:proofErr w:type="gramStart"/>
            <w:r w:rsidRPr="00D3523A">
              <w:rPr>
                <w:rFonts w:ascii="Times New Roman" w:eastAsia="Times New Roman" w:hAnsi="Times New Roman" w:cs="Times New Roman"/>
                <w:bCs/>
                <w:i/>
                <w:iCs/>
                <w:sz w:val="16"/>
                <w:szCs w:val="16"/>
              </w:rPr>
              <w:t>.Х</w:t>
            </w:r>
            <w:proofErr w:type="gramEnd"/>
            <w:r w:rsidRPr="00D3523A">
              <w:rPr>
                <w:rFonts w:ascii="Times New Roman" w:eastAsia="Times New Roman" w:hAnsi="Times New Roman" w:cs="Times New Roman"/>
                <w:bCs/>
                <w:i/>
                <w:iCs/>
                <w:sz w:val="16"/>
                <w:szCs w:val="16"/>
              </w:rPr>
              <w:t>онгурей</w:t>
            </w:r>
            <w:proofErr w:type="spellEnd"/>
            <w:r w:rsidRPr="00D3523A">
              <w:rPr>
                <w:rFonts w:ascii="Times New Roman" w:eastAsia="Times New Roman" w:hAnsi="Times New Roman" w:cs="Times New Roman"/>
                <w:bCs/>
                <w:i/>
                <w:iCs/>
                <w:sz w:val="16"/>
                <w:szCs w:val="16"/>
              </w:rPr>
              <w:t xml:space="preserve"> СП "Пустозерский сельсовет" ЗР НАО</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135,9</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236,5</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100,6</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Другие </w:t>
            </w:r>
            <w:proofErr w:type="spellStart"/>
            <w:r w:rsidRPr="00D3523A">
              <w:rPr>
                <w:rFonts w:ascii="Times New Roman" w:eastAsia="Times New Roman" w:hAnsi="Times New Roman" w:cs="Times New Roman"/>
                <w:bCs/>
                <w:sz w:val="16"/>
                <w:szCs w:val="16"/>
              </w:rPr>
              <w:t>непрограммные</w:t>
            </w:r>
            <w:proofErr w:type="spellEnd"/>
            <w:r w:rsidRPr="00D3523A">
              <w:rPr>
                <w:rFonts w:ascii="Times New Roman" w:eastAsia="Times New Roman" w:hAnsi="Times New Roman" w:cs="Times New Roman"/>
                <w:bCs/>
                <w:sz w:val="16"/>
                <w:szCs w:val="16"/>
              </w:rPr>
              <w:t xml:space="preserve">  расходы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450,0</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470,7</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489,5</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color w:val="000000"/>
                <w:sz w:val="16"/>
                <w:szCs w:val="16"/>
              </w:rPr>
            </w:pPr>
            <w:r w:rsidRPr="00D3523A">
              <w:rPr>
                <w:rFonts w:ascii="Times New Roman" w:eastAsia="Times New Roman" w:hAnsi="Times New Roman" w:cs="Times New Roman"/>
                <w:bCs/>
                <w:color w:val="000000"/>
                <w:sz w:val="16"/>
                <w:szCs w:val="16"/>
              </w:rPr>
              <w:t xml:space="preserve">Мероприятия в области национальной безопасности и правоохранительной </w:t>
            </w:r>
            <w:proofErr w:type="spellStart"/>
            <w:r w:rsidRPr="00D3523A">
              <w:rPr>
                <w:rFonts w:ascii="Times New Roman" w:eastAsia="Times New Roman" w:hAnsi="Times New Roman" w:cs="Times New Roman"/>
                <w:bCs/>
                <w:color w:val="000000"/>
                <w:sz w:val="16"/>
                <w:szCs w:val="16"/>
              </w:rPr>
              <w:t>деятельнсти</w:t>
            </w:r>
            <w:proofErr w:type="spellEnd"/>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98.0.00.92000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450,0</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470,7</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489,5</w:t>
            </w:r>
          </w:p>
        </w:tc>
      </w:tr>
      <w:tr w:rsidR="00D3523A" w:rsidRPr="00D3523A" w:rsidTr="00D3523A">
        <w:trPr>
          <w:gridAfter w:val="4"/>
          <w:wAfter w:w="2246" w:type="dxa"/>
          <w:trHeight w:val="28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color w:val="000000"/>
                <w:sz w:val="16"/>
                <w:szCs w:val="16"/>
              </w:rPr>
            </w:pPr>
            <w:r w:rsidRPr="00D3523A">
              <w:rPr>
                <w:rFonts w:ascii="Times New Roman" w:eastAsia="Times New Roman" w:hAnsi="Times New Roman" w:cs="Times New Roman"/>
                <w:bCs/>
                <w:color w:val="000000"/>
                <w:sz w:val="16"/>
                <w:szCs w:val="16"/>
              </w:rPr>
              <w:t>Обеспечение  пожарной безопасности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98.0.00.92010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450,0</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470,7</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489,5</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98.0.00.92010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450,0</w:t>
            </w:r>
          </w:p>
        </w:tc>
        <w:tc>
          <w:tcPr>
            <w:tcW w:w="425"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470,7</w:t>
            </w:r>
          </w:p>
        </w:tc>
        <w:tc>
          <w:tcPr>
            <w:tcW w:w="426"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489,5</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Другие вопросы в области национальной безопасности и правоохранительной деятельности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51,6</w:t>
            </w:r>
          </w:p>
        </w:tc>
      </w:tr>
      <w:tr w:rsidR="00D3523A" w:rsidRPr="00D3523A" w:rsidTr="00D3523A">
        <w:trPr>
          <w:gridAfter w:val="4"/>
          <w:wAfter w:w="2246" w:type="dxa"/>
          <w:trHeight w:val="72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51,6</w:t>
            </w:r>
          </w:p>
        </w:tc>
      </w:tr>
      <w:tr w:rsidR="00D3523A" w:rsidRPr="00D3523A" w:rsidTr="00D3523A">
        <w:trPr>
          <w:gridAfter w:val="4"/>
          <w:wAfter w:w="2246" w:type="dxa"/>
          <w:trHeight w:val="7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Иные межбюджетные трансферты в рамках МП "Безопасность на территории  муниципального района "Заполярный район" на  2019-2030 годы",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51,6</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r>
      <w:tr w:rsidR="00D3523A" w:rsidRPr="00D3523A" w:rsidTr="00D3523A">
        <w:trPr>
          <w:gridAfter w:val="4"/>
          <w:wAfter w:w="2246" w:type="dxa"/>
          <w:trHeight w:val="121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r>
      <w:tr w:rsidR="00D3523A" w:rsidRPr="00D3523A" w:rsidTr="00D3523A">
        <w:trPr>
          <w:gridAfter w:val="4"/>
          <w:wAfter w:w="2246" w:type="dxa"/>
          <w:trHeight w:val="7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Организация обучения неработающего населения в области гражданской обороны и защиты от чрезвычайных ситуаций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38,2</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41,6</w:t>
            </w:r>
          </w:p>
        </w:tc>
      </w:tr>
      <w:tr w:rsidR="00D3523A" w:rsidRPr="00D3523A" w:rsidTr="00D3523A">
        <w:trPr>
          <w:gridAfter w:val="4"/>
          <w:wAfter w:w="2246" w:type="dxa"/>
          <w:trHeight w:val="55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33.0.00.89240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38,2</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41,6</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НАЦИОНАЛЬНАЯ    ЭКОНОМИКА</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65"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2677,0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1348,2</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1386,4</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ТРАНСПОРТ</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08</w:t>
            </w:r>
          </w:p>
        </w:tc>
        <w:tc>
          <w:tcPr>
            <w:tcW w:w="465"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205,0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214,4</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223,0</w:t>
            </w:r>
          </w:p>
        </w:tc>
      </w:tr>
      <w:tr w:rsidR="00D3523A" w:rsidRPr="00D3523A" w:rsidTr="00D3523A">
        <w:trPr>
          <w:gridAfter w:val="4"/>
          <w:wAfter w:w="2246" w:type="dxa"/>
          <w:trHeight w:val="72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 "Развитие транспортной инфраструктуры муниципального  района "Заполярный район" на  2021-2030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08</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205,0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214,4</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223,0</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08</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205,0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214,4</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223,0</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Содержание  </w:t>
            </w:r>
            <w:proofErr w:type="spellStart"/>
            <w:r w:rsidRPr="00D3523A">
              <w:rPr>
                <w:rFonts w:ascii="Times New Roman" w:eastAsia="Times New Roman" w:hAnsi="Times New Roman" w:cs="Times New Roman"/>
                <w:bCs/>
                <w:i/>
                <w:iCs/>
                <w:sz w:val="16"/>
                <w:szCs w:val="16"/>
              </w:rPr>
              <w:t>авиаплощадок</w:t>
            </w:r>
            <w:proofErr w:type="spellEnd"/>
            <w:r w:rsidRPr="00D3523A">
              <w:rPr>
                <w:rFonts w:ascii="Times New Roman" w:eastAsia="Times New Roman" w:hAnsi="Times New Roman" w:cs="Times New Roman"/>
                <w:bCs/>
                <w:i/>
                <w:iCs/>
                <w:sz w:val="16"/>
                <w:szCs w:val="16"/>
              </w:rPr>
              <w:t xml:space="preserve">  в  поселениях</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08</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59,3</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62,0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64,5</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Содержание  мест  причаливания  речного транспорта  в  поселениях</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08</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145,7</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152,4</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158,5</w:t>
            </w:r>
          </w:p>
        </w:tc>
      </w:tr>
      <w:tr w:rsidR="00D3523A" w:rsidRPr="00D3523A" w:rsidTr="00D3523A">
        <w:trPr>
          <w:gridAfter w:val="4"/>
          <w:wAfter w:w="2246" w:type="dxa"/>
          <w:trHeight w:val="498"/>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08</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205,0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214,4</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223,0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Дорожное хозяйство (дорожные фонды)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2462,0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1123,8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1153,4</w:t>
            </w:r>
          </w:p>
        </w:tc>
      </w:tr>
      <w:tr w:rsidR="00D3523A" w:rsidRPr="00D3523A" w:rsidTr="00D3523A">
        <w:trPr>
          <w:gridAfter w:val="4"/>
          <w:wAfter w:w="2246" w:type="dxa"/>
          <w:trHeight w:val="7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 "Развитие транспортной инфраструктуры муниципального  района "Заполярный район" на  2021-2030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2064,1</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738,0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767,6</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4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2064,1</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738,0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767,6</w:t>
            </w:r>
          </w:p>
        </w:tc>
      </w:tr>
      <w:tr w:rsidR="00D3523A" w:rsidRPr="00D3523A" w:rsidTr="00D3523A">
        <w:trPr>
          <w:gridAfter w:val="4"/>
          <w:wAfter w:w="2246" w:type="dxa"/>
          <w:trHeight w:val="126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705,6</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738,0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767,6</w:t>
            </w:r>
          </w:p>
        </w:tc>
      </w:tr>
      <w:tr w:rsidR="00D3523A" w:rsidRPr="00D3523A" w:rsidTr="00D3523A">
        <w:trPr>
          <w:gridAfter w:val="4"/>
          <w:wAfter w:w="2246" w:type="dxa"/>
          <w:trHeight w:val="5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lastRenderedPageBreak/>
              <w:t>Подсыпка щебнем автомобильной дороги общего пользования местного значения "</w:t>
            </w:r>
            <w:proofErr w:type="spellStart"/>
            <w:r w:rsidRPr="00D3523A">
              <w:rPr>
                <w:rFonts w:ascii="Times New Roman" w:eastAsia="Times New Roman" w:hAnsi="Times New Roman" w:cs="Times New Roman"/>
                <w:bCs/>
                <w:i/>
                <w:iCs/>
                <w:sz w:val="16"/>
                <w:szCs w:val="16"/>
              </w:rPr>
              <w:t>п</w:t>
            </w:r>
            <w:proofErr w:type="gramStart"/>
            <w:r w:rsidRPr="00D3523A">
              <w:rPr>
                <w:rFonts w:ascii="Times New Roman" w:eastAsia="Times New Roman" w:hAnsi="Times New Roman" w:cs="Times New Roman"/>
                <w:bCs/>
                <w:i/>
                <w:iCs/>
                <w:sz w:val="16"/>
                <w:szCs w:val="16"/>
              </w:rPr>
              <w:t>.Х</w:t>
            </w:r>
            <w:proofErr w:type="gramEnd"/>
            <w:r w:rsidRPr="00D3523A">
              <w:rPr>
                <w:rFonts w:ascii="Times New Roman" w:eastAsia="Times New Roman" w:hAnsi="Times New Roman" w:cs="Times New Roman"/>
                <w:bCs/>
                <w:i/>
                <w:iCs/>
                <w:sz w:val="16"/>
                <w:szCs w:val="16"/>
              </w:rPr>
              <w:t>онгурей-причал</w:t>
            </w:r>
            <w:proofErr w:type="spellEnd"/>
            <w:r w:rsidRPr="00D3523A">
              <w:rPr>
                <w:rFonts w:ascii="Times New Roman" w:eastAsia="Times New Roman" w:hAnsi="Times New Roman" w:cs="Times New Roman"/>
                <w:bCs/>
                <w:i/>
                <w:iCs/>
                <w:sz w:val="16"/>
                <w:szCs w:val="16"/>
              </w:rPr>
              <w:t>"</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1358,5</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5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39.0.00.89290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2064,1</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738,0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767,6</w:t>
            </w:r>
          </w:p>
        </w:tc>
      </w:tr>
      <w:tr w:rsidR="00D3523A" w:rsidRPr="00D3523A" w:rsidTr="00D3523A">
        <w:trPr>
          <w:gridAfter w:val="4"/>
          <w:wAfter w:w="2246" w:type="dxa"/>
          <w:trHeight w:val="315"/>
        </w:trPr>
        <w:tc>
          <w:tcPr>
            <w:tcW w:w="5778" w:type="dxa"/>
            <w:gridSpan w:val="5"/>
            <w:tcBorders>
              <w:top w:val="single" w:sz="4" w:space="0" w:color="auto"/>
              <w:left w:val="single" w:sz="8" w:space="0" w:color="auto"/>
              <w:bottom w:val="single" w:sz="8"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color w:val="000000"/>
                <w:sz w:val="16"/>
                <w:szCs w:val="16"/>
              </w:rPr>
            </w:pPr>
            <w:r w:rsidRPr="00D3523A">
              <w:rPr>
                <w:rFonts w:ascii="Times New Roman" w:eastAsia="Times New Roman" w:hAnsi="Times New Roman" w:cs="Times New Roman"/>
                <w:bCs/>
                <w:color w:val="000000"/>
                <w:sz w:val="16"/>
                <w:szCs w:val="16"/>
              </w:rPr>
              <w:t xml:space="preserve">Другие  </w:t>
            </w:r>
            <w:proofErr w:type="spellStart"/>
            <w:r w:rsidRPr="00D3523A">
              <w:rPr>
                <w:rFonts w:ascii="Times New Roman" w:eastAsia="Times New Roman" w:hAnsi="Times New Roman" w:cs="Times New Roman"/>
                <w:bCs/>
                <w:color w:val="000000"/>
                <w:sz w:val="16"/>
                <w:szCs w:val="16"/>
              </w:rPr>
              <w:t>непрограммные</w:t>
            </w:r>
            <w:proofErr w:type="spellEnd"/>
            <w:r w:rsidRPr="00D3523A">
              <w:rPr>
                <w:rFonts w:ascii="Times New Roman" w:eastAsia="Times New Roman" w:hAnsi="Times New Roman" w:cs="Times New Roman"/>
                <w:bCs/>
                <w:color w:val="000000"/>
                <w:sz w:val="16"/>
                <w:szCs w:val="16"/>
              </w:rPr>
              <w:t xml:space="preserve">  расходы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397,9</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r>
      <w:tr w:rsidR="00D3523A" w:rsidRPr="00D3523A" w:rsidTr="00D3523A">
        <w:trPr>
          <w:gridAfter w:val="4"/>
          <w:wAfter w:w="2246" w:type="dxa"/>
          <w:trHeight w:val="270"/>
        </w:trPr>
        <w:tc>
          <w:tcPr>
            <w:tcW w:w="4395" w:type="dxa"/>
            <w:tcBorders>
              <w:top w:val="nil"/>
              <w:left w:val="single" w:sz="8"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Мероприятия  в  области  национальной   экономики</w:t>
            </w:r>
          </w:p>
        </w:tc>
        <w:tc>
          <w:tcPr>
            <w:tcW w:w="386" w:type="dxa"/>
            <w:tcBorders>
              <w:top w:val="nil"/>
              <w:left w:val="nil"/>
              <w:bottom w:val="single" w:sz="4" w:space="0" w:color="auto"/>
              <w:right w:val="nil"/>
            </w:tcBorders>
            <w:shd w:val="clear" w:color="auto" w:fill="auto"/>
            <w:vAlign w:val="center"/>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98.0.00.93000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397,9</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r>
      <w:tr w:rsidR="00D3523A" w:rsidRPr="00D3523A" w:rsidTr="00D3523A">
        <w:trPr>
          <w:gridAfter w:val="4"/>
          <w:wAfter w:w="2246" w:type="dxa"/>
          <w:trHeight w:val="270"/>
        </w:trPr>
        <w:tc>
          <w:tcPr>
            <w:tcW w:w="4395" w:type="dxa"/>
            <w:tcBorders>
              <w:top w:val="single" w:sz="4" w:space="0" w:color="auto"/>
              <w:left w:val="single" w:sz="8"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Муниципальный  дорожный   фонд   </w:t>
            </w:r>
          </w:p>
        </w:tc>
        <w:tc>
          <w:tcPr>
            <w:tcW w:w="386"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nil"/>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98.0.00. 93100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397,9</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09</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98.0.00. 93100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397,9</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385,8</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Другие вопросы в области национальной экономики</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Муниципальные программы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50.0.00. 00000</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r>
      <w:tr w:rsidR="00D3523A" w:rsidRPr="00D3523A" w:rsidTr="00D3523A">
        <w:trPr>
          <w:gridAfter w:val="4"/>
          <w:wAfter w:w="2246" w:type="dxa"/>
          <w:trHeight w:val="7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50.0.00. 93010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r>
      <w:tr w:rsidR="00D3523A" w:rsidRPr="00D3523A" w:rsidTr="00D3523A">
        <w:trPr>
          <w:gridAfter w:val="4"/>
          <w:wAfter w:w="2246" w:type="dxa"/>
          <w:trHeight w:val="5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04</w:t>
            </w:r>
          </w:p>
        </w:tc>
        <w:tc>
          <w:tcPr>
            <w:tcW w:w="567" w:type="dxa"/>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50.0.00. 93010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w:t>
            </w:r>
          </w:p>
        </w:tc>
      </w:tr>
      <w:tr w:rsidR="00D3523A" w:rsidRPr="00D3523A" w:rsidTr="00D3523A">
        <w:trPr>
          <w:gridAfter w:val="4"/>
          <w:wAfter w:w="2246" w:type="dxa"/>
          <w:trHeight w:val="270"/>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Жилищно-коммунальное   хозяйство</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28518,0</w:t>
            </w:r>
          </w:p>
        </w:tc>
        <w:tc>
          <w:tcPr>
            <w:tcW w:w="425" w:type="dxa"/>
            <w:tcBorders>
              <w:top w:val="single" w:sz="4" w:space="0" w:color="auto"/>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20480,4</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21 139,8</w:t>
            </w:r>
          </w:p>
        </w:tc>
      </w:tr>
      <w:tr w:rsidR="00D3523A" w:rsidRPr="00D3523A" w:rsidTr="00D3523A">
        <w:trPr>
          <w:gridAfter w:val="4"/>
          <w:wAfter w:w="2246" w:type="dxa"/>
          <w:trHeight w:val="270"/>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Жилищное хозяйство</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268,7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r>
      <w:tr w:rsidR="00D3523A" w:rsidRPr="00D3523A" w:rsidTr="00D3523A">
        <w:trPr>
          <w:gridAfter w:val="4"/>
          <w:wAfter w:w="2246" w:type="dxa"/>
          <w:trHeight w:val="25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Другие </w:t>
            </w:r>
            <w:proofErr w:type="spellStart"/>
            <w:r w:rsidRPr="00D3523A">
              <w:rPr>
                <w:rFonts w:ascii="Times New Roman" w:eastAsia="Times New Roman" w:hAnsi="Times New Roman" w:cs="Times New Roman"/>
                <w:bCs/>
                <w:sz w:val="16"/>
                <w:szCs w:val="16"/>
              </w:rPr>
              <w:t>непрограммные</w:t>
            </w:r>
            <w:proofErr w:type="spellEnd"/>
            <w:r w:rsidRPr="00D3523A">
              <w:rPr>
                <w:rFonts w:ascii="Times New Roman" w:eastAsia="Times New Roman" w:hAnsi="Times New Roman" w:cs="Times New Roman"/>
                <w:bCs/>
                <w:sz w:val="16"/>
                <w:szCs w:val="16"/>
              </w:rPr>
              <w:t xml:space="preserve"> расходы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268,7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r>
      <w:tr w:rsidR="00D3523A" w:rsidRPr="00D3523A" w:rsidTr="00D3523A">
        <w:trPr>
          <w:gridAfter w:val="4"/>
          <w:wAfter w:w="2246" w:type="dxa"/>
          <w:trHeight w:val="270"/>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Мероприятия в области жилищного хозяйства</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98.0.00.96100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268,7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r>
      <w:tr w:rsidR="00D3523A" w:rsidRPr="00D3523A" w:rsidTr="00D3523A">
        <w:trPr>
          <w:gridAfter w:val="4"/>
          <w:wAfter w:w="2246" w:type="dxa"/>
          <w:trHeight w:val="270"/>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Текущий ремонт муниципального жилищного фонда</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98.0.00.96110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268,7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r>
      <w:tr w:rsidR="00D3523A" w:rsidRPr="00D3523A" w:rsidTr="00D3523A">
        <w:trPr>
          <w:gridAfter w:val="4"/>
          <w:wAfter w:w="2246" w:type="dxa"/>
          <w:trHeight w:val="4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98.0.00.96110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268,7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203,7</w:t>
            </w:r>
          </w:p>
        </w:tc>
      </w:tr>
      <w:tr w:rsidR="00D3523A" w:rsidRPr="00D3523A" w:rsidTr="00D3523A">
        <w:trPr>
          <w:gridAfter w:val="4"/>
          <w:wAfter w:w="2246" w:type="dxa"/>
          <w:trHeight w:val="264"/>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Коммунальное хозяйство</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21856,4</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14587,8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15171,4</w:t>
            </w:r>
          </w:p>
        </w:tc>
      </w:tr>
      <w:tr w:rsidR="00D3523A" w:rsidRPr="00D3523A" w:rsidTr="00D3523A">
        <w:trPr>
          <w:gridAfter w:val="4"/>
          <w:wAfter w:w="2246" w:type="dxa"/>
          <w:trHeight w:val="97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19101,2</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14424,0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15001,0</w:t>
            </w:r>
          </w:p>
        </w:tc>
      </w:tr>
      <w:tr w:rsidR="00D3523A" w:rsidRPr="00D3523A" w:rsidTr="00D3523A">
        <w:trPr>
          <w:gridAfter w:val="4"/>
          <w:wAfter w:w="2246" w:type="dxa"/>
          <w:trHeight w:val="123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19101,2</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14424,0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15001,0</w:t>
            </w:r>
          </w:p>
        </w:tc>
      </w:tr>
      <w:tr w:rsidR="00D3523A" w:rsidRPr="00D3523A" w:rsidTr="00D3523A">
        <w:trPr>
          <w:gridAfter w:val="4"/>
          <w:wAfter w:w="2246" w:type="dxa"/>
          <w:trHeight w:val="123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Сельское поселение "Пустозерский сельсовет" Заполярного района Ненецкого автономного округа                                                                                                                             Мероприятие "Капитальный ремонт общественной бани в п. </w:t>
            </w:r>
            <w:proofErr w:type="spellStart"/>
            <w:r w:rsidRPr="00D3523A">
              <w:rPr>
                <w:rFonts w:ascii="Times New Roman" w:eastAsia="Times New Roman" w:hAnsi="Times New Roman" w:cs="Times New Roman"/>
                <w:bCs/>
                <w:i/>
                <w:iCs/>
                <w:sz w:val="16"/>
                <w:szCs w:val="16"/>
              </w:rPr>
              <w:t>Хонгурей</w:t>
            </w:r>
            <w:proofErr w:type="spellEnd"/>
            <w:r w:rsidRPr="00D3523A">
              <w:rPr>
                <w:rFonts w:ascii="Times New Roman" w:eastAsia="Times New Roman" w:hAnsi="Times New Roman" w:cs="Times New Roman"/>
                <w:bCs/>
                <w:i/>
                <w:iCs/>
                <w:sz w:val="16"/>
                <w:szCs w:val="16"/>
              </w:rPr>
              <w:t xml:space="preserve"> Сельского поселения «Пустозерский сельсовет» ЗР НАО"</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5311,5</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5311,5</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115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13789,7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14424,0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15001,0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13789,7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14424,0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15001,0</w:t>
            </w:r>
          </w:p>
        </w:tc>
      </w:tr>
      <w:tr w:rsidR="00D3523A" w:rsidRPr="00D3523A" w:rsidTr="00D3523A">
        <w:trPr>
          <w:gridAfter w:val="4"/>
          <w:wAfter w:w="2246" w:type="dxa"/>
          <w:trHeight w:val="7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МП  "Развитие коммунальной инфраструктуры поселений муниципального района "Заполярный район" на 2020-2030 годы"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36.0.00.00000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156,6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163,8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170,4</w:t>
            </w:r>
          </w:p>
        </w:tc>
      </w:tr>
      <w:tr w:rsidR="00D3523A" w:rsidRPr="00D3523A" w:rsidTr="00D3523A">
        <w:trPr>
          <w:gridAfter w:val="4"/>
          <w:wAfter w:w="2246" w:type="dxa"/>
          <w:trHeight w:val="99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"Развитие коммунальной инфраструктуры поселений муниципального района "Заполярный район" на 2020-2030 годы" в том числе:</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36.0.00.89260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156,6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163,8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170,4</w:t>
            </w:r>
          </w:p>
        </w:tc>
      </w:tr>
      <w:tr w:rsidR="00D3523A" w:rsidRPr="00D3523A" w:rsidTr="00D3523A">
        <w:trPr>
          <w:gridAfter w:val="4"/>
          <w:wAfter w:w="2246" w:type="dxa"/>
          <w:trHeight w:val="97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36.0.00.89260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156,6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163,8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170,4</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36.0.00.89260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156,6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163,8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170,4</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"Обеспечение населения муниципального района "Заполярный район" чистой водой" на 2021-2030 годы"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2598,6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2598,6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54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Геологические исследования и разведка подземных вод в д. Каменка и п. </w:t>
            </w:r>
            <w:proofErr w:type="spellStart"/>
            <w:r w:rsidRPr="00D3523A">
              <w:rPr>
                <w:rFonts w:ascii="Times New Roman" w:eastAsia="Times New Roman" w:hAnsi="Times New Roman" w:cs="Times New Roman"/>
                <w:bCs/>
                <w:i/>
                <w:iCs/>
                <w:sz w:val="16"/>
                <w:szCs w:val="16"/>
              </w:rPr>
              <w:t>Хонгурей</w:t>
            </w:r>
            <w:proofErr w:type="spellEnd"/>
            <w:r w:rsidRPr="00D3523A">
              <w:rPr>
                <w:rFonts w:ascii="Times New Roman" w:eastAsia="Times New Roman" w:hAnsi="Times New Roman" w:cs="Times New Roman"/>
                <w:bCs/>
                <w:i/>
                <w:iCs/>
                <w:sz w:val="16"/>
                <w:szCs w:val="16"/>
              </w:rPr>
              <w:t xml:space="preserve">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1244,0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12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w:t>
            </w:r>
            <w:proofErr w:type="spellStart"/>
            <w:r w:rsidRPr="00D3523A">
              <w:rPr>
                <w:rFonts w:ascii="Times New Roman" w:eastAsia="Times New Roman" w:hAnsi="Times New Roman" w:cs="Times New Roman"/>
                <w:bCs/>
                <w:i/>
                <w:iCs/>
                <w:sz w:val="16"/>
                <w:szCs w:val="16"/>
              </w:rPr>
              <w:t>Хонгурей</w:t>
            </w:r>
            <w:proofErr w:type="spellEnd"/>
            <w:r w:rsidRPr="00D3523A">
              <w:rPr>
                <w:rFonts w:ascii="Times New Roman" w:eastAsia="Times New Roman" w:hAnsi="Times New Roman" w:cs="Times New Roman"/>
                <w:bCs/>
                <w:i/>
                <w:iCs/>
                <w:sz w:val="16"/>
                <w:szCs w:val="16"/>
              </w:rPr>
              <w:t>"</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43,1</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lastRenderedPageBreak/>
              <w:t>Сельское поселение "Пустозерский сельсовет" Заполярного района  Ненецкого автономного округа</w:t>
            </w:r>
            <w:proofErr w:type="gramStart"/>
            <w:r w:rsidRPr="00D3523A">
              <w:rPr>
                <w:rFonts w:ascii="Times New Roman" w:eastAsia="Times New Roman" w:hAnsi="Times New Roman" w:cs="Times New Roman"/>
                <w:bCs/>
                <w:i/>
                <w:iCs/>
                <w:sz w:val="16"/>
                <w:szCs w:val="16"/>
              </w:rPr>
              <w:t xml:space="preserve"> .</w:t>
            </w:r>
            <w:proofErr w:type="gramEnd"/>
            <w:r w:rsidRPr="00D3523A">
              <w:rPr>
                <w:rFonts w:ascii="Times New Roman" w:eastAsia="Times New Roman" w:hAnsi="Times New Roman" w:cs="Times New Roman"/>
                <w:bCs/>
                <w:i/>
                <w:iCs/>
                <w:sz w:val="16"/>
                <w:szCs w:val="16"/>
              </w:rPr>
              <w:t xml:space="preserve">Мероприятие "Отбор проб и исследование воды водных объектов на </w:t>
            </w:r>
            <w:proofErr w:type="spellStart"/>
            <w:r w:rsidRPr="00D3523A">
              <w:rPr>
                <w:rFonts w:ascii="Times New Roman" w:eastAsia="Times New Roman" w:hAnsi="Times New Roman" w:cs="Times New Roman"/>
                <w:bCs/>
                <w:i/>
                <w:iCs/>
                <w:sz w:val="16"/>
                <w:szCs w:val="16"/>
              </w:rPr>
              <w:t>паразитологические</w:t>
            </w:r>
            <w:proofErr w:type="spellEnd"/>
            <w:r w:rsidRPr="00D3523A">
              <w:rPr>
                <w:rFonts w:ascii="Times New Roman" w:eastAsia="Times New Roman" w:hAnsi="Times New Roman" w:cs="Times New Roman"/>
                <w:bCs/>
                <w:i/>
                <w:iCs/>
                <w:sz w:val="16"/>
                <w:szCs w:val="16"/>
              </w:rPr>
              <w:t xml:space="preserve">, микробиологические и санитарно-гигиенические показатели в населённом  пункте п. </w:t>
            </w:r>
            <w:proofErr w:type="spellStart"/>
            <w:r w:rsidRPr="00D3523A">
              <w:rPr>
                <w:rFonts w:ascii="Times New Roman" w:eastAsia="Times New Roman" w:hAnsi="Times New Roman" w:cs="Times New Roman"/>
                <w:bCs/>
                <w:i/>
                <w:iCs/>
                <w:sz w:val="16"/>
                <w:szCs w:val="16"/>
              </w:rPr>
              <w:t>Хонгурей</w:t>
            </w:r>
            <w:proofErr w:type="spellEnd"/>
            <w:r w:rsidRPr="00D3523A">
              <w:rPr>
                <w:rFonts w:ascii="Times New Roman" w:eastAsia="Times New Roman" w:hAnsi="Times New Roman" w:cs="Times New Roman"/>
                <w:bCs/>
                <w:i/>
                <w:iCs/>
                <w:sz w:val="16"/>
                <w:szCs w:val="16"/>
              </w:rPr>
              <w:t>"</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615,8</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11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Проведение гидрогеологического обследования водных объектов (озеро без названия и ручей </w:t>
            </w:r>
            <w:proofErr w:type="spellStart"/>
            <w:r w:rsidRPr="00D3523A">
              <w:rPr>
                <w:rFonts w:ascii="Times New Roman" w:eastAsia="Times New Roman" w:hAnsi="Times New Roman" w:cs="Times New Roman"/>
                <w:bCs/>
                <w:i/>
                <w:iCs/>
                <w:sz w:val="16"/>
                <w:szCs w:val="16"/>
              </w:rPr>
              <w:t>Хонгурей</w:t>
            </w:r>
            <w:proofErr w:type="spellEnd"/>
            <w:r w:rsidRPr="00D3523A">
              <w:rPr>
                <w:rFonts w:ascii="Times New Roman" w:eastAsia="Times New Roman" w:hAnsi="Times New Roman" w:cs="Times New Roman"/>
                <w:bCs/>
                <w:i/>
                <w:iCs/>
                <w:sz w:val="16"/>
                <w:szCs w:val="16"/>
              </w:rPr>
              <w:t xml:space="preserve">) в </w:t>
            </w:r>
            <w:proofErr w:type="spellStart"/>
            <w:proofErr w:type="gramStart"/>
            <w:r w:rsidRPr="00D3523A">
              <w:rPr>
                <w:rFonts w:ascii="Times New Roman" w:eastAsia="Times New Roman" w:hAnsi="Times New Roman" w:cs="Times New Roman"/>
                <w:bCs/>
                <w:i/>
                <w:iCs/>
                <w:sz w:val="16"/>
                <w:szCs w:val="16"/>
              </w:rPr>
              <w:t>летнее-осенний</w:t>
            </w:r>
            <w:proofErr w:type="spellEnd"/>
            <w:proofErr w:type="gramEnd"/>
            <w:r w:rsidRPr="00D3523A">
              <w:rPr>
                <w:rFonts w:ascii="Times New Roman" w:eastAsia="Times New Roman" w:hAnsi="Times New Roman" w:cs="Times New Roman"/>
                <w:bCs/>
                <w:i/>
                <w:iCs/>
                <w:sz w:val="16"/>
                <w:szCs w:val="16"/>
              </w:rPr>
              <w:t xml:space="preserve"> период с целью определения возможности их использования для хозяйственного и питьевого водоснабжения.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595,7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15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w:t>
            </w:r>
            <w:proofErr w:type="gramStart"/>
            <w:r w:rsidRPr="00D3523A">
              <w:rPr>
                <w:rFonts w:ascii="Times New Roman" w:eastAsia="Times New Roman" w:hAnsi="Times New Roman" w:cs="Times New Roman"/>
                <w:bCs/>
                <w:i/>
                <w:iCs/>
                <w:sz w:val="16"/>
                <w:szCs w:val="16"/>
              </w:rPr>
              <w:t>.К</w:t>
            </w:r>
            <w:proofErr w:type="gramEnd"/>
            <w:r w:rsidRPr="00D3523A">
              <w:rPr>
                <w:rFonts w:ascii="Times New Roman" w:eastAsia="Times New Roman" w:hAnsi="Times New Roman" w:cs="Times New Roman"/>
                <w:bCs/>
                <w:i/>
                <w:iCs/>
                <w:sz w:val="16"/>
                <w:szCs w:val="16"/>
              </w:rPr>
              <w:t>аменка Сельского поселения "Пустозерский сельсовет" ЗР НАО с водоподготовительной установкой"</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02</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38.0.00.89280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2598,6</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240"/>
        </w:trPr>
        <w:tc>
          <w:tcPr>
            <w:tcW w:w="4781" w:type="dxa"/>
            <w:gridSpan w:val="2"/>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Благоустройство</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6107,2</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5390,1</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5453,9</w:t>
            </w:r>
          </w:p>
        </w:tc>
      </w:tr>
      <w:tr w:rsidR="00D3523A" w:rsidRPr="00D3523A" w:rsidTr="00D3523A">
        <w:trPr>
          <w:gridAfter w:val="4"/>
          <w:wAfter w:w="2246" w:type="dxa"/>
          <w:trHeight w:val="94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5317,2</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4563,7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4746,2</w:t>
            </w:r>
          </w:p>
        </w:tc>
      </w:tr>
      <w:tr w:rsidR="00D3523A" w:rsidRPr="00D3523A" w:rsidTr="00D3523A">
        <w:trPr>
          <w:gridAfter w:val="4"/>
          <w:wAfter w:w="2246" w:type="dxa"/>
          <w:trHeight w:val="121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5317,2</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4563,7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4746,2</w:t>
            </w:r>
          </w:p>
        </w:tc>
      </w:tr>
      <w:tr w:rsidR="00D3523A" w:rsidRPr="00D3523A" w:rsidTr="00D3523A">
        <w:trPr>
          <w:gridAfter w:val="4"/>
          <w:wAfter w:w="2246" w:type="dxa"/>
          <w:trHeight w:val="28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i/>
                <w:iCs/>
                <w:color w:val="000000"/>
                <w:sz w:val="16"/>
                <w:szCs w:val="16"/>
              </w:rPr>
            </w:pPr>
            <w:r w:rsidRPr="00D3523A">
              <w:rPr>
                <w:rFonts w:ascii="Times New Roman" w:eastAsia="Times New Roman" w:hAnsi="Times New Roman" w:cs="Times New Roman"/>
                <w:bCs/>
                <w:i/>
                <w:iCs/>
                <w:color w:val="000000"/>
                <w:sz w:val="16"/>
                <w:szCs w:val="16"/>
              </w:rPr>
              <w:t>Благоустройство  территорий поселений</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1215,3</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273,1</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284,0</w:t>
            </w:r>
          </w:p>
        </w:tc>
      </w:tr>
      <w:tr w:rsidR="00D3523A" w:rsidRPr="00D3523A" w:rsidTr="00D3523A">
        <w:trPr>
          <w:gridAfter w:val="4"/>
          <w:wAfter w:w="2246" w:type="dxa"/>
          <w:trHeight w:val="2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Уличное освещение</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4101,9</w:t>
            </w:r>
          </w:p>
        </w:tc>
        <w:tc>
          <w:tcPr>
            <w:tcW w:w="425"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4290,6</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4462,2</w:t>
            </w:r>
          </w:p>
        </w:tc>
      </w:tr>
      <w:tr w:rsidR="00D3523A" w:rsidRPr="00D3523A" w:rsidTr="00D3523A">
        <w:trPr>
          <w:gridAfter w:val="4"/>
          <w:wAfter w:w="2246" w:type="dxa"/>
          <w:trHeight w:val="46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32.0.00.89230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5317,2</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4563,7</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4746,2</w:t>
            </w:r>
          </w:p>
        </w:tc>
      </w:tr>
      <w:tr w:rsidR="00D3523A" w:rsidRPr="00D3523A" w:rsidTr="00D3523A">
        <w:trPr>
          <w:gridAfter w:val="4"/>
          <w:wAfter w:w="2246" w:type="dxa"/>
          <w:trHeight w:val="240"/>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Другие </w:t>
            </w:r>
            <w:proofErr w:type="spellStart"/>
            <w:r w:rsidRPr="00D3523A">
              <w:rPr>
                <w:rFonts w:ascii="Times New Roman" w:eastAsia="Times New Roman" w:hAnsi="Times New Roman" w:cs="Times New Roman"/>
                <w:bCs/>
                <w:sz w:val="16"/>
                <w:szCs w:val="16"/>
              </w:rPr>
              <w:t>непрограммные</w:t>
            </w:r>
            <w:proofErr w:type="spellEnd"/>
            <w:r w:rsidRPr="00D3523A">
              <w:rPr>
                <w:rFonts w:ascii="Times New Roman" w:eastAsia="Times New Roman" w:hAnsi="Times New Roman" w:cs="Times New Roman"/>
                <w:bCs/>
                <w:sz w:val="16"/>
                <w:szCs w:val="16"/>
              </w:rPr>
              <w:t xml:space="preserve"> расходы</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790,0</w:t>
            </w:r>
          </w:p>
        </w:tc>
        <w:tc>
          <w:tcPr>
            <w:tcW w:w="425" w:type="dxa"/>
            <w:tcBorders>
              <w:top w:val="nil"/>
              <w:left w:val="nil"/>
              <w:bottom w:val="single" w:sz="4" w:space="0" w:color="auto"/>
              <w:right w:val="nil"/>
            </w:tcBorders>
            <w:shd w:val="clear" w:color="auto" w:fill="auto"/>
            <w:noWrap/>
            <w:vAlign w:val="center"/>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826,4</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707,7</w:t>
            </w:r>
          </w:p>
        </w:tc>
      </w:tr>
      <w:tr w:rsidR="00D3523A" w:rsidRPr="00D3523A" w:rsidTr="00D3523A">
        <w:trPr>
          <w:gridAfter w:val="4"/>
          <w:wAfter w:w="2246" w:type="dxa"/>
          <w:trHeight w:val="240"/>
        </w:trPr>
        <w:tc>
          <w:tcPr>
            <w:tcW w:w="4395"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Мероприятия  в  области  благоустройства</w:t>
            </w:r>
          </w:p>
        </w:tc>
        <w:tc>
          <w:tcPr>
            <w:tcW w:w="386"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790,0</w:t>
            </w:r>
          </w:p>
        </w:tc>
        <w:tc>
          <w:tcPr>
            <w:tcW w:w="425" w:type="dxa"/>
            <w:tcBorders>
              <w:top w:val="nil"/>
              <w:left w:val="nil"/>
              <w:bottom w:val="single" w:sz="4" w:space="0" w:color="auto"/>
              <w:right w:val="nil"/>
            </w:tcBorders>
            <w:shd w:val="clear" w:color="auto" w:fill="auto"/>
            <w:noWrap/>
            <w:vAlign w:val="center"/>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826,4</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707,7</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Содержание и ремонт тротуаров</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98.0.00.96320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104,6</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108,8</w:t>
            </w:r>
          </w:p>
        </w:tc>
      </w:tr>
      <w:tr w:rsidR="00D3523A" w:rsidRPr="00D3523A" w:rsidTr="00D3523A">
        <w:trPr>
          <w:gridAfter w:val="4"/>
          <w:wAfter w:w="2246" w:type="dxa"/>
          <w:trHeight w:val="4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98.0.00.96320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104,6</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108,8</w:t>
            </w:r>
          </w:p>
        </w:tc>
      </w:tr>
      <w:tr w:rsidR="00D3523A" w:rsidRPr="00D3523A" w:rsidTr="00D3523A">
        <w:trPr>
          <w:gridAfter w:val="4"/>
          <w:wAfter w:w="2246" w:type="dxa"/>
          <w:trHeight w:val="264"/>
        </w:trPr>
        <w:tc>
          <w:tcPr>
            <w:tcW w:w="4781" w:type="dxa"/>
            <w:gridSpan w:val="2"/>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Озеленение</w:t>
            </w:r>
          </w:p>
        </w:tc>
        <w:tc>
          <w:tcPr>
            <w:tcW w:w="371"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98.0.00.9633</w:t>
            </w:r>
            <w:r w:rsidRPr="00D3523A">
              <w:rPr>
                <w:rFonts w:ascii="Times New Roman" w:eastAsia="Times New Roman" w:hAnsi="Times New Roman" w:cs="Times New Roman"/>
                <w:bCs/>
                <w:sz w:val="16"/>
                <w:szCs w:val="16"/>
              </w:rPr>
              <w:lastRenderedPageBreak/>
              <w:t>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167,4</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174,1</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98.0.00.96330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167,4</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174,1</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Организация и содержание мест захоронения</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98.0.00.96340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31,4</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32,6</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98.0.00.96340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31,4</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32,6</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Прочие мероприятия по благоустройству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98.0.00.96360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523,0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392,2</w:t>
            </w:r>
          </w:p>
        </w:tc>
      </w:tr>
      <w:tr w:rsidR="00D3523A" w:rsidRPr="00D3523A" w:rsidTr="00D3523A">
        <w:trPr>
          <w:gridAfter w:val="4"/>
          <w:wAfter w:w="2246" w:type="dxa"/>
          <w:trHeight w:val="4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98.0.00.96360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500,0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523,0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392,2</w:t>
            </w:r>
          </w:p>
        </w:tc>
      </w:tr>
      <w:tr w:rsidR="00D3523A" w:rsidRPr="00D3523A" w:rsidTr="00D3523A">
        <w:trPr>
          <w:gridAfter w:val="4"/>
          <w:wAfter w:w="2246" w:type="dxa"/>
          <w:trHeight w:val="4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Другие вопросы в области жилищно-коммунального хозяйства</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285,7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298,8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310,8</w:t>
            </w:r>
          </w:p>
        </w:tc>
      </w:tr>
      <w:tr w:rsidR="00D3523A" w:rsidRPr="00D3523A" w:rsidTr="00D3523A">
        <w:trPr>
          <w:gridAfter w:val="4"/>
          <w:wAfter w:w="2246" w:type="dxa"/>
          <w:trHeight w:val="48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Иные межбюджетные трансферты на организацию ритуальных услуг</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98.0.00.89140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285,7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298,8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310,8</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Иные бюджетные ассигнования</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98.0.00.89140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285,7</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298,8</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310,8</w:t>
            </w:r>
          </w:p>
        </w:tc>
      </w:tr>
      <w:tr w:rsidR="00D3523A" w:rsidRPr="00D3523A" w:rsidTr="00D3523A">
        <w:trPr>
          <w:gridAfter w:val="4"/>
          <w:wAfter w:w="2246" w:type="dxa"/>
          <w:trHeight w:val="255"/>
        </w:trPr>
        <w:tc>
          <w:tcPr>
            <w:tcW w:w="4781" w:type="dxa"/>
            <w:gridSpan w:val="2"/>
            <w:tcBorders>
              <w:top w:val="single" w:sz="4" w:space="0" w:color="auto"/>
              <w:left w:val="single" w:sz="4" w:space="0" w:color="auto"/>
              <w:bottom w:val="single" w:sz="4" w:space="0" w:color="auto"/>
              <w:right w:val="nil"/>
            </w:tcBorders>
            <w:shd w:val="clear" w:color="auto" w:fill="auto"/>
            <w:noWrap/>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Образование</w:t>
            </w:r>
          </w:p>
        </w:tc>
        <w:tc>
          <w:tcPr>
            <w:tcW w:w="371"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color w:val="FF0000"/>
                <w:sz w:val="16"/>
                <w:szCs w:val="16"/>
              </w:rPr>
            </w:pPr>
            <w:r w:rsidRPr="00D3523A">
              <w:rPr>
                <w:rFonts w:ascii="Times New Roman" w:eastAsia="Times New Roman" w:hAnsi="Times New Roman" w:cs="Times New Roman"/>
                <w:color w:val="FF0000"/>
                <w:sz w:val="16"/>
                <w:szCs w:val="16"/>
              </w:rPr>
              <w:t> </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color w:val="FF0000"/>
                <w:sz w:val="16"/>
                <w:szCs w:val="16"/>
              </w:rPr>
            </w:pPr>
            <w:r w:rsidRPr="00D3523A">
              <w:rPr>
                <w:rFonts w:ascii="Times New Roman" w:eastAsia="Times New Roman" w:hAnsi="Times New Roman" w:cs="Times New Roman"/>
                <w:color w:val="FF0000"/>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color w:val="FF0000"/>
                <w:sz w:val="16"/>
                <w:szCs w:val="16"/>
              </w:rPr>
            </w:pPr>
            <w:r w:rsidRPr="00D3523A">
              <w:rPr>
                <w:rFonts w:ascii="Times New Roman" w:eastAsia="Times New Roman" w:hAnsi="Times New Roman" w:cs="Times New Roman"/>
                <w:color w:val="FF0000"/>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147,5</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6"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135,2</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Профессиональная подготовка, переподготовка и повышение квалификации</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17,5</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52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Расходы на содержание органов местного самоуправления и обеспечение их функций</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93.0.00.91010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17,5</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49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05</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93.0.00.91010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17,5</w:t>
            </w:r>
          </w:p>
        </w:tc>
        <w:tc>
          <w:tcPr>
            <w:tcW w:w="42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255"/>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Молодежная политика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5" w:type="dxa"/>
            <w:tcBorders>
              <w:top w:val="single" w:sz="4" w:space="0" w:color="auto"/>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135,2</w:t>
            </w:r>
          </w:p>
        </w:tc>
      </w:tr>
      <w:tr w:rsidR="00D3523A" w:rsidRPr="00D3523A" w:rsidTr="00D3523A">
        <w:trPr>
          <w:gridAfter w:val="4"/>
          <w:wAfter w:w="2246" w:type="dxa"/>
          <w:trHeight w:val="7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«Молодежь Сельского поселения  «Пустозерский сельсовет» ЗР НАО на  2022 – 2024  годы»</w:t>
            </w: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135,2</w:t>
            </w:r>
          </w:p>
        </w:tc>
      </w:tr>
      <w:tr w:rsidR="00D3523A" w:rsidRPr="00D3523A" w:rsidTr="00D3523A">
        <w:trPr>
          <w:gridAfter w:val="4"/>
          <w:wAfter w:w="2246" w:type="dxa"/>
          <w:trHeight w:val="7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Мероприятия в рамках Муниципальной программы  «Молодежь Сельского поселения  «Пустозерский сельсовет» ЗР НАО на  2022 – 2024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52.0.00.97000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135,2</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07</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52.0.00.97010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130,0</w:t>
            </w:r>
          </w:p>
        </w:tc>
        <w:tc>
          <w:tcPr>
            <w:tcW w:w="426"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135,2</w:t>
            </w:r>
          </w:p>
        </w:tc>
      </w:tr>
      <w:tr w:rsidR="00D3523A" w:rsidRPr="00D3523A" w:rsidTr="00D3523A">
        <w:trPr>
          <w:gridAfter w:val="4"/>
          <w:wAfter w:w="2246" w:type="dxa"/>
          <w:trHeight w:val="276"/>
        </w:trPr>
        <w:tc>
          <w:tcPr>
            <w:tcW w:w="5152" w:type="dxa"/>
            <w:gridSpan w:val="3"/>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Социальная политика</w:t>
            </w:r>
          </w:p>
        </w:tc>
        <w:tc>
          <w:tcPr>
            <w:tcW w:w="357"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269"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65" w:type="dxa"/>
            <w:gridSpan w:val="2"/>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2596,0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255"/>
        </w:trPr>
        <w:tc>
          <w:tcPr>
            <w:tcW w:w="5152" w:type="dxa"/>
            <w:gridSpan w:val="3"/>
            <w:tcBorders>
              <w:top w:val="single" w:sz="4" w:space="0" w:color="auto"/>
              <w:left w:val="single" w:sz="4" w:space="0" w:color="auto"/>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Пенсионное обеспечение</w:t>
            </w:r>
          </w:p>
        </w:tc>
        <w:tc>
          <w:tcPr>
            <w:tcW w:w="357"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2292,0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lastRenderedPageBreak/>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31.0.00.00000</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2292,0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73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Подпрограмма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 округа</w:t>
            </w:r>
            <w:proofErr w:type="gramEnd"/>
            <w:r w:rsidRPr="00D3523A">
              <w:rPr>
                <w:rFonts w:ascii="Times New Roman" w:eastAsia="Times New Roman" w:hAnsi="Times New Roman" w:cs="Times New Roman"/>
                <w:bCs/>
                <w:sz w:val="16"/>
                <w:szCs w:val="16"/>
              </w:rPr>
              <w:t>"</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31.6.00.00000</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2292,0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97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Иные межбюджетные трансферты в рамках подпрограммы 6  "Возмещение </w:t>
            </w:r>
            <w:proofErr w:type="gramStart"/>
            <w:r w:rsidRPr="00D3523A">
              <w:rPr>
                <w:rFonts w:ascii="Times New Roman" w:eastAsia="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D3523A">
              <w:rPr>
                <w:rFonts w:ascii="Times New Roman" w:eastAsia="Times New Roman" w:hAnsi="Times New Roman" w:cs="Times New Roman"/>
                <w:bCs/>
                <w:sz w:val="16"/>
                <w:szCs w:val="16"/>
              </w:rPr>
              <w:t xml:space="preserve"> округа" в том числе:</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31.6.00.89220 </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2292,0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75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31.6.00.89220 </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2292,0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Социальное обеспечение и иные выплаты населению</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31.6.00.89220 </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2292,0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c>
          <w:tcPr>
            <w:tcW w:w="426"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2353,3</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Социальное обеспечение населения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304,0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30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Резервный фонд местной администрации</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90.0.00.90010</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r>
      <w:tr w:rsidR="00D3523A" w:rsidRPr="00D3523A" w:rsidTr="00D3523A">
        <w:trPr>
          <w:gridAfter w:val="4"/>
          <w:wAfter w:w="2246" w:type="dxa"/>
          <w:trHeight w:val="300"/>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Социальное  обеспечение  и  иные  выплаты  населению</w:t>
            </w:r>
          </w:p>
        </w:tc>
        <w:tc>
          <w:tcPr>
            <w:tcW w:w="386"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90.0.00.90010</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100,0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27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Выполнение  переданных  государственных  полномочий</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95.0.00.00000</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204,0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118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95.0.00.79230</w:t>
            </w:r>
          </w:p>
        </w:tc>
        <w:tc>
          <w:tcPr>
            <w:tcW w:w="56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204,0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240"/>
        </w:trPr>
        <w:tc>
          <w:tcPr>
            <w:tcW w:w="4395" w:type="dxa"/>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Социальное  обеспечение  и  иные  выплаты  населению</w:t>
            </w:r>
          </w:p>
        </w:tc>
        <w:tc>
          <w:tcPr>
            <w:tcW w:w="386"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71"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357" w:type="dxa"/>
            <w:tcBorders>
              <w:top w:val="nil"/>
              <w:left w:val="nil"/>
              <w:bottom w:val="single" w:sz="4" w:space="0" w:color="auto"/>
              <w:right w:val="nil"/>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10</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03</w:t>
            </w:r>
          </w:p>
        </w:tc>
        <w:tc>
          <w:tcPr>
            <w:tcW w:w="465" w:type="dxa"/>
            <w:gridSpan w:val="2"/>
            <w:tcBorders>
              <w:top w:val="nil"/>
              <w:left w:val="nil"/>
              <w:bottom w:val="nil"/>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95.0.00.79230</w:t>
            </w:r>
          </w:p>
        </w:tc>
        <w:tc>
          <w:tcPr>
            <w:tcW w:w="567" w:type="dxa"/>
            <w:tcBorders>
              <w:top w:val="nil"/>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300</w:t>
            </w:r>
          </w:p>
        </w:tc>
        <w:tc>
          <w:tcPr>
            <w:tcW w:w="8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204,0</w:t>
            </w:r>
          </w:p>
        </w:tc>
        <w:tc>
          <w:tcPr>
            <w:tcW w:w="425" w:type="dxa"/>
            <w:tcBorders>
              <w:top w:val="single" w:sz="4" w:space="0" w:color="auto"/>
              <w:left w:val="nil"/>
              <w:bottom w:val="nil"/>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0,0</w:t>
            </w:r>
          </w:p>
        </w:tc>
      </w:tr>
      <w:tr w:rsidR="00D3523A" w:rsidRPr="00D3523A" w:rsidTr="00D3523A">
        <w:trPr>
          <w:gridAfter w:val="4"/>
          <w:wAfter w:w="2246" w:type="dxa"/>
          <w:trHeight w:val="270"/>
        </w:trPr>
        <w:tc>
          <w:tcPr>
            <w:tcW w:w="5509" w:type="dxa"/>
            <w:gridSpan w:val="4"/>
            <w:tcBorders>
              <w:top w:val="single" w:sz="4" w:space="0" w:color="auto"/>
              <w:left w:val="single" w:sz="4" w:space="0" w:color="auto"/>
              <w:bottom w:val="single" w:sz="4" w:space="0" w:color="auto"/>
              <w:right w:val="nil"/>
            </w:tcBorders>
            <w:shd w:val="clear" w:color="auto" w:fill="auto"/>
            <w:noWrap/>
            <w:hideMark/>
          </w:tcPr>
          <w:p w:rsidR="00D3523A" w:rsidRPr="00D3523A" w:rsidRDefault="00D3523A" w:rsidP="00D3523A">
            <w:pPr>
              <w:spacing w:after="0" w:line="240" w:lineRule="auto"/>
              <w:rPr>
                <w:rFonts w:ascii="Times New Roman" w:eastAsia="Times New Roman" w:hAnsi="Times New Roman" w:cs="Times New Roman"/>
                <w:bCs/>
                <w:i/>
                <w:iCs/>
                <w:sz w:val="16"/>
                <w:szCs w:val="16"/>
              </w:rPr>
            </w:pPr>
            <w:r w:rsidRPr="00D3523A">
              <w:rPr>
                <w:rFonts w:ascii="Times New Roman" w:eastAsia="Times New Roman" w:hAnsi="Times New Roman" w:cs="Times New Roman"/>
                <w:bCs/>
                <w:i/>
                <w:iCs/>
                <w:sz w:val="16"/>
                <w:szCs w:val="16"/>
              </w:rPr>
              <w:t>Физическая культура и спорт</w:t>
            </w:r>
          </w:p>
        </w:tc>
        <w:tc>
          <w:tcPr>
            <w:tcW w:w="269" w:type="dxa"/>
            <w:tcBorders>
              <w:top w:val="nil"/>
              <w:left w:val="nil"/>
              <w:bottom w:val="single" w:sz="4" w:space="0" w:color="auto"/>
              <w:right w:val="single" w:sz="4" w:space="0" w:color="auto"/>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4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482,4</w:t>
            </w:r>
          </w:p>
        </w:tc>
        <w:tc>
          <w:tcPr>
            <w:tcW w:w="425" w:type="dxa"/>
            <w:tcBorders>
              <w:top w:val="single" w:sz="4" w:space="0" w:color="auto"/>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335,3</w:t>
            </w:r>
          </w:p>
        </w:tc>
        <w:tc>
          <w:tcPr>
            <w:tcW w:w="426" w:type="dxa"/>
            <w:gridSpan w:val="2"/>
            <w:tcBorders>
              <w:top w:val="nil"/>
              <w:left w:val="single" w:sz="4" w:space="0" w:color="auto"/>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348,7</w:t>
            </w:r>
          </w:p>
        </w:tc>
      </w:tr>
      <w:tr w:rsidR="00D3523A" w:rsidRPr="00D3523A" w:rsidTr="00D3523A">
        <w:trPr>
          <w:gridAfter w:val="4"/>
          <w:wAfter w:w="2246" w:type="dxa"/>
          <w:trHeight w:val="300"/>
        </w:trPr>
        <w:tc>
          <w:tcPr>
            <w:tcW w:w="5152" w:type="dxa"/>
            <w:gridSpan w:val="3"/>
            <w:tcBorders>
              <w:top w:val="single" w:sz="4" w:space="0" w:color="auto"/>
              <w:left w:val="single" w:sz="4" w:space="0" w:color="auto"/>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xml:space="preserve">Физическая культура </w:t>
            </w:r>
          </w:p>
        </w:tc>
        <w:tc>
          <w:tcPr>
            <w:tcW w:w="357"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414"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sz w:val="16"/>
                <w:szCs w:val="16"/>
              </w:rPr>
            </w:pPr>
            <w:r w:rsidRPr="00D3523A">
              <w:rPr>
                <w:rFonts w:ascii="Times New Roman" w:eastAsia="Times New Roman" w:hAnsi="Times New Roman" w:cs="Times New Roman"/>
                <w:sz w:val="16"/>
                <w:szCs w:val="16"/>
              </w:rPr>
              <w:t> </w:t>
            </w:r>
          </w:p>
        </w:tc>
        <w:tc>
          <w:tcPr>
            <w:tcW w:w="850"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482,4</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335,3</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348,7</w:t>
            </w:r>
          </w:p>
        </w:tc>
      </w:tr>
      <w:tr w:rsidR="00D3523A" w:rsidRPr="00D3523A" w:rsidTr="00D3523A">
        <w:trPr>
          <w:gridAfter w:val="4"/>
          <w:wAfter w:w="2246" w:type="dxa"/>
          <w:trHeight w:val="705"/>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Муниципальная программа  «Сельское поселение «Пустозерский сельсовет» ЗР НАО  -  территория спортивного развития</w:t>
            </w:r>
            <w:proofErr w:type="gramStart"/>
            <w:r w:rsidRPr="00D3523A">
              <w:rPr>
                <w:rFonts w:ascii="Times New Roman" w:eastAsia="Times New Roman" w:hAnsi="Times New Roman" w:cs="Times New Roman"/>
                <w:bCs/>
                <w:sz w:val="16"/>
                <w:szCs w:val="16"/>
              </w:rPr>
              <w:t>»н</w:t>
            </w:r>
            <w:proofErr w:type="gramEnd"/>
            <w:r w:rsidRPr="00D3523A">
              <w:rPr>
                <w:rFonts w:ascii="Times New Roman" w:eastAsia="Times New Roman" w:hAnsi="Times New Roman" w:cs="Times New Roman"/>
                <w:bCs/>
                <w:sz w:val="16"/>
                <w:szCs w:val="16"/>
              </w:rPr>
              <w:t>а 2022-2024 годы»</w:t>
            </w:r>
          </w:p>
        </w:tc>
        <w:tc>
          <w:tcPr>
            <w:tcW w:w="414"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567" w:type="dxa"/>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nil"/>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51.0.00.00000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482,4</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335,3</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348,7</w:t>
            </w:r>
          </w:p>
        </w:tc>
      </w:tr>
      <w:tr w:rsidR="00D3523A" w:rsidRPr="00D3523A" w:rsidTr="00D3523A">
        <w:trPr>
          <w:gridAfter w:val="4"/>
          <w:wAfter w:w="2246" w:type="dxa"/>
          <w:trHeight w:val="93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414"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567" w:type="dxa"/>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single" w:sz="4" w:space="0" w:color="auto"/>
              <w:left w:val="nil"/>
              <w:bottom w:val="nil"/>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51.0.00.97020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482,4</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335,3</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348,7</w:t>
            </w:r>
          </w:p>
        </w:tc>
      </w:tr>
      <w:tr w:rsidR="00D3523A" w:rsidRPr="00D3523A" w:rsidTr="00D3523A">
        <w:trPr>
          <w:gridAfter w:val="4"/>
          <w:wAfter w:w="2246" w:type="dxa"/>
          <w:trHeight w:val="510"/>
        </w:trPr>
        <w:tc>
          <w:tcPr>
            <w:tcW w:w="57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3523A" w:rsidRPr="00D3523A" w:rsidRDefault="00D3523A" w:rsidP="00D3523A">
            <w:pPr>
              <w:spacing w:after="0" w:line="240" w:lineRule="auto"/>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Закупка товаров, работ и услуг для государственных (муниципальных) нужд</w:t>
            </w:r>
          </w:p>
        </w:tc>
        <w:tc>
          <w:tcPr>
            <w:tcW w:w="41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630</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01</w:t>
            </w:r>
          </w:p>
        </w:tc>
        <w:tc>
          <w:tcPr>
            <w:tcW w:w="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51.0.00.97020</w:t>
            </w:r>
          </w:p>
        </w:tc>
        <w:tc>
          <w:tcPr>
            <w:tcW w:w="567" w:type="dxa"/>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center"/>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200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482,4</w:t>
            </w:r>
          </w:p>
        </w:tc>
        <w:tc>
          <w:tcPr>
            <w:tcW w:w="425" w:type="dxa"/>
            <w:tcBorders>
              <w:top w:val="nil"/>
              <w:left w:val="nil"/>
              <w:bottom w:val="single" w:sz="4" w:space="0" w:color="auto"/>
              <w:right w:val="nil"/>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335,3</w:t>
            </w:r>
          </w:p>
        </w:tc>
        <w:tc>
          <w:tcPr>
            <w:tcW w:w="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D3523A" w:rsidRPr="00D3523A" w:rsidRDefault="00D3523A" w:rsidP="00D3523A">
            <w:pPr>
              <w:spacing w:after="0" w:line="240" w:lineRule="auto"/>
              <w:jc w:val="right"/>
              <w:rPr>
                <w:rFonts w:ascii="Times New Roman" w:eastAsia="Times New Roman" w:hAnsi="Times New Roman" w:cs="Times New Roman"/>
                <w:bCs/>
                <w:sz w:val="16"/>
                <w:szCs w:val="16"/>
              </w:rPr>
            </w:pPr>
            <w:r w:rsidRPr="00D3523A">
              <w:rPr>
                <w:rFonts w:ascii="Times New Roman" w:eastAsia="Times New Roman" w:hAnsi="Times New Roman" w:cs="Times New Roman"/>
                <w:bCs/>
                <w:sz w:val="16"/>
                <w:szCs w:val="16"/>
              </w:rPr>
              <w:t>348,7</w:t>
            </w:r>
          </w:p>
        </w:tc>
      </w:tr>
    </w:tbl>
    <w:p w:rsidR="00D3523A" w:rsidRPr="00D3523A" w:rsidRDefault="00D3523A" w:rsidP="00D3523A">
      <w:pPr>
        <w:spacing w:after="0" w:line="240" w:lineRule="auto"/>
        <w:rPr>
          <w:rFonts w:ascii="Times New Roman" w:hAnsi="Times New Roman" w:cs="Times New Roman"/>
          <w:sz w:val="16"/>
          <w:szCs w:val="16"/>
        </w:rPr>
      </w:pPr>
    </w:p>
    <w:p w:rsidR="00D92BA6" w:rsidRPr="00D3523A" w:rsidRDefault="00D92BA6" w:rsidP="00D3523A">
      <w:pPr>
        <w:spacing w:after="0" w:line="240" w:lineRule="auto"/>
        <w:jc w:val="both"/>
        <w:rPr>
          <w:rFonts w:ascii="Times New Roman" w:hAnsi="Times New Roman" w:cs="Times New Roman"/>
          <w:sz w:val="16"/>
          <w:szCs w:val="16"/>
        </w:rPr>
      </w:pPr>
    </w:p>
    <w:p w:rsidR="003B5CFE" w:rsidRPr="003B5CFE" w:rsidRDefault="003B5CFE" w:rsidP="003B5CFE">
      <w:pPr>
        <w:pStyle w:val="a9"/>
        <w:rPr>
          <w:b/>
          <w:sz w:val="16"/>
          <w:szCs w:val="16"/>
        </w:rPr>
      </w:pPr>
      <w:r w:rsidRPr="003B5CFE">
        <w:rPr>
          <w:b/>
          <w:noProof/>
          <w:sz w:val="16"/>
          <w:szCs w:val="16"/>
        </w:rPr>
        <w:lastRenderedPageBreak/>
        <w:drawing>
          <wp:inline distT="0" distB="0" distL="0" distR="0">
            <wp:extent cx="571500" cy="6762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3B5CFE" w:rsidRPr="003B5CFE" w:rsidRDefault="003B5CFE" w:rsidP="003B5CFE">
      <w:pPr>
        <w:pStyle w:val="a9"/>
        <w:rPr>
          <w:b/>
          <w:sz w:val="16"/>
          <w:szCs w:val="16"/>
        </w:rPr>
      </w:pPr>
      <w:r w:rsidRPr="003B5CFE">
        <w:rPr>
          <w:b/>
          <w:sz w:val="16"/>
          <w:szCs w:val="16"/>
        </w:rPr>
        <w:t>АДМИНИСТРАЦИЯ</w:t>
      </w:r>
    </w:p>
    <w:p w:rsidR="003B5CFE" w:rsidRPr="003B5CFE" w:rsidRDefault="003B5CFE" w:rsidP="003B5CFE">
      <w:pPr>
        <w:pStyle w:val="a9"/>
        <w:rPr>
          <w:b/>
          <w:sz w:val="16"/>
          <w:szCs w:val="16"/>
        </w:rPr>
      </w:pPr>
      <w:r w:rsidRPr="003B5CFE">
        <w:rPr>
          <w:b/>
          <w:sz w:val="16"/>
          <w:szCs w:val="16"/>
        </w:rPr>
        <w:t>СЕЛЬСКОГО ПОСЕЛЕНИЯ «ПУСТОЗЕРСКИЙ  СЕЛЬСОВЕТ»</w:t>
      </w:r>
    </w:p>
    <w:p w:rsidR="003B5CFE" w:rsidRPr="003B5CFE" w:rsidRDefault="003B5CFE" w:rsidP="003B5CFE">
      <w:pPr>
        <w:pStyle w:val="a9"/>
        <w:rPr>
          <w:b/>
          <w:sz w:val="16"/>
          <w:szCs w:val="16"/>
        </w:rPr>
      </w:pPr>
      <w:r w:rsidRPr="003B5CFE">
        <w:rPr>
          <w:b/>
          <w:sz w:val="16"/>
          <w:szCs w:val="16"/>
        </w:rPr>
        <w:t>ЗАПОЛЯРНОГО  РАЙОНА  НЕНЕЦКОГО АВТОНОМНОГО ОКРУГА</w:t>
      </w:r>
    </w:p>
    <w:p w:rsidR="003B5CFE" w:rsidRPr="003B5CFE" w:rsidRDefault="003B5CFE" w:rsidP="003B5CFE">
      <w:pPr>
        <w:spacing w:after="0" w:line="240" w:lineRule="auto"/>
        <w:jc w:val="center"/>
        <w:rPr>
          <w:rFonts w:ascii="Times New Roman" w:hAnsi="Times New Roman" w:cs="Times New Roman"/>
          <w:b/>
          <w:sz w:val="16"/>
          <w:szCs w:val="16"/>
        </w:rPr>
      </w:pPr>
    </w:p>
    <w:p w:rsidR="003B5CFE" w:rsidRPr="003B5CFE" w:rsidRDefault="003B5CFE" w:rsidP="003B5CFE">
      <w:pPr>
        <w:pStyle w:val="1"/>
        <w:spacing w:before="0" w:after="0"/>
        <w:rPr>
          <w:rFonts w:ascii="Times New Roman" w:hAnsi="Times New Roman"/>
          <w:b/>
          <w:color w:val="auto"/>
          <w:sz w:val="16"/>
          <w:szCs w:val="16"/>
        </w:rPr>
      </w:pPr>
      <w:proofErr w:type="gramStart"/>
      <w:r w:rsidRPr="003B5CFE">
        <w:rPr>
          <w:rFonts w:ascii="Times New Roman" w:hAnsi="Times New Roman"/>
          <w:b/>
          <w:color w:val="auto"/>
          <w:sz w:val="16"/>
          <w:szCs w:val="16"/>
        </w:rPr>
        <w:t>П</w:t>
      </w:r>
      <w:proofErr w:type="gramEnd"/>
      <w:r w:rsidRPr="003B5CFE">
        <w:rPr>
          <w:rFonts w:ascii="Times New Roman" w:hAnsi="Times New Roman"/>
          <w:b/>
          <w:color w:val="auto"/>
          <w:sz w:val="16"/>
          <w:szCs w:val="16"/>
        </w:rPr>
        <w:t xml:space="preserve"> О С Т А Н О В Л Е Н И Е</w:t>
      </w:r>
    </w:p>
    <w:p w:rsidR="003B5CFE" w:rsidRPr="003B5CFE" w:rsidRDefault="003B5CFE" w:rsidP="003B5CFE">
      <w:pPr>
        <w:spacing w:after="0" w:line="240" w:lineRule="auto"/>
        <w:jc w:val="center"/>
        <w:rPr>
          <w:rFonts w:ascii="Times New Roman" w:hAnsi="Times New Roman" w:cs="Times New Roman"/>
          <w:sz w:val="16"/>
          <w:szCs w:val="16"/>
        </w:rPr>
      </w:pPr>
    </w:p>
    <w:p w:rsidR="003B5CFE" w:rsidRPr="003B5CFE" w:rsidRDefault="003B5CFE" w:rsidP="003B5CFE">
      <w:pPr>
        <w:spacing w:after="0" w:line="240" w:lineRule="auto"/>
        <w:rPr>
          <w:rFonts w:ascii="Times New Roman" w:hAnsi="Times New Roman" w:cs="Times New Roman"/>
          <w:b/>
          <w:bCs/>
          <w:sz w:val="16"/>
          <w:szCs w:val="16"/>
          <w:u w:val="single"/>
        </w:rPr>
      </w:pPr>
      <w:r w:rsidRPr="003B5CFE">
        <w:rPr>
          <w:rFonts w:ascii="Times New Roman" w:hAnsi="Times New Roman" w:cs="Times New Roman"/>
          <w:b/>
          <w:bCs/>
          <w:sz w:val="16"/>
          <w:szCs w:val="16"/>
          <w:u w:val="single"/>
        </w:rPr>
        <w:t>от  26.10.2023   № 112</w:t>
      </w:r>
    </w:p>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село  </w:t>
      </w:r>
      <w:proofErr w:type="spellStart"/>
      <w:r w:rsidRPr="003B5CFE">
        <w:rPr>
          <w:rFonts w:ascii="Times New Roman" w:hAnsi="Times New Roman" w:cs="Times New Roman"/>
          <w:sz w:val="16"/>
          <w:szCs w:val="16"/>
        </w:rPr>
        <w:t>Оксино</w:t>
      </w:r>
      <w:proofErr w:type="spellEnd"/>
      <w:r w:rsidRPr="003B5CFE">
        <w:rPr>
          <w:rFonts w:ascii="Times New Roman" w:hAnsi="Times New Roman" w:cs="Times New Roman"/>
          <w:sz w:val="16"/>
          <w:szCs w:val="16"/>
        </w:rPr>
        <w:t xml:space="preserve">, </w:t>
      </w:r>
    </w:p>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Ненецкий автономный округ</w:t>
      </w:r>
    </w:p>
    <w:p w:rsidR="003B5CFE" w:rsidRPr="003B5CFE" w:rsidRDefault="003B5CFE" w:rsidP="003B5CFE">
      <w:pPr>
        <w:pStyle w:val="ConsPlusNormal"/>
        <w:widowControl/>
        <w:outlineLvl w:val="0"/>
        <w:rPr>
          <w:rFonts w:ascii="Times New Roman" w:hAnsi="Times New Roman" w:cs="Times New Roman"/>
          <w:sz w:val="16"/>
          <w:szCs w:val="16"/>
        </w:rPr>
      </w:pPr>
    </w:p>
    <w:p w:rsidR="003B5CFE" w:rsidRPr="003B5CFE" w:rsidRDefault="003B5CFE" w:rsidP="003B5CFE">
      <w:pPr>
        <w:pStyle w:val="ConsPlusNormal"/>
        <w:widowControl/>
        <w:outlineLvl w:val="0"/>
        <w:rPr>
          <w:rFonts w:ascii="Times New Roman" w:hAnsi="Times New Roman" w:cs="Times New Roman"/>
          <w:sz w:val="16"/>
          <w:szCs w:val="16"/>
        </w:rPr>
      </w:pPr>
    </w:p>
    <w:p w:rsidR="003B5CFE" w:rsidRPr="003B5CFE" w:rsidRDefault="003B5CFE" w:rsidP="003B5CFE">
      <w:pPr>
        <w:autoSpaceDE w:val="0"/>
        <w:autoSpaceDN w:val="0"/>
        <w:adjustRightInd w:val="0"/>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xml:space="preserve">ОБ  УТВЕРЖДЕНИИ  ПЕРЕЧНЯ  ГЛАВНЫХ  АДМИНИСТРАТОРОВ  ДОХОДОВ  МЕСТНОГО  БЮДЖЕТА И ПЕРЕЧНЯ  ГЛАВНЫХ  </w:t>
      </w:r>
      <w:proofErr w:type="gramStart"/>
      <w:r w:rsidRPr="003B5CFE">
        <w:rPr>
          <w:rFonts w:ascii="Times New Roman" w:hAnsi="Times New Roman" w:cs="Times New Roman"/>
          <w:sz w:val="16"/>
          <w:szCs w:val="16"/>
        </w:rPr>
        <w:t>АДМИНИСТРАТОРОВ  ИСТОЧНИКОВ  ФИНАНСИРОВАНИЯ  ДЕФИЦИТА  МЕСТНОГО БЮДЖЕТА</w:t>
      </w:r>
      <w:proofErr w:type="gramEnd"/>
    </w:p>
    <w:p w:rsidR="003B5CFE" w:rsidRPr="003B5CFE" w:rsidRDefault="003B5CFE" w:rsidP="003B5CFE">
      <w:pPr>
        <w:pStyle w:val="ae"/>
        <w:spacing w:before="0" w:after="0"/>
        <w:ind w:firstLine="567"/>
        <w:jc w:val="both"/>
        <w:rPr>
          <w:rFonts w:ascii="Times New Roman" w:hAnsi="Times New Roman" w:cs="Times New Roman"/>
          <w:color w:val="auto"/>
          <w:sz w:val="16"/>
          <w:szCs w:val="16"/>
        </w:rPr>
      </w:pPr>
      <w:r w:rsidRPr="003B5CFE">
        <w:rPr>
          <w:rFonts w:ascii="Times New Roman" w:hAnsi="Times New Roman" w:cs="Times New Roman"/>
          <w:color w:val="auto"/>
          <w:sz w:val="16"/>
          <w:szCs w:val="16"/>
        </w:rPr>
        <w:t>В соответствии с пунктом 3.2 статьи 160.1, пунктом 4 статьи 160.2 Бюджетного кодекса Российской Федерации, Администрация Сельского поселения «Пустозерский сельсовет» Заполярного района Ненецкого автономного округа ПОСТАНОВЛЯЕТ:</w:t>
      </w:r>
    </w:p>
    <w:p w:rsidR="003B5CFE" w:rsidRPr="003B5CFE" w:rsidRDefault="003B5CFE" w:rsidP="003B5CFE">
      <w:pPr>
        <w:numPr>
          <w:ilvl w:val="0"/>
          <w:numId w:val="4"/>
        </w:numPr>
        <w:autoSpaceDE w:val="0"/>
        <w:autoSpaceDN w:val="0"/>
        <w:adjustRightInd w:val="0"/>
        <w:spacing w:after="0" w:line="240" w:lineRule="auto"/>
        <w:ind w:left="0" w:firstLine="709"/>
        <w:jc w:val="both"/>
        <w:rPr>
          <w:rFonts w:ascii="Times New Roman" w:hAnsi="Times New Roman" w:cs="Times New Roman"/>
          <w:sz w:val="16"/>
          <w:szCs w:val="16"/>
        </w:rPr>
      </w:pPr>
      <w:r w:rsidRPr="003B5CFE">
        <w:rPr>
          <w:rFonts w:ascii="Times New Roman" w:hAnsi="Times New Roman" w:cs="Times New Roman"/>
          <w:sz w:val="16"/>
          <w:szCs w:val="16"/>
        </w:rPr>
        <w:t>Утвердить Перечень главных администраторов доходов местного бюджета Сельского поселения «Пустозерский сельсовет» Заполярного района Ненецкого автономного округа (Приложение 1).</w:t>
      </w:r>
    </w:p>
    <w:p w:rsidR="003B5CFE" w:rsidRPr="003B5CFE" w:rsidRDefault="003B5CFE" w:rsidP="003B5CFE">
      <w:pPr>
        <w:pStyle w:val="ConsPlusNormal"/>
        <w:widowControl/>
        <w:numPr>
          <w:ilvl w:val="0"/>
          <w:numId w:val="4"/>
        </w:numPr>
        <w:adjustRightInd w:val="0"/>
        <w:ind w:left="0" w:firstLine="725"/>
        <w:jc w:val="both"/>
        <w:rPr>
          <w:rFonts w:ascii="Times New Roman" w:hAnsi="Times New Roman" w:cs="Times New Roman"/>
          <w:sz w:val="16"/>
          <w:szCs w:val="16"/>
        </w:rPr>
      </w:pPr>
      <w:proofErr w:type="gramStart"/>
      <w:r w:rsidRPr="003B5CFE">
        <w:rPr>
          <w:rFonts w:ascii="Times New Roman" w:hAnsi="Times New Roman" w:cs="Times New Roman"/>
          <w:sz w:val="16"/>
          <w:szCs w:val="16"/>
        </w:rPr>
        <w:t>Установить, что в случае поступления в местный бюджет налоговых доходов, неналоговых доходов и безвозмездных поступлений, не предусмотренных Перечнем, осуществляется внесение изменений в утвержденный пунктом 1  настоящего постановления  Перечень.</w:t>
      </w:r>
      <w:proofErr w:type="gramEnd"/>
    </w:p>
    <w:p w:rsidR="003B5CFE" w:rsidRPr="003B5CFE" w:rsidRDefault="003B5CFE" w:rsidP="003B5CFE">
      <w:pPr>
        <w:pStyle w:val="ConsPlusNormal"/>
        <w:widowControl/>
        <w:jc w:val="both"/>
        <w:rPr>
          <w:rFonts w:ascii="Times New Roman" w:hAnsi="Times New Roman" w:cs="Times New Roman"/>
          <w:sz w:val="16"/>
          <w:szCs w:val="16"/>
        </w:rPr>
      </w:pPr>
      <w:r w:rsidRPr="003B5CFE">
        <w:rPr>
          <w:rFonts w:ascii="Times New Roman" w:hAnsi="Times New Roman" w:cs="Times New Roman"/>
          <w:sz w:val="16"/>
          <w:szCs w:val="16"/>
        </w:rPr>
        <w:tab/>
        <w:t>3.</w:t>
      </w:r>
      <w:r w:rsidRPr="003B5CFE">
        <w:rPr>
          <w:rFonts w:ascii="Times New Roman" w:hAnsi="Times New Roman" w:cs="Times New Roman"/>
          <w:sz w:val="16"/>
          <w:szCs w:val="16"/>
        </w:rPr>
        <w:tab/>
        <w:t>Утвердить Перечень главных администраторов источников финансирования дефицита местного бюджета (Приложение 2).</w:t>
      </w:r>
    </w:p>
    <w:p w:rsidR="003B5CFE" w:rsidRPr="003B5CFE" w:rsidRDefault="003B5CFE" w:rsidP="003B5CFE">
      <w:pPr>
        <w:pStyle w:val="ConsPlusNormal"/>
        <w:widowControl/>
        <w:jc w:val="both"/>
        <w:rPr>
          <w:rFonts w:ascii="Times New Roman" w:hAnsi="Times New Roman" w:cs="Times New Roman"/>
          <w:sz w:val="16"/>
          <w:szCs w:val="16"/>
        </w:rPr>
      </w:pPr>
      <w:r w:rsidRPr="003B5CFE">
        <w:rPr>
          <w:rFonts w:ascii="Times New Roman" w:hAnsi="Times New Roman" w:cs="Times New Roman"/>
          <w:sz w:val="16"/>
          <w:szCs w:val="16"/>
        </w:rPr>
        <w:tab/>
        <w:t>4.</w:t>
      </w:r>
      <w:r w:rsidRPr="003B5CFE">
        <w:rPr>
          <w:rFonts w:ascii="Times New Roman" w:hAnsi="Times New Roman" w:cs="Times New Roman"/>
          <w:sz w:val="16"/>
          <w:szCs w:val="16"/>
        </w:rPr>
        <w:tab/>
        <w:t xml:space="preserve">Установить, что в случае  изменения состава и (или) функций главных администраторов источников финансирования дефицита местного, а также изменения принципов назначения и присвоения </w:t>
      </w:r>
      <w:proofErr w:type="gramStart"/>
      <w:r w:rsidRPr="003B5CFE">
        <w:rPr>
          <w:rFonts w:ascii="Times New Roman" w:hAnsi="Times New Roman" w:cs="Times New Roman"/>
          <w:sz w:val="16"/>
          <w:szCs w:val="16"/>
        </w:rPr>
        <w:t>структуры кодов классификации источников финансирования дефицита местного бюджета</w:t>
      </w:r>
      <w:proofErr w:type="gramEnd"/>
      <w:r w:rsidRPr="003B5CFE">
        <w:rPr>
          <w:rFonts w:ascii="Times New Roman" w:hAnsi="Times New Roman" w:cs="Times New Roman"/>
          <w:sz w:val="16"/>
          <w:szCs w:val="16"/>
        </w:rPr>
        <w:t xml:space="preserve"> осуществляется внесение изменений в утвержденный пунктом 2  настоящего постановления Перечень.</w:t>
      </w:r>
    </w:p>
    <w:p w:rsidR="003B5CFE" w:rsidRPr="003B5CFE" w:rsidRDefault="003B5CFE" w:rsidP="003B5CFE">
      <w:pPr>
        <w:pStyle w:val="ConsPlusNormal"/>
        <w:widowControl/>
        <w:jc w:val="both"/>
        <w:rPr>
          <w:rFonts w:ascii="Times New Roman" w:hAnsi="Times New Roman" w:cs="Times New Roman"/>
          <w:sz w:val="16"/>
          <w:szCs w:val="16"/>
        </w:rPr>
      </w:pPr>
      <w:r w:rsidRPr="003B5CFE">
        <w:rPr>
          <w:rFonts w:ascii="Times New Roman" w:hAnsi="Times New Roman" w:cs="Times New Roman"/>
          <w:sz w:val="16"/>
          <w:szCs w:val="16"/>
        </w:rPr>
        <w:tab/>
        <w:t>5.</w:t>
      </w:r>
      <w:r w:rsidRPr="003B5CFE">
        <w:rPr>
          <w:rFonts w:ascii="Times New Roman" w:hAnsi="Times New Roman" w:cs="Times New Roman"/>
          <w:sz w:val="16"/>
          <w:szCs w:val="16"/>
        </w:rPr>
        <w:tab/>
        <w:t>Настоящее постановление вступает в силу со дня принятия и применяется к правоотношениям, возникающим при составлении и исполнении местного бюджета, начиная с бюджета на 2024 год и среднесрочный финансовый период 2025 – 2026 годов.</w:t>
      </w:r>
    </w:p>
    <w:p w:rsidR="003B5CFE" w:rsidRPr="003B5CFE" w:rsidRDefault="003B5CFE" w:rsidP="003B5CFE">
      <w:pPr>
        <w:pStyle w:val="ae"/>
        <w:spacing w:before="0" w:after="0"/>
        <w:jc w:val="both"/>
        <w:rPr>
          <w:rFonts w:ascii="Times New Roman" w:hAnsi="Times New Roman" w:cs="Times New Roman"/>
          <w:bCs/>
          <w:color w:val="auto"/>
          <w:sz w:val="16"/>
          <w:szCs w:val="16"/>
        </w:rPr>
      </w:pPr>
    </w:p>
    <w:p w:rsidR="003B5CFE" w:rsidRPr="003B5CFE" w:rsidRDefault="003B5CFE" w:rsidP="003B5CFE">
      <w:pPr>
        <w:pStyle w:val="ae"/>
        <w:spacing w:before="0" w:after="0"/>
        <w:jc w:val="both"/>
        <w:rPr>
          <w:rFonts w:ascii="Times New Roman" w:hAnsi="Times New Roman" w:cs="Times New Roman"/>
          <w:bCs/>
          <w:color w:val="auto"/>
          <w:sz w:val="16"/>
          <w:szCs w:val="16"/>
        </w:rPr>
      </w:pPr>
    </w:p>
    <w:p w:rsidR="003B5CFE" w:rsidRPr="003B5CFE" w:rsidRDefault="003B5CFE" w:rsidP="003B5CFE">
      <w:pPr>
        <w:pStyle w:val="ae"/>
        <w:spacing w:before="0" w:after="0"/>
        <w:jc w:val="both"/>
        <w:rPr>
          <w:rFonts w:ascii="Times New Roman" w:hAnsi="Times New Roman" w:cs="Times New Roman"/>
          <w:bCs/>
          <w:color w:val="auto"/>
          <w:sz w:val="16"/>
          <w:szCs w:val="16"/>
        </w:rPr>
      </w:pPr>
      <w:r w:rsidRPr="003B5CFE">
        <w:rPr>
          <w:rFonts w:ascii="Times New Roman" w:hAnsi="Times New Roman" w:cs="Times New Roman"/>
          <w:bCs/>
          <w:color w:val="auto"/>
          <w:sz w:val="16"/>
          <w:szCs w:val="16"/>
        </w:rPr>
        <w:t xml:space="preserve">Глава Сельского поселения                                                          </w:t>
      </w:r>
    </w:p>
    <w:p w:rsidR="003B5CFE" w:rsidRPr="003B5CFE" w:rsidRDefault="003B5CFE" w:rsidP="003B5CFE">
      <w:pPr>
        <w:pStyle w:val="ae"/>
        <w:spacing w:before="0" w:after="0"/>
        <w:jc w:val="both"/>
        <w:rPr>
          <w:rFonts w:ascii="Times New Roman" w:hAnsi="Times New Roman" w:cs="Times New Roman"/>
          <w:bCs/>
          <w:sz w:val="16"/>
          <w:szCs w:val="16"/>
        </w:rPr>
      </w:pPr>
      <w:r w:rsidRPr="003B5CFE">
        <w:rPr>
          <w:rFonts w:ascii="Times New Roman" w:hAnsi="Times New Roman" w:cs="Times New Roman"/>
          <w:bCs/>
          <w:sz w:val="16"/>
          <w:szCs w:val="16"/>
        </w:rPr>
        <w:t xml:space="preserve">«Пустозерский сельсовет» ЗР </w:t>
      </w:r>
      <w:proofErr w:type="gramStart"/>
      <w:r w:rsidRPr="003B5CFE">
        <w:rPr>
          <w:rFonts w:ascii="Times New Roman" w:hAnsi="Times New Roman" w:cs="Times New Roman"/>
          <w:bCs/>
          <w:sz w:val="16"/>
          <w:szCs w:val="16"/>
        </w:rPr>
        <w:t>НАО                                                С.</w:t>
      </w:r>
      <w:proofErr w:type="gramEnd"/>
      <w:r w:rsidRPr="003B5CFE">
        <w:rPr>
          <w:rFonts w:ascii="Times New Roman" w:hAnsi="Times New Roman" w:cs="Times New Roman"/>
          <w:bCs/>
          <w:sz w:val="16"/>
          <w:szCs w:val="16"/>
        </w:rPr>
        <w:t xml:space="preserve">М.Макарова                                                       </w:t>
      </w:r>
    </w:p>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5CFE">
        <w:rPr>
          <w:rFonts w:ascii="Times New Roman" w:hAnsi="Times New Roman" w:cs="Times New Roman"/>
          <w:sz w:val="16"/>
          <w:szCs w:val="16"/>
        </w:rPr>
        <w:t xml:space="preserve">                                                                              </w:t>
      </w:r>
    </w:p>
    <w:p w:rsidR="003B5CFE" w:rsidRPr="003B5CFE" w:rsidRDefault="003B5CFE" w:rsidP="003B5CFE">
      <w:pPr>
        <w:spacing w:after="0" w:line="240" w:lineRule="auto"/>
        <w:rPr>
          <w:rFonts w:ascii="Times New Roman" w:hAnsi="Times New Roman" w:cs="Times New Roman"/>
          <w:sz w:val="16"/>
          <w:szCs w:val="16"/>
        </w:rPr>
      </w:pP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                                                                                                                                                          Приложение №1</w:t>
      </w: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к постановлению Администрации  </w:t>
      </w: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Сельского поселения </w:t>
      </w: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«Пустозерский  сельсовет»  ЗР НАО</w:t>
      </w:r>
    </w:p>
    <w:p w:rsidR="003B5CFE" w:rsidRPr="003B5CFE" w:rsidRDefault="003B5CFE" w:rsidP="003B5CFE">
      <w:pPr>
        <w:spacing w:after="0" w:line="240" w:lineRule="auto"/>
        <w:jc w:val="right"/>
        <w:rPr>
          <w:rFonts w:ascii="Times New Roman" w:hAnsi="Times New Roman" w:cs="Times New Roman"/>
          <w:b/>
          <w:sz w:val="16"/>
          <w:szCs w:val="16"/>
        </w:rPr>
      </w:pPr>
      <w:r w:rsidRPr="003B5CFE">
        <w:rPr>
          <w:rFonts w:ascii="Times New Roman" w:hAnsi="Times New Roman" w:cs="Times New Roman"/>
          <w:sz w:val="16"/>
          <w:szCs w:val="16"/>
        </w:rPr>
        <w:t>от 26.10.2023  № 112</w:t>
      </w:r>
    </w:p>
    <w:p w:rsidR="003B5CFE" w:rsidRPr="003B5CFE" w:rsidRDefault="003B5CFE" w:rsidP="003B5CFE">
      <w:pPr>
        <w:pStyle w:val="ConsPlusTitle"/>
        <w:jc w:val="right"/>
        <w:rPr>
          <w:rFonts w:ascii="Times New Roman" w:hAnsi="Times New Roman" w:cs="Times New Roman"/>
          <w:b w:val="0"/>
          <w:color w:val="FF0000"/>
          <w:sz w:val="16"/>
          <w:szCs w:val="16"/>
        </w:rPr>
      </w:pPr>
    </w:p>
    <w:tbl>
      <w:tblPr>
        <w:tblW w:w="9694" w:type="dxa"/>
        <w:tblInd w:w="-318" w:type="dxa"/>
        <w:tblLayout w:type="fixed"/>
        <w:tblLook w:val="04A0"/>
      </w:tblPr>
      <w:tblGrid>
        <w:gridCol w:w="1008"/>
        <w:gridCol w:w="269"/>
        <w:gridCol w:w="2268"/>
        <w:gridCol w:w="14"/>
        <w:gridCol w:w="6135"/>
      </w:tblGrid>
      <w:tr w:rsidR="003B5CFE" w:rsidRPr="003B5CFE" w:rsidTr="003B5CFE">
        <w:trPr>
          <w:trHeight w:val="183"/>
        </w:trPr>
        <w:tc>
          <w:tcPr>
            <w:tcW w:w="35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Код бюджетной классификации Российской Федерации</w:t>
            </w:r>
          </w:p>
        </w:tc>
        <w:tc>
          <w:tcPr>
            <w:tcW w:w="6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bCs/>
                <w:sz w:val="16"/>
                <w:szCs w:val="16"/>
              </w:rPr>
            </w:pPr>
            <w:r w:rsidRPr="003B5CFE">
              <w:rPr>
                <w:rFonts w:ascii="Times New Roman" w:hAnsi="Times New Roman" w:cs="Times New Roman"/>
                <w:bCs/>
                <w:sz w:val="16"/>
                <w:szCs w:val="16"/>
              </w:rPr>
              <w:t>Наименование главного администратора доходов</w:t>
            </w:r>
          </w:p>
          <w:p w:rsidR="003B5CFE" w:rsidRPr="003B5CFE" w:rsidRDefault="003B5CFE" w:rsidP="003B5CFE">
            <w:pPr>
              <w:spacing w:after="0" w:line="240" w:lineRule="auto"/>
              <w:jc w:val="center"/>
              <w:rPr>
                <w:rFonts w:ascii="Times New Roman" w:hAnsi="Times New Roman" w:cs="Times New Roman"/>
                <w:bCs/>
                <w:sz w:val="16"/>
                <w:szCs w:val="16"/>
              </w:rPr>
            </w:pPr>
            <w:r w:rsidRPr="003B5CFE">
              <w:rPr>
                <w:rFonts w:ascii="Times New Roman" w:hAnsi="Times New Roman" w:cs="Times New Roman"/>
                <w:bCs/>
                <w:sz w:val="16"/>
                <w:szCs w:val="16"/>
              </w:rPr>
              <w:t>местного бюджета, наименование кода вида (подвида)</w:t>
            </w:r>
          </w:p>
          <w:p w:rsidR="003B5CFE" w:rsidRPr="003B5CFE" w:rsidRDefault="003B5CFE" w:rsidP="003B5CFE">
            <w:pPr>
              <w:spacing w:after="0" w:line="240" w:lineRule="auto"/>
              <w:jc w:val="center"/>
              <w:rPr>
                <w:rFonts w:ascii="Times New Roman" w:hAnsi="Times New Roman" w:cs="Times New Roman"/>
                <w:bCs/>
                <w:sz w:val="16"/>
                <w:szCs w:val="16"/>
              </w:rPr>
            </w:pPr>
            <w:r w:rsidRPr="003B5CFE">
              <w:rPr>
                <w:rFonts w:ascii="Times New Roman" w:hAnsi="Times New Roman" w:cs="Times New Roman"/>
                <w:bCs/>
                <w:sz w:val="16"/>
                <w:szCs w:val="16"/>
              </w:rPr>
              <w:t>доходов местного бюджета</w:t>
            </w:r>
          </w:p>
        </w:tc>
      </w:tr>
      <w:tr w:rsidR="003B5CFE" w:rsidRPr="003B5CFE" w:rsidTr="003B5CFE">
        <w:trPr>
          <w:trHeight w:val="544"/>
        </w:trPr>
        <w:tc>
          <w:tcPr>
            <w:tcW w:w="1277" w:type="dxa"/>
            <w:gridSpan w:val="2"/>
            <w:vMerge w:val="restart"/>
            <w:tcBorders>
              <w:top w:val="nil"/>
              <w:left w:val="single" w:sz="4" w:space="0" w:color="auto"/>
              <w:bottom w:val="single" w:sz="4" w:space="0" w:color="auto"/>
              <w:right w:val="single" w:sz="4" w:space="0" w:color="auto"/>
            </w:tcBorders>
            <w:shd w:val="clear" w:color="auto" w:fill="auto"/>
            <w:hideMark/>
          </w:tcPr>
          <w:p w:rsidR="003B5CFE" w:rsidRPr="003B5CFE" w:rsidRDefault="003B5CFE" w:rsidP="003B5CFE">
            <w:pPr>
              <w:spacing w:after="0" w:line="240" w:lineRule="auto"/>
              <w:jc w:val="center"/>
              <w:rPr>
                <w:rFonts w:ascii="Times New Roman" w:hAnsi="Times New Roman" w:cs="Times New Roman"/>
                <w:bCs/>
                <w:sz w:val="16"/>
                <w:szCs w:val="16"/>
              </w:rPr>
            </w:pPr>
            <w:r w:rsidRPr="003B5CFE">
              <w:rPr>
                <w:rFonts w:ascii="Times New Roman" w:hAnsi="Times New Roman" w:cs="Times New Roman"/>
                <w:bCs/>
                <w:sz w:val="16"/>
                <w:szCs w:val="16"/>
              </w:rPr>
              <w:t>главного администратора доходов</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3B5CFE" w:rsidRPr="003B5CFE" w:rsidRDefault="003B5CFE" w:rsidP="003B5CFE">
            <w:pPr>
              <w:spacing w:after="0" w:line="240" w:lineRule="auto"/>
              <w:jc w:val="center"/>
              <w:rPr>
                <w:rFonts w:ascii="Times New Roman" w:hAnsi="Times New Roman" w:cs="Times New Roman"/>
                <w:bCs/>
                <w:sz w:val="16"/>
                <w:szCs w:val="16"/>
              </w:rPr>
            </w:pPr>
            <w:r w:rsidRPr="003B5CFE">
              <w:rPr>
                <w:rFonts w:ascii="Times New Roman" w:hAnsi="Times New Roman" w:cs="Times New Roman"/>
                <w:bCs/>
                <w:sz w:val="16"/>
                <w:szCs w:val="16"/>
              </w:rPr>
              <w:t>вида (подвида) доходов местного бюджета</w:t>
            </w:r>
          </w:p>
        </w:tc>
        <w:tc>
          <w:tcPr>
            <w:tcW w:w="6149" w:type="dxa"/>
            <w:gridSpan w:val="2"/>
            <w:vMerge/>
            <w:tcBorders>
              <w:top w:val="nil"/>
              <w:left w:val="single" w:sz="4" w:space="0" w:color="auto"/>
              <w:bottom w:val="single" w:sz="4" w:space="0" w:color="auto"/>
              <w:right w:val="single" w:sz="4" w:space="0" w:color="auto"/>
            </w:tcBorders>
            <w:vAlign w:val="center"/>
            <w:hideMark/>
          </w:tcPr>
          <w:p w:rsidR="003B5CFE" w:rsidRPr="003B5CFE" w:rsidRDefault="003B5CFE" w:rsidP="003B5CFE">
            <w:pPr>
              <w:spacing w:after="0" w:line="240" w:lineRule="auto"/>
              <w:rPr>
                <w:rFonts w:ascii="Times New Roman" w:hAnsi="Times New Roman" w:cs="Times New Roman"/>
                <w:b/>
                <w:bCs/>
                <w:sz w:val="16"/>
                <w:szCs w:val="16"/>
              </w:rPr>
            </w:pPr>
          </w:p>
        </w:tc>
      </w:tr>
      <w:tr w:rsidR="003B5CFE" w:rsidRPr="003B5CFE" w:rsidTr="003B5CFE">
        <w:trPr>
          <w:trHeight w:val="491"/>
        </w:trPr>
        <w:tc>
          <w:tcPr>
            <w:tcW w:w="1277" w:type="dxa"/>
            <w:gridSpan w:val="2"/>
            <w:vMerge/>
            <w:tcBorders>
              <w:top w:val="nil"/>
              <w:left w:val="single" w:sz="4" w:space="0" w:color="auto"/>
              <w:bottom w:val="single" w:sz="4" w:space="0" w:color="auto"/>
              <w:right w:val="single" w:sz="4" w:space="0" w:color="auto"/>
            </w:tcBorders>
            <w:vAlign w:val="center"/>
            <w:hideMark/>
          </w:tcPr>
          <w:p w:rsidR="003B5CFE" w:rsidRPr="003B5CFE" w:rsidRDefault="003B5CFE" w:rsidP="003B5CFE">
            <w:pPr>
              <w:spacing w:after="0" w:line="240" w:lineRule="auto"/>
              <w:rPr>
                <w:rFonts w:ascii="Times New Roman" w:hAnsi="Times New Roman" w:cs="Times New Roman"/>
                <w:b/>
                <w:bCs/>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3B5CFE" w:rsidRPr="003B5CFE" w:rsidRDefault="003B5CFE" w:rsidP="003B5CFE">
            <w:pPr>
              <w:spacing w:after="0" w:line="240" w:lineRule="auto"/>
              <w:rPr>
                <w:rFonts w:ascii="Times New Roman" w:hAnsi="Times New Roman" w:cs="Times New Roman"/>
                <w:b/>
                <w:bCs/>
                <w:sz w:val="16"/>
                <w:szCs w:val="16"/>
              </w:rPr>
            </w:pPr>
          </w:p>
        </w:tc>
        <w:tc>
          <w:tcPr>
            <w:tcW w:w="6149" w:type="dxa"/>
            <w:gridSpan w:val="2"/>
            <w:vMerge/>
            <w:tcBorders>
              <w:top w:val="nil"/>
              <w:left w:val="single" w:sz="4" w:space="0" w:color="auto"/>
              <w:bottom w:val="single" w:sz="4" w:space="0" w:color="auto"/>
              <w:right w:val="single" w:sz="4" w:space="0" w:color="auto"/>
            </w:tcBorders>
            <w:vAlign w:val="center"/>
            <w:hideMark/>
          </w:tcPr>
          <w:p w:rsidR="003B5CFE" w:rsidRPr="003B5CFE" w:rsidRDefault="003B5CFE" w:rsidP="003B5CFE">
            <w:pPr>
              <w:spacing w:after="0" w:line="240" w:lineRule="auto"/>
              <w:rPr>
                <w:rFonts w:ascii="Times New Roman" w:hAnsi="Times New Roman" w:cs="Times New Roman"/>
                <w:b/>
                <w:bCs/>
                <w:sz w:val="16"/>
                <w:szCs w:val="16"/>
              </w:rPr>
            </w:pPr>
          </w:p>
        </w:tc>
      </w:tr>
      <w:tr w:rsidR="003B5CFE" w:rsidRPr="003B5CFE" w:rsidTr="003B5CFE">
        <w:trPr>
          <w:trHeight w:val="531"/>
        </w:trPr>
        <w:tc>
          <w:tcPr>
            <w:tcW w:w="9694" w:type="dxa"/>
            <w:gridSpan w:val="5"/>
            <w:tcBorders>
              <w:top w:val="nil"/>
              <w:left w:val="single" w:sz="4" w:space="0" w:color="auto"/>
              <w:bottom w:val="single" w:sz="4" w:space="0" w:color="auto"/>
              <w:right w:val="single" w:sz="4" w:space="0" w:color="auto"/>
            </w:tcBorders>
            <w:vAlign w:val="center"/>
            <w:hideMark/>
          </w:tcPr>
          <w:p w:rsidR="003B5CFE" w:rsidRPr="003B5CFE" w:rsidRDefault="003B5CFE" w:rsidP="003B5CFE">
            <w:pPr>
              <w:spacing w:after="0" w:line="240" w:lineRule="auto"/>
              <w:jc w:val="center"/>
              <w:rPr>
                <w:rFonts w:ascii="Times New Roman" w:hAnsi="Times New Roman" w:cs="Times New Roman"/>
                <w:b/>
                <w:bCs/>
                <w:sz w:val="16"/>
                <w:szCs w:val="16"/>
              </w:rPr>
            </w:pPr>
            <w:r w:rsidRPr="003B5CFE">
              <w:rPr>
                <w:rFonts w:ascii="Times New Roman" w:hAnsi="Times New Roman" w:cs="Times New Roman"/>
                <w:b/>
                <w:bCs/>
                <w:sz w:val="16"/>
                <w:szCs w:val="16"/>
              </w:rPr>
              <w:t>Главные администраторы доходов местного бюджета – территориальные органы (подразделения) федеральных органов государственной власти (государственных органов)</w:t>
            </w:r>
          </w:p>
        </w:tc>
      </w:tr>
      <w:tr w:rsidR="003B5CFE" w:rsidRPr="003B5CFE" w:rsidTr="003B5CFE">
        <w:trPr>
          <w:trHeight w:val="431"/>
        </w:trPr>
        <w:tc>
          <w:tcPr>
            <w:tcW w:w="1008" w:type="dxa"/>
            <w:tcBorders>
              <w:top w:val="nil"/>
              <w:left w:val="single" w:sz="4" w:space="0" w:color="auto"/>
              <w:bottom w:val="single" w:sz="4" w:space="0" w:color="auto"/>
              <w:right w:val="single" w:sz="4" w:space="0" w:color="auto"/>
            </w:tcBorders>
            <w:shd w:val="clear" w:color="auto" w:fill="auto"/>
            <w:hideMark/>
          </w:tcPr>
          <w:p w:rsidR="003B5CFE" w:rsidRPr="003B5CFE" w:rsidRDefault="003B5CFE" w:rsidP="003B5CFE">
            <w:pPr>
              <w:spacing w:after="0" w:line="240" w:lineRule="auto"/>
              <w:rPr>
                <w:rFonts w:ascii="Times New Roman" w:hAnsi="Times New Roman" w:cs="Times New Roman"/>
                <w:b/>
                <w:bCs/>
                <w:sz w:val="16"/>
                <w:szCs w:val="16"/>
              </w:rPr>
            </w:pPr>
            <w:r w:rsidRPr="003B5CFE">
              <w:rPr>
                <w:rFonts w:ascii="Times New Roman" w:hAnsi="Times New Roman" w:cs="Times New Roman"/>
                <w:b/>
                <w:bCs/>
                <w:sz w:val="16"/>
                <w:szCs w:val="16"/>
              </w:rPr>
              <w:t>182</w:t>
            </w:r>
          </w:p>
        </w:tc>
        <w:tc>
          <w:tcPr>
            <w:tcW w:w="2537" w:type="dxa"/>
            <w:gridSpan w:val="2"/>
            <w:tcBorders>
              <w:top w:val="nil"/>
              <w:left w:val="nil"/>
              <w:bottom w:val="single" w:sz="4" w:space="0" w:color="auto"/>
              <w:right w:val="single" w:sz="4" w:space="0" w:color="auto"/>
            </w:tcBorders>
            <w:shd w:val="clear" w:color="auto" w:fill="auto"/>
            <w:noWrap/>
            <w:hideMark/>
          </w:tcPr>
          <w:p w:rsidR="003B5CFE" w:rsidRPr="003B5CFE" w:rsidRDefault="003B5CFE" w:rsidP="003B5CFE">
            <w:pPr>
              <w:spacing w:after="0" w:line="240" w:lineRule="auto"/>
              <w:rPr>
                <w:rFonts w:ascii="Times New Roman" w:hAnsi="Times New Roman" w:cs="Times New Roman"/>
                <w:b/>
                <w:sz w:val="16"/>
                <w:szCs w:val="16"/>
              </w:rPr>
            </w:pPr>
            <w:r w:rsidRPr="003B5CFE">
              <w:rPr>
                <w:rFonts w:ascii="Times New Roman" w:hAnsi="Times New Roman" w:cs="Times New Roman"/>
                <w:b/>
                <w:sz w:val="16"/>
                <w:szCs w:val="16"/>
              </w:rPr>
              <w:t> </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3B5CFE" w:rsidRPr="003B5CFE" w:rsidRDefault="003B5CFE" w:rsidP="003B5CFE">
            <w:pPr>
              <w:spacing w:after="0" w:line="240" w:lineRule="auto"/>
              <w:rPr>
                <w:rFonts w:ascii="Times New Roman" w:hAnsi="Times New Roman" w:cs="Times New Roman"/>
                <w:b/>
                <w:sz w:val="16"/>
                <w:szCs w:val="16"/>
              </w:rPr>
            </w:pPr>
            <w:r w:rsidRPr="003B5CFE">
              <w:rPr>
                <w:rFonts w:ascii="Times New Roman" w:hAnsi="Times New Roman" w:cs="Times New Roman"/>
                <w:b/>
                <w:sz w:val="16"/>
                <w:szCs w:val="16"/>
              </w:rPr>
              <w:t xml:space="preserve">          Управление Федеральной налоговой службы по Архангельской области и Ненецкому автономному округу</w:t>
            </w:r>
          </w:p>
        </w:tc>
      </w:tr>
      <w:tr w:rsidR="003B5CFE" w:rsidRPr="003B5CFE" w:rsidTr="003B5CFE">
        <w:trPr>
          <w:trHeight w:val="58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1 01 02010 01 0000 110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1 01 02020 01 0000 110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1 01 02030 01 0000 110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   1 03 02231 01 0000 110</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lastRenderedPageBreak/>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1 03 02241 01 0000 110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3B5CFE">
              <w:rPr>
                <w:rFonts w:ascii="Times New Roman" w:hAnsi="Times New Roman" w:cs="Times New Roman"/>
                <w:sz w:val="16"/>
                <w:szCs w:val="16"/>
              </w:rPr>
              <w:t>инжекторных</w:t>
            </w:r>
            <w:proofErr w:type="spellEnd"/>
            <w:r w:rsidRPr="003B5CFE">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1 03 02251 01 0000 110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1 03 02261 01 0000 110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1 05 01000 00 0000 110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Налог, взимаемый в связи с применением упрощенной системы налогообложения </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1 05 01011 00 0000 110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r>
      <w:tr w:rsidR="003B5CFE" w:rsidRPr="003B5CFE" w:rsidTr="003B5CFE">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1 05 01021 01 0000 110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B5CFE" w:rsidRPr="003B5CFE" w:rsidTr="003B5CFE">
        <w:trPr>
          <w:trHeight w:val="1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    1 05 03010 01 0000 110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Единый сельскохозяйственный налог</w:t>
            </w:r>
          </w:p>
        </w:tc>
      </w:tr>
      <w:tr w:rsidR="003B5CFE" w:rsidRPr="003B5CFE" w:rsidTr="003B5CFE">
        <w:trPr>
          <w:trHeight w:val="3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1 05 03020 01 0000 110</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3B5CFE" w:rsidRPr="003B5CFE" w:rsidRDefault="003B5CFE" w:rsidP="003B5CFE">
            <w:pPr>
              <w:spacing w:after="0" w:line="240" w:lineRule="auto"/>
              <w:jc w:val="both"/>
              <w:rPr>
                <w:rFonts w:ascii="Times New Roman" w:hAnsi="Times New Roman" w:cs="Times New Roman"/>
                <w:sz w:val="16"/>
                <w:szCs w:val="16"/>
              </w:rPr>
            </w:pPr>
            <w:r w:rsidRPr="003B5CFE">
              <w:rPr>
                <w:rFonts w:ascii="Times New Roman" w:hAnsi="Times New Roman" w:cs="Times New Roman"/>
                <w:sz w:val="16"/>
                <w:szCs w:val="16"/>
              </w:rPr>
              <w:t>Единый сельскохозяйственный налог (за налоговые периоды, истекшие до 1 января 2011 года)</w:t>
            </w:r>
          </w:p>
        </w:tc>
      </w:tr>
      <w:tr w:rsidR="003B5CFE" w:rsidRPr="003B5CFE" w:rsidTr="003B5CFE">
        <w:trPr>
          <w:trHeight w:val="3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1 06 01030 10 0000 110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B5CFE" w:rsidRPr="003B5CFE" w:rsidTr="003B5CFE">
        <w:trPr>
          <w:trHeight w:val="377"/>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1 06 06033 10 0000 110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r>
      <w:tr w:rsidR="003B5CFE" w:rsidRPr="003B5CFE" w:rsidTr="003B5CFE">
        <w:trPr>
          <w:trHeight w:val="409"/>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1 06 06043 10 0000 110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r w:rsidR="003B5CFE" w:rsidRPr="003B5CFE" w:rsidTr="003B5CFE">
        <w:trPr>
          <w:trHeight w:val="302"/>
        </w:trPr>
        <w:tc>
          <w:tcPr>
            <w:tcW w:w="1008" w:type="dxa"/>
            <w:tcBorders>
              <w:top w:val="nil"/>
              <w:left w:val="single" w:sz="4" w:space="0" w:color="auto"/>
              <w:bottom w:val="nil"/>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37" w:type="dxa"/>
            <w:gridSpan w:val="2"/>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xml:space="preserve"> 1 09 04053 10 0000 110</w:t>
            </w:r>
          </w:p>
        </w:tc>
        <w:tc>
          <w:tcPr>
            <w:tcW w:w="61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r>
      <w:tr w:rsidR="003B5CFE" w:rsidRPr="003B5CFE" w:rsidTr="003B5CFE">
        <w:trPr>
          <w:trHeight w:val="506"/>
        </w:trPr>
        <w:tc>
          <w:tcPr>
            <w:tcW w:w="96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Главные администраторы доходов местного бюджета  - органы местного самоуправления Сельского поселения «Пустозерский сельсовет» Заполярного района</w:t>
            </w:r>
          </w:p>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Ненецкого автономного округа</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630</w:t>
            </w:r>
          </w:p>
        </w:tc>
        <w:tc>
          <w:tcPr>
            <w:tcW w:w="2551" w:type="dxa"/>
            <w:gridSpan w:val="3"/>
            <w:tcBorders>
              <w:top w:val="single" w:sz="4" w:space="0" w:color="auto"/>
              <w:left w:val="nil"/>
              <w:bottom w:val="single" w:sz="4" w:space="0" w:color="auto"/>
              <w:right w:val="nil"/>
            </w:tcBorders>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 </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Администрация Сельского поселения</w:t>
            </w:r>
          </w:p>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"Пустозерский сельсовет" Заполярного района</w:t>
            </w:r>
          </w:p>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Ненецкого автономного округа</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1 08 04020 01 0000 110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1 11 05025 10 0000 120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proofErr w:type="gramStart"/>
            <w:r w:rsidRPr="003B5CFE">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1 11 05075 10 0000 120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1 11 09045 10 0000 120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1 13 02065 10 0000 130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1 13 02995 10 0000 130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доходы от компенсации затрат бюджетов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1 16 07010 10 0000 140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proofErr w:type="gramStart"/>
            <w:r w:rsidRPr="003B5CFE">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1 16 07090 10 0000 140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1 16 10061 10 0000 140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proofErr w:type="gramStart"/>
            <w:r w:rsidRPr="003B5CFE">
              <w:rPr>
                <w:rFonts w:ascii="Times New Roman" w:hAnsi="Times New Roman" w:cs="Times New Roman"/>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B5CFE">
              <w:rPr>
                <w:rFonts w:ascii="Times New Roman" w:hAnsi="Times New Roman" w:cs="Times New Roman"/>
                <w:sz w:val="16"/>
                <w:szCs w:val="16"/>
              </w:rPr>
              <w:t xml:space="preserve"> фонда)</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1 16 10081 10 0000 140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w:t>
            </w:r>
            <w:r w:rsidRPr="003B5CFE">
              <w:rPr>
                <w:rFonts w:ascii="Times New Roman" w:hAnsi="Times New Roman" w:cs="Times New Roman"/>
                <w:sz w:val="16"/>
                <w:szCs w:val="16"/>
              </w:rPr>
              <w:lastRenderedPageBreak/>
              <w:t>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lastRenderedPageBreak/>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1 16 10082 10 0000 140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1 16 10123 01 0000 140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1 17 01050 10 0000 180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Невыясненные поступления, зачисляемые в бюджеты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1 17 05050 10 0000 180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неналоговые доходы бюджетов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2 02 15001 10 0000 150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2 02 16001 10 0000 150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2 02 19999 10 0000  150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дотации бюджетам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2 02 29999 10 0000  150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субсидии бюджетам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2 02 30024 10 0000  150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2 02 35118 10 0000  150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color w:val="000000" w:themeColor="text1"/>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r w:rsidRPr="003B5CFE">
              <w:rPr>
                <w:rFonts w:ascii="Times New Roman" w:hAnsi="Times New Roman" w:cs="Times New Roman"/>
                <w:sz w:val="16"/>
                <w:szCs w:val="16"/>
              </w:rPr>
              <w:t xml:space="preserve"> </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2 02 40014 10 0000  150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2 02 49999 10 0000  150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межбюджетные трансферты, передаваемые бюджетам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2 07 05020 10 0000 150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2 07 05030 10 0000 150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Прочие безвозмездные поступления в бюджеты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2 08 05000 10 0000 150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2 18 05030 10 0000 150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бюджетов сельских поселений от возврата иными организациями остатков субсидий прошлых лет</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2 18 60010 10 0000  150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xml:space="preserve"> 2 19 60010 10 0000  150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xml:space="preserve"> 2 19 35118  10 0000  150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Возврат остатков субвенций  бюджетам  на  осуществление первичного воинского учета  органами местного самоуправления поселений, муниципальных и городских  округов</w:t>
            </w:r>
          </w:p>
        </w:tc>
      </w:tr>
      <w:tr w:rsidR="003B5CFE" w:rsidRPr="003B5CFE" w:rsidTr="003B5CFE">
        <w:trPr>
          <w:trHeight w:val="663"/>
        </w:trPr>
        <w:tc>
          <w:tcPr>
            <w:tcW w:w="96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Главные администраторы доходов местного бюджета  - органов местного самоуправления муниципального района «Заполярный район», их структурных подразделений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040</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Управление финансов Администрации</w:t>
            </w:r>
          </w:p>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муниципального района «Заполярный район»</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1 16 01074 01 0000 140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b/>
                <w:sz w:val="16"/>
                <w:szCs w:val="16"/>
              </w:rPr>
            </w:pPr>
            <w:r w:rsidRPr="003B5CFE">
              <w:rPr>
                <w:rFonts w:ascii="Times New Roman" w:hAnsi="Times New Roman" w:cs="Times New Roman"/>
                <w:color w:val="000000" w:themeColor="text1"/>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1 16 01154 01 0000 140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1 16 01157 01 0000 140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proofErr w:type="gramStart"/>
            <w:r w:rsidRPr="003B5CFE">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w:t>
            </w:r>
            <w:proofErr w:type="gramEnd"/>
            <w:r w:rsidRPr="003B5CFE">
              <w:rPr>
                <w:rFonts w:ascii="Times New Roman" w:hAnsi="Times New Roman" w:cs="Times New Roman"/>
                <w:sz w:val="16"/>
                <w:szCs w:val="16"/>
              </w:rPr>
              <w:t xml:space="preserve"> юридическим лицам, индивидуальным предпринимателям и физическим лицам, подлежащие зачислению в бюджет муниципального образования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1 16 01194 01 0000 140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3B5CFE">
              <w:rPr>
                <w:rFonts w:ascii="Times New Roman" w:hAnsi="Times New Roman" w:cs="Times New Roman"/>
                <w:sz w:val="16"/>
                <w:szCs w:val="16"/>
              </w:rPr>
              <w:lastRenderedPageBreak/>
              <w:t>правонарушения против порядка управления, выявленные должностными лицами органов муниципального контроля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1 16 10100 10 0000 140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046</w:t>
            </w: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Контрольно – счетная палата муниципального района «Заполярный район»</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1 16 01154 01 0000 140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1 16 01157 01 0000 140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proofErr w:type="gramStart"/>
            <w:r w:rsidRPr="003B5CFE">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w:t>
            </w:r>
            <w:proofErr w:type="gramEnd"/>
            <w:r w:rsidRPr="003B5CFE">
              <w:rPr>
                <w:rFonts w:ascii="Times New Roman" w:hAnsi="Times New Roman" w:cs="Times New Roman"/>
                <w:sz w:val="16"/>
                <w:szCs w:val="16"/>
              </w:rPr>
              <w:t xml:space="preserve"> юридическим лицам, индивидуальным предпринимателям и физическим лицам, подлежащие зачислению в бюджет муниципального образования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1 16 01194 01 0000 140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B5CFE" w:rsidRPr="003B5CFE" w:rsidTr="003B5CFE">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CFE" w:rsidRPr="003B5CFE" w:rsidRDefault="003B5CFE" w:rsidP="003B5CFE">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1 16 10100 10 0000 140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r w:rsidRPr="003B5CFE">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bl>
    <w:p w:rsidR="003B5CFE" w:rsidRPr="003B5CFE" w:rsidRDefault="003B5CFE" w:rsidP="003B5CFE">
      <w:pPr>
        <w:spacing w:after="0" w:line="240" w:lineRule="auto"/>
        <w:rPr>
          <w:rFonts w:ascii="Times New Roman" w:hAnsi="Times New Roman" w:cs="Times New Roman"/>
          <w:sz w:val="16"/>
          <w:szCs w:val="16"/>
        </w:rPr>
      </w:pP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Приложение № 2</w:t>
      </w: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к постановлению Администрации</w:t>
      </w: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 Сельского поселения </w:t>
      </w:r>
    </w:p>
    <w:p w:rsidR="003B5CFE" w:rsidRPr="003B5CFE" w:rsidRDefault="003B5CFE" w:rsidP="003B5CFE">
      <w:pPr>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«Пустозерский  сельсовет» ЗР НАО</w:t>
      </w:r>
    </w:p>
    <w:p w:rsidR="003B5CFE" w:rsidRPr="003B5CFE" w:rsidRDefault="003B5CFE" w:rsidP="003B5CFE">
      <w:pPr>
        <w:pStyle w:val="ConsPlusTitle"/>
        <w:jc w:val="right"/>
        <w:rPr>
          <w:rFonts w:ascii="Times New Roman" w:hAnsi="Times New Roman" w:cs="Times New Roman"/>
          <w:b w:val="0"/>
          <w:sz w:val="16"/>
          <w:szCs w:val="16"/>
        </w:rPr>
      </w:pPr>
      <w:r w:rsidRPr="003B5CFE">
        <w:rPr>
          <w:rFonts w:ascii="Times New Roman" w:hAnsi="Times New Roman" w:cs="Times New Roman"/>
          <w:b w:val="0"/>
          <w:sz w:val="16"/>
          <w:szCs w:val="16"/>
        </w:rPr>
        <w:t>от 26.10. 2023  № 112</w:t>
      </w:r>
    </w:p>
    <w:p w:rsidR="003B5CFE" w:rsidRPr="003B5CFE" w:rsidRDefault="003B5CFE" w:rsidP="003B5CFE">
      <w:pPr>
        <w:pStyle w:val="ConsPlusTitle"/>
        <w:widowControl/>
        <w:jc w:val="center"/>
        <w:rPr>
          <w:rFonts w:ascii="Times New Roman" w:hAnsi="Times New Roman" w:cs="Times New Roman"/>
          <w:b w:val="0"/>
          <w:sz w:val="16"/>
          <w:szCs w:val="16"/>
        </w:rPr>
      </w:pPr>
    </w:p>
    <w:p w:rsidR="003B5CFE" w:rsidRPr="003B5CFE" w:rsidRDefault="003B5CFE" w:rsidP="003B5CFE">
      <w:pPr>
        <w:pStyle w:val="ConsPlusNormal"/>
        <w:ind w:firstLine="567"/>
        <w:jc w:val="center"/>
        <w:rPr>
          <w:rFonts w:ascii="Times New Roman" w:hAnsi="Times New Roman" w:cs="Times New Roman"/>
          <w:spacing w:val="2"/>
          <w:sz w:val="16"/>
          <w:szCs w:val="16"/>
        </w:rPr>
      </w:pPr>
      <w:r w:rsidRPr="003B5CFE">
        <w:rPr>
          <w:rFonts w:ascii="Times New Roman" w:hAnsi="Times New Roman" w:cs="Times New Roman"/>
          <w:spacing w:val="2"/>
          <w:sz w:val="16"/>
          <w:szCs w:val="16"/>
        </w:rPr>
        <w:t xml:space="preserve">Перечень главных </w:t>
      </w:r>
      <w:proofErr w:type="gramStart"/>
      <w:r w:rsidRPr="003B5CFE">
        <w:rPr>
          <w:rFonts w:ascii="Times New Roman" w:hAnsi="Times New Roman" w:cs="Times New Roman"/>
          <w:spacing w:val="2"/>
          <w:sz w:val="16"/>
          <w:szCs w:val="16"/>
        </w:rPr>
        <w:t>администраторов источников финансирования дефицита  местного  бюджета</w:t>
      </w:r>
      <w:proofErr w:type="gramEnd"/>
    </w:p>
    <w:p w:rsidR="003B5CFE" w:rsidRPr="003B5CFE" w:rsidRDefault="003B5CFE" w:rsidP="003B5CFE">
      <w:pPr>
        <w:pStyle w:val="ConsPlusNormal"/>
        <w:ind w:firstLine="567"/>
        <w:jc w:val="center"/>
        <w:rPr>
          <w:rFonts w:ascii="Times New Roman" w:hAnsi="Times New Roman" w:cs="Times New Roman"/>
          <w:spacing w:val="2"/>
          <w:sz w:val="16"/>
          <w:szCs w:val="16"/>
          <w:highlight w:val="yellow"/>
        </w:rPr>
      </w:pPr>
    </w:p>
    <w:tbl>
      <w:tblPr>
        <w:tblW w:w="9938" w:type="dxa"/>
        <w:tblInd w:w="93" w:type="dxa"/>
        <w:tblLook w:val="04A0"/>
      </w:tblPr>
      <w:tblGrid>
        <w:gridCol w:w="1641"/>
        <w:gridCol w:w="2680"/>
        <w:gridCol w:w="5617"/>
      </w:tblGrid>
      <w:tr w:rsidR="003B5CFE" w:rsidRPr="003B5CFE" w:rsidTr="003B5CFE">
        <w:trPr>
          <w:trHeight w:val="1540"/>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xml:space="preserve">Код главного </w:t>
            </w:r>
            <w:proofErr w:type="gramStart"/>
            <w:r w:rsidRPr="003B5CFE">
              <w:rPr>
                <w:rFonts w:ascii="Times New Roman" w:hAnsi="Times New Roman" w:cs="Times New Roman"/>
                <w:sz w:val="16"/>
                <w:szCs w:val="16"/>
              </w:rPr>
              <w:t>администратора источников финансирования дефицита бюджета</w:t>
            </w:r>
            <w:proofErr w:type="gramEnd"/>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Код группы, подгруппы, статьи и вида источников финансирования дефицита бюджета</w:t>
            </w:r>
          </w:p>
        </w:tc>
        <w:tc>
          <w:tcPr>
            <w:tcW w:w="5617" w:type="dxa"/>
            <w:tcBorders>
              <w:top w:val="single" w:sz="4" w:space="0" w:color="auto"/>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xml:space="preserve">Наименование </w:t>
            </w:r>
          </w:p>
        </w:tc>
      </w:tr>
      <w:tr w:rsidR="003B5CFE" w:rsidRPr="003B5CFE" w:rsidTr="003B5CFE">
        <w:trPr>
          <w:trHeight w:val="285"/>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1</w:t>
            </w:r>
          </w:p>
        </w:tc>
        <w:tc>
          <w:tcPr>
            <w:tcW w:w="2680"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2</w:t>
            </w:r>
          </w:p>
        </w:tc>
        <w:tc>
          <w:tcPr>
            <w:tcW w:w="5617"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3</w:t>
            </w:r>
          </w:p>
        </w:tc>
      </w:tr>
      <w:tr w:rsidR="003B5CFE" w:rsidRPr="003B5CFE" w:rsidTr="003B5CFE">
        <w:trPr>
          <w:trHeight w:val="510"/>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3B5CFE" w:rsidRPr="003B5CFE" w:rsidRDefault="003B5CFE" w:rsidP="003B5CFE">
            <w:pPr>
              <w:spacing w:after="0" w:line="240" w:lineRule="auto"/>
              <w:jc w:val="center"/>
              <w:rPr>
                <w:rFonts w:ascii="Times New Roman" w:hAnsi="Times New Roman" w:cs="Times New Roman"/>
                <w:b/>
                <w:bCs/>
                <w:sz w:val="16"/>
                <w:szCs w:val="16"/>
              </w:rPr>
            </w:pPr>
            <w:r w:rsidRPr="003B5CFE">
              <w:rPr>
                <w:rFonts w:ascii="Times New Roman" w:hAnsi="Times New Roman" w:cs="Times New Roman"/>
                <w:b/>
                <w:bCs/>
                <w:sz w:val="16"/>
                <w:szCs w:val="16"/>
              </w:rPr>
              <w:t>630</w:t>
            </w:r>
          </w:p>
        </w:tc>
        <w:tc>
          <w:tcPr>
            <w:tcW w:w="2680"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 </w:t>
            </w:r>
          </w:p>
        </w:tc>
        <w:tc>
          <w:tcPr>
            <w:tcW w:w="5617"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b/>
                <w:bCs/>
                <w:sz w:val="16"/>
                <w:szCs w:val="16"/>
              </w:rPr>
            </w:pPr>
            <w:r w:rsidRPr="003B5CFE">
              <w:rPr>
                <w:rFonts w:ascii="Times New Roman" w:hAnsi="Times New Roman" w:cs="Times New Roman"/>
                <w:b/>
                <w:bCs/>
                <w:sz w:val="16"/>
                <w:szCs w:val="16"/>
              </w:rPr>
              <w:t>Администрация Сельского поселения «Пустозерский сельсовет»  Заполярного района Ненецкого автономного округа</w:t>
            </w:r>
          </w:p>
        </w:tc>
      </w:tr>
      <w:tr w:rsidR="003B5CFE" w:rsidRPr="003B5CFE" w:rsidTr="003B5CFE">
        <w:trPr>
          <w:trHeight w:val="750"/>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3B5CFE" w:rsidRPr="003B5CFE" w:rsidRDefault="003B5CFE" w:rsidP="003B5CFE">
            <w:pPr>
              <w:spacing w:after="0" w:line="240" w:lineRule="auto"/>
              <w:jc w:val="center"/>
              <w:rPr>
                <w:rFonts w:ascii="Times New Roman" w:hAnsi="Times New Roman" w:cs="Times New Roman"/>
                <w:sz w:val="16"/>
                <w:szCs w:val="16"/>
              </w:rPr>
            </w:pPr>
          </w:p>
        </w:tc>
        <w:tc>
          <w:tcPr>
            <w:tcW w:w="2680"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01 05 02 01 10 0000 510</w:t>
            </w:r>
          </w:p>
        </w:tc>
        <w:tc>
          <w:tcPr>
            <w:tcW w:w="5617"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Увеличение прочих остатков денежных средств бюджетов сельских поселений</w:t>
            </w:r>
          </w:p>
        </w:tc>
      </w:tr>
      <w:tr w:rsidR="003B5CFE" w:rsidRPr="003B5CFE" w:rsidTr="003B5CFE">
        <w:trPr>
          <w:trHeight w:val="765"/>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3B5CFE" w:rsidRPr="003B5CFE" w:rsidRDefault="003B5CFE" w:rsidP="003B5CFE">
            <w:pPr>
              <w:spacing w:after="0" w:line="240" w:lineRule="auto"/>
              <w:jc w:val="center"/>
              <w:rPr>
                <w:rFonts w:ascii="Times New Roman" w:hAnsi="Times New Roman" w:cs="Times New Roman"/>
                <w:sz w:val="16"/>
                <w:szCs w:val="16"/>
              </w:rPr>
            </w:pPr>
          </w:p>
        </w:tc>
        <w:tc>
          <w:tcPr>
            <w:tcW w:w="2680" w:type="dxa"/>
            <w:tcBorders>
              <w:top w:val="nil"/>
              <w:left w:val="nil"/>
              <w:bottom w:val="single" w:sz="4" w:space="0" w:color="auto"/>
              <w:right w:val="single" w:sz="4" w:space="0" w:color="auto"/>
            </w:tcBorders>
            <w:shd w:val="clear" w:color="auto" w:fill="auto"/>
            <w:noWrap/>
            <w:vAlign w:val="center"/>
            <w:hideMark/>
          </w:tcPr>
          <w:p w:rsidR="003B5CFE" w:rsidRPr="003B5CFE" w:rsidRDefault="003B5CFE" w:rsidP="003B5CFE">
            <w:pPr>
              <w:spacing w:after="0" w:line="240" w:lineRule="auto"/>
              <w:jc w:val="center"/>
              <w:rPr>
                <w:rFonts w:ascii="Times New Roman" w:hAnsi="Times New Roman" w:cs="Times New Roman"/>
                <w:sz w:val="16"/>
                <w:szCs w:val="16"/>
              </w:rPr>
            </w:pPr>
            <w:r w:rsidRPr="003B5CFE">
              <w:rPr>
                <w:rFonts w:ascii="Times New Roman" w:hAnsi="Times New Roman" w:cs="Times New Roman"/>
                <w:sz w:val="16"/>
                <w:szCs w:val="16"/>
              </w:rPr>
              <w:t>01 05 02 01 10 0000 610</w:t>
            </w:r>
          </w:p>
        </w:tc>
        <w:tc>
          <w:tcPr>
            <w:tcW w:w="5617" w:type="dxa"/>
            <w:tcBorders>
              <w:top w:val="nil"/>
              <w:left w:val="nil"/>
              <w:bottom w:val="single" w:sz="4" w:space="0" w:color="auto"/>
              <w:right w:val="single" w:sz="4" w:space="0" w:color="auto"/>
            </w:tcBorders>
            <w:shd w:val="clear" w:color="auto" w:fill="auto"/>
            <w:vAlign w:val="center"/>
            <w:hideMark/>
          </w:tcPr>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Уменьшение прочих остатков денежных средств бюджетов городских округов</w:t>
            </w:r>
          </w:p>
        </w:tc>
      </w:tr>
    </w:tbl>
    <w:p w:rsidR="003B5CFE" w:rsidRPr="003B5CFE" w:rsidRDefault="003B5CFE" w:rsidP="003B5CFE">
      <w:pPr>
        <w:pStyle w:val="ConsPlusTitle"/>
        <w:widowControl/>
        <w:jc w:val="center"/>
        <w:rPr>
          <w:rFonts w:ascii="Times New Roman" w:hAnsi="Times New Roman" w:cs="Times New Roman"/>
          <w:b w:val="0"/>
          <w:sz w:val="16"/>
          <w:szCs w:val="16"/>
        </w:rPr>
      </w:pPr>
    </w:p>
    <w:p w:rsidR="003B5CFE" w:rsidRPr="003B5CFE" w:rsidRDefault="003B5CFE" w:rsidP="003B5CFE">
      <w:pPr>
        <w:pStyle w:val="a9"/>
        <w:rPr>
          <w:b/>
          <w:color w:val="FF0000"/>
          <w:sz w:val="16"/>
          <w:szCs w:val="16"/>
        </w:rPr>
      </w:pPr>
      <w:r w:rsidRPr="003B5CFE">
        <w:rPr>
          <w:b/>
          <w:noProof/>
          <w:sz w:val="16"/>
          <w:szCs w:val="16"/>
        </w:rPr>
        <w:drawing>
          <wp:inline distT="0" distB="0" distL="0" distR="0">
            <wp:extent cx="571500" cy="6781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3B5CFE" w:rsidRPr="003B5CFE" w:rsidRDefault="003B5CFE" w:rsidP="003B5CFE">
      <w:pPr>
        <w:pStyle w:val="a9"/>
        <w:rPr>
          <w:b/>
          <w:sz w:val="16"/>
          <w:szCs w:val="16"/>
        </w:rPr>
      </w:pPr>
      <w:r w:rsidRPr="003B5CFE">
        <w:rPr>
          <w:b/>
          <w:sz w:val="16"/>
          <w:szCs w:val="16"/>
        </w:rPr>
        <w:t xml:space="preserve">АДМИНИСТРАЦИЯ </w:t>
      </w:r>
    </w:p>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СЕЛЬСКОГО ПОСЕЛЕНИЯ «ПУСТОЗЕРСКИЙ  СЕЛЬСОВЕТ»</w:t>
      </w:r>
    </w:p>
    <w:p w:rsidR="003B5CFE" w:rsidRPr="003B5CFE" w:rsidRDefault="003B5CFE" w:rsidP="003B5CFE">
      <w:pPr>
        <w:spacing w:after="0" w:line="240" w:lineRule="auto"/>
        <w:jc w:val="center"/>
        <w:rPr>
          <w:rFonts w:ascii="Times New Roman" w:hAnsi="Times New Roman" w:cs="Times New Roman"/>
          <w:b/>
          <w:sz w:val="16"/>
          <w:szCs w:val="16"/>
        </w:rPr>
      </w:pPr>
      <w:r w:rsidRPr="003B5CFE">
        <w:rPr>
          <w:rFonts w:ascii="Times New Roman" w:hAnsi="Times New Roman" w:cs="Times New Roman"/>
          <w:b/>
          <w:sz w:val="16"/>
          <w:szCs w:val="16"/>
        </w:rPr>
        <w:t xml:space="preserve"> ЗАПОЛЯРНОГО РАЙОНА НЕНЕЦКОГО АВТОНОМНОГО ОКРУГА</w:t>
      </w:r>
    </w:p>
    <w:p w:rsidR="003B5CFE" w:rsidRPr="003B5CFE" w:rsidRDefault="003B5CFE" w:rsidP="003B5CFE">
      <w:pPr>
        <w:spacing w:after="0" w:line="240" w:lineRule="auto"/>
        <w:rPr>
          <w:rFonts w:ascii="Times New Roman" w:hAnsi="Times New Roman" w:cs="Times New Roman"/>
          <w:b/>
          <w:sz w:val="16"/>
          <w:szCs w:val="16"/>
        </w:rPr>
      </w:pPr>
    </w:p>
    <w:p w:rsidR="003B5CFE" w:rsidRPr="003B5CFE" w:rsidRDefault="003B5CFE" w:rsidP="003B5CFE">
      <w:pPr>
        <w:pStyle w:val="1"/>
        <w:spacing w:before="0" w:after="0"/>
        <w:rPr>
          <w:rFonts w:ascii="Times New Roman" w:hAnsi="Times New Roman"/>
          <w:b/>
          <w:sz w:val="16"/>
          <w:szCs w:val="16"/>
        </w:rPr>
      </w:pPr>
      <w:proofErr w:type="gramStart"/>
      <w:r w:rsidRPr="003B5CFE">
        <w:rPr>
          <w:rFonts w:ascii="Times New Roman" w:hAnsi="Times New Roman"/>
          <w:b/>
          <w:sz w:val="16"/>
          <w:szCs w:val="16"/>
        </w:rPr>
        <w:t>П</w:t>
      </w:r>
      <w:proofErr w:type="gramEnd"/>
      <w:r w:rsidRPr="003B5CFE">
        <w:rPr>
          <w:rFonts w:ascii="Times New Roman" w:hAnsi="Times New Roman"/>
          <w:b/>
          <w:sz w:val="16"/>
          <w:szCs w:val="16"/>
        </w:rPr>
        <w:t xml:space="preserve"> О С Т А Н О В Л Е Н И Е</w:t>
      </w:r>
    </w:p>
    <w:p w:rsidR="003B5CFE" w:rsidRPr="003B5CFE" w:rsidRDefault="003B5CFE" w:rsidP="003B5CFE">
      <w:pPr>
        <w:spacing w:after="0" w:line="240" w:lineRule="auto"/>
        <w:rPr>
          <w:rFonts w:ascii="Times New Roman" w:hAnsi="Times New Roman" w:cs="Times New Roman"/>
          <w:color w:val="FF0000"/>
          <w:sz w:val="16"/>
          <w:szCs w:val="16"/>
        </w:rPr>
      </w:pPr>
    </w:p>
    <w:p w:rsidR="003B5CFE" w:rsidRPr="003B5CFE" w:rsidRDefault="003B5CFE" w:rsidP="003B5CFE">
      <w:pPr>
        <w:spacing w:after="0" w:line="240" w:lineRule="auto"/>
        <w:rPr>
          <w:rFonts w:ascii="Times New Roman" w:hAnsi="Times New Roman" w:cs="Times New Roman"/>
          <w:color w:val="FF0000"/>
          <w:sz w:val="16"/>
          <w:szCs w:val="16"/>
        </w:rPr>
      </w:pPr>
    </w:p>
    <w:p w:rsidR="003B5CFE" w:rsidRPr="003B5CFE" w:rsidRDefault="003B5CFE" w:rsidP="003B5CFE">
      <w:pPr>
        <w:spacing w:after="0" w:line="240" w:lineRule="auto"/>
        <w:rPr>
          <w:rFonts w:ascii="Times New Roman" w:hAnsi="Times New Roman" w:cs="Times New Roman"/>
          <w:color w:val="FF0000"/>
          <w:sz w:val="16"/>
          <w:szCs w:val="16"/>
        </w:rPr>
      </w:pPr>
    </w:p>
    <w:p w:rsidR="003B5CFE" w:rsidRPr="003B5CFE" w:rsidRDefault="003B5CFE" w:rsidP="003B5CFE">
      <w:pPr>
        <w:spacing w:after="0" w:line="240" w:lineRule="auto"/>
        <w:rPr>
          <w:rFonts w:ascii="Times New Roman" w:hAnsi="Times New Roman" w:cs="Times New Roman"/>
          <w:b/>
          <w:bCs/>
          <w:sz w:val="16"/>
          <w:szCs w:val="16"/>
          <w:u w:val="single"/>
        </w:rPr>
      </w:pPr>
      <w:r w:rsidRPr="003B5CFE">
        <w:rPr>
          <w:rFonts w:ascii="Times New Roman" w:hAnsi="Times New Roman" w:cs="Times New Roman"/>
          <w:b/>
          <w:bCs/>
          <w:sz w:val="16"/>
          <w:szCs w:val="16"/>
          <w:u w:val="single"/>
        </w:rPr>
        <w:t>от  26.10.2023   № 113</w:t>
      </w:r>
    </w:p>
    <w:p w:rsidR="003B5CFE" w:rsidRPr="003B5CFE" w:rsidRDefault="003B5CFE" w:rsidP="003B5CFE">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 xml:space="preserve">село  </w:t>
      </w:r>
      <w:proofErr w:type="spellStart"/>
      <w:r w:rsidRPr="003B5CFE">
        <w:rPr>
          <w:rFonts w:ascii="Times New Roman" w:hAnsi="Times New Roman" w:cs="Times New Roman"/>
          <w:sz w:val="16"/>
          <w:szCs w:val="16"/>
        </w:rPr>
        <w:t>Оксино</w:t>
      </w:r>
      <w:proofErr w:type="spellEnd"/>
      <w:r w:rsidRPr="003B5CFE">
        <w:rPr>
          <w:rFonts w:ascii="Times New Roman" w:hAnsi="Times New Roman" w:cs="Times New Roman"/>
          <w:sz w:val="16"/>
          <w:szCs w:val="16"/>
        </w:rPr>
        <w:t xml:space="preserve">, </w:t>
      </w:r>
    </w:p>
    <w:p w:rsidR="003B5CFE" w:rsidRPr="003B5CFE" w:rsidRDefault="003B5CFE" w:rsidP="000763A2">
      <w:pPr>
        <w:spacing w:after="0" w:line="240" w:lineRule="auto"/>
        <w:rPr>
          <w:rFonts w:ascii="Times New Roman" w:hAnsi="Times New Roman" w:cs="Times New Roman"/>
          <w:sz w:val="16"/>
          <w:szCs w:val="16"/>
        </w:rPr>
      </w:pPr>
      <w:r w:rsidRPr="003B5CFE">
        <w:rPr>
          <w:rFonts w:ascii="Times New Roman" w:hAnsi="Times New Roman" w:cs="Times New Roman"/>
          <w:sz w:val="16"/>
          <w:szCs w:val="16"/>
        </w:rPr>
        <w:t>Ненецкий автономный округ</w:t>
      </w:r>
    </w:p>
    <w:p w:rsidR="003B5CFE" w:rsidRPr="003B5CFE" w:rsidRDefault="003B5CFE" w:rsidP="003B5CFE">
      <w:pPr>
        <w:pStyle w:val="ConsPlusNormal"/>
        <w:widowControl/>
        <w:outlineLvl w:val="0"/>
        <w:rPr>
          <w:rFonts w:ascii="Times New Roman" w:hAnsi="Times New Roman" w:cs="Times New Roman"/>
          <w:sz w:val="16"/>
          <w:szCs w:val="16"/>
        </w:rPr>
      </w:pPr>
    </w:p>
    <w:p w:rsidR="003B5CFE" w:rsidRPr="003B5CFE" w:rsidRDefault="003B5CFE" w:rsidP="003B5CFE">
      <w:pPr>
        <w:pStyle w:val="ConsPlusNormal"/>
        <w:widowControl/>
        <w:jc w:val="center"/>
        <w:outlineLvl w:val="0"/>
        <w:rPr>
          <w:rFonts w:ascii="Times New Roman" w:hAnsi="Times New Roman" w:cs="Times New Roman"/>
          <w:sz w:val="16"/>
          <w:szCs w:val="16"/>
        </w:rPr>
      </w:pPr>
      <w:r w:rsidRPr="003B5CFE">
        <w:rPr>
          <w:rFonts w:ascii="Times New Roman" w:hAnsi="Times New Roman" w:cs="Times New Roman"/>
          <w:sz w:val="16"/>
          <w:szCs w:val="16"/>
        </w:rPr>
        <w:t>ОБ  УТВЕРЖДЕНИИ  ОСНОВНЫХ НАПРАВЛЕНИЙ  БЮДЖЕТНОЙ И НАЛОГОВОЙ  ПОЛИТИКИ</w:t>
      </w:r>
    </w:p>
    <w:p w:rsidR="003B5CFE" w:rsidRPr="003B5CFE" w:rsidRDefault="003B5CFE" w:rsidP="003B5CFE">
      <w:pPr>
        <w:pStyle w:val="ConsPlusNormal"/>
        <w:widowControl/>
        <w:jc w:val="center"/>
        <w:outlineLvl w:val="0"/>
        <w:rPr>
          <w:rFonts w:ascii="Times New Roman" w:hAnsi="Times New Roman" w:cs="Times New Roman"/>
          <w:sz w:val="16"/>
          <w:szCs w:val="16"/>
        </w:rPr>
      </w:pPr>
      <w:r w:rsidRPr="003B5CFE">
        <w:rPr>
          <w:rFonts w:ascii="Times New Roman" w:hAnsi="Times New Roman" w:cs="Times New Roman"/>
          <w:sz w:val="16"/>
          <w:szCs w:val="16"/>
        </w:rPr>
        <w:t>СЕЛЬСКОГО ПОСЕЛЕНИЯ «ПУСТОЗЕРСКИЙ СЕЛЬСОВЕТ» ЗАПОЛЯРНОГО РАЙОНА</w:t>
      </w:r>
    </w:p>
    <w:p w:rsidR="003B5CFE" w:rsidRPr="003B5CFE" w:rsidRDefault="003B5CFE" w:rsidP="003B5CFE">
      <w:pPr>
        <w:pStyle w:val="ConsPlusNormal"/>
        <w:widowControl/>
        <w:jc w:val="center"/>
        <w:outlineLvl w:val="0"/>
        <w:rPr>
          <w:rFonts w:ascii="Times New Roman" w:hAnsi="Times New Roman" w:cs="Times New Roman"/>
          <w:sz w:val="16"/>
          <w:szCs w:val="16"/>
        </w:rPr>
      </w:pPr>
      <w:r w:rsidRPr="003B5CFE">
        <w:rPr>
          <w:rFonts w:ascii="Times New Roman" w:hAnsi="Times New Roman" w:cs="Times New Roman"/>
          <w:sz w:val="16"/>
          <w:szCs w:val="16"/>
        </w:rPr>
        <w:t>НЕНЕЦКОГО АВТОНОМНОГО ОКРУГА НА 2024 ГОД</w:t>
      </w:r>
    </w:p>
    <w:p w:rsidR="003B5CFE" w:rsidRPr="003B5CFE" w:rsidRDefault="000763A2" w:rsidP="000763A2">
      <w:pPr>
        <w:pStyle w:val="1"/>
        <w:spacing w:before="0" w:after="0"/>
        <w:jc w:val="left"/>
        <w:rPr>
          <w:rFonts w:ascii="Times New Roman" w:hAnsi="Times New Roman"/>
          <w:sz w:val="16"/>
          <w:szCs w:val="16"/>
        </w:rPr>
      </w:pPr>
      <w:r>
        <w:rPr>
          <w:rFonts w:ascii="Times New Roman" w:hAnsi="Times New Roman"/>
          <w:sz w:val="16"/>
          <w:szCs w:val="16"/>
        </w:rPr>
        <w:t xml:space="preserve">            </w:t>
      </w:r>
    </w:p>
    <w:p w:rsidR="003B5CFE" w:rsidRPr="003B5CFE" w:rsidRDefault="003B5CFE" w:rsidP="003B5CFE">
      <w:pPr>
        <w:pStyle w:val="ConsPlusNormal"/>
        <w:widowControl/>
        <w:jc w:val="both"/>
        <w:rPr>
          <w:rFonts w:ascii="Times New Roman" w:hAnsi="Times New Roman" w:cs="Times New Roman"/>
          <w:sz w:val="16"/>
          <w:szCs w:val="16"/>
        </w:rPr>
      </w:pPr>
      <w:r w:rsidRPr="003B5CFE">
        <w:rPr>
          <w:rFonts w:ascii="Times New Roman" w:hAnsi="Times New Roman" w:cs="Times New Roman"/>
          <w:sz w:val="16"/>
          <w:szCs w:val="16"/>
        </w:rPr>
        <w:t xml:space="preserve">      В соответствии со статьей 172 Бюджетного кодекса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Администрация Сельского поселения «Пустозерский сельсовет» Заполярного района Ненецкого  автономного  округа  ПОСТАНОВЛЯЕТ:</w:t>
      </w:r>
    </w:p>
    <w:p w:rsidR="003B5CFE" w:rsidRPr="003B5CFE" w:rsidRDefault="003B5CFE" w:rsidP="003B5CFE">
      <w:pPr>
        <w:pStyle w:val="ConsPlusNormal"/>
        <w:widowControl/>
        <w:ind w:firstLine="540"/>
        <w:jc w:val="both"/>
        <w:rPr>
          <w:rFonts w:ascii="Times New Roman" w:hAnsi="Times New Roman" w:cs="Times New Roman"/>
          <w:sz w:val="16"/>
          <w:szCs w:val="16"/>
        </w:rPr>
      </w:pP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sz w:val="16"/>
          <w:szCs w:val="16"/>
        </w:rPr>
      </w:pPr>
      <w:r w:rsidRPr="003B5CFE">
        <w:rPr>
          <w:rFonts w:ascii="Times New Roman" w:hAnsi="Times New Roman" w:cs="Times New Roman"/>
          <w:sz w:val="16"/>
          <w:szCs w:val="16"/>
        </w:rPr>
        <w:t>1. Утвердить прилагаемые Основные направления бюджетной и налоговой политики Сельского поселения «Пустозерский сельсовет» Заполярного района Ненецкого автономного округа на 2024 год.</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sz w:val="16"/>
          <w:szCs w:val="16"/>
        </w:rPr>
      </w:pPr>
    </w:p>
    <w:p w:rsidR="003B5CFE" w:rsidRPr="003B5CFE" w:rsidRDefault="003B5CFE" w:rsidP="003B5CFE">
      <w:pPr>
        <w:spacing w:after="0" w:line="240" w:lineRule="auto"/>
        <w:ind w:firstLine="720"/>
        <w:jc w:val="both"/>
        <w:rPr>
          <w:rFonts w:ascii="Times New Roman" w:hAnsi="Times New Roman" w:cs="Times New Roman"/>
          <w:sz w:val="16"/>
          <w:szCs w:val="16"/>
        </w:rPr>
      </w:pPr>
      <w:r w:rsidRPr="003B5CFE">
        <w:rPr>
          <w:rFonts w:ascii="Times New Roman" w:hAnsi="Times New Roman" w:cs="Times New Roman"/>
          <w:sz w:val="16"/>
          <w:szCs w:val="16"/>
        </w:rPr>
        <w:t>2. Настоящее Постановление вступает в силу после его подписания и подлежит официальному опубликованию (обнародованию).</w:t>
      </w:r>
    </w:p>
    <w:p w:rsidR="003B5CFE" w:rsidRPr="003B5CFE" w:rsidRDefault="003B5CFE" w:rsidP="003B5CFE">
      <w:pPr>
        <w:pStyle w:val="ConsPlusNormal"/>
        <w:widowControl/>
        <w:jc w:val="both"/>
        <w:rPr>
          <w:rFonts w:ascii="Times New Roman" w:hAnsi="Times New Roman" w:cs="Times New Roman"/>
          <w:sz w:val="16"/>
          <w:szCs w:val="16"/>
        </w:rPr>
      </w:pPr>
    </w:p>
    <w:p w:rsidR="003B5CFE" w:rsidRPr="003B5CFE" w:rsidRDefault="003B5CFE" w:rsidP="003B5CFE">
      <w:pPr>
        <w:pStyle w:val="a9"/>
        <w:jc w:val="both"/>
        <w:rPr>
          <w:sz w:val="16"/>
          <w:szCs w:val="16"/>
        </w:rPr>
      </w:pPr>
      <w:r w:rsidRPr="003B5CFE">
        <w:rPr>
          <w:sz w:val="16"/>
          <w:szCs w:val="16"/>
        </w:rPr>
        <w:t xml:space="preserve">Глава Сельского поселения                                                     </w:t>
      </w:r>
    </w:p>
    <w:p w:rsidR="003B5CFE" w:rsidRPr="003B5CFE" w:rsidRDefault="003B5CFE" w:rsidP="003B5CFE">
      <w:pPr>
        <w:pStyle w:val="a9"/>
        <w:jc w:val="both"/>
        <w:rPr>
          <w:sz w:val="16"/>
          <w:szCs w:val="16"/>
        </w:rPr>
      </w:pPr>
      <w:r w:rsidRPr="003B5CFE">
        <w:rPr>
          <w:sz w:val="16"/>
          <w:szCs w:val="16"/>
        </w:rPr>
        <w:t xml:space="preserve">«Пустозерский сельсовет» ЗР </w:t>
      </w:r>
      <w:proofErr w:type="gramStart"/>
      <w:r w:rsidRPr="003B5CFE">
        <w:rPr>
          <w:sz w:val="16"/>
          <w:szCs w:val="16"/>
        </w:rPr>
        <w:t>НАО                                                             С.</w:t>
      </w:r>
      <w:proofErr w:type="gramEnd"/>
      <w:r w:rsidRPr="003B5CFE">
        <w:rPr>
          <w:sz w:val="16"/>
          <w:szCs w:val="16"/>
        </w:rPr>
        <w:t>М.Макарова</w:t>
      </w:r>
    </w:p>
    <w:p w:rsidR="003B5CFE" w:rsidRPr="003B5CFE" w:rsidRDefault="003B5CFE" w:rsidP="003B5CFE">
      <w:pPr>
        <w:autoSpaceDE w:val="0"/>
        <w:autoSpaceDN w:val="0"/>
        <w:adjustRightInd w:val="0"/>
        <w:spacing w:after="0" w:line="240" w:lineRule="auto"/>
        <w:outlineLvl w:val="0"/>
        <w:rPr>
          <w:rFonts w:ascii="Times New Roman" w:hAnsi="Times New Roman" w:cs="Times New Roman"/>
          <w:sz w:val="16"/>
          <w:szCs w:val="16"/>
        </w:rPr>
      </w:pPr>
    </w:p>
    <w:p w:rsidR="003B5CFE" w:rsidRPr="003B5CFE" w:rsidRDefault="003B5CFE" w:rsidP="003B5CFE">
      <w:pPr>
        <w:autoSpaceDE w:val="0"/>
        <w:autoSpaceDN w:val="0"/>
        <w:adjustRightInd w:val="0"/>
        <w:spacing w:after="0" w:line="240" w:lineRule="auto"/>
        <w:jc w:val="right"/>
        <w:outlineLvl w:val="0"/>
        <w:rPr>
          <w:rFonts w:ascii="Times New Roman" w:hAnsi="Times New Roman" w:cs="Times New Roman"/>
          <w:sz w:val="16"/>
          <w:szCs w:val="16"/>
        </w:rPr>
      </w:pPr>
      <w:r w:rsidRPr="003B5CFE">
        <w:rPr>
          <w:rFonts w:ascii="Times New Roman" w:hAnsi="Times New Roman" w:cs="Times New Roman"/>
          <w:sz w:val="16"/>
          <w:szCs w:val="16"/>
        </w:rPr>
        <w:t xml:space="preserve">                                                                                                                                                               Приложение</w:t>
      </w:r>
    </w:p>
    <w:p w:rsidR="003B5CFE" w:rsidRPr="003B5CFE" w:rsidRDefault="003B5CFE" w:rsidP="003B5CFE">
      <w:pPr>
        <w:autoSpaceDE w:val="0"/>
        <w:autoSpaceDN w:val="0"/>
        <w:adjustRightInd w:val="0"/>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                                                                                            к   Постановлению Администрации</w:t>
      </w:r>
    </w:p>
    <w:p w:rsidR="003B5CFE" w:rsidRPr="003B5CFE" w:rsidRDefault="003B5CFE" w:rsidP="003B5CFE">
      <w:pPr>
        <w:autoSpaceDE w:val="0"/>
        <w:autoSpaceDN w:val="0"/>
        <w:adjustRightInd w:val="0"/>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Сельского поселения </w:t>
      </w:r>
    </w:p>
    <w:p w:rsidR="003B5CFE" w:rsidRPr="003B5CFE" w:rsidRDefault="003B5CFE" w:rsidP="003B5CFE">
      <w:pPr>
        <w:autoSpaceDE w:val="0"/>
        <w:autoSpaceDN w:val="0"/>
        <w:adjustRightInd w:val="0"/>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«Пустозерский сельсовет» ЗР НАО</w:t>
      </w:r>
    </w:p>
    <w:p w:rsidR="003B5CFE" w:rsidRPr="003B5CFE" w:rsidRDefault="003B5CFE" w:rsidP="000763A2">
      <w:pPr>
        <w:autoSpaceDE w:val="0"/>
        <w:autoSpaceDN w:val="0"/>
        <w:adjustRightInd w:val="0"/>
        <w:spacing w:after="0" w:line="240" w:lineRule="auto"/>
        <w:jc w:val="right"/>
        <w:rPr>
          <w:rFonts w:ascii="Times New Roman" w:hAnsi="Times New Roman" w:cs="Times New Roman"/>
          <w:sz w:val="16"/>
          <w:szCs w:val="16"/>
        </w:rPr>
      </w:pPr>
      <w:r w:rsidRPr="003B5CFE">
        <w:rPr>
          <w:rFonts w:ascii="Times New Roman" w:hAnsi="Times New Roman" w:cs="Times New Roman"/>
          <w:sz w:val="16"/>
          <w:szCs w:val="16"/>
        </w:rPr>
        <w:t xml:space="preserve">                                                                       от 26.10.2023  № 113</w:t>
      </w:r>
    </w:p>
    <w:p w:rsidR="003B5CFE" w:rsidRPr="003B5CFE" w:rsidRDefault="003B5CFE" w:rsidP="003B5CFE">
      <w:pPr>
        <w:autoSpaceDE w:val="0"/>
        <w:autoSpaceDN w:val="0"/>
        <w:adjustRightInd w:val="0"/>
        <w:spacing w:after="0" w:line="240" w:lineRule="auto"/>
        <w:jc w:val="center"/>
        <w:outlineLvl w:val="0"/>
        <w:rPr>
          <w:rFonts w:ascii="Times New Roman" w:hAnsi="Times New Roman" w:cs="Times New Roman"/>
          <w:b/>
          <w:color w:val="FF0000"/>
          <w:sz w:val="16"/>
          <w:szCs w:val="16"/>
        </w:rPr>
      </w:pPr>
      <w:r w:rsidRPr="003B5CFE">
        <w:rPr>
          <w:rFonts w:ascii="Times New Roman" w:hAnsi="Times New Roman" w:cs="Times New Roman"/>
          <w:b/>
          <w:sz w:val="16"/>
          <w:szCs w:val="16"/>
        </w:rPr>
        <w:t>Основные направления бюджетной и налоговой политики</w:t>
      </w:r>
    </w:p>
    <w:p w:rsidR="003B5CFE" w:rsidRPr="003B5CFE" w:rsidRDefault="003B5CFE" w:rsidP="003B5CFE">
      <w:pPr>
        <w:pStyle w:val="ConsPlusTitle"/>
        <w:widowControl/>
        <w:jc w:val="center"/>
        <w:rPr>
          <w:rFonts w:ascii="Times New Roman" w:hAnsi="Times New Roman" w:cs="Times New Roman"/>
          <w:sz w:val="16"/>
          <w:szCs w:val="16"/>
        </w:rPr>
      </w:pPr>
      <w:r w:rsidRPr="003B5CFE">
        <w:rPr>
          <w:rFonts w:ascii="Times New Roman" w:hAnsi="Times New Roman" w:cs="Times New Roman"/>
          <w:sz w:val="16"/>
          <w:szCs w:val="16"/>
        </w:rPr>
        <w:t>Сельского поселения «Пустозерский сельсовет» Заполярного района</w:t>
      </w:r>
    </w:p>
    <w:p w:rsidR="003B5CFE" w:rsidRPr="003B5CFE" w:rsidRDefault="003B5CFE" w:rsidP="003B5CFE">
      <w:pPr>
        <w:pStyle w:val="ConsPlusTitle"/>
        <w:widowControl/>
        <w:jc w:val="center"/>
        <w:rPr>
          <w:rFonts w:ascii="Times New Roman" w:hAnsi="Times New Roman" w:cs="Times New Roman"/>
          <w:sz w:val="16"/>
          <w:szCs w:val="16"/>
        </w:rPr>
      </w:pPr>
      <w:r w:rsidRPr="003B5CFE">
        <w:rPr>
          <w:rFonts w:ascii="Times New Roman" w:hAnsi="Times New Roman" w:cs="Times New Roman"/>
          <w:sz w:val="16"/>
          <w:szCs w:val="16"/>
        </w:rPr>
        <w:t>Ненецкого автономного округа на  2024 год</w:t>
      </w:r>
    </w:p>
    <w:p w:rsidR="003B5CFE" w:rsidRPr="003B5CFE" w:rsidRDefault="003B5CFE" w:rsidP="003B5CFE">
      <w:pPr>
        <w:autoSpaceDE w:val="0"/>
        <w:autoSpaceDN w:val="0"/>
        <w:adjustRightInd w:val="0"/>
        <w:spacing w:after="0" w:line="240" w:lineRule="auto"/>
        <w:rPr>
          <w:rFonts w:ascii="Times New Roman" w:hAnsi="Times New Roman" w:cs="Times New Roman"/>
          <w:sz w:val="16"/>
          <w:szCs w:val="16"/>
        </w:rPr>
      </w:pPr>
    </w:p>
    <w:p w:rsidR="003B5CFE" w:rsidRPr="003B5CFE" w:rsidRDefault="003B5CFE" w:rsidP="000763A2">
      <w:pPr>
        <w:pStyle w:val="ae"/>
        <w:spacing w:before="0" w:after="0"/>
        <w:jc w:val="center"/>
        <w:rPr>
          <w:rFonts w:ascii="Times New Roman" w:hAnsi="Times New Roman" w:cs="Times New Roman"/>
          <w:sz w:val="16"/>
          <w:szCs w:val="16"/>
        </w:rPr>
      </w:pPr>
      <w:r w:rsidRPr="003B5CFE">
        <w:rPr>
          <w:rFonts w:ascii="Times New Roman" w:hAnsi="Times New Roman" w:cs="Times New Roman"/>
          <w:sz w:val="16"/>
          <w:szCs w:val="16"/>
        </w:rPr>
        <w:t>Общие положения</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sz w:val="16"/>
          <w:szCs w:val="16"/>
        </w:rPr>
      </w:pPr>
      <w:r w:rsidRPr="003B5CFE">
        <w:rPr>
          <w:rFonts w:ascii="Times New Roman" w:hAnsi="Times New Roman" w:cs="Times New Roman"/>
          <w:sz w:val="16"/>
          <w:szCs w:val="16"/>
        </w:rPr>
        <w:t xml:space="preserve">1. </w:t>
      </w:r>
      <w:proofErr w:type="gramStart"/>
      <w:r w:rsidRPr="003B5CFE">
        <w:rPr>
          <w:rFonts w:ascii="Times New Roman" w:hAnsi="Times New Roman" w:cs="Times New Roman"/>
          <w:sz w:val="16"/>
          <w:szCs w:val="16"/>
        </w:rPr>
        <w:t>Основные направления бюджетной и налоговой политики Сельского поселения «Пустозерский сельсовет» Заполярного района Ненецкого автономного округа  на 2024 год (далее – основные направления бюджетной и налоговой политики) разработаны в соответствии</w:t>
      </w:r>
      <w:r w:rsidRPr="003B5CFE">
        <w:rPr>
          <w:rFonts w:ascii="Times New Roman" w:hAnsi="Times New Roman" w:cs="Times New Roman"/>
          <w:sz w:val="16"/>
          <w:szCs w:val="16"/>
          <w:lang w:eastAsia="en-US"/>
        </w:rPr>
        <w:t xml:space="preserve"> с требованиями статьи 172 Бюджетного кодекса Российской Федерации</w:t>
      </w:r>
      <w:r w:rsidRPr="003B5CFE">
        <w:rPr>
          <w:rFonts w:ascii="Times New Roman" w:hAnsi="Times New Roman" w:cs="Times New Roman"/>
          <w:sz w:val="16"/>
          <w:szCs w:val="16"/>
        </w:rPr>
        <w:t>, Положением «О бюджетном  процессе 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11.03.2014</w:t>
      </w:r>
      <w:proofErr w:type="gramEnd"/>
      <w:r w:rsidRPr="003B5CFE">
        <w:rPr>
          <w:rFonts w:ascii="Times New Roman" w:hAnsi="Times New Roman" w:cs="Times New Roman"/>
          <w:sz w:val="16"/>
          <w:szCs w:val="16"/>
        </w:rPr>
        <w:t xml:space="preserve"> № 3.</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sz w:val="16"/>
          <w:szCs w:val="16"/>
        </w:rPr>
      </w:pPr>
      <w:r w:rsidRPr="003B5CFE">
        <w:rPr>
          <w:rFonts w:ascii="Times New Roman" w:hAnsi="Times New Roman" w:cs="Times New Roman"/>
          <w:color w:val="000000" w:themeColor="text1"/>
          <w:sz w:val="16"/>
          <w:szCs w:val="16"/>
        </w:rPr>
        <w:t>2.</w:t>
      </w:r>
      <w:r w:rsidRPr="003B5CFE">
        <w:rPr>
          <w:rFonts w:ascii="Times New Roman" w:hAnsi="Times New Roman" w:cs="Times New Roman"/>
          <w:b/>
          <w:color w:val="000000" w:themeColor="text1"/>
          <w:sz w:val="16"/>
          <w:szCs w:val="16"/>
        </w:rPr>
        <w:t xml:space="preserve"> </w:t>
      </w:r>
      <w:proofErr w:type="gramStart"/>
      <w:r w:rsidRPr="003B5CFE">
        <w:rPr>
          <w:rFonts w:ascii="Times New Roman" w:hAnsi="Times New Roman" w:cs="Times New Roman"/>
          <w:color w:val="000000" w:themeColor="text1"/>
          <w:sz w:val="16"/>
          <w:szCs w:val="16"/>
        </w:rPr>
        <w:t>Основные направления  бюджетной  и налоговой политики на 2024 год содержат основные цели, задачи и приоритеты бюджетной и налоговой политики Сельского поселения «Пустозерский сельсовет</w:t>
      </w:r>
      <w:r w:rsidRPr="003B5CFE">
        <w:rPr>
          <w:rFonts w:ascii="Times New Roman" w:hAnsi="Times New Roman" w:cs="Times New Roman"/>
          <w:b/>
          <w:color w:val="000000" w:themeColor="text1"/>
          <w:sz w:val="16"/>
          <w:szCs w:val="16"/>
        </w:rPr>
        <w:t xml:space="preserve">» </w:t>
      </w:r>
      <w:r w:rsidRPr="003B5CFE">
        <w:rPr>
          <w:rFonts w:ascii="Times New Roman" w:hAnsi="Times New Roman" w:cs="Times New Roman"/>
          <w:color w:val="000000" w:themeColor="text1"/>
          <w:sz w:val="16"/>
          <w:szCs w:val="16"/>
        </w:rPr>
        <w:t>Заполярного района</w:t>
      </w:r>
      <w:r w:rsidRPr="003B5CFE">
        <w:rPr>
          <w:rFonts w:ascii="Times New Roman" w:hAnsi="Times New Roman" w:cs="Times New Roman"/>
          <w:b/>
          <w:color w:val="000000" w:themeColor="text1"/>
          <w:sz w:val="16"/>
          <w:szCs w:val="16"/>
        </w:rPr>
        <w:t xml:space="preserve"> </w:t>
      </w:r>
      <w:r w:rsidRPr="003B5CFE">
        <w:rPr>
          <w:rFonts w:ascii="Times New Roman" w:hAnsi="Times New Roman" w:cs="Times New Roman"/>
          <w:color w:val="000000" w:themeColor="text1"/>
          <w:sz w:val="16"/>
          <w:szCs w:val="16"/>
        </w:rPr>
        <w:t>Ненецкого автономного округа на предстоящий период в сфере формирования доходного потенциала, расходования бюджетных средств, межбюджетных отношений и контроля за использованием бюджетных средств с учетом экономической ситуации 2024 года.</w:t>
      </w:r>
      <w:proofErr w:type="gramEnd"/>
    </w:p>
    <w:p w:rsidR="003B5CFE" w:rsidRPr="003B5CFE" w:rsidRDefault="003B5CFE" w:rsidP="003B5CFE">
      <w:pPr>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3. Проект местного бюджета  на 2024 год будет сформирован на основе федерального, окружного законодательства, нормативных правовых актов Сельского поселения. При проведении бюджетной и налоговой политики приоритетами являются: сохранение и развитие доходных источников местного бюджета, повышение эффективности расходов местного бюджета, повышение ответственности за нарушение бюджетного законодательства. </w:t>
      </w:r>
    </w:p>
    <w:p w:rsidR="003B5CFE" w:rsidRPr="003B5CFE" w:rsidRDefault="003B5CFE" w:rsidP="003B5CFE">
      <w:pPr>
        <w:pStyle w:val="23"/>
        <w:spacing w:after="0" w:line="240" w:lineRule="auto"/>
        <w:ind w:firstLine="708"/>
        <w:jc w:val="both"/>
        <w:rPr>
          <w:rFonts w:ascii="Times New Roman" w:hAnsi="Times New Roman" w:cs="Times New Roman"/>
          <w:b/>
          <w:color w:val="000000" w:themeColor="text1"/>
          <w:sz w:val="16"/>
          <w:szCs w:val="16"/>
        </w:rPr>
      </w:pPr>
    </w:p>
    <w:p w:rsidR="003B5CFE" w:rsidRPr="003B5CFE" w:rsidRDefault="003B5CFE" w:rsidP="000763A2">
      <w:pPr>
        <w:autoSpaceDE w:val="0"/>
        <w:autoSpaceDN w:val="0"/>
        <w:adjustRightInd w:val="0"/>
        <w:spacing w:after="0" w:line="240" w:lineRule="auto"/>
        <w:jc w:val="center"/>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Основные направления бюджетной политики</w:t>
      </w:r>
    </w:p>
    <w:p w:rsidR="003B5CFE" w:rsidRPr="003B5CFE" w:rsidRDefault="003B5CFE" w:rsidP="003B5CFE">
      <w:pPr>
        <w:autoSpaceDE w:val="0"/>
        <w:autoSpaceDN w:val="0"/>
        <w:adjustRightInd w:val="0"/>
        <w:spacing w:after="0" w:line="240" w:lineRule="auto"/>
        <w:ind w:firstLine="72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4. Бюджетная политика должна быть направлена на обеспечение социально-экономического развития Сельского поселения с учетом текущей экономической ситуации. </w:t>
      </w:r>
    </w:p>
    <w:p w:rsidR="003B5CFE" w:rsidRPr="003B5CFE" w:rsidRDefault="003B5CFE" w:rsidP="003B5CFE">
      <w:pPr>
        <w:autoSpaceDE w:val="0"/>
        <w:autoSpaceDN w:val="0"/>
        <w:adjustRightInd w:val="0"/>
        <w:spacing w:after="0" w:line="240" w:lineRule="auto"/>
        <w:ind w:firstLine="720"/>
        <w:jc w:val="both"/>
        <w:rPr>
          <w:rFonts w:ascii="Times New Roman" w:hAnsi="Times New Roman" w:cs="Times New Roman"/>
          <w:sz w:val="16"/>
          <w:szCs w:val="16"/>
        </w:rPr>
      </w:pPr>
      <w:r w:rsidRPr="003B5CFE">
        <w:rPr>
          <w:rFonts w:ascii="Times New Roman" w:hAnsi="Times New Roman" w:cs="Times New Roman"/>
          <w:sz w:val="16"/>
          <w:szCs w:val="16"/>
        </w:rPr>
        <w:t>Планирование и исполнение местного бюджета осуществляется исходя из необходимости обеспечения первоочередных расходов: публичных нормативных обязательств сельского поселения, выплаты заработной платы работникам, финансируемых из местного бюджета, перечисление страховых взносов, а также расходов, связанных с функционированием систем жизнеобеспечения населения сельского поселения.</w:t>
      </w: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sz w:val="16"/>
          <w:szCs w:val="16"/>
        </w:rPr>
      </w:pPr>
      <w:r w:rsidRPr="003B5CFE">
        <w:rPr>
          <w:rFonts w:ascii="Times New Roman" w:hAnsi="Times New Roman" w:cs="Times New Roman"/>
          <w:color w:val="000000"/>
          <w:sz w:val="16"/>
          <w:szCs w:val="16"/>
        </w:rPr>
        <w:t xml:space="preserve">            Реализация  бюджетной политики Сельского поселения будет осуществляться по следующим основным направлениям:</w:t>
      </w: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sz w:val="16"/>
          <w:szCs w:val="16"/>
        </w:rPr>
      </w:pPr>
      <w:r w:rsidRPr="003B5CFE">
        <w:rPr>
          <w:rFonts w:ascii="Times New Roman" w:hAnsi="Times New Roman" w:cs="Times New Roman"/>
          <w:color w:val="000000"/>
          <w:sz w:val="16"/>
          <w:szCs w:val="16"/>
        </w:rPr>
        <w:tab/>
        <w:t>- планирование и осуществление бюджетных расходов с учетом возможностей доходной базы местного бюджета;</w:t>
      </w: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sz w:val="16"/>
          <w:szCs w:val="16"/>
        </w:rPr>
      </w:pPr>
      <w:r w:rsidRPr="003B5CFE">
        <w:rPr>
          <w:rFonts w:ascii="Times New Roman" w:hAnsi="Times New Roman" w:cs="Times New Roman"/>
          <w:color w:val="000000"/>
          <w:sz w:val="16"/>
          <w:szCs w:val="16"/>
        </w:rPr>
        <w:tab/>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3B5CFE" w:rsidRPr="003B5CFE" w:rsidRDefault="003B5CFE" w:rsidP="003B5CFE">
      <w:pPr>
        <w:pStyle w:val="a5"/>
        <w:autoSpaceDE w:val="0"/>
        <w:autoSpaceDN w:val="0"/>
        <w:adjustRightInd w:val="0"/>
        <w:spacing w:after="0" w:line="240" w:lineRule="auto"/>
        <w:ind w:left="0" w:firstLine="709"/>
        <w:jc w:val="both"/>
        <w:rPr>
          <w:rFonts w:ascii="Times New Roman" w:hAnsi="Times New Roman" w:cs="Times New Roman"/>
          <w:sz w:val="16"/>
          <w:szCs w:val="16"/>
        </w:rPr>
      </w:pPr>
      <w:r w:rsidRPr="003B5CFE">
        <w:rPr>
          <w:rFonts w:ascii="Times New Roman" w:hAnsi="Times New Roman" w:cs="Times New Roman"/>
          <w:sz w:val="16"/>
          <w:szCs w:val="16"/>
        </w:rPr>
        <w:t>- недопущение кредиторской задолженности по заработной плате работникам бюджетной сферы, социальным выплатам в рамках исполнения публично-нормативных обязательств;</w:t>
      </w:r>
    </w:p>
    <w:p w:rsidR="003B5CFE" w:rsidRPr="003B5CFE" w:rsidRDefault="003B5CFE" w:rsidP="003B5CFE">
      <w:pPr>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sz w:val="16"/>
          <w:szCs w:val="16"/>
        </w:rPr>
        <w:t xml:space="preserve">           </w:t>
      </w:r>
      <w:r w:rsidRPr="003B5CFE">
        <w:rPr>
          <w:rFonts w:ascii="Times New Roman" w:hAnsi="Times New Roman" w:cs="Times New Roman"/>
          <w:color w:val="000000" w:themeColor="text1"/>
          <w:sz w:val="16"/>
          <w:szCs w:val="16"/>
        </w:rPr>
        <w:t xml:space="preserve">-  обеспечение доступности и повышения качества муниципальных услуг. </w:t>
      </w:r>
    </w:p>
    <w:p w:rsidR="003B5CFE" w:rsidRPr="003B5CFE" w:rsidRDefault="003B5CFE" w:rsidP="003B5CFE">
      <w:pPr>
        <w:spacing w:after="0" w:line="240" w:lineRule="auto"/>
        <w:ind w:firstLine="708"/>
        <w:jc w:val="both"/>
        <w:rPr>
          <w:rFonts w:ascii="Times New Roman" w:hAnsi="Times New Roman" w:cs="Times New Roman"/>
          <w:sz w:val="16"/>
          <w:szCs w:val="16"/>
        </w:rPr>
      </w:pPr>
      <w:r w:rsidRPr="003B5CFE">
        <w:rPr>
          <w:rFonts w:ascii="Times New Roman" w:hAnsi="Times New Roman" w:cs="Times New Roman"/>
          <w:sz w:val="16"/>
          <w:szCs w:val="16"/>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3B5CFE" w:rsidRPr="003B5CFE" w:rsidRDefault="003B5CFE" w:rsidP="003B5CFE">
      <w:pPr>
        <w:spacing w:after="0" w:line="240" w:lineRule="auto"/>
        <w:ind w:firstLine="708"/>
        <w:jc w:val="both"/>
        <w:rPr>
          <w:rFonts w:ascii="Times New Roman" w:hAnsi="Times New Roman" w:cs="Times New Roman"/>
          <w:sz w:val="16"/>
          <w:szCs w:val="16"/>
        </w:rPr>
      </w:pPr>
      <w:r w:rsidRPr="003B5CFE">
        <w:rPr>
          <w:rFonts w:ascii="Times New Roman" w:hAnsi="Times New Roman" w:cs="Times New Roman"/>
          <w:sz w:val="16"/>
          <w:szCs w:val="16"/>
        </w:rPr>
        <w:t xml:space="preserve">- совершенствование механизмов </w:t>
      </w:r>
      <w:proofErr w:type="gramStart"/>
      <w:r w:rsidRPr="003B5CFE">
        <w:rPr>
          <w:rFonts w:ascii="Times New Roman" w:hAnsi="Times New Roman" w:cs="Times New Roman"/>
          <w:sz w:val="16"/>
          <w:szCs w:val="16"/>
        </w:rPr>
        <w:t>контроля за</w:t>
      </w:r>
      <w:proofErr w:type="gramEnd"/>
      <w:r w:rsidRPr="003B5CFE">
        <w:rPr>
          <w:rFonts w:ascii="Times New Roman" w:hAnsi="Times New Roman" w:cs="Times New Roman"/>
          <w:sz w:val="16"/>
          <w:szCs w:val="16"/>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w:t>
      </w:r>
    </w:p>
    <w:p w:rsidR="003B5CFE" w:rsidRPr="003B5CFE" w:rsidRDefault="003B5CFE" w:rsidP="003B5CFE">
      <w:pPr>
        <w:spacing w:after="0" w:line="240" w:lineRule="auto"/>
        <w:ind w:firstLine="708"/>
        <w:jc w:val="both"/>
        <w:rPr>
          <w:rFonts w:ascii="Times New Roman" w:hAnsi="Times New Roman" w:cs="Times New Roman"/>
          <w:sz w:val="16"/>
          <w:szCs w:val="16"/>
        </w:rPr>
      </w:pPr>
      <w:r w:rsidRPr="003B5CFE">
        <w:rPr>
          <w:rFonts w:ascii="Times New Roman" w:hAnsi="Times New Roman" w:cs="Times New Roman"/>
          <w:sz w:val="16"/>
          <w:szCs w:val="16"/>
        </w:rPr>
        <w:t>При разработке проекта бюджета Сельского поселения необходимо учитывать риски возможного снижения поступлений доходов, чтобы обеспечить полное исполнение всех принятых расходных обязательств.</w:t>
      </w:r>
    </w:p>
    <w:p w:rsidR="003B5CFE" w:rsidRPr="003B5CFE" w:rsidRDefault="003B5CFE" w:rsidP="003B5CFE">
      <w:pPr>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От успешности совместных действий органов государственной власти и органов местного самоуправления в сферах культуры, образования, здравоохранения будет зависеть условия жизни населения Сельского поселения, а бюджетные расходы в этих сферах рассматриваются как инвестиции в человеческий капитал.</w:t>
      </w:r>
    </w:p>
    <w:p w:rsidR="003B5CFE" w:rsidRPr="003B5CFE" w:rsidRDefault="003B5CFE" w:rsidP="003B5CFE">
      <w:pPr>
        <w:pStyle w:val="a5"/>
        <w:autoSpaceDE w:val="0"/>
        <w:autoSpaceDN w:val="0"/>
        <w:adjustRightInd w:val="0"/>
        <w:spacing w:after="0" w:line="240" w:lineRule="auto"/>
        <w:ind w:left="0" w:firstLine="709"/>
        <w:jc w:val="both"/>
        <w:rPr>
          <w:rFonts w:ascii="Times New Roman" w:hAnsi="Times New Roman" w:cs="Times New Roman"/>
          <w:sz w:val="16"/>
          <w:szCs w:val="16"/>
        </w:rPr>
      </w:pPr>
      <w:r w:rsidRPr="003B5CFE">
        <w:rPr>
          <w:rFonts w:ascii="Times New Roman" w:hAnsi="Times New Roman" w:cs="Times New Roman"/>
          <w:sz w:val="16"/>
          <w:szCs w:val="16"/>
        </w:rPr>
        <w:t>Учитывая бюджетную политику органов государственной власти Ненецкого автономного округа, муниципального образования «Заполярный район», Сельскому поселению следует обеспечивать планомерную реализацию программно – целевого принципа формирования местного бюджета.</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i/>
          <w:color w:val="000000" w:themeColor="text1"/>
          <w:sz w:val="16"/>
          <w:szCs w:val="16"/>
        </w:rPr>
      </w:pPr>
      <w:r w:rsidRPr="003B5CFE">
        <w:rPr>
          <w:rFonts w:ascii="Times New Roman" w:hAnsi="Times New Roman" w:cs="Times New Roman"/>
          <w:color w:val="000000" w:themeColor="text1"/>
          <w:sz w:val="16"/>
          <w:szCs w:val="16"/>
        </w:rPr>
        <w:t>В целях повышения прозрачности бюджета и бюджетного процесса необходимо систематическое 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открытых данных, включая «Бюджет для граждан». Это дает возможность в доступной форме информировать население о направлениях расходования бюджетных средств, об эффективности расходов и целевом использовании средств. Следует применять единые, прозрачные принципы, учитывающие как приоритетные расходы Сельского поселения, так и полномочия главного распорядителя бюджетных средств по оптимизации расходов в рамках федерального законодательства, нормативных правовых актов сельского поселения.</w:t>
      </w:r>
      <w:r w:rsidRPr="003B5CFE">
        <w:rPr>
          <w:rFonts w:ascii="Times New Roman" w:hAnsi="Times New Roman" w:cs="Times New Roman"/>
          <w:i/>
          <w:color w:val="000000" w:themeColor="text1"/>
          <w:sz w:val="16"/>
          <w:szCs w:val="16"/>
        </w:rPr>
        <w:t xml:space="preserve"> </w:t>
      </w: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sz w:val="16"/>
          <w:szCs w:val="16"/>
        </w:rPr>
        <w:t xml:space="preserve">          </w:t>
      </w:r>
      <w:r w:rsidRPr="003B5CFE">
        <w:rPr>
          <w:rFonts w:ascii="Times New Roman" w:hAnsi="Times New Roman" w:cs="Times New Roman"/>
          <w:color w:val="000000" w:themeColor="text1"/>
          <w:sz w:val="16"/>
          <w:szCs w:val="16"/>
        </w:rPr>
        <w:t>Социально-экономическая и бюджетная политика  осуществляются в интересах общества. Необходимо обеспечить представление местного бюджета и отчета об его исполнении в понятной для неподготовленных людей форме.</w:t>
      </w:r>
    </w:p>
    <w:p w:rsidR="003B5CFE" w:rsidRPr="003B5CFE" w:rsidRDefault="003B5CFE" w:rsidP="003B5CFE">
      <w:pPr>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lastRenderedPageBreak/>
        <w:t xml:space="preserve">          Должна быть создана  возможность проследить по каждому получателю, сколько средств он получает из всех бюджетных источников, насколько эффективно эти средства израсходованы. Всё это будет предоставлять возможность участия граждан в управлении бюджетным процессом.</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sz w:val="16"/>
          <w:szCs w:val="16"/>
        </w:rPr>
      </w:pPr>
      <w:r w:rsidRPr="003B5CFE">
        <w:rPr>
          <w:rFonts w:ascii="Times New Roman" w:hAnsi="Times New Roman" w:cs="Times New Roman"/>
          <w:sz w:val="16"/>
          <w:szCs w:val="16"/>
        </w:rPr>
        <w:t xml:space="preserve">5. Для повышения эффективности и результативности бюджетной политики Администрации Сельского поселения </w:t>
      </w:r>
      <w:r w:rsidRPr="003B5CFE">
        <w:rPr>
          <w:rFonts w:ascii="Times New Roman" w:hAnsi="Times New Roman" w:cs="Times New Roman"/>
          <w:bCs/>
          <w:sz w:val="16"/>
          <w:szCs w:val="16"/>
        </w:rPr>
        <w:t xml:space="preserve">«Пустозерский сельсовет» Заполярного района Ненецкого автономного округа, </w:t>
      </w:r>
      <w:r w:rsidRPr="003B5CFE">
        <w:rPr>
          <w:rFonts w:ascii="Times New Roman" w:hAnsi="Times New Roman" w:cs="Times New Roman"/>
          <w:sz w:val="16"/>
          <w:szCs w:val="16"/>
        </w:rPr>
        <w:t xml:space="preserve"> надлежит сосредоточиться на решении следующих основных задач:</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усилить роль местного бюджета в стимулировании роста экономики и повышении уровня жизни населения. </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принять меры по повышению качества муниципальных услуг.</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эффективно расходовать бюджетные средства за счет перехода к финансовому обеспечению муниципальных услуг на основе муниципального задания. </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в рамках бюджетного планирования следует обеспечить основные направлениях деятельности субъектов бюджетного планирования, муниципальных целевых программ, обоснований бюджетных ассигнований.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нормативные правовые акты.</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 </w:t>
      </w:r>
      <w:proofErr w:type="gramStart"/>
      <w:r w:rsidRPr="003B5CFE">
        <w:rPr>
          <w:rFonts w:ascii="Times New Roman" w:hAnsi="Times New Roman" w:cs="Times New Roman"/>
          <w:color w:val="000000" w:themeColor="text1"/>
          <w:sz w:val="16"/>
          <w:szCs w:val="16"/>
        </w:rPr>
        <w:t>о</w:t>
      </w:r>
      <w:proofErr w:type="gramEnd"/>
      <w:r w:rsidRPr="003B5CFE">
        <w:rPr>
          <w:rFonts w:ascii="Times New Roman" w:hAnsi="Times New Roman" w:cs="Times New Roman"/>
          <w:color w:val="000000" w:themeColor="text1"/>
          <w:sz w:val="16"/>
          <w:szCs w:val="16"/>
        </w:rPr>
        <w:t xml:space="preserve">беспечить эффективное управление средствами резервного фонда Администрации Сельского поселения </w:t>
      </w:r>
      <w:r w:rsidRPr="003B5CFE">
        <w:rPr>
          <w:rFonts w:ascii="Times New Roman" w:hAnsi="Times New Roman" w:cs="Times New Roman"/>
          <w:bCs/>
          <w:color w:val="000000" w:themeColor="text1"/>
          <w:sz w:val="16"/>
          <w:szCs w:val="16"/>
        </w:rPr>
        <w:t>«Пустозерский сельсовет» Заполярного района Ненецкого автономного округа</w:t>
      </w:r>
      <w:r w:rsidRPr="003B5CFE">
        <w:rPr>
          <w:rFonts w:ascii="Times New Roman" w:hAnsi="Times New Roman" w:cs="Times New Roman"/>
          <w:color w:val="000000" w:themeColor="text1"/>
          <w:sz w:val="16"/>
          <w:szCs w:val="16"/>
        </w:rPr>
        <w:t>.</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 </w:t>
      </w:r>
      <w:proofErr w:type="gramStart"/>
      <w:r w:rsidRPr="003B5CFE">
        <w:rPr>
          <w:rFonts w:ascii="Times New Roman" w:hAnsi="Times New Roman" w:cs="Times New Roman"/>
          <w:color w:val="000000" w:themeColor="text1"/>
          <w:sz w:val="16"/>
          <w:szCs w:val="16"/>
        </w:rPr>
        <w:t>п</w:t>
      </w:r>
      <w:proofErr w:type="gramEnd"/>
      <w:r w:rsidRPr="003B5CFE">
        <w:rPr>
          <w:rFonts w:ascii="Times New Roman" w:hAnsi="Times New Roman" w:cs="Times New Roman"/>
          <w:color w:val="000000" w:themeColor="text1"/>
          <w:sz w:val="16"/>
          <w:szCs w:val="16"/>
        </w:rPr>
        <w:t xml:space="preserve">овысить качество управления муниципальной собственностью и обеспечить всеобъемлющий учет объектов муниципальной собственности, входящих в муниципальную казну Сельского поселения. </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  проводить анализ эффективности всех бюджетных расходов.</w:t>
      </w: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 обеспечить прозрачность и эффективность размещения заказа для муниципальных нужд.</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 осуществлять систему действенного финансового контроля за эффективным, результативным и целенаправленным использованием средств местного бюджета. Совершенствовать структуру и механизмы муниципального финансового контроля.</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6. Для увеличения наполняемости местного бюджета следует активизировать рост всех сфер экономики Сельского поселения, развивать налоговый потенциал, усилить привлечение инвестиций с одновременным принятием всех возможных мер по повышению собираемости налогов и погашению недоимки в местный бюджет.</w:t>
      </w:r>
    </w:p>
    <w:p w:rsidR="003B5CFE" w:rsidRPr="003B5CFE" w:rsidRDefault="003B5CFE" w:rsidP="003B5CFE">
      <w:pPr>
        <w:autoSpaceDE w:val="0"/>
        <w:autoSpaceDN w:val="0"/>
        <w:adjustRightInd w:val="0"/>
        <w:spacing w:after="0" w:line="240" w:lineRule="auto"/>
        <w:rPr>
          <w:rFonts w:ascii="Times New Roman" w:hAnsi="Times New Roman" w:cs="Times New Roman"/>
          <w:i/>
          <w:color w:val="000000" w:themeColor="text1"/>
          <w:sz w:val="16"/>
          <w:szCs w:val="16"/>
        </w:rPr>
      </w:pPr>
    </w:p>
    <w:p w:rsidR="003B5CFE" w:rsidRPr="003B5CFE" w:rsidRDefault="003B5CFE" w:rsidP="000763A2">
      <w:pPr>
        <w:autoSpaceDE w:val="0"/>
        <w:autoSpaceDN w:val="0"/>
        <w:adjustRightInd w:val="0"/>
        <w:spacing w:after="0" w:line="240" w:lineRule="auto"/>
        <w:jc w:val="center"/>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Основные направления налоговой политики</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FF0000"/>
          <w:sz w:val="16"/>
          <w:szCs w:val="16"/>
        </w:rPr>
      </w:pPr>
      <w:r w:rsidRPr="003B5CFE">
        <w:rPr>
          <w:rFonts w:ascii="Times New Roman" w:hAnsi="Times New Roman" w:cs="Times New Roman"/>
          <w:color w:val="000000" w:themeColor="text1"/>
          <w:sz w:val="16"/>
          <w:szCs w:val="16"/>
        </w:rPr>
        <w:t xml:space="preserve"> 7. В бюджет поселения поступают налоговые доходы от региональных налогов и неналоговые доходы в соответствии с нормативами отчислений, установленные Бюджетным кодексом Российской Федерации. </w:t>
      </w: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Важной задачей проводимой налоговой политики является формирование стабильных налоговых условий. На 2024 год не предполагается внесение значительных изменений в нормативные правовые акты Сельского поселения.  Налоговая  политика должна быть настроена на улучшение качества инвестиционного климата, повышение предпринимательской активности. Необходимы последовательные действия по предотвращению попыток уклонения от уплаты налогов.</w:t>
      </w:r>
    </w:p>
    <w:p w:rsidR="003B5CFE" w:rsidRPr="003B5CFE" w:rsidRDefault="003B5CFE" w:rsidP="003B5CFE">
      <w:pPr>
        <w:spacing w:after="0" w:line="240" w:lineRule="auto"/>
        <w:ind w:firstLine="72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 а также ликвидация имеющихся возможностей для уклонения от налогообложения.</w:t>
      </w:r>
    </w:p>
    <w:p w:rsidR="003B5CFE" w:rsidRPr="003B5CFE" w:rsidRDefault="003B5CFE" w:rsidP="003B5CFE">
      <w:pPr>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Необходимо четко владеть информацией о зачислении  доходов в  местный бюджет, чтобы оценить, прежде всего, эффективность принимаемых мер по расширению доходной базы. Поэтому надо наладить и надлежащим образом оформить взаимодействие между органами местного самоуправления и налоговыми органами. </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8. Основными целями налоговой политики Сельского поселения </w:t>
      </w:r>
      <w:r w:rsidRPr="003B5CFE">
        <w:rPr>
          <w:rFonts w:ascii="Times New Roman" w:hAnsi="Times New Roman" w:cs="Times New Roman"/>
          <w:bCs/>
          <w:color w:val="000000" w:themeColor="text1"/>
          <w:sz w:val="16"/>
          <w:szCs w:val="16"/>
        </w:rPr>
        <w:t xml:space="preserve">«Пустозерский сельсовет» Заполярного района Ненецкого автономного округа, </w:t>
      </w:r>
      <w:r w:rsidRPr="003B5CFE">
        <w:rPr>
          <w:rFonts w:ascii="Times New Roman" w:hAnsi="Times New Roman" w:cs="Times New Roman"/>
          <w:color w:val="000000" w:themeColor="text1"/>
          <w:sz w:val="16"/>
          <w:szCs w:val="16"/>
        </w:rPr>
        <w:t>являются мобилизация и наращивание собственных доходов местного бюджета за счет экономического роста, развития налогового потенциала  и повышение устойчивости местного бюджета.</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Для реализации основных целей налоговой политики Сельского поселения </w:t>
      </w:r>
      <w:r w:rsidRPr="003B5CFE">
        <w:rPr>
          <w:rFonts w:ascii="Times New Roman" w:hAnsi="Times New Roman" w:cs="Times New Roman"/>
          <w:bCs/>
          <w:color w:val="000000" w:themeColor="text1"/>
          <w:sz w:val="16"/>
          <w:szCs w:val="16"/>
        </w:rPr>
        <w:t xml:space="preserve">«Пустозерский сельсовет» Заполярного района Ненецкого автономного округа, </w:t>
      </w:r>
      <w:r w:rsidRPr="003B5CFE">
        <w:rPr>
          <w:rFonts w:ascii="Times New Roman" w:hAnsi="Times New Roman" w:cs="Times New Roman"/>
          <w:color w:val="000000" w:themeColor="text1"/>
          <w:sz w:val="16"/>
          <w:szCs w:val="16"/>
        </w:rPr>
        <w:t>необходимо провести работу по следующим направлениям:</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-способствовать увеличению числа граждан, желающих заниматься предпринимательской деятельностью.  </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-способствовать  увеличению поступлений налоговых и неналоговых доходов в местный бюджет.</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-провести разъяснительную работу с руководителями организаций независимо от формы собственности, предпринимателями без образования юридического лица, направленной на установление заработной платы: минимальной - не ниже прожиточного минимума, среднемесячной - не ниже среднеотраслевого уровня;</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на своевременную выплату заработной платы;</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своевременность перечисления установленных налогов;</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на исключение получения заработной платы в «конвертах».</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продолжить разъяснительную работу с населением о необходимости оформления права собственности на недвижимое имущество, жилые дома, жилые помещения.</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снизить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 и земельного налога.</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увеличить доходы за счет повышения эффективности управления объектами муниципальной собственности.</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обеспечить полноту поступления в местный бюджет (земельного налога и арендной платы за землю путем усиления муниципального </w:t>
      </w:r>
      <w:proofErr w:type="gramStart"/>
      <w:r w:rsidRPr="003B5CFE">
        <w:rPr>
          <w:rFonts w:ascii="Times New Roman" w:hAnsi="Times New Roman" w:cs="Times New Roman"/>
          <w:color w:val="000000" w:themeColor="text1"/>
          <w:sz w:val="16"/>
          <w:szCs w:val="16"/>
        </w:rPr>
        <w:t>контроля за</w:t>
      </w:r>
      <w:proofErr w:type="gramEnd"/>
      <w:r w:rsidRPr="003B5CFE">
        <w:rPr>
          <w:rFonts w:ascii="Times New Roman" w:hAnsi="Times New Roman" w:cs="Times New Roman"/>
          <w:color w:val="000000" w:themeColor="text1"/>
          <w:sz w:val="16"/>
          <w:szCs w:val="16"/>
        </w:rPr>
        <w:t xml:space="preserve"> использованием земель). Продолжить мероприятия по установлению землепользователей, использующих земельные участки без оформления земельно-правовых документов, при этом обеспечить </w:t>
      </w:r>
      <w:proofErr w:type="gramStart"/>
      <w:r w:rsidRPr="003B5CFE">
        <w:rPr>
          <w:rFonts w:ascii="Times New Roman" w:hAnsi="Times New Roman" w:cs="Times New Roman"/>
          <w:color w:val="000000" w:themeColor="text1"/>
          <w:sz w:val="16"/>
          <w:szCs w:val="16"/>
        </w:rPr>
        <w:t>контроль за</w:t>
      </w:r>
      <w:proofErr w:type="gramEnd"/>
      <w:r w:rsidRPr="003B5CFE">
        <w:rPr>
          <w:rFonts w:ascii="Times New Roman" w:hAnsi="Times New Roman" w:cs="Times New Roman"/>
          <w:color w:val="000000" w:themeColor="text1"/>
          <w:sz w:val="16"/>
          <w:szCs w:val="16"/>
        </w:rPr>
        <w:t xml:space="preserve"> оформлением прав на используемые земельные участки.</w:t>
      </w:r>
    </w:p>
    <w:p w:rsidR="003B5CFE" w:rsidRPr="003B5CFE" w:rsidRDefault="003B5CFE" w:rsidP="003B5CFE">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продолжить работу по выявлению обособленных организаций, осуществляющих деятельность на территории Сельского  поселения и зарегистрированных за ее пределами, а также принятию мер о постановке их на налоговый учет.</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Реализация основных направлений налоговой политики будет способствовать  достижению высокого уровня налогового потенциала и повышению устойчивости местного бюджета.</w:t>
      </w:r>
    </w:p>
    <w:p w:rsidR="003B5CFE" w:rsidRPr="003B5CFE" w:rsidRDefault="003B5CFE" w:rsidP="003B5CFE">
      <w:pPr>
        <w:autoSpaceDE w:val="0"/>
        <w:autoSpaceDN w:val="0"/>
        <w:adjustRightInd w:val="0"/>
        <w:spacing w:after="0" w:line="240" w:lineRule="auto"/>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Межбюджетные трансферты</w:t>
      </w:r>
    </w:p>
    <w:p w:rsidR="003B5CFE" w:rsidRPr="003B5CFE" w:rsidRDefault="003B5CFE" w:rsidP="003B5CFE">
      <w:pPr>
        <w:autoSpaceDE w:val="0"/>
        <w:autoSpaceDN w:val="0"/>
        <w:adjustRightInd w:val="0"/>
        <w:spacing w:after="0" w:line="240" w:lineRule="auto"/>
        <w:rPr>
          <w:rFonts w:ascii="Times New Roman" w:hAnsi="Times New Roman" w:cs="Times New Roman"/>
          <w:color w:val="000000" w:themeColor="text1"/>
          <w:sz w:val="16"/>
          <w:szCs w:val="16"/>
        </w:rPr>
      </w:pPr>
    </w:p>
    <w:p w:rsidR="003B5CFE" w:rsidRPr="003B5CFE" w:rsidRDefault="003B5CFE" w:rsidP="003B5CFE">
      <w:pPr>
        <w:autoSpaceDE w:val="0"/>
        <w:autoSpaceDN w:val="0"/>
        <w:adjustRightInd w:val="0"/>
        <w:spacing w:after="0" w:line="240" w:lineRule="auto"/>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9.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 обеспечивающих эффективное предоставление муниципальных услуг.</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Необходимо обеспечить выполнение требований бюджетного законодательства об условиях предоставления межбюджетных трансфертов из областного, окружного, районного  бюджета.</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10. Учитывая положения пункта 3 статьи 136 Бюджетного кодекса Российской Федерации, необходимо продолжить в 2023 году недопущение установления и исполнения расходных обязательств Сельского поселения, не связанных с решением вопросов, отнесенных Конституцией Российской Федерации, федеральными законами, законами Ненецкого автономного округа к полномочиям органов местного самоуправления Сельского поселения.</w:t>
      </w:r>
    </w:p>
    <w:p w:rsidR="003B5CFE" w:rsidRPr="003B5CFE" w:rsidRDefault="003B5CFE" w:rsidP="003B5CFE">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lastRenderedPageBreak/>
        <w:t>11. Особую актуальность приобретает проведение ежеквартального мониторинга исполнения местного бюджета, регулярной оценки финансового состояния и качества управления местными финансами.</w:t>
      </w:r>
    </w:p>
    <w:p w:rsidR="003B5CFE" w:rsidRPr="003B5CFE" w:rsidRDefault="003B5CFE" w:rsidP="003B5CFE">
      <w:pPr>
        <w:autoSpaceDE w:val="0"/>
        <w:autoSpaceDN w:val="0"/>
        <w:adjustRightInd w:val="0"/>
        <w:spacing w:after="0" w:line="240" w:lineRule="auto"/>
        <w:ind w:firstLine="540"/>
        <w:rPr>
          <w:rFonts w:ascii="Times New Roman" w:hAnsi="Times New Roman" w:cs="Times New Roman"/>
          <w:color w:val="000000" w:themeColor="text1"/>
          <w:sz w:val="16"/>
          <w:szCs w:val="16"/>
        </w:rPr>
      </w:pPr>
    </w:p>
    <w:p w:rsidR="003B5CFE" w:rsidRPr="003B5CFE" w:rsidRDefault="003B5CFE" w:rsidP="003B5CFE">
      <w:pPr>
        <w:autoSpaceDE w:val="0"/>
        <w:autoSpaceDN w:val="0"/>
        <w:adjustRightInd w:val="0"/>
        <w:spacing w:after="0" w:line="240" w:lineRule="auto"/>
        <w:jc w:val="center"/>
        <w:rPr>
          <w:rFonts w:ascii="Times New Roman" w:hAnsi="Times New Roman" w:cs="Times New Roman"/>
          <w:color w:val="000000" w:themeColor="text1"/>
          <w:sz w:val="16"/>
          <w:szCs w:val="16"/>
        </w:rPr>
      </w:pPr>
      <w:r w:rsidRPr="003B5CFE">
        <w:rPr>
          <w:rFonts w:ascii="Times New Roman" w:hAnsi="Times New Roman" w:cs="Times New Roman"/>
          <w:color w:val="000000" w:themeColor="text1"/>
          <w:sz w:val="16"/>
          <w:szCs w:val="16"/>
        </w:rPr>
        <w:t xml:space="preserve">        Контроль за </w:t>
      </w:r>
      <w:proofErr w:type="gramStart"/>
      <w:r w:rsidRPr="003B5CFE">
        <w:rPr>
          <w:rFonts w:ascii="Times New Roman" w:hAnsi="Times New Roman" w:cs="Times New Roman"/>
          <w:color w:val="000000" w:themeColor="text1"/>
          <w:sz w:val="16"/>
          <w:szCs w:val="16"/>
        </w:rPr>
        <w:t>целевым</w:t>
      </w:r>
      <w:proofErr w:type="gramEnd"/>
      <w:r w:rsidRPr="003B5CFE">
        <w:rPr>
          <w:rFonts w:ascii="Times New Roman" w:hAnsi="Times New Roman" w:cs="Times New Roman"/>
          <w:color w:val="000000" w:themeColor="text1"/>
          <w:sz w:val="16"/>
          <w:szCs w:val="16"/>
        </w:rPr>
        <w:t xml:space="preserve"> и эффективным</w:t>
      </w:r>
    </w:p>
    <w:p w:rsidR="003B5CFE" w:rsidRPr="003B5CFE" w:rsidRDefault="003B5CFE" w:rsidP="003B5CFE">
      <w:pPr>
        <w:autoSpaceDE w:val="0"/>
        <w:autoSpaceDN w:val="0"/>
        <w:adjustRightInd w:val="0"/>
        <w:spacing w:after="0" w:line="240" w:lineRule="auto"/>
        <w:ind w:firstLine="540"/>
        <w:jc w:val="center"/>
        <w:rPr>
          <w:rFonts w:ascii="Times New Roman" w:hAnsi="Times New Roman" w:cs="Times New Roman"/>
          <w:b/>
          <w:color w:val="000000" w:themeColor="text1"/>
          <w:sz w:val="16"/>
          <w:szCs w:val="16"/>
        </w:rPr>
      </w:pPr>
      <w:r w:rsidRPr="003B5CFE">
        <w:rPr>
          <w:rFonts w:ascii="Times New Roman" w:hAnsi="Times New Roman" w:cs="Times New Roman"/>
          <w:color w:val="000000" w:themeColor="text1"/>
          <w:sz w:val="16"/>
          <w:szCs w:val="16"/>
        </w:rPr>
        <w:t>использованием бюджетных средств</w:t>
      </w:r>
    </w:p>
    <w:p w:rsidR="003B5CFE" w:rsidRPr="003B5CFE" w:rsidRDefault="003B5CFE" w:rsidP="003B5CFE">
      <w:pPr>
        <w:spacing w:after="0" w:line="240" w:lineRule="auto"/>
        <w:jc w:val="both"/>
        <w:rPr>
          <w:rFonts w:ascii="Times New Roman" w:hAnsi="Times New Roman" w:cs="Times New Roman"/>
          <w:bCs/>
          <w:color w:val="000000" w:themeColor="text1"/>
          <w:sz w:val="16"/>
          <w:szCs w:val="16"/>
        </w:rPr>
      </w:pPr>
      <w:r w:rsidRPr="003B5CFE">
        <w:rPr>
          <w:rFonts w:ascii="Times New Roman" w:hAnsi="Times New Roman" w:cs="Times New Roman"/>
          <w:color w:val="000000" w:themeColor="text1"/>
          <w:sz w:val="16"/>
          <w:szCs w:val="16"/>
        </w:rPr>
        <w:t xml:space="preserve">         </w:t>
      </w:r>
      <w:r w:rsidRPr="003B5CFE">
        <w:rPr>
          <w:rFonts w:ascii="Times New Roman" w:hAnsi="Times New Roman" w:cs="Times New Roman"/>
          <w:bCs/>
          <w:color w:val="000000" w:themeColor="text1"/>
          <w:sz w:val="16"/>
          <w:szCs w:val="16"/>
        </w:rPr>
        <w:t>12. Развитие системы муниципального финансового контроля в Сельском поселении «Пустозерский сельсовет» Заполярного района Ненецкого автономного округа, кроме контроля, осуществляемого Контрольно-счетной палатой, должно предусматривать организацию внутреннего контроля уполномоченного органа за эффективностью использования бюджетных ассигнований. 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w:t>
      </w:r>
    </w:p>
    <w:p w:rsidR="003B5CFE" w:rsidRPr="003B5CFE" w:rsidRDefault="003B5CFE" w:rsidP="003B5CFE">
      <w:pPr>
        <w:spacing w:after="0" w:line="240" w:lineRule="auto"/>
        <w:ind w:firstLine="709"/>
        <w:jc w:val="both"/>
        <w:rPr>
          <w:rFonts w:ascii="Times New Roman" w:hAnsi="Times New Roman" w:cs="Times New Roman"/>
          <w:bCs/>
          <w:color w:val="000000" w:themeColor="text1"/>
          <w:sz w:val="16"/>
          <w:szCs w:val="16"/>
        </w:rPr>
      </w:pPr>
      <w:r w:rsidRPr="003B5CFE">
        <w:rPr>
          <w:rFonts w:ascii="Times New Roman" w:hAnsi="Times New Roman" w:cs="Times New Roman"/>
          <w:bCs/>
          <w:color w:val="000000" w:themeColor="text1"/>
          <w:sz w:val="16"/>
          <w:szCs w:val="16"/>
        </w:rPr>
        <w:t>Особое внимание должно быть уделено контролю:</w:t>
      </w:r>
    </w:p>
    <w:p w:rsidR="003B5CFE" w:rsidRPr="003B5CFE" w:rsidRDefault="003B5CFE" w:rsidP="003B5CFE">
      <w:pPr>
        <w:spacing w:after="0" w:line="240" w:lineRule="auto"/>
        <w:ind w:firstLine="709"/>
        <w:jc w:val="both"/>
        <w:rPr>
          <w:rFonts w:ascii="Times New Roman" w:hAnsi="Times New Roman" w:cs="Times New Roman"/>
          <w:bCs/>
          <w:color w:val="000000" w:themeColor="text1"/>
          <w:sz w:val="16"/>
          <w:szCs w:val="16"/>
        </w:rPr>
      </w:pPr>
      <w:r w:rsidRPr="003B5CFE">
        <w:rPr>
          <w:rFonts w:ascii="Times New Roman" w:hAnsi="Times New Roman" w:cs="Times New Roman"/>
          <w:bCs/>
          <w:color w:val="000000" w:themeColor="text1"/>
          <w:sz w:val="16"/>
          <w:szCs w:val="16"/>
        </w:rPr>
        <w:t>за целевым и эффективным использованием бюджетных средств, в том числе за расходованием целевых средств окружного, районного и местного  бюджетов;</w:t>
      </w:r>
    </w:p>
    <w:p w:rsidR="003B5CFE" w:rsidRPr="003B5CFE" w:rsidRDefault="003B5CFE" w:rsidP="003B5CFE">
      <w:pPr>
        <w:spacing w:after="0" w:line="240" w:lineRule="auto"/>
        <w:ind w:firstLine="709"/>
        <w:jc w:val="both"/>
        <w:rPr>
          <w:rFonts w:ascii="Times New Roman" w:hAnsi="Times New Roman" w:cs="Times New Roman"/>
          <w:sz w:val="16"/>
          <w:szCs w:val="16"/>
        </w:rPr>
      </w:pPr>
      <w:r w:rsidRPr="003B5CFE">
        <w:rPr>
          <w:rFonts w:ascii="Times New Roman" w:hAnsi="Times New Roman" w:cs="Times New Roman"/>
          <w:sz w:val="16"/>
          <w:szCs w:val="16"/>
        </w:rPr>
        <w:t>за соблюдением бюджетного законодательства и законодательства о закупках муниципальными учреждениями.</w:t>
      </w:r>
    </w:p>
    <w:p w:rsidR="003B5CFE" w:rsidRPr="003B5CFE" w:rsidRDefault="003B5CFE" w:rsidP="003B5CFE">
      <w:pPr>
        <w:spacing w:after="0" w:line="240" w:lineRule="auto"/>
        <w:jc w:val="both"/>
        <w:rPr>
          <w:rFonts w:ascii="Times New Roman" w:hAnsi="Times New Roman" w:cs="Times New Roman"/>
          <w:bCs/>
          <w:color w:val="000000" w:themeColor="text1"/>
          <w:sz w:val="16"/>
          <w:szCs w:val="16"/>
        </w:rPr>
      </w:pPr>
      <w:r w:rsidRPr="003B5CFE">
        <w:rPr>
          <w:rFonts w:ascii="Times New Roman" w:hAnsi="Times New Roman" w:cs="Times New Roman"/>
          <w:bCs/>
          <w:color w:val="000000" w:themeColor="text1"/>
          <w:sz w:val="16"/>
          <w:szCs w:val="16"/>
        </w:rPr>
        <w:t xml:space="preserve">            за выполнением муниципальных заданий на оказание муниципальных услуг (выполнение работ);</w:t>
      </w:r>
    </w:p>
    <w:p w:rsidR="003B5CFE" w:rsidRPr="003B5CFE" w:rsidRDefault="003B5CFE" w:rsidP="003B5CFE">
      <w:pPr>
        <w:spacing w:after="0" w:line="240" w:lineRule="auto"/>
        <w:ind w:firstLine="709"/>
        <w:jc w:val="both"/>
        <w:rPr>
          <w:rFonts w:ascii="Times New Roman" w:hAnsi="Times New Roman" w:cs="Times New Roman"/>
          <w:bCs/>
          <w:color w:val="000000" w:themeColor="text1"/>
          <w:sz w:val="16"/>
          <w:szCs w:val="16"/>
        </w:rPr>
      </w:pPr>
      <w:r w:rsidRPr="003B5CFE">
        <w:rPr>
          <w:rFonts w:ascii="Times New Roman" w:hAnsi="Times New Roman" w:cs="Times New Roman"/>
          <w:bCs/>
          <w:color w:val="000000" w:themeColor="text1"/>
          <w:sz w:val="16"/>
          <w:szCs w:val="16"/>
        </w:rPr>
        <w:t xml:space="preserve">за полнотой и своевременностью предоставляемой отчётности, за недопущением образования просроченной кредиторской и дебиторской задолженности. </w:t>
      </w:r>
    </w:p>
    <w:p w:rsidR="003B5CFE" w:rsidRPr="00F07829" w:rsidRDefault="003B5CFE" w:rsidP="003B5CFE">
      <w:pPr>
        <w:rPr>
          <w:color w:val="000000" w:themeColor="text1"/>
          <w:sz w:val="24"/>
          <w:szCs w:val="24"/>
        </w:rPr>
      </w:pPr>
    </w:p>
    <w:p w:rsidR="003B5CFE" w:rsidRPr="003B5CFE" w:rsidRDefault="003B5CFE" w:rsidP="003B5CFE">
      <w:pPr>
        <w:spacing w:after="0" w:line="240" w:lineRule="auto"/>
        <w:rPr>
          <w:rFonts w:ascii="Times New Roman" w:hAnsi="Times New Roman" w:cs="Times New Roman"/>
          <w:sz w:val="16"/>
          <w:szCs w:val="16"/>
        </w:rPr>
      </w:pPr>
    </w:p>
    <w:p w:rsidR="003B5CFE" w:rsidRPr="003B5CFE" w:rsidRDefault="003B5CFE" w:rsidP="003B5CFE">
      <w:pPr>
        <w:pStyle w:val="ae"/>
        <w:spacing w:before="0" w:after="0"/>
        <w:rPr>
          <w:rFonts w:ascii="Times New Roman" w:hAnsi="Times New Roman" w:cs="Times New Roman"/>
          <w:b/>
          <w:bCs/>
          <w:color w:val="auto"/>
          <w:sz w:val="16"/>
          <w:szCs w:val="16"/>
        </w:rPr>
      </w:pPr>
      <w:r w:rsidRPr="003B5CFE">
        <w:rPr>
          <w:rFonts w:ascii="Times New Roman" w:hAnsi="Times New Roman" w:cs="Times New Roman"/>
          <w:b/>
          <w:bCs/>
          <w:color w:val="auto"/>
          <w:sz w:val="16"/>
          <w:szCs w:val="16"/>
        </w:rPr>
        <w:t xml:space="preserve">                                                               </w:t>
      </w:r>
    </w:p>
    <w:p w:rsidR="003B5CFE" w:rsidRPr="003B5CFE" w:rsidRDefault="003B5CFE" w:rsidP="003B5CFE">
      <w:pPr>
        <w:pStyle w:val="ae"/>
        <w:spacing w:before="0" w:after="0"/>
        <w:rPr>
          <w:rFonts w:ascii="Times New Roman" w:hAnsi="Times New Roman" w:cs="Times New Roman"/>
          <w:b/>
          <w:bCs/>
          <w:color w:val="auto"/>
          <w:sz w:val="16"/>
          <w:szCs w:val="16"/>
        </w:rPr>
      </w:pPr>
    </w:p>
    <w:p w:rsidR="003B5CFE" w:rsidRPr="003B5CFE" w:rsidRDefault="003B5CFE" w:rsidP="003B5CFE">
      <w:pPr>
        <w:spacing w:after="0" w:line="240" w:lineRule="auto"/>
        <w:rPr>
          <w:rFonts w:ascii="Times New Roman" w:hAnsi="Times New Roman" w:cs="Times New Roman"/>
          <w:sz w:val="16"/>
          <w:szCs w:val="16"/>
        </w:rPr>
      </w:pPr>
    </w:p>
    <w:p w:rsidR="00390ADC" w:rsidRPr="00390ADC" w:rsidRDefault="00390ADC" w:rsidP="00390ADC">
      <w:pPr>
        <w:pStyle w:val="a3"/>
        <w:autoSpaceDE w:val="0"/>
        <w:autoSpaceDN w:val="0"/>
        <w:adjustRightInd w:val="0"/>
        <w:jc w:val="both"/>
        <w:rPr>
          <w:rFonts w:ascii="Arial" w:eastAsia="Times New Roman" w:hAnsi="Arial" w:cs="Arial"/>
          <w:color w:val="FF0000"/>
          <w:sz w:val="40"/>
          <w:szCs w:val="40"/>
        </w:rPr>
      </w:pPr>
    </w:p>
    <w:p w:rsidR="005F570C" w:rsidRPr="00D92BA6" w:rsidRDefault="00390ADC" w:rsidP="00D92BA6">
      <w:pPr>
        <w:spacing w:after="0" w:line="240" w:lineRule="auto"/>
        <w:ind w:firstLine="360"/>
        <w:jc w:val="both"/>
        <w:rPr>
          <w:rFonts w:ascii="Arial" w:eastAsia="Times New Roman" w:hAnsi="Arial" w:cs="Arial"/>
          <w:sz w:val="40"/>
          <w:szCs w:val="40"/>
        </w:rPr>
      </w:pPr>
      <w:r w:rsidRPr="00390ADC">
        <w:rPr>
          <w:rFonts w:ascii="Arial" w:eastAsia="Times New Roman" w:hAnsi="Arial" w:cs="Arial"/>
          <w:sz w:val="40"/>
          <w:szCs w:val="40"/>
        </w:rPr>
        <w:tab/>
        <w:t xml:space="preserve"> </w:t>
      </w:r>
    </w:p>
    <w:p w:rsidR="005F570C" w:rsidRPr="00B24C6C" w:rsidRDefault="00D92BA6" w:rsidP="005F570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 xml:space="preserve">Информационный </w:t>
      </w:r>
      <w:r w:rsidR="00772ECA">
        <w:rPr>
          <w:rFonts w:ascii="Times New Roman" w:hAnsi="Times New Roman" w:cs="Times New Roman"/>
          <w:sz w:val="16"/>
          <w:szCs w:val="16"/>
        </w:rPr>
        <w:t>бюллетень № 26</w:t>
      </w:r>
      <w:r w:rsidR="005F570C">
        <w:rPr>
          <w:rFonts w:ascii="Times New Roman" w:hAnsi="Times New Roman" w:cs="Times New Roman"/>
          <w:sz w:val="16"/>
          <w:szCs w:val="16"/>
        </w:rPr>
        <w:t>,  2023  Издатель: Администрация Сельского поселения</w:t>
      </w:r>
      <w:r w:rsidR="005F570C" w:rsidRPr="007B6DBE">
        <w:rPr>
          <w:rFonts w:ascii="Times New Roman" w:hAnsi="Times New Roman" w:cs="Times New Roman"/>
          <w:sz w:val="16"/>
          <w:szCs w:val="16"/>
        </w:rPr>
        <w:t xml:space="preserve"> «Пустозерский сельсовет»</w:t>
      </w:r>
      <w:r w:rsidR="005F570C">
        <w:rPr>
          <w:rFonts w:ascii="Times New Roman" w:hAnsi="Times New Roman" w:cs="Times New Roman"/>
          <w:sz w:val="16"/>
          <w:szCs w:val="16"/>
        </w:rPr>
        <w:t xml:space="preserve"> ЗР  НАО и  Совет депутатов Сельского поселения</w:t>
      </w:r>
      <w:r w:rsidR="005F570C" w:rsidRPr="007B6DBE">
        <w:rPr>
          <w:rFonts w:ascii="Times New Roman" w:hAnsi="Times New Roman" w:cs="Times New Roman"/>
          <w:sz w:val="16"/>
          <w:szCs w:val="16"/>
        </w:rPr>
        <w:t xml:space="preserve"> «Пустозерский сельсовет» </w:t>
      </w:r>
      <w:r w:rsidR="005F570C">
        <w:rPr>
          <w:rFonts w:ascii="Times New Roman" w:hAnsi="Times New Roman" w:cs="Times New Roman"/>
          <w:sz w:val="16"/>
          <w:szCs w:val="16"/>
        </w:rPr>
        <w:t>ЗР НАО, с</w:t>
      </w:r>
      <w:r w:rsidR="005F570C" w:rsidRPr="007B6DBE">
        <w:rPr>
          <w:rFonts w:ascii="Times New Roman" w:hAnsi="Times New Roman" w:cs="Times New Roman"/>
          <w:sz w:val="16"/>
          <w:szCs w:val="16"/>
        </w:rPr>
        <w:t xml:space="preserve">ело  </w:t>
      </w:r>
      <w:proofErr w:type="spellStart"/>
      <w:r w:rsidR="005F570C" w:rsidRPr="007B6DBE">
        <w:rPr>
          <w:rFonts w:ascii="Times New Roman" w:hAnsi="Times New Roman" w:cs="Times New Roman"/>
          <w:sz w:val="16"/>
          <w:szCs w:val="16"/>
        </w:rPr>
        <w:t>О</w:t>
      </w:r>
      <w:r w:rsidR="005F570C">
        <w:rPr>
          <w:rFonts w:ascii="Times New Roman" w:hAnsi="Times New Roman" w:cs="Times New Roman"/>
          <w:sz w:val="16"/>
          <w:szCs w:val="16"/>
        </w:rPr>
        <w:t>ксино</w:t>
      </w:r>
      <w:proofErr w:type="spellEnd"/>
      <w:r w:rsidR="005F570C">
        <w:rPr>
          <w:rFonts w:ascii="Times New Roman" w:hAnsi="Times New Roman" w:cs="Times New Roman"/>
          <w:sz w:val="16"/>
          <w:szCs w:val="16"/>
        </w:rPr>
        <w:t xml:space="preserve">, редактор  </w:t>
      </w:r>
      <w:proofErr w:type="spellStart"/>
      <w:r w:rsidR="005F570C">
        <w:rPr>
          <w:rFonts w:ascii="Times New Roman" w:hAnsi="Times New Roman" w:cs="Times New Roman"/>
          <w:sz w:val="16"/>
          <w:szCs w:val="16"/>
        </w:rPr>
        <w:t>Баракова</w:t>
      </w:r>
      <w:proofErr w:type="spellEnd"/>
      <w:r w:rsidR="005F570C">
        <w:rPr>
          <w:rFonts w:ascii="Times New Roman" w:hAnsi="Times New Roman" w:cs="Times New Roman"/>
          <w:sz w:val="16"/>
          <w:szCs w:val="16"/>
        </w:rPr>
        <w:t xml:space="preserve"> К.Е. </w:t>
      </w:r>
      <w:r w:rsidR="005F570C" w:rsidRPr="007B6DBE">
        <w:rPr>
          <w:rFonts w:ascii="Times New Roman" w:hAnsi="Times New Roman" w:cs="Times New Roman"/>
          <w:sz w:val="16"/>
          <w:szCs w:val="16"/>
        </w:rPr>
        <w:t xml:space="preserve">Тираж 30  экз. Бесплатно. </w:t>
      </w:r>
    </w:p>
    <w:p w:rsidR="005F570C" w:rsidRPr="009261D7" w:rsidRDefault="005F570C" w:rsidP="005F570C">
      <w:pPr>
        <w:spacing w:after="0" w:line="240" w:lineRule="auto"/>
        <w:rPr>
          <w:rFonts w:ascii="Times New Roman" w:hAnsi="Times New Roman" w:cs="Times New Roman"/>
          <w:sz w:val="16"/>
          <w:szCs w:val="16"/>
        </w:rPr>
      </w:pPr>
    </w:p>
    <w:p w:rsidR="005F570C" w:rsidRPr="009261D7"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1A0589" w:rsidRDefault="001A0589"/>
    <w:sectPr w:rsidR="001A0589" w:rsidSect="00D35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56300A"/>
    <w:multiLevelType w:val="hybridMultilevel"/>
    <w:tmpl w:val="7734A8CC"/>
    <w:lvl w:ilvl="0" w:tplc="AB0C5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0D55FF2"/>
    <w:multiLevelType w:val="hybridMultilevel"/>
    <w:tmpl w:val="7818CA0E"/>
    <w:lvl w:ilvl="0" w:tplc="73ECA9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570C"/>
    <w:rsid w:val="000763A2"/>
    <w:rsid w:val="00114903"/>
    <w:rsid w:val="001A0589"/>
    <w:rsid w:val="00390ADC"/>
    <w:rsid w:val="003B5CFE"/>
    <w:rsid w:val="00462BF5"/>
    <w:rsid w:val="005F570C"/>
    <w:rsid w:val="0070348D"/>
    <w:rsid w:val="00772ECA"/>
    <w:rsid w:val="00964400"/>
    <w:rsid w:val="00A210FA"/>
    <w:rsid w:val="00D3523A"/>
    <w:rsid w:val="00D92BA6"/>
    <w:rsid w:val="00DC0F6E"/>
    <w:rsid w:val="00F179A1"/>
    <w:rsid w:val="00FB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6E"/>
  </w:style>
  <w:style w:type="paragraph" w:styleId="1">
    <w:name w:val="heading 1"/>
    <w:basedOn w:val="a"/>
    <w:next w:val="a"/>
    <w:link w:val="10"/>
    <w:qFormat/>
    <w:rsid w:val="00D92BA6"/>
    <w:pPr>
      <w:keepNext/>
      <w:spacing w:before="200" w:after="280" w:line="240" w:lineRule="auto"/>
      <w:jc w:val="center"/>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semiHidden/>
    <w:unhideWhenUsed/>
    <w:qFormat/>
    <w:rsid w:val="00D9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2BA6"/>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
    <w:semiHidden/>
    <w:rsid w:val="00D9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92BA6"/>
    <w:rPr>
      <w:rFonts w:asciiTheme="majorHAnsi" w:eastAsiaTheme="majorEastAsia" w:hAnsiTheme="majorHAnsi" w:cstheme="majorBidi"/>
      <w:b/>
      <w:bCs/>
      <w:color w:val="4F81BD" w:themeColor="accent1"/>
    </w:rPr>
  </w:style>
  <w:style w:type="paragraph" w:styleId="a3">
    <w:name w:val="No Spacing"/>
    <w:link w:val="a4"/>
    <w:uiPriority w:val="1"/>
    <w:qFormat/>
    <w:rsid w:val="005F570C"/>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5F570C"/>
    <w:rPr>
      <w:rFonts w:ascii="Calibri" w:eastAsia="Calibri" w:hAnsi="Calibri" w:cs="Times New Roman"/>
      <w:lang w:eastAsia="en-US"/>
    </w:rPr>
  </w:style>
  <w:style w:type="paragraph" w:customStyle="1" w:styleId="ConsPlusNormal">
    <w:name w:val="ConsPlusNormal"/>
    <w:link w:val="ConsPlusNormal0"/>
    <w:uiPriority w:val="99"/>
    <w:qFormat/>
    <w:rsid w:val="005F570C"/>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F570C"/>
    <w:rPr>
      <w:rFonts w:ascii="Calibri" w:eastAsia="Times New Roman" w:hAnsi="Calibri" w:cs="Calibri"/>
      <w:szCs w:val="20"/>
    </w:rPr>
  </w:style>
  <w:style w:type="paragraph" w:customStyle="1" w:styleId="ConsPlusTitle">
    <w:name w:val="ConsPlusTitle"/>
    <w:qFormat/>
    <w:rsid w:val="005F570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qFormat/>
    <w:rsid w:val="005F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
    <w:link w:val="a6"/>
    <w:uiPriority w:val="34"/>
    <w:qFormat/>
    <w:rsid w:val="005F570C"/>
    <w:pPr>
      <w:ind w:left="720"/>
      <w:contextualSpacing/>
    </w:pPr>
  </w:style>
  <w:style w:type="character" w:customStyle="1" w:styleId="a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5"/>
    <w:uiPriority w:val="34"/>
    <w:qFormat/>
    <w:rsid w:val="005F570C"/>
  </w:style>
  <w:style w:type="paragraph" w:customStyle="1" w:styleId="ConsNormal">
    <w:name w:val="ConsNormal"/>
    <w:rsid w:val="005F570C"/>
    <w:pPr>
      <w:widowControl w:val="0"/>
      <w:spacing w:after="0" w:line="240" w:lineRule="auto"/>
      <w:ind w:right="19772"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5F57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70C"/>
    <w:rPr>
      <w:rFonts w:ascii="Tahoma" w:hAnsi="Tahoma" w:cs="Tahoma"/>
      <w:sz w:val="16"/>
      <w:szCs w:val="16"/>
    </w:rPr>
  </w:style>
  <w:style w:type="paragraph" w:styleId="a9">
    <w:name w:val="Title"/>
    <w:basedOn w:val="a"/>
    <w:link w:val="aa"/>
    <w:qFormat/>
    <w:rsid w:val="005F570C"/>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5F570C"/>
    <w:rPr>
      <w:rFonts w:ascii="Times New Roman" w:eastAsia="Times New Roman" w:hAnsi="Times New Roman" w:cs="Times New Roman"/>
      <w:sz w:val="24"/>
      <w:szCs w:val="20"/>
    </w:rPr>
  </w:style>
  <w:style w:type="paragraph" w:styleId="ab">
    <w:name w:val="Body Text"/>
    <w:aliases w:val=" Знак1 Знак Знак Знак Знак, Знак1 Знак Знак Знак"/>
    <w:basedOn w:val="a"/>
    <w:link w:val="ac"/>
    <w:unhideWhenUsed/>
    <w:rsid w:val="005F570C"/>
    <w:pPr>
      <w:spacing w:after="0" w:line="240" w:lineRule="auto"/>
      <w:jc w:val="both"/>
    </w:pPr>
    <w:rPr>
      <w:rFonts w:ascii="Times New Roman" w:eastAsia="Times New Roman" w:hAnsi="Times New Roman" w:cs="Times New Roman"/>
      <w:color w:val="000000"/>
      <w:sz w:val="24"/>
      <w:szCs w:val="24"/>
    </w:rPr>
  </w:style>
  <w:style w:type="character" w:customStyle="1" w:styleId="ac">
    <w:name w:val="Основной текст Знак"/>
    <w:aliases w:val=" Знак1 Знак Знак Знак Знак Знак, Знак1 Знак Знак Знак Знак1"/>
    <w:basedOn w:val="a0"/>
    <w:link w:val="ab"/>
    <w:rsid w:val="005F570C"/>
    <w:rPr>
      <w:rFonts w:ascii="Times New Roman" w:eastAsia="Times New Roman" w:hAnsi="Times New Roman" w:cs="Times New Roman"/>
      <w:color w:val="000000"/>
      <w:sz w:val="24"/>
      <w:szCs w:val="24"/>
    </w:rPr>
  </w:style>
  <w:style w:type="character" w:customStyle="1" w:styleId="21">
    <w:name w:val="Основной текст (2)"/>
    <w:basedOn w:val="a0"/>
    <w:rsid w:val="00964400"/>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ad">
    <w:name w:val="Основной текст_"/>
    <w:basedOn w:val="a0"/>
    <w:link w:val="22"/>
    <w:rsid w:val="00964400"/>
    <w:rPr>
      <w:rFonts w:ascii="Times New Roman" w:eastAsia="Times New Roman" w:hAnsi="Times New Roman" w:cs="Times New Roman"/>
      <w:b/>
      <w:bCs/>
      <w:sz w:val="33"/>
      <w:szCs w:val="33"/>
      <w:shd w:val="clear" w:color="auto" w:fill="FFFFFF"/>
    </w:rPr>
  </w:style>
  <w:style w:type="paragraph" w:customStyle="1" w:styleId="22">
    <w:name w:val="Основной текст2"/>
    <w:basedOn w:val="a"/>
    <w:link w:val="ad"/>
    <w:rsid w:val="00964400"/>
    <w:pPr>
      <w:widowControl w:val="0"/>
      <w:shd w:val="clear" w:color="auto" w:fill="FFFFFF"/>
      <w:spacing w:before="840" w:after="720" w:line="398" w:lineRule="exact"/>
      <w:ind w:firstLine="680"/>
      <w:jc w:val="both"/>
    </w:pPr>
    <w:rPr>
      <w:rFonts w:ascii="Times New Roman" w:eastAsia="Times New Roman" w:hAnsi="Times New Roman" w:cs="Times New Roman"/>
      <w:b/>
      <w:bCs/>
      <w:sz w:val="33"/>
      <w:szCs w:val="33"/>
    </w:rPr>
  </w:style>
  <w:style w:type="character" w:customStyle="1" w:styleId="11">
    <w:name w:val="Основной текст1"/>
    <w:basedOn w:val="ad"/>
    <w:rsid w:val="00964400"/>
    <w:rPr>
      <w:color w:val="000000"/>
      <w:spacing w:val="0"/>
      <w:w w:val="100"/>
      <w:position w:val="0"/>
      <w:lang w:val="ru-RU"/>
    </w:rPr>
  </w:style>
  <w:style w:type="character" w:customStyle="1" w:styleId="12">
    <w:name w:val="Заголовок №1"/>
    <w:basedOn w:val="a0"/>
    <w:rsid w:val="00964400"/>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paragraph" w:styleId="ae">
    <w:name w:val="Normal (Web)"/>
    <w:basedOn w:val="a"/>
    <w:rsid w:val="00D3523A"/>
    <w:pPr>
      <w:spacing w:before="32" w:after="32" w:line="240" w:lineRule="auto"/>
    </w:pPr>
    <w:rPr>
      <w:rFonts w:ascii="Arial" w:eastAsia="Times New Roman" w:hAnsi="Arial" w:cs="Arial"/>
      <w:color w:val="332E2D"/>
      <w:spacing w:val="2"/>
      <w:sz w:val="24"/>
      <w:szCs w:val="24"/>
    </w:rPr>
  </w:style>
  <w:style w:type="character" w:styleId="af">
    <w:name w:val="Hyperlink"/>
    <w:basedOn w:val="a0"/>
    <w:uiPriority w:val="99"/>
    <w:semiHidden/>
    <w:unhideWhenUsed/>
    <w:rsid w:val="00D3523A"/>
    <w:rPr>
      <w:color w:val="0000FF"/>
      <w:u w:val="single"/>
    </w:rPr>
  </w:style>
  <w:style w:type="paragraph" w:customStyle="1" w:styleId="xl67">
    <w:name w:val="xl67"/>
    <w:basedOn w:val="a"/>
    <w:rsid w:val="00D3523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D3523A"/>
    <w:pPr>
      <w:spacing w:before="100" w:beforeAutospacing="1" w:after="100" w:afterAutospacing="1" w:line="240" w:lineRule="auto"/>
    </w:pPr>
    <w:rPr>
      <w:rFonts w:ascii="Arial" w:eastAsia="Times New Roman" w:hAnsi="Arial" w:cs="Arial"/>
      <w:b/>
      <w:bCs/>
      <w:i/>
      <w:iCs/>
      <w:sz w:val="24"/>
      <w:szCs w:val="24"/>
    </w:rPr>
  </w:style>
  <w:style w:type="paragraph" w:customStyle="1" w:styleId="xl69">
    <w:name w:val="xl6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71">
    <w:name w:val="xl71"/>
    <w:basedOn w:val="a"/>
    <w:rsid w:val="00D3523A"/>
    <w:pPr>
      <w:spacing w:before="100" w:beforeAutospacing="1" w:after="100" w:afterAutospacing="1" w:line="240" w:lineRule="auto"/>
    </w:pPr>
    <w:rPr>
      <w:rFonts w:ascii="Arial Cyr" w:eastAsia="Times New Roman" w:hAnsi="Arial Cyr" w:cs="Times New Roman"/>
      <w:b/>
      <w:bCs/>
      <w:sz w:val="24"/>
      <w:szCs w:val="24"/>
    </w:rPr>
  </w:style>
  <w:style w:type="paragraph" w:customStyle="1" w:styleId="xl72">
    <w:name w:val="xl72"/>
    <w:basedOn w:val="a"/>
    <w:rsid w:val="00D3523A"/>
    <w:pP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
    <w:rsid w:val="00D3523A"/>
    <w:pPr>
      <w:spacing w:before="100" w:beforeAutospacing="1" w:after="100" w:afterAutospacing="1" w:line="240" w:lineRule="auto"/>
    </w:pPr>
    <w:rPr>
      <w:rFonts w:ascii="Arial Cyr" w:eastAsia="Times New Roman" w:hAnsi="Arial Cyr" w:cs="Times New Roman"/>
      <w:b/>
      <w:bCs/>
      <w:sz w:val="16"/>
      <w:szCs w:val="16"/>
    </w:rPr>
  </w:style>
  <w:style w:type="paragraph" w:customStyle="1" w:styleId="xl74">
    <w:name w:val="xl74"/>
    <w:basedOn w:val="a"/>
    <w:rsid w:val="00D3523A"/>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
    <w:rsid w:val="00D3523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7">
    <w:name w:val="xl77"/>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8">
    <w:name w:val="xl78"/>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9">
    <w:name w:val="xl79"/>
    <w:basedOn w:val="a"/>
    <w:rsid w:val="00D3523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1">
    <w:name w:val="xl81"/>
    <w:basedOn w:val="a"/>
    <w:rsid w:val="00D352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D3523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4">
    <w:name w:val="xl8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5">
    <w:name w:val="xl8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86">
    <w:name w:val="xl8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352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a"/>
    <w:rsid w:val="00D352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1">
    <w:name w:val="xl91"/>
    <w:basedOn w:val="a"/>
    <w:rsid w:val="00D3523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2">
    <w:name w:val="xl92"/>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3">
    <w:name w:val="xl93"/>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4">
    <w:name w:val="xl94"/>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5">
    <w:name w:val="xl95"/>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6">
    <w:name w:val="xl9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97">
    <w:name w:val="xl97"/>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8">
    <w:name w:val="xl98"/>
    <w:basedOn w:val="a"/>
    <w:rsid w:val="00D3523A"/>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9">
    <w:name w:val="xl99"/>
    <w:basedOn w:val="a"/>
    <w:rsid w:val="00D3523A"/>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0">
    <w:name w:val="xl100"/>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1">
    <w:name w:val="xl101"/>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2">
    <w:name w:val="xl102"/>
    <w:basedOn w:val="a"/>
    <w:rsid w:val="00D3523A"/>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3">
    <w:name w:val="xl103"/>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04">
    <w:name w:val="xl104"/>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05">
    <w:name w:val="xl105"/>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8">
    <w:name w:val="xl108"/>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9">
    <w:name w:val="xl109"/>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0">
    <w:name w:val="xl110"/>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1">
    <w:name w:val="xl111"/>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2">
    <w:name w:val="xl112"/>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3">
    <w:name w:val="xl113"/>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4">
    <w:name w:val="xl11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6">
    <w:name w:val="xl116"/>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17">
    <w:name w:val="xl11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8">
    <w:name w:val="xl11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9">
    <w:name w:val="xl11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20">
    <w:name w:val="xl12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1">
    <w:name w:val="xl121"/>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2">
    <w:name w:val="xl12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3">
    <w:name w:val="xl123"/>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4">
    <w:name w:val="xl124"/>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5">
    <w:name w:val="xl125"/>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6">
    <w:name w:val="xl126"/>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7">
    <w:name w:val="xl12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0">
    <w:name w:val="xl13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rsid w:val="00D3523A"/>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32">
    <w:name w:val="xl13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3">
    <w:name w:val="xl133"/>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4">
    <w:name w:val="xl13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8">
    <w:name w:val="xl138"/>
    <w:basedOn w:val="a"/>
    <w:rsid w:val="00D352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2">
    <w:name w:val="xl14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3">
    <w:name w:val="xl14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a"/>
    <w:rsid w:val="00D3523A"/>
    <w:pPr>
      <w:pBdr>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6">
    <w:name w:val="xl146"/>
    <w:basedOn w:val="a"/>
    <w:rsid w:val="00D352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8">
    <w:name w:val="xl14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0">
    <w:name w:val="xl15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1">
    <w:name w:val="xl15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52">
    <w:name w:val="xl15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54">
    <w:name w:val="xl154"/>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a"/>
    <w:rsid w:val="00D3523A"/>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7">
    <w:name w:val="xl157"/>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8">
    <w:name w:val="xl158"/>
    <w:basedOn w:val="a"/>
    <w:rsid w:val="00D3523A"/>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9">
    <w:name w:val="xl159"/>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3">
    <w:name w:val="xl16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64">
    <w:name w:val="xl164"/>
    <w:basedOn w:val="a"/>
    <w:rsid w:val="00D3523A"/>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D3523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6">
    <w:name w:val="xl166"/>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67">
    <w:name w:val="xl167"/>
    <w:basedOn w:val="a"/>
    <w:rsid w:val="00D3523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D3523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9">
    <w:name w:val="xl169"/>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0">
    <w:name w:val="xl17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1">
    <w:name w:val="xl171"/>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73">
    <w:name w:val="xl173"/>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4">
    <w:name w:val="xl17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75">
    <w:name w:val="xl17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6">
    <w:name w:val="xl1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7">
    <w:name w:val="xl177"/>
    <w:basedOn w:val="a"/>
    <w:rsid w:val="00D352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8">
    <w:name w:val="xl178"/>
    <w:basedOn w:val="a"/>
    <w:rsid w:val="00D3523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9">
    <w:name w:val="xl179"/>
    <w:basedOn w:val="a"/>
    <w:rsid w:val="00D3523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0">
    <w:name w:val="xl18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1">
    <w:name w:val="xl181"/>
    <w:basedOn w:val="a"/>
    <w:rsid w:val="00D3523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82">
    <w:name w:val="xl18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83">
    <w:name w:val="xl18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24"/>
      <w:szCs w:val="24"/>
    </w:rPr>
  </w:style>
  <w:style w:type="paragraph" w:customStyle="1" w:styleId="xl184">
    <w:name w:val="xl18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185">
    <w:name w:val="xl18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rPr>
  </w:style>
  <w:style w:type="paragraph" w:customStyle="1" w:styleId="xl187">
    <w:name w:val="xl187"/>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88">
    <w:name w:val="xl188"/>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9">
    <w:name w:val="xl18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rPr>
  </w:style>
  <w:style w:type="paragraph" w:customStyle="1" w:styleId="xl191">
    <w:name w:val="xl191"/>
    <w:basedOn w:val="a"/>
    <w:rsid w:val="00D3523A"/>
    <w:pPr>
      <w:pBdr>
        <w:top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2">
    <w:name w:val="xl192"/>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3">
    <w:name w:val="xl19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94">
    <w:name w:val="xl19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95">
    <w:name w:val="xl195"/>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196">
    <w:name w:val="xl19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97">
    <w:name w:val="xl197"/>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a"/>
    <w:rsid w:val="00D352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00">
    <w:name w:val="xl20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201">
    <w:name w:val="xl20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2">
    <w:name w:val="xl20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3">
    <w:name w:val="xl203"/>
    <w:basedOn w:val="a"/>
    <w:rsid w:val="00D3523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04">
    <w:name w:val="xl204"/>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5">
    <w:name w:val="xl20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6">
    <w:name w:val="xl206"/>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rPr>
  </w:style>
  <w:style w:type="paragraph" w:customStyle="1" w:styleId="xl207">
    <w:name w:val="xl207"/>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8">
    <w:name w:val="xl20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09">
    <w:name w:val="xl20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0">
    <w:name w:val="xl21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1">
    <w:name w:val="xl211"/>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2">
    <w:name w:val="xl21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13">
    <w:name w:val="xl21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15">
    <w:name w:val="xl215"/>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6">
    <w:name w:val="xl21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7">
    <w:name w:val="xl21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218">
    <w:name w:val="xl21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8"/>
      <w:szCs w:val="18"/>
    </w:rPr>
  </w:style>
  <w:style w:type="paragraph" w:customStyle="1" w:styleId="xl219">
    <w:name w:val="xl21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0">
    <w:name w:val="xl22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1">
    <w:name w:val="xl221"/>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2">
    <w:name w:val="xl22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23">
    <w:name w:val="xl22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24">
    <w:name w:val="xl22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5">
    <w:name w:val="xl22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6">
    <w:name w:val="xl22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7">
    <w:name w:val="xl22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28">
    <w:name w:val="xl228"/>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9">
    <w:name w:val="xl229"/>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1">
    <w:name w:val="xl231"/>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4">
    <w:name w:val="xl23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5">
    <w:name w:val="xl23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9">
    <w:name w:val="xl23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0">
    <w:name w:val="xl24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1">
    <w:name w:val="xl24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2">
    <w:name w:val="xl24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3">
    <w:name w:val="xl24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44">
    <w:name w:val="xl24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5">
    <w:name w:val="xl24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6">
    <w:name w:val="xl24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47">
    <w:name w:val="xl24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8">
    <w:name w:val="xl24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9">
    <w:name w:val="xl249"/>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50">
    <w:name w:val="xl250"/>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1">
    <w:name w:val="xl251"/>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2">
    <w:name w:val="xl252"/>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53">
    <w:name w:val="xl25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4">
    <w:name w:val="xl25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5">
    <w:name w:val="xl255"/>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56">
    <w:name w:val="xl256"/>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7">
    <w:name w:val="xl25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8">
    <w:name w:val="xl258"/>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9">
    <w:name w:val="xl25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61">
    <w:name w:val="xl26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2">
    <w:name w:val="xl26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3">
    <w:name w:val="xl26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264">
    <w:name w:val="xl26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5">
    <w:name w:val="xl26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6">
    <w:name w:val="xl266"/>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7">
    <w:name w:val="xl26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8">
    <w:name w:val="xl26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9">
    <w:name w:val="xl26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0">
    <w:name w:val="xl27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1">
    <w:name w:val="xl271"/>
    <w:basedOn w:val="a"/>
    <w:rsid w:val="00D3523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72">
    <w:name w:val="xl272"/>
    <w:basedOn w:val="a"/>
    <w:rsid w:val="00D3523A"/>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
    <w:rsid w:val="00D3523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74">
    <w:name w:val="xl27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75">
    <w:name w:val="xl27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76">
    <w:name w:val="xl2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277">
    <w:name w:val="xl27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278">
    <w:name w:val="xl278"/>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79">
    <w:name w:val="xl27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80">
    <w:name w:val="xl280"/>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281">
    <w:name w:val="xl28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82">
    <w:name w:val="xl282"/>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3">
    <w:name w:val="xl283"/>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5">
    <w:name w:val="xl28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6">
    <w:name w:val="xl286"/>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87">
    <w:name w:val="xl287"/>
    <w:basedOn w:val="a"/>
    <w:rsid w:val="00D3523A"/>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88">
    <w:name w:val="xl288"/>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9">
    <w:name w:val="xl289"/>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0">
    <w:name w:val="xl290"/>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1">
    <w:name w:val="xl291"/>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2">
    <w:name w:val="xl292"/>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3">
    <w:name w:val="xl293"/>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94">
    <w:name w:val="xl294"/>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0">
    <w:name w:val="xl300"/>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2">
    <w:name w:val="xl30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3">
    <w:name w:val="xl303"/>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304">
    <w:name w:val="xl30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6">
    <w:name w:val="xl306"/>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7">
    <w:name w:val="xl307"/>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8">
    <w:name w:val="xl308"/>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9">
    <w:name w:val="xl309"/>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1">
    <w:name w:val="xl311"/>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2">
    <w:name w:val="xl312"/>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3">
    <w:name w:val="xl313"/>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4">
    <w:name w:val="xl314"/>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5">
    <w:name w:val="xl31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24"/>
      <w:szCs w:val="24"/>
    </w:rPr>
  </w:style>
  <w:style w:type="paragraph" w:customStyle="1" w:styleId="xl316">
    <w:name w:val="xl31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7">
    <w:name w:val="xl317"/>
    <w:basedOn w:val="a"/>
    <w:rsid w:val="00D352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8">
    <w:name w:val="xl31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9">
    <w:name w:val="xl31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0">
    <w:name w:val="xl320"/>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1">
    <w:name w:val="xl321"/>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2">
    <w:name w:val="xl32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3">
    <w:name w:val="xl323"/>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4">
    <w:name w:val="xl32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5">
    <w:name w:val="xl325"/>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6">
    <w:name w:val="xl32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7">
    <w:name w:val="xl327"/>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28">
    <w:name w:val="xl328"/>
    <w:basedOn w:val="a"/>
    <w:rsid w:val="00D3523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329">
    <w:name w:val="xl329"/>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0">
    <w:name w:val="xl330"/>
    <w:basedOn w:val="a"/>
    <w:rsid w:val="00D3523A"/>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1">
    <w:name w:val="xl331"/>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32">
    <w:name w:val="xl332"/>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333">
    <w:name w:val="xl333"/>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styleId="23">
    <w:name w:val="Body Text 2"/>
    <w:basedOn w:val="a"/>
    <w:link w:val="24"/>
    <w:uiPriority w:val="99"/>
    <w:semiHidden/>
    <w:unhideWhenUsed/>
    <w:rsid w:val="003B5CFE"/>
    <w:pPr>
      <w:spacing w:after="120" w:line="480" w:lineRule="auto"/>
    </w:pPr>
  </w:style>
  <w:style w:type="character" w:customStyle="1" w:styleId="24">
    <w:name w:val="Основной текст 2 Знак"/>
    <w:basedOn w:val="a0"/>
    <w:link w:val="23"/>
    <w:uiPriority w:val="99"/>
    <w:semiHidden/>
    <w:rsid w:val="003B5CFE"/>
  </w:style>
</w:styles>
</file>

<file path=word/webSettings.xml><?xml version="1.0" encoding="utf-8"?>
<w:webSettings xmlns:r="http://schemas.openxmlformats.org/officeDocument/2006/relationships" xmlns:w="http://schemas.openxmlformats.org/wordprocessingml/2006/main">
  <w:divs>
    <w:div w:id="1875313414">
      <w:bodyDiv w:val="1"/>
      <w:marLeft w:val="0"/>
      <w:marRight w:val="0"/>
      <w:marTop w:val="0"/>
      <w:marBottom w:val="0"/>
      <w:divBdr>
        <w:top w:val="none" w:sz="0" w:space="0" w:color="auto"/>
        <w:left w:val="none" w:sz="0" w:space="0" w:color="auto"/>
        <w:bottom w:val="none" w:sz="0" w:space="0" w:color="auto"/>
        <w:right w:val="none" w:sz="0" w:space="0" w:color="auto"/>
      </w:divBdr>
    </w:div>
    <w:div w:id="20550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2023-10-06T13:15:00Z</dcterms:created>
  <dcterms:modified xsi:type="dcterms:W3CDTF">2023-10-30T06:41:00Z</dcterms:modified>
</cp:coreProperties>
</file>