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0C" w:rsidRPr="00580D3B" w:rsidRDefault="005F570C" w:rsidP="005F570C">
      <w:pPr>
        <w:pStyle w:val="ab"/>
        <w:ind w:right="-737"/>
        <w:contextualSpacing/>
        <w:jc w:val="center"/>
        <w:rPr>
          <w:sz w:val="18"/>
          <w:szCs w:val="18"/>
        </w:rPr>
      </w:pPr>
      <w:r w:rsidRPr="00EF5A14">
        <w:rPr>
          <w:b/>
          <w:bCs/>
          <w:sz w:val="16"/>
          <w:szCs w:val="16"/>
        </w:rPr>
        <w:t xml:space="preserve">                          </w:t>
      </w:r>
      <w:r w:rsidRPr="00580D3B">
        <w:rPr>
          <w:sz w:val="18"/>
          <w:szCs w:val="18"/>
        </w:rPr>
        <w:t>Информационный  бюллетень</w:t>
      </w:r>
    </w:p>
    <w:p w:rsidR="005F570C" w:rsidRDefault="005F570C" w:rsidP="005F570C">
      <w:pPr>
        <w:pStyle w:val="ab"/>
        <w:contextualSpacing/>
        <w:jc w:val="center"/>
        <w:rPr>
          <w:sz w:val="18"/>
          <w:szCs w:val="18"/>
        </w:rPr>
      </w:pPr>
      <w:r>
        <w:rPr>
          <w:sz w:val="18"/>
          <w:szCs w:val="18"/>
        </w:rPr>
        <w:t>Сельского поселения</w:t>
      </w:r>
      <w:r w:rsidRPr="00580D3B">
        <w:rPr>
          <w:sz w:val="18"/>
          <w:szCs w:val="18"/>
        </w:rPr>
        <w:t xml:space="preserve"> «Пустозерский сельсовет» </w:t>
      </w:r>
      <w:r>
        <w:rPr>
          <w:sz w:val="18"/>
          <w:szCs w:val="18"/>
        </w:rPr>
        <w:t>Заполярного района</w:t>
      </w:r>
    </w:p>
    <w:p w:rsidR="005F570C" w:rsidRPr="00580D3B" w:rsidRDefault="005F570C" w:rsidP="005F570C">
      <w:pPr>
        <w:pStyle w:val="ab"/>
        <w:contextualSpacing/>
        <w:jc w:val="center"/>
        <w:rPr>
          <w:sz w:val="18"/>
          <w:szCs w:val="18"/>
        </w:rPr>
      </w:pPr>
      <w:r w:rsidRPr="00580D3B">
        <w:rPr>
          <w:sz w:val="18"/>
          <w:szCs w:val="18"/>
        </w:rPr>
        <w:t>Ненецкого автономного округа</w:t>
      </w:r>
    </w:p>
    <w:p w:rsidR="005F570C" w:rsidRPr="00580D3B" w:rsidRDefault="005F570C" w:rsidP="005F570C">
      <w:pPr>
        <w:pStyle w:val="ab"/>
        <w:contextualSpacing/>
        <w:jc w:val="center"/>
        <w:rPr>
          <w:sz w:val="18"/>
          <w:szCs w:val="18"/>
        </w:rPr>
      </w:pPr>
    </w:p>
    <w:p w:rsidR="005F570C" w:rsidRPr="00580D3B" w:rsidRDefault="005F570C" w:rsidP="005F570C">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F570C" w:rsidRPr="00580D3B" w:rsidRDefault="007C6678" w:rsidP="005F570C">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rPr>
          <w:sz w:val="18"/>
          <w:szCs w:val="18"/>
        </w:rPr>
      </w:pPr>
    </w:p>
    <w:p w:rsidR="005F570C" w:rsidRPr="00580D3B" w:rsidRDefault="007C6678" w:rsidP="005F570C">
      <w:pPr>
        <w:pStyle w:val="a9"/>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60288">
            <v:textbox style="mso-next-textbox:#_x0000_s1026">
              <w:txbxContent>
                <w:p w:rsidR="003B5CFE" w:rsidRDefault="0096336B" w:rsidP="005F570C">
                  <w:pPr>
                    <w:pStyle w:val="a3"/>
                    <w:jc w:val="center"/>
                    <w:rPr>
                      <w:rFonts w:ascii="Times New Roman" w:hAnsi="Times New Roman"/>
                      <w:b/>
                      <w:sz w:val="28"/>
                      <w:szCs w:val="28"/>
                    </w:rPr>
                  </w:pPr>
                  <w:r>
                    <w:rPr>
                      <w:rFonts w:ascii="Times New Roman" w:hAnsi="Times New Roman"/>
                      <w:b/>
                      <w:sz w:val="28"/>
                      <w:szCs w:val="28"/>
                    </w:rPr>
                    <w:t>№ 28</w:t>
                  </w:r>
                </w:p>
                <w:p w:rsidR="003B5CFE" w:rsidRPr="003F522D" w:rsidRDefault="0096336B" w:rsidP="005F570C">
                  <w:pPr>
                    <w:pStyle w:val="a3"/>
                    <w:jc w:val="center"/>
                    <w:rPr>
                      <w:rFonts w:ascii="Times New Roman" w:hAnsi="Times New Roman"/>
                      <w:b/>
                    </w:rPr>
                  </w:pPr>
                  <w:r>
                    <w:rPr>
                      <w:rFonts w:ascii="Times New Roman" w:hAnsi="Times New Roman"/>
                      <w:b/>
                    </w:rPr>
                    <w:t>17</w:t>
                  </w:r>
                </w:p>
                <w:p w:rsidR="003B5CFE" w:rsidRPr="003F522D" w:rsidRDefault="008B12A0" w:rsidP="005F570C">
                  <w:pPr>
                    <w:pStyle w:val="a3"/>
                    <w:jc w:val="center"/>
                    <w:rPr>
                      <w:rFonts w:ascii="Times New Roman" w:hAnsi="Times New Roman"/>
                      <w:b/>
                    </w:rPr>
                  </w:pPr>
                  <w:r>
                    <w:rPr>
                      <w:rFonts w:ascii="Times New Roman" w:hAnsi="Times New Roman"/>
                      <w:b/>
                    </w:rPr>
                    <w:t>ноября</w:t>
                  </w:r>
                </w:p>
                <w:p w:rsidR="003B5CFE" w:rsidRPr="00042F26" w:rsidRDefault="003B5CFE" w:rsidP="005F570C">
                  <w:pPr>
                    <w:pStyle w:val="a3"/>
                    <w:jc w:val="center"/>
                    <w:rPr>
                      <w:b/>
                      <w:sz w:val="28"/>
                      <w:szCs w:val="28"/>
                    </w:rPr>
                  </w:pPr>
                  <w:r w:rsidRPr="00042F26">
                    <w:rPr>
                      <w:b/>
                    </w:rPr>
                    <w:t>2023</w:t>
                  </w:r>
                </w:p>
              </w:txbxContent>
            </v:textbox>
            <w10:wrap anchorx="page"/>
          </v:shape>
        </w:pict>
      </w:r>
    </w:p>
    <w:p w:rsidR="005F570C" w:rsidRPr="00580D3B" w:rsidRDefault="005F570C" w:rsidP="005F570C">
      <w:pPr>
        <w:pStyle w:val="a9"/>
        <w:contextualSpacing/>
        <w:rPr>
          <w:sz w:val="18"/>
          <w:szCs w:val="18"/>
        </w:rPr>
      </w:pPr>
    </w:p>
    <w:p w:rsidR="005F570C" w:rsidRPr="00580D3B" w:rsidRDefault="005F570C" w:rsidP="005F570C">
      <w:pPr>
        <w:pStyle w:val="a9"/>
        <w:contextualSpacing/>
        <w:rPr>
          <w:sz w:val="18"/>
          <w:szCs w:val="18"/>
        </w:rPr>
      </w:pPr>
    </w:p>
    <w:p w:rsidR="005F570C" w:rsidRPr="00580D3B" w:rsidRDefault="005F570C" w:rsidP="005F570C">
      <w:pPr>
        <w:contextualSpacing/>
        <w:jc w:val="both"/>
        <w:rPr>
          <w:rFonts w:ascii="Times New Roman" w:hAnsi="Times New Roman" w:cs="Times New Roman"/>
          <w:b/>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pStyle w:val="ab"/>
        <w:contextualSpacing/>
        <w:jc w:val="center"/>
        <w:rPr>
          <w:b/>
          <w:sz w:val="18"/>
          <w:szCs w:val="18"/>
        </w:rPr>
      </w:pPr>
    </w:p>
    <w:p w:rsidR="005F570C" w:rsidRDefault="005F570C" w:rsidP="005F570C">
      <w:pPr>
        <w:widowControl w:val="0"/>
        <w:autoSpaceDE w:val="0"/>
        <w:autoSpaceDN w:val="0"/>
        <w:adjustRightInd w:val="0"/>
        <w:spacing w:after="0" w:line="240" w:lineRule="auto"/>
        <w:outlineLvl w:val="0"/>
        <w:rPr>
          <w:rFonts w:ascii="Times New Roman" w:hAnsi="Times New Roman"/>
          <w:sz w:val="24"/>
          <w:szCs w:val="24"/>
        </w:rPr>
      </w:pPr>
    </w:p>
    <w:p w:rsidR="005F570C" w:rsidRPr="002C640B" w:rsidRDefault="005F570C" w:rsidP="005F570C">
      <w:pPr>
        <w:widowControl w:val="0"/>
        <w:autoSpaceDE w:val="0"/>
        <w:autoSpaceDN w:val="0"/>
        <w:adjustRightInd w:val="0"/>
        <w:spacing w:after="0" w:line="240" w:lineRule="auto"/>
        <w:outlineLvl w:val="0"/>
        <w:rPr>
          <w:rFonts w:ascii="Times New Roman" w:hAnsi="Times New Roman"/>
          <w:sz w:val="24"/>
          <w:szCs w:val="24"/>
        </w:rPr>
      </w:pPr>
    </w:p>
    <w:p w:rsidR="005F570C" w:rsidRPr="009B4AFC" w:rsidRDefault="005F570C" w:rsidP="005F570C">
      <w:pPr>
        <w:widowControl w:val="0"/>
        <w:autoSpaceDE w:val="0"/>
        <w:autoSpaceDN w:val="0"/>
        <w:adjustRightInd w:val="0"/>
        <w:spacing w:after="0" w:line="240" w:lineRule="auto"/>
        <w:jc w:val="right"/>
        <w:outlineLvl w:val="0"/>
        <w:rPr>
          <w:rFonts w:ascii="Times New Roman" w:hAnsi="Times New Roman" w:cs="Times New Roman"/>
          <w:sz w:val="14"/>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F570C" w:rsidRPr="001E483D" w:rsidTr="003B5CFE">
        <w:trPr>
          <w:trHeight w:val="186"/>
        </w:trPr>
        <w:tc>
          <w:tcPr>
            <w:tcW w:w="2268" w:type="dxa"/>
            <w:tcBorders>
              <w:top w:val="single" w:sz="4" w:space="0" w:color="auto"/>
              <w:left w:val="single" w:sz="4" w:space="0" w:color="auto"/>
              <w:bottom w:val="single" w:sz="4" w:space="0" w:color="auto"/>
              <w:right w:val="single" w:sz="4" w:space="0" w:color="auto"/>
            </w:tcBorders>
            <w:hideMark/>
          </w:tcPr>
          <w:p w:rsidR="005F570C" w:rsidRPr="001E483D" w:rsidRDefault="005F570C" w:rsidP="003B5CFE">
            <w:pPr>
              <w:pStyle w:val="a3"/>
              <w:contextualSpacing/>
              <w:rPr>
                <w:rFonts w:ascii="Times New Roman" w:hAnsi="Times New Roman"/>
                <w:b/>
                <w:sz w:val="16"/>
                <w:szCs w:val="16"/>
              </w:rPr>
            </w:pPr>
            <w:r w:rsidRPr="001E483D">
              <w:rPr>
                <w:rFonts w:ascii="Times New Roman" w:hAnsi="Times New Roman"/>
                <w:b/>
                <w:sz w:val="16"/>
                <w:szCs w:val="16"/>
              </w:rPr>
              <w:t xml:space="preserve">    О Ф И </w:t>
            </w:r>
            <w:proofErr w:type="gramStart"/>
            <w:r w:rsidRPr="001E483D">
              <w:rPr>
                <w:rFonts w:ascii="Times New Roman" w:hAnsi="Times New Roman"/>
                <w:b/>
                <w:sz w:val="16"/>
                <w:szCs w:val="16"/>
              </w:rPr>
              <w:t>Ц</w:t>
            </w:r>
            <w:proofErr w:type="gramEnd"/>
            <w:r w:rsidRPr="001E483D">
              <w:rPr>
                <w:rFonts w:ascii="Times New Roman" w:hAnsi="Times New Roman"/>
                <w:b/>
                <w:sz w:val="16"/>
                <w:szCs w:val="16"/>
              </w:rPr>
              <w:t xml:space="preserve"> И А Л Ь Н О</w:t>
            </w:r>
          </w:p>
        </w:tc>
      </w:tr>
    </w:tbl>
    <w:p w:rsidR="005F570C" w:rsidRDefault="005F570C" w:rsidP="005F570C">
      <w:pPr>
        <w:pStyle w:val="a9"/>
        <w:jc w:val="left"/>
        <w:rPr>
          <w:b/>
          <w:sz w:val="16"/>
          <w:szCs w:val="16"/>
        </w:rPr>
      </w:pPr>
    </w:p>
    <w:p w:rsidR="0096336B" w:rsidRPr="0096336B" w:rsidRDefault="005F570C" w:rsidP="0096336B">
      <w:pPr>
        <w:pStyle w:val="ConsPlusNonformat"/>
        <w:widowControl/>
        <w:rPr>
          <w:rFonts w:ascii="Times New Roman" w:hAnsi="Times New Roman" w:cs="Times New Roman"/>
          <w:b/>
          <w:bCs/>
          <w:sz w:val="16"/>
          <w:szCs w:val="16"/>
        </w:rPr>
      </w:pPr>
      <w:r w:rsidRPr="00EF5A14">
        <w:rPr>
          <w:rFonts w:ascii="Times New Roman" w:hAnsi="Times New Roman" w:cs="Times New Roman"/>
          <w:b/>
          <w:bCs/>
          <w:sz w:val="16"/>
          <w:szCs w:val="16"/>
        </w:rPr>
        <w:t xml:space="preserve">          </w:t>
      </w:r>
      <w:r w:rsidR="0096336B" w:rsidRPr="0096336B">
        <w:rPr>
          <w:rFonts w:ascii="Times New Roman" w:hAnsi="Times New Roman" w:cs="Times New Roman"/>
          <w:sz w:val="16"/>
          <w:szCs w:val="16"/>
        </w:rPr>
        <w:t xml:space="preserve">                                 </w:t>
      </w:r>
      <w:r w:rsidR="0096336B" w:rsidRPr="0096336B">
        <w:rPr>
          <w:rFonts w:ascii="Times New Roman" w:hAnsi="Times New Roman" w:cs="Times New Roman"/>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0096336B">
        <w:rPr>
          <w:rFonts w:ascii="Times New Roman" w:hAnsi="Times New Roman" w:cs="Times New Roman"/>
          <w:sz w:val="16"/>
          <w:szCs w:val="16"/>
        </w:rPr>
        <w:t xml:space="preserve">                     </w:t>
      </w:r>
      <w:r w:rsidR="0096336B" w:rsidRPr="0096336B">
        <w:rPr>
          <w:rFonts w:ascii="Times New Roman" w:hAnsi="Times New Roman" w:cs="Times New Roman"/>
          <w:color w:val="FF0000"/>
          <w:sz w:val="16"/>
          <w:szCs w:val="16"/>
        </w:rPr>
        <w:t>ПРОЕКТ</w:t>
      </w:r>
    </w:p>
    <w:p w:rsidR="0096336B" w:rsidRPr="0096336B" w:rsidRDefault="0096336B" w:rsidP="0096336B">
      <w:pPr>
        <w:spacing w:after="0" w:line="240" w:lineRule="auto"/>
        <w:jc w:val="center"/>
        <w:rPr>
          <w:rFonts w:ascii="Times New Roman" w:hAnsi="Times New Roman" w:cs="Times New Roman"/>
          <w:sz w:val="16"/>
          <w:szCs w:val="16"/>
        </w:rPr>
      </w:pPr>
      <w:r w:rsidRPr="0096336B">
        <w:rPr>
          <w:rFonts w:ascii="Times New Roman" w:hAnsi="Times New Roman" w:cs="Times New Roman"/>
          <w:b/>
          <w:bCs/>
          <w:color w:val="000000"/>
          <w:sz w:val="16"/>
          <w:szCs w:val="16"/>
        </w:rPr>
        <w:t>СОВЕТ ДЕПУТАТОВ</w:t>
      </w:r>
    </w:p>
    <w:p w:rsidR="0096336B" w:rsidRPr="0096336B" w:rsidRDefault="0096336B" w:rsidP="0096336B">
      <w:pPr>
        <w:pStyle w:val="ConsPlusNonformat"/>
        <w:widowControl/>
        <w:jc w:val="center"/>
        <w:rPr>
          <w:rFonts w:ascii="Times New Roman" w:hAnsi="Times New Roman" w:cs="Times New Roman"/>
          <w:b/>
          <w:bCs/>
          <w:color w:val="000000"/>
          <w:sz w:val="16"/>
          <w:szCs w:val="16"/>
        </w:rPr>
      </w:pPr>
      <w:r w:rsidRPr="0096336B">
        <w:rPr>
          <w:rFonts w:ascii="Times New Roman" w:hAnsi="Times New Roman" w:cs="Times New Roman"/>
          <w:b/>
          <w:bCs/>
          <w:color w:val="000000"/>
          <w:sz w:val="16"/>
          <w:szCs w:val="16"/>
        </w:rPr>
        <w:t>СЕЛЬСКОГО ПОСЕЛЕНИЯ «ПУСТОЗЕРСКИЙ СЕЛЬСОВЕТ»</w:t>
      </w:r>
    </w:p>
    <w:p w:rsidR="0096336B" w:rsidRPr="0096336B" w:rsidRDefault="0096336B" w:rsidP="0096336B">
      <w:pPr>
        <w:pStyle w:val="ConsPlusNonformat"/>
        <w:widowControl/>
        <w:jc w:val="center"/>
        <w:rPr>
          <w:rFonts w:ascii="Times New Roman" w:hAnsi="Times New Roman" w:cs="Times New Roman"/>
          <w:b/>
          <w:bCs/>
          <w:color w:val="000000"/>
          <w:sz w:val="16"/>
          <w:szCs w:val="16"/>
        </w:rPr>
      </w:pPr>
      <w:r w:rsidRPr="0096336B">
        <w:rPr>
          <w:rFonts w:ascii="Times New Roman" w:hAnsi="Times New Roman" w:cs="Times New Roman"/>
          <w:b/>
          <w:bCs/>
          <w:color w:val="000000"/>
          <w:sz w:val="16"/>
          <w:szCs w:val="16"/>
        </w:rPr>
        <w:t>ЗАПОЛЯРНОГО РАЙОНА</w:t>
      </w:r>
    </w:p>
    <w:p w:rsidR="0096336B" w:rsidRPr="0096336B" w:rsidRDefault="0096336B" w:rsidP="0096336B">
      <w:pPr>
        <w:pStyle w:val="ConsPlusNonformat"/>
        <w:widowControl/>
        <w:jc w:val="center"/>
        <w:rPr>
          <w:rFonts w:ascii="Times New Roman" w:hAnsi="Times New Roman" w:cs="Times New Roman"/>
          <w:b/>
          <w:bCs/>
          <w:color w:val="000000"/>
          <w:sz w:val="16"/>
          <w:szCs w:val="16"/>
        </w:rPr>
      </w:pPr>
      <w:r w:rsidRPr="0096336B">
        <w:rPr>
          <w:rFonts w:ascii="Times New Roman" w:hAnsi="Times New Roman" w:cs="Times New Roman"/>
          <w:b/>
          <w:bCs/>
          <w:color w:val="000000"/>
          <w:sz w:val="16"/>
          <w:szCs w:val="16"/>
        </w:rPr>
        <w:t>НЕНЕЦКОГО АВТОНОМНОГО ОКРУГА</w:t>
      </w:r>
    </w:p>
    <w:p w:rsidR="0096336B" w:rsidRPr="0096336B" w:rsidRDefault="0096336B" w:rsidP="0096336B">
      <w:pPr>
        <w:pStyle w:val="ConsPlusTitle"/>
        <w:widowControl/>
        <w:jc w:val="center"/>
        <w:rPr>
          <w:rFonts w:ascii="Times New Roman" w:hAnsi="Times New Roman" w:cs="Times New Roman"/>
          <w:sz w:val="16"/>
          <w:szCs w:val="16"/>
        </w:rPr>
      </w:pPr>
    </w:p>
    <w:p w:rsidR="0096336B" w:rsidRPr="0096336B" w:rsidRDefault="0096336B" w:rsidP="0096336B">
      <w:pPr>
        <w:pStyle w:val="ConsPlusTitle"/>
        <w:widowControl/>
        <w:jc w:val="center"/>
        <w:rPr>
          <w:rFonts w:ascii="Times New Roman" w:hAnsi="Times New Roman" w:cs="Times New Roman"/>
          <w:b w:val="0"/>
          <w:sz w:val="16"/>
          <w:szCs w:val="16"/>
        </w:rPr>
      </w:pPr>
      <w:r w:rsidRPr="0096336B">
        <w:rPr>
          <w:rFonts w:ascii="Times New Roman" w:hAnsi="Times New Roman" w:cs="Times New Roman"/>
          <w:b w:val="0"/>
          <w:sz w:val="16"/>
          <w:szCs w:val="16"/>
        </w:rPr>
        <w:t>……… заседание  28-го созыва</w:t>
      </w:r>
    </w:p>
    <w:p w:rsidR="0096336B" w:rsidRPr="0096336B" w:rsidRDefault="0096336B" w:rsidP="0096336B">
      <w:pPr>
        <w:pStyle w:val="ConsPlusTitle"/>
        <w:widowControl/>
        <w:jc w:val="center"/>
        <w:rPr>
          <w:rFonts w:ascii="Times New Roman" w:hAnsi="Times New Roman" w:cs="Times New Roman"/>
          <w:b w:val="0"/>
          <w:sz w:val="16"/>
          <w:szCs w:val="16"/>
        </w:rPr>
      </w:pPr>
    </w:p>
    <w:p w:rsidR="0096336B" w:rsidRPr="0096336B" w:rsidRDefault="0096336B" w:rsidP="0096336B">
      <w:pPr>
        <w:pStyle w:val="ConsPlusTitle"/>
        <w:widowControl/>
        <w:jc w:val="center"/>
        <w:rPr>
          <w:rFonts w:ascii="Times New Roman" w:hAnsi="Times New Roman" w:cs="Times New Roman"/>
          <w:b w:val="0"/>
          <w:sz w:val="16"/>
          <w:szCs w:val="16"/>
        </w:rPr>
      </w:pPr>
      <w:r w:rsidRPr="0096336B">
        <w:rPr>
          <w:rFonts w:ascii="Times New Roman" w:hAnsi="Times New Roman" w:cs="Times New Roman"/>
          <w:b w:val="0"/>
          <w:sz w:val="16"/>
          <w:szCs w:val="16"/>
        </w:rPr>
        <w:t>РЕШЕНИЕ</w:t>
      </w:r>
    </w:p>
    <w:p w:rsidR="0096336B" w:rsidRPr="0096336B" w:rsidRDefault="0096336B" w:rsidP="0096336B">
      <w:pPr>
        <w:pStyle w:val="ConsPlusTitle"/>
        <w:widowControl/>
        <w:jc w:val="center"/>
        <w:rPr>
          <w:rFonts w:ascii="Times New Roman" w:hAnsi="Times New Roman" w:cs="Times New Roman"/>
          <w:b w:val="0"/>
          <w:sz w:val="16"/>
          <w:szCs w:val="16"/>
        </w:rPr>
      </w:pPr>
    </w:p>
    <w:p w:rsidR="0096336B" w:rsidRPr="0096336B" w:rsidRDefault="0096336B" w:rsidP="0096336B">
      <w:pPr>
        <w:pStyle w:val="ConsPlusTitle"/>
        <w:widowControl/>
        <w:jc w:val="center"/>
        <w:rPr>
          <w:rFonts w:ascii="Times New Roman" w:hAnsi="Times New Roman" w:cs="Times New Roman"/>
          <w:b w:val="0"/>
          <w:sz w:val="16"/>
          <w:szCs w:val="16"/>
        </w:rPr>
      </w:pPr>
      <w:r w:rsidRPr="0096336B">
        <w:rPr>
          <w:rFonts w:ascii="Times New Roman" w:hAnsi="Times New Roman" w:cs="Times New Roman"/>
          <w:b w:val="0"/>
          <w:sz w:val="16"/>
          <w:szCs w:val="16"/>
        </w:rPr>
        <w:t>00  ……… 2023 года № 0</w:t>
      </w:r>
    </w:p>
    <w:p w:rsidR="0096336B" w:rsidRPr="0096336B" w:rsidRDefault="0096336B" w:rsidP="0096336B">
      <w:pPr>
        <w:pStyle w:val="ConsPlusTitle"/>
        <w:widowControl/>
        <w:jc w:val="center"/>
        <w:rPr>
          <w:rFonts w:ascii="Times New Roman" w:hAnsi="Times New Roman" w:cs="Times New Roman"/>
          <w:sz w:val="16"/>
          <w:szCs w:val="16"/>
        </w:rPr>
      </w:pPr>
    </w:p>
    <w:p w:rsidR="0096336B" w:rsidRPr="0096336B" w:rsidRDefault="0096336B" w:rsidP="0096336B">
      <w:pPr>
        <w:pStyle w:val="ConsPlusTitle"/>
        <w:widowControl/>
        <w:jc w:val="center"/>
        <w:rPr>
          <w:rFonts w:ascii="Times New Roman" w:hAnsi="Times New Roman" w:cs="Times New Roman"/>
          <w:sz w:val="16"/>
          <w:szCs w:val="16"/>
        </w:rPr>
      </w:pPr>
    </w:p>
    <w:p w:rsidR="0096336B" w:rsidRPr="0096336B" w:rsidRDefault="0096336B" w:rsidP="0096336B">
      <w:pPr>
        <w:pStyle w:val="ConsPlusTitle"/>
        <w:widowControl/>
        <w:jc w:val="center"/>
        <w:rPr>
          <w:rFonts w:ascii="Times New Roman" w:hAnsi="Times New Roman" w:cs="Times New Roman"/>
          <w:sz w:val="16"/>
          <w:szCs w:val="16"/>
        </w:rPr>
      </w:pPr>
      <w:r w:rsidRPr="0096336B">
        <w:rPr>
          <w:rFonts w:ascii="Times New Roman" w:hAnsi="Times New Roman" w:cs="Times New Roman"/>
          <w:sz w:val="16"/>
          <w:szCs w:val="16"/>
        </w:rPr>
        <w:t>О МЕСТНОМ БЮДЖЕТЕ НА 2024</w:t>
      </w:r>
      <w:r w:rsidRPr="0096336B">
        <w:rPr>
          <w:rFonts w:ascii="Times New Roman" w:hAnsi="Times New Roman" w:cs="Times New Roman"/>
          <w:b w:val="0"/>
          <w:sz w:val="16"/>
          <w:szCs w:val="16"/>
        </w:rPr>
        <w:t xml:space="preserve"> </w:t>
      </w:r>
      <w:r w:rsidRPr="0096336B">
        <w:rPr>
          <w:rFonts w:ascii="Times New Roman" w:hAnsi="Times New Roman" w:cs="Times New Roman"/>
          <w:sz w:val="16"/>
          <w:szCs w:val="16"/>
        </w:rPr>
        <w:t>ГОД</w:t>
      </w:r>
    </w:p>
    <w:p w:rsidR="0096336B" w:rsidRPr="0096336B" w:rsidRDefault="0096336B" w:rsidP="0096336B">
      <w:pPr>
        <w:pStyle w:val="ConsPlusTitle"/>
        <w:widowControl/>
        <w:rPr>
          <w:rFonts w:ascii="Times New Roman" w:hAnsi="Times New Roman" w:cs="Times New Roman"/>
          <w:sz w:val="16"/>
          <w:szCs w:val="16"/>
        </w:rPr>
      </w:pPr>
    </w:p>
    <w:p w:rsidR="0096336B" w:rsidRPr="0096336B" w:rsidRDefault="0096336B" w:rsidP="0096336B">
      <w:pPr>
        <w:pStyle w:val="ConsPlusTitle"/>
        <w:widowControl/>
        <w:rPr>
          <w:rFonts w:ascii="Times New Roman" w:hAnsi="Times New Roman" w:cs="Times New Roman"/>
          <w:sz w:val="16"/>
          <w:szCs w:val="16"/>
        </w:rPr>
      </w:pPr>
    </w:p>
    <w:p w:rsidR="0096336B" w:rsidRPr="0096336B" w:rsidRDefault="0096336B" w:rsidP="0096336B">
      <w:pPr>
        <w:spacing w:after="0" w:line="240" w:lineRule="auto"/>
        <w:ind w:firstLine="708"/>
        <w:jc w:val="both"/>
        <w:rPr>
          <w:rFonts w:ascii="Times New Roman" w:hAnsi="Times New Roman" w:cs="Times New Roman"/>
          <w:sz w:val="16"/>
          <w:szCs w:val="16"/>
        </w:rPr>
      </w:pPr>
      <w:r w:rsidRPr="0096336B">
        <w:rPr>
          <w:rFonts w:ascii="Times New Roman" w:hAnsi="Times New Roman" w:cs="Times New Roman"/>
          <w:sz w:val="16"/>
          <w:szCs w:val="16"/>
        </w:rPr>
        <w:t>Руководствуясь Уставом  Сельского поселения «Пустозерский сельсовет» Заполярного района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Совет депутатов Сельского поселения «Пустозерский сельсовет» Заполярного района Ненецкого автономного округа  РЕШИЛ:</w:t>
      </w:r>
    </w:p>
    <w:p w:rsidR="0096336B" w:rsidRPr="0096336B" w:rsidRDefault="0096336B" w:rsidP="0096336B">
      <w:pPr>
        <w:spacing w:after="0" w:line="240" w:lineRule="auto"/>
        <w:ind w:firstLine="708"/>
        <w:jc w:val="both"/>
        <w:rPr>
          <w:rFonts w:ascii="Times New Roman" w:hAnsi="Times New Roman" w:cs="Times New Roman"/>
          <w:sz w:val="16"/>
          <w:szCs w:val="16"/>
        </w:rPr>
      </w:pPr>
    </w:p>
    <w:p w:rsidR="0096336B" w:rsidRPr="0096336B" w:rsidRDefault="0096336B" w:rsidP="0096336B">
      <w:pPr>
        <w:spacing w:after="0" w:line="240" w:lineRule="auto"/>
        <w:ind w:firstLine="567"/>
        <w:jc w:val="both"/>
        <w:rPr>
          <w:rFonts w:ascii="Times New Roman" w:hAnsi="Times New Roman" w:cs="Times New Roman"/>
          <w:color w:val="FF0000"/>
          <w:sz w:val="16"/>
          <w:szCs w:val="16"/>
        </w:rPr>
      </w:pPr>
      <w:r w:rsidRPr="0096336B">
        <w:rPr>
          <w:rFonts w:ascii="Times New Roman" w:hAnsi="Times New Roman" w:cs="Times New Roman"/>
          <w:sz w:val="16"/>
          <w:szCs w:val="16"/>
        </w:rPr>
        <w:t>1.Утвердить основные характеристики  бюджета Сельского поселения «Пустозерский сельсовет» Заполярного района Ненецкого автономного округа (далее - местный бюджет) на 2023 год:</w:t>
      </w:r>
    </w:p>
    <w:p w:rsidR="0096336B" w:rsidRPr="0096336B" w:rsidRDefault="0096336B" w:rsidP="0096336B">
      <w:pPr>
        <w:spacing w:after="0" w:line="240" w:lineRule="auto"/>
        <w:jc w:val="both"/>
        <w:rPr>
          <w:rFonts w:ascii="Times New Roman" w:hAnsi="Times New Roman" w:cs="Times New Roman"/>
          <w:color w:val="FF0000"/>
          <w:sz w:val="16"/>
          <w:szCs w:val="16"/>
        </w:rPr>
      </w:pPr>
      <w:r w:rsidRPr="0096336B">
        <w:rPr>
          <w:rFonts w:ascii="Times New Roman" w:hAnsi="Times New Roman" w:cs="Times New Roman"/>
          <w:sz w:val="16"/>
          <w:szCs w:val="16"/>
        </w:rPr>
        <w:t xml:space="preserve">-  прогнозируемый общий объем доходов местного бюджета в сумме </w:t>
      </w:r>
      <w:r w:rsidRPr="0096336B">
        <w:rPr>
          <w:rFonts w:ascii="Times New Roman" w:hAnsi="Times New Roman" w:cs="Times New Roman"/>
          <w:b/>
          <w:sz w:val="16"/>
          <w:szCs w:val="16"/>
        </w:rPr>
        <w:t>65 158,8</w:t>
      </w:r>
      <w:r w:rsidRPr="0096336B">
        <w:rPr>
          <w:rFonts w:ascii="Times New Roman" w:hAnsi="Times New Roman" w:cs="Times New Roman"/>
          <w:sz w:val="16"/>
          <w:szCs w:val="16"/>
        </w:rPr>
        <w:t xml:space="preserve"> тыс. рублей; </w:t>
      </w:r>
    </w:p>
    <w:p w:rsidR="0096336B" w:rsidRPr="0096336B" w:rsidRDefault="0096336B" w:rsidP="0096336B">
      <w:pPr>
        <w:spacing w:after="0" w:line="240" w:lineRule="auto"/>
        <w:jc w:val="both"/>
        <w:rPr>
          <w:rFonts w:ascii="Times New Roman" w:hAnsi="Times New Roman" w:cs="Times New Roman"/>
          <w:sz w:val="16"/>
          <w:szCs w:val="16"/>
        </w:rPr>
      </w:pPr>
      <w:r w:rsidRPr="0096336B">
        <w:rPr>
          <w:rFonts w:ascii="Times New Roman" w:hAnsi="Times New Roman" w:cs="Times New Roman"/>
          <w:sz w:val="16"/>
          <w:szCs w:val="16"/>
        </w:rPr>
        <w:t xml:space="preserve">-  общий объем расходов местного бюджета в сумме </w:t>
      </w:r>
      <w:r w:rsidRPr="0096336B">
        <w:rPr>
          <w:rFonts w:ascii="Times New Roman" w:hAnsi="Times New Roman" w:cs="Times New Roman"/>
          <w:b/>
          <w:sz w:val="16"/>
          <w:szCs w:val="16"/>
        </w:rPr>
        <w:t xml:space="preserve">65 158,8 </w:t>
      </w:r>
      <w:r w:rsidRPr="0096336B">
        <w:rPr>
          <w:rFonts w:ascii="Times New Roman" w:hAnsi="Times New Roman" w:cs="Times New Roman"/>
          <w:sz w:val="16"/>
          <w:szCs w:val="16"/>
        </w:rPr>
        <w:t>тыс. рублей;</w:t>
      </w:r>
    </w:p>
    <w:p w:rsidR="0096336B" w:rsidRPr="0096336B" w:rsidRDefault="0096336B" w:rsidP="0096336B">
      <w:pPr>
        <w:spacing w:after="0" w:line="240" w:lineRule="auto"/>
        <w:jc w:val="both"/>
        <w:rPr>
          <w:rFonts w:ascii="Times New Roman" w:hAnsi="Times New Roman" w:cs="Times New Roman"/>
          <w:color w:val="FF0000"/>
          <w:sz w:val="16"/>
          <w:szCs w:val="16"/>
        </w:rPr>
      </w:pPr>
      <w:r w:rsidRPr="0096336B">
        <w:rPr>
          <w:rFonts w:ascii="Times New Roman" w:hAnsi="Times New Roman" w:cs="Times New Roman"/>
          <w:sz w:val="16"/>
          <w:szCs w:val="16"/>
        </w:rPr>
        <w:t>- дефицит  (</w:t>
      </w:r>
      <w:proofErr w:type="spellStart"/>
      <w:r w:rsidRPr="0096336B">
        <w:rPr>
          <w:rFonts w:ascii="Times New Roman" w:hAnsi="Times New Roman" w:cs="Times New Roman"/>
          <w:sz w:val="16"/>
          <w:szCs w:val="16"/>
        </w:rPr>
        <w:t>профицит</w:t>
      </w:r>
      <w:proofErr w:type="spellEnd"/>
      <w:r w:rsidRPr="0096336B">
        <w:rPr>
          <w:rFonts w:ascii="Times New Roman" w:hAnsi="Times New Roman" w:cs="Times New Roman"/>
          <w:sz w:val="16"/>
          <w:szCs w:val="16"/>
        </w:rPr>
        <w:t>) местного бюджета не прогнозируется.</w:t>
      </w:r>
    </w:p>
    <w:p w:rsidR="0096336B" w:rsidRPr="0096336B" w:rsidRDefault="0096336B" w:rsidP="0096336B">
      <w:pPr>
        <w:spacing w:after="0" w:line="240" w:lineRule="auto"/>
        <w:jc w:val="both"/>
        <w:rPr>
          <w:rFonts w:ascii="Times New Roman" w:hAnsi="Times New Roman" w:cs="Times New Roman"/>
          <w:color w:val="00B0F0"/>
          <w:sz w:val="16"/>
          <w:szCs w:val="16"/>
        </w:rPr>
      </w:pPr>
      <w:r w:rsidRPr="0096336B">
        <w:rPr>
          <w:rFonts w:ascii="Times New Roman" w:hAnsi="Times New Roman" w:cs="Times New Roman"/>
          <w:sz w:val="16"/>
          <w:szCs w:val="16"/>
        </w:rPr>
        <w:t xml:space="preserve">          2. Утвердить верхний предел муниципального внутреннего долга по состоянию на 1 января 2025 года в сумме 0,0 тыс</w:t>
      </w:r>
      <w:proofErr w:type="gramStart"/>
      <w:r w:rsidRPr="0096336B">
        <w:rPr>
          <w:rFonts w:ascii="Times New Roman" w:hAnsi="Times New Roman" w:cs="Times New Roman"/>
          <w:sz w:val="16"/>
          <w:szCs w:val="16"/>
        </w:rPr>
        <w:t>.р</w:t>
      </w:r>
      <w:proofErr w:type="gramEnd"/>
      <w:r w:rsidRPr="0096336B">
        <w:rPr>
          <w:rFonts w:ascii="Times New Roman" w:hAnsi="Times New Roman" w:cs="Times New Roman"/>
          <w:sz w:val="16"/>
          <w:szCs w:val="16"/>
        </w:rPr>
        <w:t>ублей, в том числе верхний предел долга по муниципальным  гарантиям  в сумме 0,0 тыс.рублей.</w:t>
      </w:r>
    </w:p>
    <w:p w:rsidR="0096336B" w:rsidRPr="0096336B" w:rsidRDefault="0096336B" w:rsidP="0096336B">
      <w:pPr>
        <w:spacing w:after="0" w:line="240" w:lineRule="auto"/>
        <w:ind w:firstLine="567"/>
        <w:jc w:val="both"/>
        <w:rPr>
          <w:rFonts w:ascii="Times New Roman" w:hAnsi="Times New Roman" w:cs="Times New Roman"/>
          <w:sz w:val="16"/>
          <w:szCs w:val="16"/>
        </w:rPr>
      </w:pPr>
      <w:r w:rsidRPr="0096336B">
        <w:rPr>
          <w:rFonts w:ascii="Times New Roman" w:hAnsi="Times New Roman" w:cs="Times New Roman"/>
          <w:sz w:val="16"/>
          <w:szCs w:val="16"/>
        </w:rPr>
        <w:t>3. Установить, что в 2024 году  муниципальные  гарантии  Сельским поселением  «Пустозерский сельсовет» Заполярного района Ненецкого автономного округа  не предоставляются.</w:t>
      </w:r>
    </w:p>
    <w:p w:rsidR="0096336B" w:rsidRPr="0096336B" w:rsidRDefault="0096336B" w:rsidP="0096336B">
      <w:pPr>
        <w:spacing w:after="0" w:line="240" w:lineRule="auto"/>
        <w:rPr>
          <w:rFonts w:ascii="Times New Roman" w:hAnsi="Times New Roman" w:cs="Times New Roman"/>
          <w:b/>
          <w:sz w:val="16"/>
          <w:szCs w:val="16"/>
        </w:rPr>
      </w:pPr>
      <w:r w:rsidRPr="0096336B">
        <w:rPr>
          <w:rFonts w:ascii="Times New Roman" w:hAnsi="Times New Roman" w:cs="Times New Roman"/>
          <w:sz w:val="16"/>
          <w:szCs w:val="16"/>
        </w:rPr>
        <w:t xml:space="preserve">         4. Утвердить  прогнозируемый общий объем доходов местного бюджета, установленного пунктом 1 настоящего решения, распределение</w:t>
      </w:r>
      <w:r w:rsidRPr="0096336B">
        <w:rPr>
          <w:rStyle w:val="hl41"/>
          <w:rFonts w:ascii="Times New Roman" w:hAnsi="Times New Roman" w:cs="Times New Roman"/>
          <w:b w:val="0"/>
          <w:bCs w:val="0"/>
          <w:sz w:val="16"/>
          <w:szCs w:val="16"/>
        </w:rPr>
        <w:t xml:space="preserve">  доходов</w:t>
      </w:r>
      <w:r w:rsidRPr="0096336B">
        <w:rPr>
          <w:rStyle w:val="hl41"/>
          <w:rFonts w:ascii="Times New Roman" w:hAnsi="Times New Roman" w:cs="Times New Roman"/>
          <w:sz w:val="16"/>
          <w:szCs w:val="16"/>
        </w:rPr>
        <w:t xml:space="preserve">   </w:t>
      </w:r>
      <w:r w:rsidRPr="0096336B">
        <w:rPr>
          <w:rStyle w:val="hl41"/>
          <w:rFonts w:ascii="Times New Roman" w:hAnsi="Times New Roman" w:cs="Times New Roman"/>
          <w:b w:val="0"/>
          <w:sz w:val="16"/>
          <w:szCs w:val="16"/>
        </w:rPr>
        <w:t xml:space="preserve">бюджета  по  кодам  классификации  доходов  бюджетов на 2024 год согласно Приложению </w:t>
      </w:r>
      <w:r w:rsidRPr="0096336B">
        <w:rPr>
          <w:rStyle w:val="hl41"/>
          <w:rFonts w:ascii="Times New Roman" w:hAnsi="Times New Roman" w:cs="Times New Roman"/>
          <w:sz w:val="16"/>
          <w:szCs w:val="16"/>
        </w:rPr>
        <w:t>1</w:t>
      </w:r>
      <w:r w:rsidRPr="0096336B">
        <w:rPr>
          <w:rStyle w:val="hl41"/>
          <w:rFonts w:ascii="Times New Roman" w:hAnsi="Times New Roman" w:cs="Times New Roman"/>
          <w:b w:val="0"/>
          <w:sz w:val="16"/>
          <w:szCs w:val="16"/>
        </w:rPr>
        <w:t xml:space="preserve"> к настоящему Решению.</w:t>
      </w:r>
    </w:p>
    <w:p w:rsidR="0096336B" w:rsidRPr="0096336B" w:rsidRDefault="0096336B" w:rsidP="0096336B">
      <w:pPr>
        <w:spacing w:after="0" w:line="240" w:lineRule="auto"/>
        <w:jc w:val="both"/>
        <w:rPr>
          <w:rFonts w:ascii="Times New Roman" w:hAnsi="Times New Roman" w:cs="Times New Roman"/>
          <w:sz w:val="16"/>
          <w:szCs w:val="16"/>
        </w:rPr>
      </w:pPr>
      <w:r w:rsidRPr="0096336B">
        <w:rPr>
          <w:rFonts w:ascii="Times New Roman" w:hAnsi="Times New Roman" w:cs="Times New Roman"/>
          <w:sz w:val="16"/>
          <w:szCs w:val="16"/>
        </w:rPr>
        <w:t xml:space="preserve">         5. 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w:t>
      </w:r>
      <w:proofErr w:type="spellStart"/>
      <w:r w:rsidRPr="0096336B">
        <w:rPr>
          <w:rFonts w:ascii="Times New Roman" w:hAnsi="Times New Roman" w:cs="Times New Roman"/>
          <w:sz w:val="16"/>
          <w:szCs w:val="16"/>
        </w:rPr>
        <w:t>непрограммным</w:t>
      </w:r>
      <w:proofErr w:type="spellEnd"/>
      <w:r w:rsidRPr="0096336B">
        <w:rPr>
          <w:rFonts w:ascii="Times New Roman" w:hAnsi="Times New Roman" w:cs="Times New Roman"/>
          <w:sz w:val="16"/>
          <w:szCs w:val="16"/>
        </w:rPr>
        <w:t xml:space="preserve"> направлениям деятельности) и группам  </w:t>
      </w:r>
      <w:proofErr w:type="gramStart"/>
      <w:r w:rsidRPr="0096336B">
        <w:rPr>
          <w:rFonts w:ascii="Times New Roman" w:hAnsi="Times New Roman" w:cs="Times New Roman"/>
          <w:sz w:val="16"/>
          <w:szCs w:val="16"/>
        </w:rPr>
        <w:t>видов расходов классификации  расходов бюджетов</w:t>
      </w:r>
      <w:proofErr w:type="gramEnd"/>
      <w:r w:rsidRPr="0096336B">
        <w:rPr>
          <w:rFonts w:ascii="Times New Roman" w:hAnsi="Times New Roman" w:cs="Times New Roman"/>
          <w:sz w:val="16"/>
          <w:szCs w:val="16"/>
        </w:rPr>
        <w:t xml:space="preserve">  в ведомственной структуре расходов местного бюджета  на 2024 год согласно  Приложению  </w:t>
      </w:r>
      <w:r w:rsidRPr="0096336B">
        <w:rPr>
          <w:rFonts w:ascii="Times New Roman" w:hAnsi="Times New Roman" w:cs="Times New Roman"/>
          <w:b/>
          <w:sz w:val="16"/>
          <w:szCs w:val="16"/>
        </w:rPr>
        <w:t>2</w:t>
      </w:r>
      <w:r w:rsidRPr="0096336B">
        <w:rPr>
          <w:rFonts w:ascii="Times New Roman" w:hAnsi="Times New Roman" w:cs="Times New Roman"/>
          <w:sz w:val="16"/>
          <w:szCs w:val="16"/>
        </w:rPr>
        <w:t xml:space="preserve">  к настоящему Решению.</w:t>
      </w:r>
    </w:p>
    <w:p w:rsidR="0096336B" w:rsidRPr="0096336B" w:rsidRDefault="0096336B" w:rsidP="0096336B">
      <w:pPr>
        <w:spacing w:after="0" w:line="240" w:lineRule="auto"/>
        <w:rPr>
          <w:rFonts w:ascii="Times New Roman" w:hAnsi="Times New Roman" w:cs="Times New Roman"/>
          <w:sz w:val="16"/>
          <w:szCs w:val="16"/>
        </w:rPr>
      </w:pPr>
      <w:r w:rsidRPr="0096336B">
        <w:rPr>
          <w:rFonts w:ascii="Times New Roman" w:hAnsi="Times New Roman" w:cs="Times New Roman"/>
          <w:sz w:val="16"/>
          <w:szCs w:val="16"/>
        </w:rPr>
        <w:t xml:space="preserve">         6. Утвердить  источники внутреннего финансирования дефицита местного бюджета  на  2024 год </w:t>
      </w:r>
      <w:r w:rsidRPr="0096336B">
        <w:rPr>
          <w:rStyle w:val="hl41"/>
          <w:rFonts w:ascii="Times New Roman" w:hAnsi="Times New Roman" w:cs="Times New Roman"/>
          <w:b w:val="0"/>
          <w:sz w:val="16"/>
          <w:szCs w:val="16"/>
        </w:rPr>
        <w:t xml:space="preserve">согласно Приложению </w:t>
      </w:r>
      <w:r w:rsidRPr="0096336B">
        <w:rPr>
          <w:rStyle w:val="hl41"/>
          <w:rFonts w:ascii="Times New Roman" w:hAnsi="Times New Roman" w:cs="Times New Roman"/>
          <w:sz w:val="16"/>
          <w:szCs w:val="16"/>
        </w:rPr>
        <w:t>3</w:t>
      </w:r>
      <w:r w:rsidRPr="0096336B">
        <w:rPr>
          <w:rStyle w:val="hl41"/>
          <w:rFonts w:ascii="Times New Roman" w:hAnsi="Times New Roman" w:cs="Times New Roman"/>
          <w:b w:val="0"/>
          <w:sz w:val="16"/>
          <w:szCs w:val="16"/>
        </w:rPr>
        <w:t xml:space="preserve"> к настоящему Решению.</w:t>
      </w:r>
    </w:p>
    <w:p w:rsidR="0096336B" w:rsidRPr="0096336B" w:rsidRDefault="0096336B" w:rsidP="0096336B">
      <w:pPr>
        <w:spacing w:after="0" w:line="240" w:lineRule="auto"/>
        <w:jc w:val="both"/>
        <w:rPr>
          <w:rFonts w:ascii="Times New Roman" w:eastAsia="Calibri" w:hAnsi="Times New Roman" w:cs="Times New Roman"/>
          <w:bCs/>
          <w:sz w:val="16"/>
          <w:szCs w:val="16"/>
        </w:rPr>
      </w:pPr>
      <w:r w:rsidRPr="0096336B">
        <w:rPr>
          <w:rFonts w:ascii="Times New Roman" w:hAnsi="Times New Roman" w:cs="Times New Roman"/>
          <w:sz w:val="16"/>
          <w:szCs w:val="16"/>
        </w:rPr>
        <w:t xml:space="preserve">         7. </w:t>
      </w:r>
      <w:r w:rsidRPr="0096336B">
        <w:rPr>
          <w:rFonts w:ascii="Times New Roman" w:eastAsia="Calibri" w:hAnsi="Times New Roman" w:cs="Times New Roman"/>
          <w:bCs/>
          <w:sz w:val="16"/>
          <w:szCs w:val="16"/>
        </w:rPr>
        <w:t xml:space="preserve">Утвердить объем резервного фонда Администрации Сельского поселения </w:t>
      </w:r>
      <w:r w:rsidRPr="0096336B">
        <w:rPr>
          <w:rFonts w:ascii="Times New Roman" w:hAnsi="Times New Roman" w:cs="Times New Roman"/>
          <w:sz w:val="16"/>
          <w:szCs w:val="16"/>
        </w:rPr>
        <w:t xml:space="preserve">«Пустозерский сельсовет» Заполярного района Ненецкого автономного округа  </w:t>
      </w:r>
      <w:r w:rsidRPr="0096336B">
        <w:rPr>
          <w:rFonts w:ascii="Times New Roman" w:eastAsia="Calibri" w:hAnsi="Times New Roman" w:cs="Times New Roman"/>
          <w:bCs/>
          <w:sz w:val="16"/>
          <w:szCs w:val="16"/>
        </w:rPr>
        <w:t xml:space="preserve">на 2023 год в сумме </w:t>
      </w:r>
      <w:r w:rsidRPr="0096336B">
        <w:rPr>
          <w:rFonts w:ascii="Times New Roman" w:hAnsi="Times New Roman" w:cs="Times New Roman"/>
          <w:sz w:val="16"/>
          <w:szCs w:val="16"/>
        </w:rPr>
        <w:t xml:space="preserve">50,0 тыс. рублей. </w:t>
      </w:r>
    </w:p>
    <w:p w:rsidR="0096336B" w:rsidRPr="0096336B" w:rsidRDefault="0096336B" w:rsidP="0096336B">
      <w:pPr>
        <w:spacing w:after="0" w:line="240" w:lineRule="auto"/>
        <w:jc w:val="both"/>
        <w:rPr>
          <w:rFonts w:ascii="Times New Roman" w:hAnsi="Times New Roman" w:cs="Times New Roman"/>
          <w:sz w:val="16"/>
          <w:szCs w:val="16"/>
        </w:rPr>
      </w:pPr>
      <w:r w:rsidRPr="0096336B">
        <w:rPr>
          <w:rFonts w:ascii="Times New Roman" w:eastAsia="Calibri" w:hAnsi="Times New Roman" w:cs="Times New Roman"/>
          <w:sz w:val="16"/>
          <w:szCs w:val="16"/>
        </w:rPr>
        <w:t xml:space="preserve">         8. </w:t>
      </w:r>
      <w:r w:rsidRPr="0096336B">
        <w:rPr>
          <w:rFonts w:ascii="Times New Roman" w:hAnsi="Times New Roman" w:cs="Times New Roman"/>
          <w:sz w:val="16"/>
          <w:szCs w:val="16"/>
        </w:rPr>
        <w:t xml:space="preserve">Утвердить общий объём бюджетных ассигнований на исполнение публичных нормативных обязательств  на 2023 год в сумме 2 353,4 тыс. рублей. </w:t>
      </w:r>
    </w:p>
    <w:p w:rsidR="0096336B" w:rsidRPr="0096336B" w:rsidRDefault="0096336B" w:rsidP="0096336B">
      <w:pPr>
        <w:spacing w:after="0" w:line="240" w:lineRule="auto"/>
        <w:jc w:val="both"/>
        <w:rPr>
          <w:rFonts w:ascii="Times New Roman" w:hAnsi="Times New Roman" w:cs="Times New Roman"/>
          <w:sz w:val="16"/>
          <w:szCs w:val="16"/>
        </w:rPr>
      </w:pPr>
      <w:r w:rsidRPr="0096336B">
        <w:rPr>
          <w:rFonts w:ascii="Times New Roman" w:hAnsi="Times New Roman" w:cs="Times New Roman"/>
          <w:color w:val="FF0000"/>
          <w:sz w:val="16"/>
          <w:szCs w:val="16"/>
        </w:rPr>
        <w:lastRenderedPageBreak/>
        <w:t xml:space="preserve">        </w:t>
      </w:r>
      <w:r w:rsidRPr="0096336B">
        <w:rPr>
          <w:rFonts w:ascii="Times New Roman" w:hAnsi="Times New Roman" w:cs="Times New Roman"/>
          <w:sz w:val="16"/>
          <w:szCs w:val="16"/>
        </w:rPr>
        <w:t>9.Утвердить объем бюджетных ассигнований муниципального дорожного фонда  на 2023 год в сумме 407,4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96336B" w:rsidRPr="0096336B" w:rsidRDefault="0096336B" w:rsidP="0096336B">
      <w:pPr>
        <w:spacing w:after="0" w:line="240" w:lineRule="auto"/>
        <w:jc w:val="both"/>
        <w:rPr>
          <w:rFonts w:ascii="Times New Roman" w:hAnsi="Times New Roman" w:cs="Times New Roman"/>
          <w:sz w:val="16"/>
          <w:szCs w:val="16"/>
        </w:rPr>
      </w:pPr>
      <w:r w:rsidRPr="0096336B">
        <w:rPr>
          <w:rFonts w:ascii="Times New Roman" w:hAnsi="Times New Roman" w:cs="Times New Roman"/>
          <w:sz w:val="16"/>
          <w:szCs w:val="16"/>
        </w:rPr>
        <w:t xml:space="preserve">        10.Утвердить объем межбюджетных трансфертов, предоставляемых из местного бюджета бюджету Заполярного района в 2024 году на выполнение переданных полномочий контрольно-счетного органа поселения по осуществлению полномочий по осуществлению внешнего муниципального финансового  контроля  в сумме  560,9 тыс. рублей.</w:t>
      </w:r>
    </w:p>
    <w:p w:rsidR="0096336B" w:rsidRPr="0096336B" w:rsidRDefault="0096336B" w:rsidP="0096336B">
      <w:pPr>
        <w:tabs>
          <w:tab w:val="left" w:pos="1134"/>
        </w:tabs>
        <w:autoSpaceDE w:val="0"/>
        <w:autoSpaceDN w:val="0"/>
        <w:adjustRightInd w:val="0"/>
        <w:spacing w:after="0" w:line="240" w:lineRule="auto"/>
        <w:jc w:val="both"/>
        <w:rPr>
          <w:rFonts w:ascii="Times New Roman" w:hAnsi="Times New Roman" w:cs="Times New Roman"/>
          <w:sz w:val="16"/>
          <w:szCs w:val="16"/>
        </w:rPr>
      </w:pPr>
      <w:r w:rsidRPr="0096336B">
        <w:rPr>
          <w:rFonts w:ascii="Times New Roman" w:hAnsi="Times New Roman" w:cs="Times New Roman"/>
          <w:color w:val="FF0000"/>
          <w:sz w:val="16"/>
          <w:szCs w:val="16"/>
        </w:rPr>
        <w:t xml:space="preserve">        </w:t>
      </w:r>
      <w:r w:rsidRPr="0096336B">
        <w:rPr>
          <w:rFonts w:ascii="Times New Roman" w:hAnsi="Times New Roman" w:cs="Times New Roman"/>
          <w:sz w:val="16"/>
          <w:szCs w:val="16"/>
        </w:rPr>
        <w:t>11.Утвердить объем межбюджетных трансфертов, получаемых из других бюджетов бюджетной системы Российской Федерации в 2024 году  60 311,4 тыс. руб.</w:t>
      </w:r>
    </w:p>
    <w:p w:rsidR="0096336B" w:rsidRPr="0096336B" w:rsidRDefault="0096336B" w:rsidP="0096336B">
      <w:pPr>
        <w:spacing w:after="0" w:line="240" w:lineRule="auto"/>
        <w:jc w:val="both"/>
        <w:rPr>
          <w:rFonts w:ascii="Times New Roman" w:hAnsi="Times New Roman" w:cs="Times New Roman"/>
          <w:color w:val="FF0000"/>
          <w:sz w:val="16"/>
          <w:szCs w:val="16"/>
        </w:rPr>
      </w:pPr>
      <w:r w:rsidRPr="0096336B">
        <w:rPr>
          <w:rFonts w:ascii="Times New Roman" w:hAnsi="Times New Roman" w:cs="Times New Roman"/>
          <w:sz w:val="16"/>
          <w:szCs w:val="16"/>
        </w:rPr>
        <w:t xml:space="preserve">        12.</w:t>
      </w:r>
      <w:r w:rsidRPr="0096336B">
        <w:rPr>
          <w:rFonts w:ascii="Times New Roman" w:eastAsia="Calibri" w:hAnsi="Times New Roman" w:cs="Times New Roman"/>
          <w:sz w:val="16"/>
          <w:szCs w:val="16"/>
        </w:rPr>
        <w:t>Установить, что в 2024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лицам-производителям товаров, работ, услуг, на возмещение недополученных доходов:</w:t>
      </w:r>
    </w:p>
    <w:p w:rsidR="0096336B" w:rsidRPr="0096336B" w:rsidRDefault="0096336B" w:rsidP="0096336B">
      <w:pPr>
        <w:spacing w:after="0" w:line="240" w:lineRule="auto"/>
        <w:jc w:val="both"/>
        <w:rPr>
          <w:rFonts w:ascii="Times New Roman" w:eastAsia="Calibri" w:hAnsi="Times New Roman" w:cs="Times New Roman"/>
          <w:sz w:val="16"/>
          <w:szCs w:val="16"/>
        </w:rPr>
      </w:pPr>
      <w:r w:rsidRPr="0096336B">
        <w:rPr>
          <w:rFonts w:ascii="Times New Roman" w:eastAsia="Calibri" w:hAnsi="Times New Roman" w:cs="Times New Roman"/>
          <w:sz w:val="16"/>
          <w:szCs w:val="16"/>
        </w:rPr>
        <w:t xml:space="preserve">         -возникающих при оказании сельскому населению услуг общественных бань по тарифам (ценам) ниже экономически обоснованного уровня;</w:t>
      </w:r>
    </w:p>
    <w:p w:rsidR="0096336B" w:rsidRPr="0096336B" w:rsidRDefault="0096336B" w:rsidP="0096336B">
      <w:pPr>
        <w:spacing w:after="0" w:line="240" w:lineRule="auto"/>
        <w:jc w:val="both"/>
        <w:rPr>
          <w:rFonts w:ascii="Times New Roman" w:hAnsi="Times New Roman" w:cs="Times New Roman"/>
          <w:sz w:val="16"/>
          <w:szCs w:val="16"/>
        </w:rPr>
      </w:pPr>
      <w:r w:rsidRPr="0096336B">
        <w:rPr>
          <w:rFonts w:ascii="Times New Roman" w:eastAsia="Calibri" w:hAnsi="Times New Roman" w:cs="Times New Roman"/>
          <w:sz w:val="16"/>
          <w:szCs w:val="16"/>
        </w:rPr>
        <w:t xml:space="preserve">         - в связи с оказанием гарантированного перечня услуг по погребению.</w:t>
      </w:r>
      <w:r w:rsidRPr="0096336B">
        <w:rPr>
          <w:rFonts w:ascii="Times New Roman" w:hAnsi="Times New Roman" w:cs="Times New Roman"/>
          <w:sz w:val="16"/>
          <w:szCs w:val="16"/>
        </w:rPr>
        <w:t xml:space="preserve"> </w:t>
      </w:r>
    </w:p>
    <w:p w:rsidR="0096336B" w:rsidRPr="0096336B" w:rsidRDefault="0096336B" w:rsidP="0096336B">
      <w:pPr>
        <w:spacing w:after="0" w:line="240" w:lineRule="auto"/>
        <w:jc w:val="both"/>
        <w:rPr>
          <w:rFonts w:ascii="Times New Roman" w:eastAsia="Calibri" w:hAnsi="Times New Roman" w:cs="Times New Roman"/>
          <w:sz w:val="16"/>
          <w:szCs w:val="16"/>
        </w:rPr>
      </w:pPr>
      <w:r w:rsidRPr="0096336B">
        <w:rPr>
          <w:rFonts w:ascii="Times New Roman" w:eastAsia="Calibri" w:hAnsi="Times New Roman" w:cs="Times New Roman"/>
          <w:sz w:val="16"/>
          <w:szCs w:val="16"/>
        </w:rPr>
        <w:t xml:space="preserve"> Субсидии предоставляются на безвозмездной и безвозвратной основе в пределах средств, предусмотренных в местном бюджете на очередной финансовый год. </w:t>
      </w:r>
    </w:p>
    <w:p w:rsidR="0096336B" w:rsidRPr="0096336B" w:rsidRDefault="0096336B" w:rsidP="0096336B">
      <w:pPr>
        <w:spacing w:after="0" w:line="240" w:lineRule="auto"/>
        <w:jc w:val="both"/>
        <w:rPr>
          <w:rFonts w:ascii="Times New Roman" w:eastAsia="Calibri" w:hAnsi="Times New Roman" w:cs="Times New Roman"/>
          <w:sz w:val="16"/>
          <w:szCs w:val="16"/>
        </w:rPr>
      </w:pPr>
      <w:r w:rsidRPr="0096336B">
        <w:rPr>
          <w:rFonts w:ascii="Times New Roman" w:eastAsia="Calibri" w:hAnsi="Times New Roman" w:cs="Times New Roman"/>
          <w:sz w:val="16"/>
          <w:szCs w:val="16"/>
        </w:rPr>
        <w:t xml:space="preserve">       </w:t>
      </w:r>
      <w:proofErr w:type="gramStart"/>
      <w:r w:rsidRPr="0096336B">
        <w:rPr>
          <w:rFonts w:ascii="Times New Roman" w:eastAsia="Calibri" w:hAnsi="Times New Roman" w:cs="Times New Roman"/>
          <w:sz w:val="16"/>
          <w:szCs w:val="16"/>
        </w:rPr>
        <w:t xml:space="preserve">13.Критерии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субсидий, цели, условия, порядок предоставления субсидий, порядок возврата в случае нарушения условий, установленных при их предоставлении и иные условия  определяются в порядке, установленном Администрацией Сельского поселения «Пустозерский сельсовет» Заполярного района Ненецкого автономного округа. </w:t>
      </w:r>
      <w:proofErr w:type="gramEnd"/>
    </w:p>
    <w:p w:rsidR="0096336B" w:rsidRPr="0096336B" w:rsidRDefault="0096336B" w:rsidP="0096336B">
      <w:pPr>
        <w:spacing w:after="0" w:line="240" w:lineRule="auto"/>
        <w:jc w:val="both"/>
        <w:rPr>
          <w:rFonts w:ascii="Times New Roman" w:eastAsia="Calibri" w:hAnsi="Times New Roman" w:cs="Times New Roman"/>
          <w:sz w:val="16"/>
          <w:szCs w:val="16"/>
        </w:rPr>
      </w:pPr>
      <w:r w:rsidRPr="0096336B">
        <w:rPr>
          <w:rFonts w:ascii="Times New Roman" w:eastAsia="Calibri" w:hAnsi="Times New Roman" w:cs="Times New Roman"/>
          <w:sz w:val="16"/>
          <w:szCs w:val="16"/>
        </w:rPr>
        <w:t xml:space="preserve">       14.Субсидии должны быть использованы по целевому назначению. Субсидии, использование которых по целевому назначению невозможно по независящим  от получателя субсидии причинам, а также остатки неиспользованных субсидий должны быть возвращены в местный бюджет до конца текущего финансового года. </w:t>
      </w:r>
    </w:p>
    <w:p w:rsidR="0096336B" w:rsidRPr="0096336B" w:rsidRDefault="0096336B" w:rsidP="0096336B">
      <w:pPr>
        <w:spacing w:after="0" w:line="240" w:lineRule="auto"/>
        <w:jc w:val="both"/>
        <w:rPr>
          <w:rFonts w:ascii="Times New Roman" w:eastAsia="Calibri" w:hAnsi="Times New Roman" w:cs="Times New Roman"/>
          <w:sz w:val="16"/>
          <w:szCs w:val="16"/>
        </w:rPr>
      </w:pPr>
      <w:r w:rsidRPr="0096336B">
        <w:rPr>
          <w:rFonts w:ascii="Times New Roman" w:eastAsia="Calibri" w:hAnsi="Times New Roman" w:cs="Times New Roman"/>
          <w:sz w:val="16"/>
          <w:szCs w:val="16"/>
        </w:rPr>
        <w:t xml:space="preserve">       15.Главные распорядители (распорядители) бюджетных средств, предоставляющие субсидию, и органы муниципального финансового  контроля    проводят обязательные проверки соблюдения получателем субсидий условий, целей и порядка предоставления субсидий, а также их целевого использования.</w:t>
      </w:r>
    </w:p>
    <w:p w:rsidR="0096336B" w:rsidRPr="0096336B" w:rsidRDefault="0096336B" w:rsidP="0096336B">
      <w:pPr>
        <w:pStyle w:val="31"/>
        <w:tabs>
          <w:tab w:val="num" w:pos="1080"/>
        </w:tabs>
        <w:spacing w:after="0"/>
        <w:jc w:val="both"/>
      </w:pPr>
      <w:r w:rsidRPr="0096336B">
        <w:t xml:space="preserve">       16.Установить, что фонд оплаты труда лиц, замещающих выборные муниципальные должности Сельского поселения «Пустозерский сельсовет» Заполярного района Ненецкого автономного округа, увеличивается на суммы компенсации за неиспользованный отпуск при недостаточности планового фонда оплаты труда.</w:t>
      </w:r>
    </w:p>
    <w:p w:rsidR="0096336B" w:rsidRPr="0096336B" w:rsidRDefault="0096336B" w:rsidP="0096336B">
      <w:pPr>
        <w:pStyle w:val="31"/>
        <w:tabs>
          <w:tab w:val="num" w:pos="1080"/>
        </w:tabs>
        <w:spacing w:after="0"/>
        <w:jc w:val="both"/>
      </w:pPr>
      <w:r w:rsidRPr="0096336B">
        <w:t xml:space="preserve">       17.Установить, что фонд оплаты труда лиц, замещающих муниципальные должности Сельского поселения «Пустозерский сельсовет» Заполярного района, увеличивается на суммы компенсаций за неиспользованный отпуск при недостаточности фонда оплаты труда для выплаты компенсаций при прекращении полномочий лиц, замещающих муниципальные должности Сельского поселения «Пустозерский сельсовет» Заполярного района Ненецкого автономного округа.</w:t>
      </w:r>
    </w:p>
    <w:p w:rsidR="0096336B" w:rsidRPr="0096336B" w:rsidRDefault="0096336B" w:rsidP="0096336B">
      <w:pPr>
        <w:pStyle w:val="31"/>
        <w:tabs>
          <w:tab w:val="num" w:pos="1080"/>
        </w:tabs>
        <w:spacing w:after="0"/>
        <w:jc w:val="both"/>
      </w:pPr>
      <w:r w:rsidRPr="0096336B">
        <w:t xml:space="preserve">       18.Установить, что фонд оплаты труда муниципальных служащих Сельского поселения «Пустозерский сельсовет» Заполярного района Ненецкого автономного округа увеличивается:</w:t>
      </w:r>
    </w:p>
    <w:p w:rsidR="0096336B" w:rsidRPr="0096336B" w:rsidRDefault="0096336B" w:rsidP="0096336B">
      <w:pPr>
        <w:widowControl w:val="0"/>
        <w:numPr>
          <w:ilvl w:val="0"/>
          <w:numId w:val="6"/>
        </w:numPr>
        <w:tabs>
          <w:tab w:val="left" w:pos="1134"/>
        </w:tabs>
        <w:spacing w:after="0" w:line="240" w:lineRule="auto"/>
        <w:ind w:left="0" w:firstLine="709"/>
        <w:jc w:val="both"/>
        <w:rPr>
          <w:rFonts w:ascii="Times New Roman" w:hAnsi="Times New Roman" w:cs="Times New Roman"/>
          <w:sz w:val="16"/>
          <w:szCs w:val="16"/>
        </w:rPr>
      </w:pPr>
      <w:r w:rsidRPr="0096336B">
        <w:rPr>
          <w:rFonts w:ascii="Times New Roman" w:hAnsi="Times New Roman" w:cs="Times New Roman"/>
          <w:sz w:val="16"/>
          <w:szCs w:val="16"/>
        </w:rPr>
        <w:t>на суммы компенсаций за неиспользованный отпуск и другие выплаты при увольнении с муниципальной службы в случае недостаточности планового фонда оплаты труда;</w:t>
      </w:r>
    </w:p>
    <w:p w:rsidR="0096336B" w:rsidRPr="0096336B" w:rsidRDefault="0096336B" w:rsidP="0096336B">
      <w:pPr>
        <w:pStyle w:val="230"/>
        <w:numPr>
          <w:ilvl w:val="0"/>
          <w:numId w:val="6"/>
        </w:numPr>
        <w:tabs>
          <w:tab w:val="left" w:pos="1134"/>
        </w:tabs>
        <w:autoSpaceDE w:val="0"/>
        <w:adjustRightInd w:val="0"/>
        <w:spacing w:before="0" w:after="0"/>
        <w:ind w:left="0" w:firstLine="709"/>
        <w:outlineLvl w:val="0"/>
        <w:rPr>
          <w:b w:val="0"/>
          <w:sz w:val="16"/>
          <w:szCs w:val="16"/>
        </w:rPr>
      </w:pPr>
      <w:proofErr w:type="gramStart"/>
      <w:r w:rsidRPr="0096336B">
        <w:rPr>
          <w:b w:val="0"/>
          <w:sz w:val="16"/>
          <w:szCs w:val="16"/>
        </w:rPr>
        <w:t>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ребёнком до 3 лет, при условии, что должности сотрудников, находящихся в отпусках, замещены временными работниками.</w:t>
      </w:r>
      <w:proofErr w:type="gramEnd"/>
    </w:p>
    <w:p w:rsidR="0096336B" w:rsidRPr="0096336B" w:rsidRDefault="0096336B" w:rsidP="0096336B">
      <w:pPr>
        <w:pStyle w:val="230"/>
        <w:tabs>
          <w:tab w:val="left" w:pos="1134"/>
        </w:tabs>
        <w:autoSpaceDE w:val="0"/>
        <w:adjustRightInd w:val="0"/>
        <w:spacing w:before="0" w:after="0"/>
        <w:ind w:firstLine="0"/>
        <w:outlineLvl w:val="0"/>
        <w:rPr>
          <w:b w:val="0"/>
          <w:sz w:val="16"/>
          <w:szCs w:val="16"/>
        </w:rPr>
      </w:pPr>
      <w:r w:rsidRPr="0096336B">
        <w:rPr>
          <w:b w:val="0"/>
          <w:sz w:val="16"/>
          <w:szCs w:val="16"/>
        </w:rPr>
        <w:t xml:space="preserve">        19. Установить, что фонд оплаты труда работников Администрации Сельского поселения «Пустозерский сельсовет» Заполярного района Ненецкого автономного округа и лиц, замещающих в органах местного самоуправления Сельского поселения «Пустозерский сельсовет» Заполярного района Ненецкого автономного округа должности, не относящиеся к должностям муниципальной службы и муниципальным должностям, увеличивается:</w:t>
      </w:r>
    </w:p>
    <w:p w:rsidR="0096336B" w:rsidRPr="0096336B" w:rsidRDefault="0096336B" w:rsidP="0096336B">
      <w:pPr>
        <w:widowControl w:val="0"/>
        <w:numPr>
          <w:ilvl w:val="0"/>
          <w:numId w:val="7"/>
        </w:numPr>
        <w:tabs>
          <w:tab w:val="left" w:pos="1134"/>
        </w:tabs>
        <w:spacing w:after="0" w:line="240" w:lineRule="auto"/>
        <w:ind w:left="0" w:firstLine="709"/>
        <w:jc w:val="both"/>
        <w:rPr>
          <w:rFonts w:ascii="Times New Roman" w:hAnsi="Times New Roman" w:cs="Times New Roman"/>
          <w:sz w:val="16"/>
          <w:szCs w:val="16"/>
        </w:rPr>
      </w:pPr>
      <w:r w:rsidRPr="0096336B">
        <w:rPr>
          <w:rFonts w:ascii="Times New Roman" w:hAnsi="Times New Roman" w:cs="Times New Roman"/>
          <w:sz w:val="16"/>
          <w:szCs w:val="16"/>
        </w:rPr>
        <w:t>на суммы компенсаций за неиспользованный отпуск и другие выплаты при увольнении в случае недостаточности планового фонда оплаты труда;</w:t>
      </w:r>
    </w:p>
    <w:p w:rsidR="0096336B" w:rsidRPr="0096336B" w:rsidRDefault="0096336B" w:rsidP="0096336B">
      <w:pPr>
        <w:pStyle w:val="230"/>
        <w:numPr>
          <w:ilvl w:val="0"/>
          <w:numId w:val="7"/>
        </w:numPr>
        <w:tabs>
          <w:tab w:val="left" w:pos="1134"/>
        </w:tabs>
        <w:autoSpaceDE w:val="0"/>
        <w:adjustRightInd w:val="0"/>
        <w:spacing w:before="0" w:after="0"/>
        <w:ind w:left="0" w:firstLine="709"/>
        <w:outlineLvl w:val="0"/>
        <w:rPr>
          <w:b w:val="0"/>
          <w:sz w:val="16"/>
          <w:szCs w:val="16"/>
        </w:rPr>
      </w:pPr>
      <w:proofErr w:type="gramStart"/>
      <w:r w:rsidRPr="0096336B">
        <w:rPr>
          <w:b w:val="0"/>
          <w:sz w:val="16"/>
          <w:szCs w:val="16"/>
        </w:rPr>
        <w:t>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ребёнком до 3 лет, при условии, что должности сотрудников, находящихся в отпусках, замещены временными работниками;</w:t>
      </w:r>
      <w:proofErr w:type="gramEnd"/>
    </w:p>
    <w:p w:rsidR="0096336B" w:rsidRPr="0096336B" w:rsidRDefault="0096336B" w:rsidP="0096336B">
      <w:pPr>
        <w:pStyle w:val="230"/>
        <w:numPr>
          <w:ilvl w:val="0"/>
          <w:numId w:val="7"/>
        </w:numPr>
        <w:tabs>
          <w:tab w:val="left" w:pos="1134"/>
        </w:tabs>
        <w:autoSpaceDE w:val="0"/>
        <w:adjustRightInd w:val="0"/>
        <w:spacing w:before="0" w:after="0"/>
        <w:ind w:left="0" w:firstLine="709"/>
        <w:outlineLvl w:val="0"/>
        <w:rPr>
          <w:b w:val="0"/>
          <w:sz w:val="16"/>
          <w:szCs w:val="16"/>
        </w:rPr>
      </w:pPr>
      <w:r w:rsidRPr="0096336B">
        <w:rPr>
          <w:b w:val="0"/>
          <w:sz w:val="16"/>
          <w:szCs w:val="16"/>
        </w:rPr>
        <w:t xml:space="preserve">на суммы доплат до минимального </w:t>
      </w:r>
      <w:proofErr w:type="gramStart"/>
      <w:r w:rsidRPr="0096336B">
        <w:rPr>
          <w:b w:val="0"/>
          <w:sz w:val="16"/>
          <w:szCs w:val="16"/>
        </w:rPr>
        <w:t>размера оплаты труда</w:t>
      </w:r>
      <w:proofErr w:type="gramEnd"/>
      <w:r w:rsidRPr="0096336B">
        <w:rPr>
          <w:b w:val="0"/>
          <w:sz w:val="16"/>
          <w:szCs w:val="16"/>
        </w:rPr>
        <w:t xml:space="preserve"> (МРОТ), в соответствии с Трудовым Кодексом Российской Федерации.</w:t>
      </w:r>
    </w:p>
    <w:p w:rsidR="0096336B" w:rsidRPr="0096336B" w:rsidRDefault="0096336B" w:rsidP="0096336B">
      <w:pPr>
        <w:pStyle w:val="300"/>
        <w:tabs>
          <w:tab w:val="left" w:pos="1134"/>
        </w:tabs>
        <w:ind w:firstLine="0"/>
        <w:rPr>
          <w:sz w:val="16"/>
          <w:szCs w:val="16"/>
        </w:rPr>
      </w:pPr>
      <w:r w:rsidRPr="0096336B">
        <w:rPr>
          <w:color w:val="FF0000"/>
          <w:sz w:val="16"/>
          <w:szCs w:val="16"/>
        </w:rPr>
        <w:t xml:space="preserve">        </w:t>
      </w:r>
      <w:r w:rsidRPr="0096336B">
        <w:rPr>
          <w:sz w:val="16"/>
          <w:szCs w:val="16"/>
        </w:rPr>
        <w:t xml:space="preserve">20. </w:t>
      </w:r>
      <w:proofErr w:type="gramStart"/>
      <w:r w:rsidRPr="0096336B">
        <w:rPr>
          <w:sz w:val="16"/>
          <w:szCs w:val="16"/>
        </w:rPr>
        <w:t>Установить, что заключение и оплата  муниципальными казенными учреждениями и органами местного самоуправления Сельского поселения «Пустозерский сельсовет» Заполярного района Ненецкого автономного округа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roofErr w:type="gramEnd"/>
    </w:p>
    <w:p w:rsidR="0096336B" w:rsidRPr="0096336B" w:rsidRDefault="0096336B" w:rsidP="0096336B">
      <w:pPr>
        <w:spacing w:after="0" w:line="240" w:lineRule="auto"/>
        <w:jc w:val="both"/>
        <w:rPr>
          <w:rFonts w:ascii="Times New Roman" w:hAnsi="Times New Roman" w:cs="Times New Roman"/>
          <w:color w:val="FF0000"/>
          <w:sz w:val="16"/>
          <w:szCs w:val="16"/>
        </w:rPr>
      </w:pPr>
      <w:r w:rsidRPr="0096336B">
        <w:rPr>
          <w:rFonts w:ascii="Times New Roman" w:hAnsi="Times New Roman" w:cs="Times New Roman"/>
          <w:sz w:val="16"/>
          <w:szCs w:val="16"/>
        </w:rPr>
        <w:t xml:space="preserve">        21. 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96336B" w:rsidRPr="0096336B" w:rsidRDefault="0096336B" w:rsidP="0096336B">
      <w:pPr>
        <w:tabs>
          <w:tab w:val="num" w:pos="0"/>
          <w:tab w:val="num" w:pos="567"/>
        </w:tabs>
        <w:spacing w:after="0" w:line="240" w:lineRule="auto"/>
        <w:jc w:val="both"/>
        <w:rPr>
          <w:rFonts w:ascii="Times New Roman" w:hAnsi="Times New Roman" w:cs="Times New Roman"/>
          <w:sz w:val="16"/>
          <w:szCs w:val="16"/>
        </w:rPr>
      </w:pPr>
      <w:r w:rsidRPr="0096336B">
        <w:rPr>
          <w:rFonts w:ascii="Times New Roman" w:hAnsi="Times New Roman" w:cs="Times New Roman"/>
          <w:sz w:val="16"/>
          <w:szCs w:val="16"/>
        </w:rPr>
        <w:tab/>
        <w:t>1) в размере до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на предоставление услуг связи; на подписку печатных изданий и на их приобретение; на подписку  информационно-технологического сопровождения на электронных носителях, на обучение курсов повышения квалификации, на участие в семинарах, спортивных, культурно-массовых мероприятиях, на проживание в период нахождения в служебной командировке, на проведение государственной экспертизы проектной документации и результатов инженерных изысканий,  на приобретение авиа и железнодорожных билетов; билетов для проезда городским и пригородным транспортом; путевок на санаторно-курортное лечение; на договора обязательного страхования гражданской ответственности владельцев транспортных средств; на закупку иных товаров, работ и услуг на сумму не более 10 тысяч рублей;</w:t>
      </w:r>
    </w:p>
    <w:p w:rsidR="0096336B" w:rsidRPr="0096336B" w:rsidRDefault="0096336B" w:rsidP="0096336B">
      <w:pPr>
        <w:tabs>
          <w:tab w:val="num" w:pos="0"/>
          <w:tab w:val="left" w:pos="567"/>
        </w:tabs>
        <w:spacing w:after="0" w:line="240" w:lineRule="auto"/>
        <w:jc w:val="both"/>
        <w:rPr>
          <w:rFonts w:ascii="Times New Roman" w:hAnsi="Times New Roman" w:cs="Times New Roman"/>
          <w:sz w:val="16"/>
          <w:szCs w:val="16"/>
        </w:rPr>
      </w:pPr>
      <w:r w:rsidRPr="0096336B">
        <w:rPr>
          <w:rFonts w:ascii="Times New Roman" w:hAnsi="Times New Roman" w:cs="Times New Roman"/>
          <w:sz w:val="16"/>
          <w:szCs w:val="16"/>
        </w:rPr>
        <w:tab/>
        <w:t>2) в размере, установленном договором (контрактом), 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96336B" w:rsidRPr="0096336B" w:rsidRDefault="0096336B" w:rsidP="0096336B">
      <w:pPr>
        <w:tabs>
          <w:tab w:val="num" w:pos="567"/>
        </w:tabs>
        <w:spacing w:after="0" w:line="240" w:lineRule="auto"/>
        <w:jc w:val="both"/>
        <w:rPr>
          <w:rFonts w:ascii="Times New Roman" w:hAnsi="Times New Roman" w:cs="Times New Roman"/>
          <w:sz w:val="16"/>
          <w:szCs w:val="16"/>
        </w:rPr>
      </w:pPr>
      <w:r w:rsidRPr="0096336B">
        <w:rPr>
          <w:rFonts w:ascii="Times New Roman" w:hAnsi="Times New Roman" w:cs="Times New Roman"/>
          <w:sz w:val="16"/>
          <w:szCs w:val="16"/>
        </w:rPr>
        <w:tab/>
        <w:t>3) в размере до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96336B" w:rsidRPr="0096336B" w:rsidRDefault="0096336B" w:rsidP="0096336B">
      <w:pPr>
        <w:tabs>
          <w:tab w:val="num" w:pos="567"/>
        </w:tabs>
        <w:spacing w:after="0" w:line="240" w:lineRule="auto"/>
        <w:jc w:val="both"/>
        <w:rPr>
          <w:rFonts w:ascii="Times New Roman" w:hAnsi="Times New Roman" w:cs="Times New Roman"/>
          <w:sz w:val="16"/>
          <w:szCs w:val="16"/>
        </w:rPr>
      </w:pPr>
      <w:r w:rsidRPr="0096336B">
        <w:rPr>
          <w:rFonts w:ascii="Times New Roman" w:hAnsi="Times New Roman" w:cs="Times New Roman"/>
          <w:sz w:val="16"/>
          <w:szCs w:val="16"/>
        </w:rPr>
        <w:t xml:space="preserve">          22. </w:t>
      </w:r>
      <w:proofErr w:type="gramStart"/>
      <w:r w:rsidRPr="0096336B">
        <w:rPr>
          <w:rFonts w:ascii="Times New Roman" w:hAnsi="Times New Roman" w:cs="Times New Roman"/>
          <w:sz w:val="16"/>
          <w:szCs w:val="16"/>
        </w:rPr>
        <w:t>Администрация Сельского поселения вправе без внесения изменений в настоящее  решение  направить в доход районного и окружного  бюджетов  не использованные на 1 января 2024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и окружного бюджетов, а в случае их возврата из районного и окружного  бюджетов  для использования на те</w:t>
      </w:r>
      <w:proofErr w:type="gramEnd"/>
      <w:r w:rsidRPr="0096336B">
        <w:rPr>
          <w:rFonts w:ascii="Times New Roman" w:hAnsi="Times New Roman" w:cs="Times New Roman"/>
          <w:sz w:val="16"/>
          <w:szCs w:val="16"/>
        </w:rPr>
        <w:t xml:space="preserve"> </w:t>
      </w:r>
      <w:proofErr w:type="gramStart"/>
      <w:r w:rsidRPr="0096336B">
        <w:rPr>
          <w:rFonts w:ascii="Times New Roman" w:hAnsi="Times New Roman" w:cs="Times New Roman"/>
          <w:sz w:val="16"/>
          <w:szCs w:val="16"/>
        </w:rPr>
        <w:t>же</w:t>
      </w:r>
      <w:proofErr w:type="gramEnd"/>
      <w:r w:rsidRPr="0096336B">
        <w:rPr>
          <w:rFonts w:ascii="Times New Roman" w:hAnsi="Times New Roman" w:cs="Times New Roman"/>
          <w:sz w:val="16"/>
          <w:szCs w:val="16"/>
        </w:rPr>
        <w:t xml:space="preserve"> цели – направить указанные средства на те же цели.</w:t>
      </w:r>
    </w:p>
    <w:p w:rsidR="0096336B" w:rsidRPr="0096336B" w:rsidRDefault="0096336B" w:rsidP="0096336B">
      <w:pPr>
        <w:tabs>
          <w:tab w:val="num" w:pos="567"/>
        </w:tabs>
        <w:spacing w:after="0" w:line="240" w:lineRule="auto"/>
        <w:ind w:firstLine="567"/>
        <w:jc w:val="both"/>
        <w:rPr>
          <w:rFonts w:ascii="Times New Roman" w:hAnsi="Times New Roman" w:cs="Times New Roman"/>
          <w:color w:val="FF0000"/>
          <w:sz w:val="16"/>
          <w:szCs w:val="16"/>
        </w:rPr>
      </w:pPr>
      <w:r w:rsidRPr="0096336B">
        <w:rPr>
          <w:rFonts w:ascii="Times New Roman" w:hAnsi="Times New Roman" w:cs="Times New Roman"/>
          <w:sz w:val="16"/>
          <w:szCs w:val="16"/>
        </w:rPr>
        <w:lastRenderedPageBreak/>
        <w:t xml:space="preserve"> 23. Установить, что не использованные  по состоянию на 1 января 2024 года остатки межбюджетных трансфертов, предоставленных из местного бюджета  в форме иных межбюджетных трансфертов, имеющих целевое назначение,  подлежат возврату в местный бюджет</w:t>
      </w:r>
      <w:r w:rsidRPr="0096336B">
        <w:rPr>
          <w:rFonts w:ascii="Times New Roman" w:hAnsi="Times New Roman" w:cs="Times New Roman"/>
          <w:color w:val="FF0000"/>
          <w:sz w:val="16"/>
          <w:szCs w:val="16"/>
        </w:rPr>
        <w:t xml:space="preserve"> </w:t>
      </w:r>
      <w:r w:rsidRPr="0096336B">
        <w:rPr>
          <w:rFonts w:ascii="Times New Roman" w:hAnsi="Times New Roman" w:cs="Times New Roman"/>
          <w:sz w:val="16"/>
          <w:szCs w:val="16"/>
        </w:rPr>
        <w:t>в течение первых 15 рабочих дней текущего финансового года.</w:t>
      </w:r>
    </w:p>
    <w:p w:rsidR="0096336B" w:rsidRPr="0096336B" w:rsidRDefault="0096336B" w:rsidP="0096336B">
      <w:pPr>
        <w:tabs>
          <w:tab w:val="num" w:pos="567"/>
        </w:tabs>
        <w:spacing w:after="0" w:line="240" w:lineRule="auto"/>
        <w:jc w:val="both"/>
        <w:rPr>
          <w:rFonts w:ascii="Times New Roman" w:hAnsi="Times New Roman" w:cs="Times New Roman"/>
          <w:sz w:val="16"/>
          <w:szCs w:val="16"/>
        </w:rPr>
      </w:pPr>
      <w:r w:rsidRPr="0096336B">
        <w:rPr>
          <w:rFonts w:ascii="Times New Roman" w:hAnsi="Times New Roman" w:cs="Times New Roman"/>
          <w:color w:val="FF0000"/>
          <w:sz w:val="16"/>
          <w:szCs w:val="16"/>
        </w:rPr>
        <w:t xml:space="preserve">          </w:t>
      </w:r>
      <w:r w:rsidRPr="0096336B">
        <w:rPr>
          <w:rFonts w:ascii="Times New Roman" w:hAnsi="Times New Roman" w:cs="Times New Roman"/>
          <w:sz w:val="16"/>
          <w:szCs w:val="16"/>
        </w:rPr>
        <w:t>24. Настоящее Решение вступает в силу с 1 января 2024 года и подлежит официальному  опубликованию (обнародованию).</w:t>
      </w:r>
    </w:p>
    <w:p w:rsidR="0096336B" w:rsidRPr="0096336B" w:rsidRDefault="0096336B" w:rsidP="0096336B">
      <w:pPr>
        <w:pStyle w:val="ConsPlusNormal"/>
        <w:widowControl/>
        <w:rPr>
          <w:rFonts w:ascii="Times New Roman" w:hAnsi="Times New Roman" w:cs="Times New Roman"/>
          <w:sz w:val="16"/>
          <w:szCs w:val="16"/>
        </w:rPr>
      </w:pPr>
    </w:p>
    <w:p w:rsidR="0096336B" w:rsidRPr="0096336B" w:rsidRDefault="0096336B" w:rsidP="0096336B">
      <w:pPr>
        <w:pStyle w:val="ConsPlusNormal"/>
        <w:widowControl/>
        <w:rPr>
          <w:rFonts w:ascii="Times New Roman" w:hAnsi="Times New Roman" w:cs="Times New Roman"/>
          <w:sz w:val="16"/>
          <w:szCs w:val="16"/>
        </w:rPr>
      </w:pPr>
      <w:r w:rsidRPr="0096336B">
        <w:rPr>
          <w:rFonts w:ascii="Times New Roman" w:hAnsi="Times New Roman" w:cs="Times New Roman"/>
          <w:sz w:val="16"/>
          <w:szCs w:val="16"/>
        </w:rPr>
        <w:t xml:space="preserve">  Глава Сельского поселения</w:t>
      </w:r>
    </w:p>
    <w:p w:rsidR="0096336B" w:rsidRPr="0096336B" w:rsidRDefault="0096336B" w:rsidP="0096336B">
      <w:pPr>
        <w:pStyle w:val="ConsPlusNormal"/>
        <w:widowControl/>
        <w:rPr>
          <w:rFonts w:ascii="Times New Roman" w:hAnsi="Times New Roman" w:cs="Times New Roman"/>
          <w:sz w:val="16"/>
          <w:szCs w:val="16"/>
        </w:rPr>
      </w:pPr>
      <w:r w:rsidRPr="0096336B">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 xml:space="preserve">ЗР </w:t>
      </w:r>
      <w:proofErr w:type="gramStart"/>
      <w:r>
        <w:rPr>
          <w:rFonts w:ascii="Times New Roman" w:hAnsi="Times New Roman" w:cs="Times New Roman"/>
          <w:sz w:val="16"/>
          <w:szCs w:val="16"/>
        </w:rPr>
        <w:t>НАО</w:t>
      </w:r>
      <w:r w:rsidRPr="0096336B">
        <w:rPr>
          <w:rFonts w:ascii="Times New Roman" w:hAnsi="Times New Roman" w:cs="Times New Roman"/>
          <w:sz w:val="16"/>
          <w:szCs w:val="16"/>
        </w:rPr>
        <w:t xml:space="preserve">                                                     С.</w:t>
      </w:r>
      <w:proofErr w:type="gramEnd"/>
      <w:r w:rsidRPr="0096336B">
        <w:rPr>
          <w:rFonts w:ascii="Times New Roman" w:hAnsi="Times New Roman" w:cs="Times New Roman"/>
          <w:sz w:val="16"/>
          <w:szCs w:val="16"/>
        </w:rPr>
        <w:t>М.Макарова</w:t>
      </w:r>
    </w:p>
    <w:p w:rsidR="009B4AFC" w:rsidRDefault="009B4AFC" w:rsidP="009B4AFC">
      <w:pPr>
        <w:widowControl w:val="0"/>
        <w:autoSpaceDE w:val="0"/>
        <w:autoSpaceDN w:val="0"/>
        <w:adjustRightInd w:val="0"/>
        <w:spacing w:after="0" w:line="240" w:lineRule="auto"/>
        <w:outlineLvl w:val="0"/>
        <w:rPr>
          <w:rFonts w:ascii="Times New Roman" w:hAnsi="Times New Roman"/>
          <w:sz w:val="24"/>
          <w:szCs w:val="24"/>
        </w:rPr>
      </w:pPr>
    </w:p>
    <w:tbl>
      <w:tblPr>
        <w:tblW w:w="9933" w:type="dxa"/>
        <w:tblInd w:w="96" w:type="dxa"/>
        <w:tblLayout w:type="fixed"/>
        <w:tblLook w:val="04A0"/>
      </w:tblPr>
      <w:tblGrid>
        <w:gridCol w:w="2139"/>
        <w:gridCol w:w="481"/>
        <w:gridCol w:w="1503"/>
        <w:gridCol w:w="851"/>
        <w:gridCol w:w="606"/>
        <w:gridCol w:w="102"/>
        <w:gridCol w:w="218"/>
        <w:gridCol w:w="280"/>
        <w:gridCol w:w="69"/>
        <w:gridCol w:w="284"/>
        <w:gridCol w:w="267"/>
        <w:gridCol w:w="660"/>
        <w:gridCol w:w="242"/>
        <w:gridCol w:w="815"/>
        <w:gridCol w:w="183"/>
        <w:gridCol w:w="951"/>
        <w:gridCol w:w="282"/>
      </w:tblGrid>
      <w:tr w:rsidR="009C3FE2" w:rsidRPr="009C3FE2" w:rsidTr="009C3FE2">
        <w:trPr>
          <w:gridAfter w:val="3"/>
          <w:wAfter w:w="1416" w:type="dxa"/>
          <w:trHeight w:val="1740"/>
        </w:trPr>
        <w:tc>
          <w:tcPr>
            <w:tcW w:w="2620" w:type="dxa"/>
            <w:gridSpan w:val="2"/>
            <w:tcBorders>
              <w:top w:val="nil"/>
              <w:left w:val="nil"/>
              <w:bottom w:val="nil"/>
              <w:right w:val="nil"/>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      </w:t>
            </w:r>
            <w:r w:rsidRPr="009C3FE2">
              <w:rPr>
                <w:rFonts w:ascii="Times New Roman" w:eastAsia="Times New Roman" w:hAnsi="Times New Roman" w:cs="Times New Roman"/>
                <w:sz w:val="16"/>
                <w:szCs w:val="16"/>
              </w:rPr>
              <w:br/>
              <w:t xml:space="preserve">ПРОЕКТ                                                                                                                                                                                    </w:t>
            </w:r>
          </w:p>
        </w:tc>
        <w:tc>
          <w:tcPr>
            <w:tcW w:w="5897" w:type="dxa"/>
            <w:gridSpan w:val="12"/>
            <w:tcBorders>
              <w:top w:val="nil"/>
              <w:left w:val="nil"/>
              <w:bottom w:val="nil"/>
              <w:right w:val="nil"/>
            </w:tcBorders>
            <w:shd w:val="clear" w:color="auto" w:fill="auto"/>
            <w:hideMark/>
          </w:tcPr>
          <w:p w:rsidR="009C3FE2" w:rsidRPr="009C3FE2" w:rsidRDefault="009C3FE2" w:rsidP="009C3FE2">
            <w:pPr>
              <w:spacing w:after="0" w:line="240" w:lineRule="auto"/>
              <w:jc w:val="right"/>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                                                                                                                                                                                                                                                                                                                                                            Приложение 1                                                                                                                                                                     к решению Совета депутатов</w:t>
            </w:r>
            <w:r w:rsidRPr="009C3FE2">
              <w:rPr>
                <w:rFonts w:ascii="Times New Roman" w:eastAsia="Times New Roman" w:hAnsi="Times New Roman" w:cs="Times New Roman"/>
                <w:sz w:val="16"/>
                <w:szCs w:val="16"/>
              </w:rPr>
              <w:br/>
              <w:t xml:space="preserve">                  Сельского поселения «Пустозерский  сельсовет»</w:t>
            </w:r>
            <w:r w:rsidRPr="009C3FE2">
              <w:rPr>
                <w:rFonts w:ascii="Times New Roman" w:eastAsia="Times New Roman" w:hAnsi="Times New Roman" w:cs="Times New Roman"/>
                <w:sz w:val="16"/>
                <w:szCs w:val="16"/>
              </w:rPr>
              <w:br/>
              <w:t xml:space="preserve">            Заполярного района Ненецкого автономного округа</w:t>
            </w:r>
            <w:r w:rsidRPr="009C3FE2">
              <w:rPr>
                <w:rFonts w:ascii="Times New Roman" w:eastAsia="Times New Roman" w:hAnsi="Times New Roman" w:cs="Times New Roman"/>
                <w:sz w:val="16"/>
                <w:szCs w:val="16"/>
              </w:rPr>
              <w:br/>
              <w:t xml:space="preserve">«О  местном бюджете на 2024 год»                                                </w:t>
            </w:r>
            <w:r w:rsidRPr="009C3FE2">
              <w:rPr>
                <w:rFonts w:ascii="Times New Roman" w:eastAsia="Times New Roman" w:hAnsi="Times New Roman" w:cs="Times New Roman"/>
                <w:sz w:val="16"/>
                <w:szCs w:val="16"/>
              </w:rPr>
              <w:br/>
              <w:t xml:space="preserve">                                                                                                                                                     от 00.00.2023  № 00                                                                                         </w:t>
            </w:r>
            <w:r w:rsidRPr="009C3FE2">
              <w:rPr>
                <w:rFonts w:ascii="Times New Roman" w:eastAsia="Times New Roman" w:hAnsi="Times New Roman" w:cs="Times New Roman"/>
                <w:sz w:val="16"/>
                <w:szCs w:val="16"/>
              </w:rPr>
              <w:br/>
              <w:t xml:space="preserve">       </w:t>
            </w:r>
          </w:p>
        </w:tc>
      </w:tr>
      <w:tr w:rsidR="009C3FE2" w:rsidRPr="009C3FE2" w:rsidTr="009C3FE2">
        <w:trPr>
          <w:gridAfter w:val="3"/>
          <w:wAfter w:w="1416" w:type="dxa"/>
          <w:trHeight w:val="315"/>
        </w:trPr>
        <w:tc>
          <w:tcPr>
            <w:tcW w:w="8517" w:type="dxa"/>
            <w:gridSpan w:val="14"/>
            <w:tcBorders>
              <w:top w:val="nil"/>
              <w:left w:val="nil"/>
              <w:bottom w:val="nil"/>
              <w:right w:val="nil"/>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Доходы местного бюджета по кодам классификации доходов бюджетов на 2024 год</w:t>
            </w:r>
          </w:p>
        </w:tc>
      </w:tr>
      <w:tr w:rsidR="009C3FE2" w:rsidRPr="009C3FE2" w:rsidTr="009C3FE2">
        <w:trPr>
          <w:gridAfter w:val="3"/>
          <w:wAfter w:w="1416" w:type="dxa"/>
          <w:trHeight w:val="225"/>
        </w:trPr>
        <w:tc>
          <w:tcPr>
            <w:tcW w:w="2139" w:type="dxa"/>
            <w:tcBorders>
              <w:top w:val="nil"/>
              <w:left w:val="nil"/>
              <w:bottom w:val="nil"/>
              <w:right w:val="nil"/>
            </w:tcBorders>
            <w:shd w:val="clear" w:color="auto" w:fill="auto"/>
            <w:noWrap/>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4394" w:type="dxa"/>
            <w:gridSpan w:val="9"/>
            <w:tcBorders>
              <w:top w:val="nil"/>
              <w:left w:val="nil"/>
              <w:bottom w:val="nil"/>
              <w:right w:val="nil"/>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p>
        </w:tc>
        <w:tc>
          <w:tcPr>
            <w:tcW w:w="1984" w:type="dxa"/>
            <w:gridSpan w:val="4"/>
            <w:tcBorders>
              <w:top w:val="nil"/>
              <w:left w:val="nil"/>
              <w:bottom w:val="nil"/>
              <w:right w:val="nil"/>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p>
        </w:tc>
      </w:tr>
      <w:tr w:rsidR="009C3FE2" w:rsidRPr="009C3FE2" w:rsidTr="009C3FE2">
        <w:trPr>
          <w:gridAfter w:val="3"/>
          <w:wAfter w:w="1416" w:type="dxa"/>
          <w:trHeight w:val="230"/>
        </w:trPr>
        <w:tc>
          <w:tcPr>
            <w:tcW w:w="2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Код                                  бюджетной классификации </w:t>
            </w:r>
            <w:proofErr w:type="spellStart"/>
            <w:r w:rsidRPr="009C3FE2">
              <w:rPr>
                <w:rFonts w:ascii="Times New Roman" w:eastAsia="Times New Roman" w:hAnsi="Times New Roman" w:cs="Times New Roman"/>
                <w:sz w:val="16"/>
                <w:szCs w:val="16"/>
              </w:rPr>
              <w:t>Россиийской</w:t>
            </w:r>
            <w:proofErr w:type="spellEnd"/>
            <w:r w:rsidRPr="009C3FE2">
              <w:rPr>
                <w:rFonts w:ascii="Times New Roman" w:eastAsia="Times New Roman" w:hAnsi="Times New Roman" w:cs="Times New Roman"/>
                <w:sz w:val="16"/>
                <w:szCs w:val="16"/>
              </w:rPr>
              <w:t xml:space="preserve"> Федерации</w:t>
            </w:r>
          </w:p>
        </w:tc>
        <w:tc>
          <w:tcPr>
            <w:tcW w:w="439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Наименование                                                                                                                статьи доходов</w:t>
            </w:r>
          </w:p>
        </w:tc>
        <w:tc>
          <w:tcPr>
            <w:tcW w:w="198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 на 2024 год</w:t>
            </w:r>
          </w:p>
        </w:tc>
      </w:tr>
      <w:tr w:rsidR="009C3FE2" w:rsidRPr="009C3FE2" w:rsidTr="009C3FE2">
        <w:trPr>
          <w:gridAfter w:val="3"/>
          <w:wAfter w:w="1416" w:type="dxa"/>
          <w:trHeight w:val="555"/>
        </w:trPr>
        <w:tc>
          <w:tcPr>
            <w:tcW w:w="2139" w:type="dxa"/>
            <w:vMerge/>
            <w:tcBorders>
              <w:top w:val="single" w:sz="4" w:space="0" w:color="auto"/>
              <w:left w:val="single" w:sz="4" w:space="0" w:color="auto"/>
              <w:bottom w:val="single" w:sz="4" w:space="0" w:color="auto"/>
              <w:right w:val="single" w:sz="4" w:space="0" w:color="auto"/>
            </w:tcBorders>
            <w:vAlign w:val="center"/>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4394" w:type="dxa"/>
            <w:gridSpan w:val="9"/>
            <w:vMerge/>
            <w:tcBorders>
              <w:top w:val="single" w:sz="4" w:space="0" w:color="auto"/>
              <w:left w:val="single" w:sz="4" w:space="0" w:color="auto"/>
              <w:bottom w:val="single" w:sz="4" w:space="0" w:color="auto"/>
              <w:right w:val="single" w:sz="4" w:space="0" w:color="auto"/>
            </w:tcBorders>
            <w:vAlign w:val="center"/>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1984" w:type="dxa"/>
            <w:gridSpan w:val="4"/>
            <w:vMerge/>
            <w:tcBorders>
              <w:top w:val="single" w:sz="4" w:space="0" w:color="auto"/>
              <w:left w:val="single" w:sz="4" w:space="0" w:color="auto"/>
              <w:bottom w:val="single" w:sz="4" w:space="0" w:color="000000"/>
              <w:right w:val="single" w:sz="4" w:space="0" w:color="auto"/>
            </w:tcBorders>
            <w:vAlign w:val="center"/>
            <w:hideMark/>
          </w:tcPr>
          <w:p w:rsidR="009C3FE2" w:rsidRPr="009C3FE2" w:rsidRDefault="009C3FE2" w:rsidP="009C3FE2">
            <w:pPr>
              <w:spacing w:after="0" w:line="240" w:lineRule="auto"/>
              <w:rPr>
                <w:rFonts w:ascii="Times New Roman" w:eastAsia="Times New Roman" w:hAnsi="Times New Roman" w:cs="Times New Roman"/>
                <w:sz w:val="16"/>
                <w:szCs w:val="16"/>
              </w:rPr>
            </w:pP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000 1 00 00000 00 0000 000</w:t>
            </w:r>
          </w:p>
        </w:tc>
        <w:tc>
          <w:tcPr>
            <w:tcW w:w="4394" w:type="dxa"/>
            <w:gridSpan w:val="9"/>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НАЛОГОВЫЕ И НЕНАЛОГОВЫЕ ДОХОДЫ</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4847,4</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000 1 01 00000 00 0000 000</w:t>
            </w:r>
          </w:p>
        </w:tc>
        <w:tc>
          <w:tcPr>
            <w:tcW w:w="4394" w:type="dxa"/>
            <w:gridSpan w:val="9"/>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Налоги на прибыль, доходы</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1442,6</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000 1 01 02000 01 0000 110</w:t>
            </w:r>
          </w:p>
        </w:tc>
        <w:tc>
          <w:tcPr>
            <w:tcW w:w="4394" w:type="dxa"/>
            <w:gridSpan w:val="9"/>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Налог на доходы физических лиц</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1442,6</w:t>
            </w:r>
          </w:p>
        </w:tc>
      </w:tr>
      <w:tr w:rsidR="009C3FE2" w:rsidRPr="009C3FE2" w:rsidTr="009C3FE2">
        <w:trPr>
          <w:gridAfter w:val="3"/>
          <w:wAfter w:w="1416" w:type="dxa"/>
          <w:trHeight w:val="1005"/>
        </w:trPr>
        <w:tc>
          <w:tcPr>
            <w:tcW w:w="2139"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182 1 01 02010 01 0000 110</w:t>
            </w:r>
          </w:p>
        </w:tc>
        <w:tc>
          <w:tcPr>
            <w:tcW w:w="4394" w:type="dxa"/>
            <w:gridSpan w:val="9"/>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1442,6</w:t>
            </w:r>
          </w:p>
        </w:tc>
      </w:tr>
      <w:tr w:rsidR="009C3FE2" w:rsidRPr="009C3FE2" w:rsidTr="009C3FE2">
        <w:trPr>
          <w:gridAfter w:val="3"/>
          <w:wAfter w:w="1416" w:type="dxa"/>
          <w:trHeight w:val="528"/>
        </w:trPr>
        <w:tc>
          <w:tcPr>
            <w:tcW w:w="2139"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000 1 03 00000 00 0000 000</w:t>
            </w:r>
          </w:p>
        </w:tc>
        <w:tc>
          <w:tcPr>
            <w:tcW w:w="4394" w:type="dxa"/>
            <w:gridSpan w:val="9"/>
            <w:tcBorders>
              <w:top w:val="single" w:sz="4" w:space="0" w:color="auto"/>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407,4</w:t>
            </w:r>
          </w:p>
        </w:tc>
      </w:tr>
      <w:tr w:rsidR="009C3FE2" w:rsidRPr="009C3FE2" w:rsidTr="009C3FE2">
        <w:trPr>
          <w:gridAfter w:val="3"/>
          <w:wAfter w:w="1416" w:type="dxa"/>
          <w:trHeight w:val="540"/>
        </w:trPr>
        <w:tc>
          <w:tcPr>
            <w:tcW w:w="2139"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000 1 03 02000 01 0000 110</w:t>
            </w:r>
          </w:p>
        </w:tc>
        <w:tc>
          <w:tcPr>
            <w:tcW w:w="4394" w:type="dxa"/>
            <w:gridSpan w:val="9"/>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407,4</w:t>
            </w:r>
          </w:p>
        </w:tc>
      </w:tr>
      <w:tr w:rsidR="009C3FE2" w:rsidRPr="009C3FE2" w:rsidTr="009C3FE2">
        <w:trPr>
          <w:gridAfter w:val="3"/>
          <w:wAfter w:w="1416" w:type="dxa"/>
          <w:trHeight w:val="1545"/>
        </w:trPr>
        <w:tc>
          <w:tcPr>
            <w:tcW w:w="2139"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182 1 03 02231 01 0000 110</w:t>
            </w:r>
          </w:p>
        </w:tc>
        <w:tc>
          <w:tcPr>
            <w:tcW w:w="4394" w:type="dxa"/>
            <w:gridSpan w:val="9"/>
            <w:tcBorders>
              <w:top w:val="nil"/>
              <w:left w:val="nil"/>
              <w:bottom w:val="nil"/>
              <w:right w:val="nil"/>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4"/>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193,0</w:t>
            </w:r>
          </w:p>
        </w:tc>
      </w:tr>
      <w:tr w:rsidR="009C3FE2" w:rsidRPr="009C3FE2" w:rsidTr="009C3FE2">
        <w:trPr>
          <w:gridAfter w:val="3"/>
          <w:wAfter w:w="1416" w:type="dxa"/>
          <w:trHeight w:val="1830"/>
        </w:trPr>
        <w:tc>
          <w:tcPr>
            <w:tcW w:w="2139"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182 1 03 02241 01 0000 110</w:t>
            </w:r>
          </w:p>
        </w:tc>
        <w:tc>
          <w:tcPr>
            <w:tcW w:w="4394" w:type="dxa"/>
            <w:gridSpan w:val="9"/>
            <w:tcBorders>
              <w:top w:val="single" w:sz="4" w:space="0" w:color="auto"/>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9C3FE2">
              <w:rPr>
                <w:rFonts w:ascii="Times New Roman" w:eastAsia="Times New Roman" w:hAnsi="Times New Roman" w:cs="Times New Roman"/>
                <w:sz w:val="16"/>
                <w:szCs w:val="16"/>
              </w:rPr>
              <w:t>инжекторных</w:t>
            </w:r>
            <w:proofErr w:type="spellEnd"/>
            <w:r w:rsidRPr="009C3FE2">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r>
      <w:tr w:rsidR="009C3FE2" w:rsidRPr="009C3FE2" w:rsidTr="009C3FE2">
        <w:trPr>
          <w:gridAfter w:val="3"/>
          <w:wAfter w:w="1416" w:type="dxa"/>
          <w:trHeight w:val="1560"/>
        </w:trPr>
        <w:tc>
          <w:tcPr>
            <w:tcW w:w="2139"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182 1 03 02251 01 0000 110</w:t>
            </w:r>
          </w:p>
        </w:tc>
        <w:tc>
          <w:tcPr>
            <w:tcW w:w="4394" w:type="dxa"/>
            <w:gridSpan w:val="9"/>
            <w:tcBorders>
              <w:top w:val="nil"/>
              <w:left w:val="nil"/>
              <w:bottom w:val="nil"/>
              <w:right w:val="nil"/>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4"/>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238,6</w:t>
            </w:r>
          </w:p>
        </w:tc>
      </w:tr>
      <w:tr w:rsidR="009C3FE2" w:rsidRPr="009C3FE2" w:rsidTr="009C3FE2">
        <w:trPr>
          <w:gridAfter w:val="3"/>
          <w:wAfter w:w="1416" w:type="dxa"/>
          <w:trHeight w:val="1605"/>
        </w:trPr>
        <w:tc>
          <w:tcPr>
            <w:tcW w:w="2139"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182 1 03 02261 01 0000 110</w:t>
            </w:r>
          </w:p>
        </w:tc>
        <w:tc>
          <w:tcPr>
            <w:tcW w:w="4394" w:type="dxa"/>
            <w:gridSpan w:val="9"/>
            <w:tcBorders>
              <w:top w:val="single" w:sz="4" w:space="0" w:color="auto"/>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gridSpan w:val="4"/>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-25,5</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000 1 05 00000 00 0000 000</w:t>
            </w:r>
          </w:p>
        </w:tc>
        <w:tc>
          <w:tcPr>
            <w:tcW w:w="4394" w:type="dxa"/>
            <w:gridSpan w:val="9"/>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Налоги на совокупный доход</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1751,2</w:t>
            </w:r>
          </w:p>
        </w:tc>
      </w:tr>
      <w:tr w:rsidR="009C3FE2" w:rsidRPr="009C3FE2" w:rsidTr="009C3FE2">
        <w:trPr>
          <w:gridAfter w:val="3"/>
          <w:wAfter w:w="1416" w:type="dxa"/>
          <w:trHeight w:val="528"/>
        </w:trPr>
        <w:tc>
          <w:tcPr>
            <w:tcW w:w="2139"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lastRenderedPageBreak/>
              <w:t>000 1 05 01000 00 0000 110</w:t>
            </w:r>
          </w:p>
        </w:tc>
        <w:tc>
          <w:tcPr>
            <w:tcW w:w="4394" w:type="dxa"/>
            <w:gridSpan w:val="9"/>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290,0</w:t>
            </w:r>
          </w:p>
        </w:tc>
      </w:tr>
      <w:tr w:rsidR="009C3FE2" w:rsidRPr="009C3FE2" w:rsidTr="009C3FE2">
        <w:trPr>
          <w:gridAfter w:val="3"/>
          <w:wAfter w:w="1416" w:type="dxa"/>
          <w:trHeight w:val="528"/>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182 1 05 01011 01 0000 110</w:t>
            </w:r>
          </w:p>
        </w:tc>
        <w:tc>
          <w:tcPr>
            <w:tcW w:w="4394" w:type="dxa"/>
            <w:gridSpan w:val="9"/>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984" w:type="dxa"/>
            <w:gridSpan w:val="4"/>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200,0</w:t>
            </w:r>
          </w:p>
        </w:tc>
      </w:tr>
      <w:tr w:rsidR="009C3FE2" w:rsidRPr="009C3FE2" w:rsidTr="009C3FE2">
        <w:trPr>
          <w:gridAfter w:val="3"/>
          <w:wAfter w:w="1416" w:type="dxa"/>
          <w:trHeight w:val="1059"/>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182 1 05 01021 01 0000 110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90,0</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000 1 05 03000 01 0000 110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Единый сельскохозяйственный налог</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1461,2</w:t>
            </w:r>
          </w:p>
        </w:tc>
      </w:tr>
      <w:tr w:rsidR="009C3FE2" w:rsidRPr="009C3FE2" w:rsidTr="009C3FE2">
        <w:trPr>
          <w:gridAfter w:val="3"/>
          <w:wAfter w:w="1416" w:type="dxa"/>
          <w:trHeight w:val="276"/>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182 1 05 03010 01 0000 110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Единый сельскохозяйственный налог</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1461,2</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000 1 06 00000 00 0000 000</w:t>
            </w:r>
          </w:p>
        </w:tc>
        <w:tc>
          <w:tcPr>
            <w:tcW w:w="4394" w:type="dxa"/>
            <w:gridSpan w:val="9"/>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Налоги на имущество</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144,6</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000 1 06 01000 00 0000 110</w:t>
            </w:r>
          </w:p>
        </w:tc>
        <w:tc>
          <w:tcPr>
            <w:tcW w:w="4394" w:type="dxa"/>
            <w:gridSpan w:val="9"/>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Налог на имущество физических лиц</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21,0</w:t>
            </w:r>
          </w:p>
        </w:tc>
      </w:tr>
      <w:tr w:rsidR="009C3FE2" w:rsidRPr="009C3FE2" w:rsidTr="009C3FE2">
        <w:trPr>
          <w:gridAfter w:val="3"/>
          <w:wAfter w:w="1416" w:type="dxa"/>
          <w:trHeight w:val="81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182 1 06 01030 10 0000 110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21,0</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000 1 06 06000  00 0000 110</w:t>
            </w:r>
          </w:p>
        </w:tc>
        <w:tc>
          <w:tcPr>
            <w:tcW w:w="4394" w:type="dxa"/>
            <w:gridSpan w:val="9"/>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Земельный налог </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123,6</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182 1 06 06030 00 0000 110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Земельный налог с организаций</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56,6</w:t>
            </w:r>
          </w:p>
        </w:tc>
      </w:tr>
      <w:tr w:rsidR="009C3FE2" w:rsidRPr="009C3FE2" w:rsidTr="009C3FE2">
        <w:trPr>
          <w:gridAfter w:val="3"/>
          <w:wAfter w:w="1416" w:type="dxa"/>
          <w:trHeight w:val="55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182 1 06 06033 10 0000 110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56,6</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182 1 06 06040 00 0000 110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Земельный налог с физических лиц</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67,0</w:t>
            </w:r>
          </w:p>
        </w:tc>
      </w:tr>
      <w:tr w:rsidR="009C3FE2" w:rsidRPr="009C3FE2" w:rsidTr="009C3FE2">
        <w:trPr>
          <w:gridAfter w:val="3"/>
          <w:wAfter w:w="1416" w:type="dxa"/>
          <w:trHeight w:val="55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182 1 06 06043 10 0000 110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67,0</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000 1 08 00000 00 0000 000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Государственная пошлина </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4,5</w:t>
            </w:r>
          </w:p>
        </w:tc>
      </w:tr>
      <w:tr w:rsidR="009C3FE2" w:rsidRPr="009C3FE2" w:rsidTr="009C3FE2">
        <w:trPr>
          <w:gridAfter w:val="3"/>
          <w:wAfter w:w="1416" w:type="dxa"/>
          <w:trHeight w:val="792"/>
        </w:trPr>
        <w:tc>
          <w:tcPr>
            <w:tcW w:w="2139" w:type="dxa"/>
            <w:tcBorders>
              <w:top w:val="nil"/>
              <w:left w:val="single" w:sz="4" w:space="0" w:color="auto"/>
              <w:bottom w:val="single" w:sz="4" w:space="0" w:color="auto"/>
              <w:right w:val="single" w:sz="4" w:space="0" w:color="auto"/>
            </w:tcBorders>
            <w:shd w:val="clear" w:color="000000" w:fill="FFFFFF"/>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000 1 08 04000 01 0000 110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4,5</w:t>
            </w:r>
          </w:p>
        </w:tc>
      </w:tr>
      <w:tr w:rsidR="009C3FE2" w:rsidRPr="009C3FE2" w:rsidTr="009C3FE2">
        <w:trPr>
          <w:gridAfter w:val="3"/>
          <w:wAfter w:w="1416" w:type="dxa"/>
          <w:trHeight w:val="1068"/>
        </w:trPr>
        <w:tc>
          <w:tcPr>
            <w:tcW w:w="2139" w:type="dxa"/>
            <w:tcBorders>
              <w:top w:val="nil"/>
              <w:left w:val="single" w:sz="4" w:space="0" w:color="auto"/>
              <w:bottom w:val="single" w:sz="4" w:space="0" w:color="auto"/>
              <w:right w:val="single" w:sz="4" w:space="0" w:color="auto"/>
            </w:tcBorders>
            <w:shd w:val="clear" w:color="000000" w:fill="FFFFFF"/>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630 1 08 04020 01 0000 110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jc w:val="both"/>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4,5</w:t>
            </w:r>
          </w:p>
        </w:tc>
      </w:tr>
      <w:tr w:rsidR="009C3FE2" w:rsidRPr="009C3FE2" w:rsidTr="009C3FE2">
        <w:trPr>
          <w:gridAfter w:val="3"/>
          <w:wAfter w:w="1416" w:type="dxa"/>
          <w:trHeight w:val="528"/>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000 1 11 00000 00 0000 000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410,6</w:t>
            </w:r>
          </w:p>
        </w:tc>
      </w:tr>
      <w:tr w:rsidR="009C3FE2" w:rsidRPr="009C3FE2" w:rsidTr="009C3FE2">
        <w:trPr>
          <w:gridAfter w:val="3"/>
          <w:wAfter w:w="1416" w:type="dxa"/>
          <w:trHeight w:val="1308"/>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000 1 11 05000 00 0000 120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153,8</w:t>
            </w:r>
          </w:p>
        </w:tc>
      </w:tr>
      <w:tr w:rsidR="009C3FE2" w:rsidRPr="009C3FE2" w:rsidTr="009C3FE2">
        <w:trPr>
          <w:gridAfter w:val="3"/>
          <w:wAfter w:w="1416" w:type="dxa"/>
          <w:trHeight w:val="108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000 1 11 05020 00 0000 120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proofErr w:type="gramStart"/>
            <w:r w:rsidRPr="009C3FE2">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60,6</w:t>
            </w:r>
          </w:p>
        </w:tc>
      </w:tr>
      <w:tr w:rsidR="009C3FE2" w:rsidRPr="009C3FE2" w:rsidTr="009C3FE2">
        <w:trPr>
          <w:gridAfter w:val="3"/>
          <w:wAfter w:w="1416" w:type="dxa"/>
          <w:trHeight w:val="1059"/>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630 1 11 05025 10 0000 120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proofErr w:type="gramStart"/>
            <w:r w:rsidRPr="009C3FE2">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60,6</w:t>
            </w:r>
          </w:p>
        </w:tc>
      </w:tr>
      <w:tr w:rsidR="009C3FE2" w:rsidRPr="009C3FE2" w:rsidTr="009C3FE2">
        <w:trPr>
          <w:gridAfter w:val="3"/>
          <w:wAfter w:w="1416" w:type="dxa"/>
          <w:trHeight w:val="54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000 1 11 05070 00 0000 120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93,2</w:t>
            </w:r>
          </w:p>
        </w:tc>
      </w:tr>
      <w:tr w:rsidR="009C3FE2" w:rsidRPr="009C3FE2" w:rsidTr="009C3FE2">
        <w:trPr>
          <w:gridAfter w:val="3"/>
          <w:wAfter w:w="1416" w:type="dxa"/>
          <w:trHeight w:val="55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630 1 11 05075 10 0000 120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93,2</w:t>
            </w:r>
          </w:p>
        </w:tc>
      </w:tr>
      <w:tr w:rsidR="009C3FE2" w:rsidRPr="009C3FE2" w:rsidTr="009C3FE2">
        <w:trPr>
          <w:gridAfter w:val="3"/>
          <w:wAfter w:w="1416" w:type="dxa"/>
          <w:trHeight w:val="134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lastRenderedPageBreak/>
              <w:t>000 1 11 09000 00 0000 120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256,8</w:t>
            </w:r>
          </w:p>
        </w:tc>
      </w:tr>
      <w:tr w:rsidR="009C3FE2" w:rsidRPr="009C3FE2" w:rsidTr="009C3FE2">
        <w:trPr>
          <w:gridAfter w:val="3"/>
          <w:wAfter w:w="1416" w:type="dxa"/>
          <w:trHeight w:val="135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000 1 11 09040 00 0000 120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256,8</w:t>
            </w:r>
          </w:p>
        </w:tc>
      </w:tr>
      <w:tr w:rsidR="009C3FE2" w:rsidRPr="009C3FE2" w:rsidTr="009C3FE2">
        <w:trPr>
          <w:gridAfter w:val="3"/>
          <w:wAfter w:w="1416" w:type="dxa"/>
          <w:trHeight w:val="1068"/>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630 1 11 09045 10 0000 120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256,8</w:t>
            </w:r>
          </w:p>
        </w:tc>
      </w:tr>
      <w:tr w:rsidR="009C3FE2" w:rsidRPr="009C3FE2" w:rsidTr="009C3FE2">
        <w:trPr>
          <w:gridAfter w:val="3"/>
          <w:wAfter w:w="1416" w:type="dxa"/>
          <w:trHeight w:val="34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000 1 13 00000 00 0000 000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1984" w:type="dxa"/>
            <w:gridSpan w:val="4"/>
            <w:tcBorders>
              <w:top w:val="nil"/>
              <w:left w:val="nil"/>
              <w:bottom w:val="single" w:sz="4" w:space="0" w:color="auto"/>
              <w:right w:val="single" w:sz="4" w:space="0" w:color="auto"/>
            </w:tcBorders>
            <w:shd w:val="clear" w:color="auto" w:fill="auto"/>
            <w:noWrap/>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686,5</w:t>
            </w:r>
          </w:p>
        </w:tc>
      </w:tr>
      <w:tr w:rsidR="009C3FE2" w:rsidRPr="009C3FE2" w:rsidTr="009C3FE2">
        <w:trPr>
          <w:gridAfter w:val="3"/>
          <w:wAfter w:w="1416" w:type="dxa"/>
          <w:trHeight w:val="372"/>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0 00 1 13 02000 00 0000 130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Доходы от компенсации затрат государства</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686,5</w:t>
            </w:r>
          </w:p>
        </w:tc>
      </w:tr>
      <w:tr w:rsidR="009C3FE2" w:rsidRPr="009C3FE2" w:rsidTr="009C3FE2">
        <w:trPr>
          <w:gridAfter w:val="3"/>
          <w:wAfter w:w="1416" w:type="dxa"/>
          <w:trHeight w:val="540"/>
        </w:trPr>
        <w:tc>
          <w:tcPr>
            <w:tcW w:w="2139" w:type="dxa"/>
            <w:tcBorders>
              <w:top w:val="nil"/>
              <w:left w:val="single" w:sz="4" w:space="0" w:color="auto"/>
              <w:bottom w:val="single" w:sz="4" w:space="0" w:color="auto"/>
              <w:right w:val="single" w:sz="4" w:space="0" w:color="auto"/>
            </w:tcBorders>
            <w:shd w:val="clear" w:color="000000" w:fill="FFFFFF"/>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630 1 13 02065 10 0000 130 </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686,5</w:t>
            </w:r>
          </w:p>
        </w:tc>
      </w:tr>
      <w:tr w:rsidR="009C3FE2" w:rsidRPr="009C3FE2" w:rsidTr="009C3FE2">
        <w:trPr>
          <w:gridAfter w:val="3"/>
          <w:wAfter w:w="1416" w:type="dxa"/>
          <w:trHeight w:val="38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000 2 00 00000 00 0000 000</w:t>
            </w:r>
          </w:p>
        </w:tc>
        <w:tc>
          <w:tcPr>
            <w:tcW w:w="4394" w:type="dxa"/>
            <w:gridSpan w:val="9"/>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БЕЗВОЗМЕЗДНЫЕ ПОСТУПЛЕНИЯ </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60311,4</w:t>
            </w:r>
          </w:p>
        </w:tc>
      </w:tr>
      <w:tr w:rsidR="009C3FE2" w:rsidRPr="009C3FE2" w:rsidTr="009C3FE2">
        <w:trPr>
          <w:gridAfter w:val="3"/>
          <w:wAfter w:w="1416" w:type="dxa"/>
          <w:trHeight w:val="5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000 2 02 00000 00 0000 000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60311,4</w:t>
            </w:r>
          </w:p>
        </w:tc>
      </w:tr>
      <w:tr w:rsidR="009C3FE2" w:rsidRPr="009C3FE2" w:rsidTr="009C3FE2">
        <w:trPr>
          <w:gridAfter w:val="3"/>
          <w:wAfter w:w="1416" w:type="dxa"/>
          <w:trHeight w:val="528"/>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000 2 02 10000 00 0000 150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ДОТАЦИИ БЮДЖЕТАМ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6229,0</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000 2 02 15001 00 0000 150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Дотации на выравнивание бюджетной обеспеченности</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2051,8</w:t>
            </w:r>
          </w:p>
        </w:tc>
      </w:tr>
      <w:tr w:rsidR="009C3FE2" w:rsidRPr="009C3FE2" w:rsidTr="009C3FE2">
        <w:trPr>
          <w:gridAfter w:val="3"/>
          <w:wAfter w:w="1416" w:type="dxa"/>
          <w:trHeight w:val="48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630 2 02 15001 10 0000 150</w:t>
            </w:r>
          </w:p>
        </w:tc>
        <w:tc>
          <w:tcPr>
            <w:tcW w:w="4394" w:type="dxa"/>
            <w:gridSpan w:val="9"/>
            <w:tcBorders>
              <w:top w:val="nil"/>
              <w:left w:val="nil"/>
              <w:bottom w:val="single" w:sz="4" w:space="0" w:color="auto"/>
              <w:right w:val="single" w:sz="4" w:space="0" w:color="000000"/>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9C3FE2">
              <w:rPr>
                <w:rFonts w:ascii="Times New Roman" w:eastAsia="Times New Roman" w:hAnsi="Times New Roman" w:cs="Times New Roman"/>
                <w:sz w:val="16"/>
                <w:szCs w:val="16"/>
              </w:rPr>
              <w:br/>
              <w:t xml:space="preserve"> </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2051,8</w:t>
            </w:r>
          </w:p>
        </w:tc>
      </w:tr>
      <w:tr w:rsidR="009C3FE2" w:rsidRPr="009C3FE2" w:rsidTr="009C3FE2">
        <w:trPr>
          <w:gridAfter w:val="3"/>
          <w:wAfter w:w="1416" w:type="dxa"/>
          <w:trHeight w:val="528"/>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000 2 02 16001 00 0000 150</w:t>
            </w:r>
          </w:p>
        </w:tc>
        <w:tc>
          <w:tcPr>
            <w:tcW w:w="4394" w:type="dxa"/>
            <w:gridSpan w:val="9"/>
            <w:tcBorders>
              <w:top w:val="nil"/>
              <w:left w:val="nil"/>
              <w:bottom w:val="single" w:sz="4" w:space="0" w:color="000000"/>
              <w:right w:val="nil"/>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r w:rsidRPr="009C3FE2">
              <w:rPr>
                <w:rFonts w:ascii="Times New Roman" w:eastAsia="Times New Roman" w:hAnsi="Times New Roman" w:cs="Times New Roman"/>
                <w:b/>
                <w:bCs/>
                <w:sz w:val="16"/>
                <w:szCs w:val="16"/>
              </w:rPr>
              <w:br/>
              <w:t xml:space="preserve"> </w:t>
            </w:r>
          </w:p>
        </w:tc>
        <w:tc>
          <w:tcPr>
            <w:tcW w:w="1984" w:type="dxa"/>
            <w:gridSpan w:val="4"/>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4177,2</w:t>
            </w:r>
          </w:p>
        </w:tc>
      </w:tr>
      <w:tr w:rsidR="009C3FE2" w:rsidRPr="009C3FE2" w:rsidTr="009C3FE2">
        <w:trPr>
          <w:gridAfter w:val="3"/>
          <w:wAfter w:w="1416" w:type="dxa"/>
          <w:trHeight w:val="54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630 2 02 16001 10 0000 150</w:t>
            </w:r>
          </w:p>
        </w:tc>
        <w:tc>
          <w:tcPr>
            <w:tcW w:w="4394" w:type="dxa"/>
            <w:gridSpan w:val="9"/>
            <w:tcBorders>
              <w:top w:val="nil"/>
              <w:left w:val="nil"/>
              <w:bottom w:val="single" w:sz="4" w:space="0" w:color="auto"/>
              <w:right w:val="single" w:sz="4" w:space="0" w:color="000000"/>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9C3FE2">
              <w:rPr>
                <w:rFonts w:ascii="Times New Roman" w:eastAsia="Times New Roman" w:hAnsi="Times New Roman" w:cs="Times New Roman"/>
                <w:sz w:val="16"/>
                <w:szCs w:val="16"/>
              </w:rPr>
              <w:br/>
              <w:t xml:space="preserve"> </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4177,2</w:t>
            </w:r>
          </w:p>
        </w:tc>
      </w:tr>
      <w:tr w:rsidR="009C3FE2" w:rsidRPr="009C3FE2" w:rsidTr="009C3FE2">
        <w:trPr>
          <w:gridAfter w:val="3"/>
          <w:wAfter w:w="1416" w:type="dxa"/>
          <w:trHeight w:val="528"/>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000 2 02 30000 00 0000 150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223,1</w:t>
            </w:r>
          </w:p>
        </w:tc>
      </w:tr>
      <w:tr w:rsidR="009C3FE2" w:rsidRPr="009C3FE2" w:rsidTr="009C3FE2">
        <w:trPr>
          <w:gridAfter w:val="3"/>
          <w:wAfter w:w="1416" w:type="dxa"/>
          <w:trHeight w:val="57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000 2 02 30024 00 0000 150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6,9</w:t>
            </w:r>
          </w:p>
        </w:tc>
      </w:tr>
      <w:tr w:rsidR="009C3FE2" w:rsidRPr="009C3FE2" w:rsidTr="009C3FE2">
        <w:trPr>
          <w:gridAfter w:val="3"/>
          <w:wAfter w:w="1416" w:type="dxa"/>
          <w:trHeight w:val="58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000 2 02 30024 10 0000 150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6,9</w:t>
            </w:r>
          </w:p>
        </w:tc>
      </w:tr>
      <w:tr w:rsidR="009C3FE2" w:rsidRPr="009C3FE2" w:rsidTr="009C3FE2">
        <w:trPr>
          <w:gridAfter w:val="3"/>
          <w:wAfter w:w="1416" w:type="dxa"/>
          <w:trHeight w:val="80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630 2 02 30024 10 0000 150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6,9</w:t>
            </w:r>
          </w:p>
        </w:tc>
      </w:tr>
      <w:tr w:rsidR="009C3FE2" w:rsidRPr="009C3FE2" w:rsidTr="009C3FE2">
        <w:trPr>
          <w:gridAfter w:val="3"/>
          <w:wAfter w:w="1416" w:type="dxa"/>
          <w:trHeight w:val="87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000 2 02 35118 00 0000 150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216,2</w:t>
            </w:r>
          </w:p>
        </w:tc>
      </w:tr>
      <w:tr w:rsidR="009C3FE2" w:rsidRPr="009C3FE2" w:rsidTr="009C3FE2">
        <w:trPr>
          <w:gridAfter w:val="3"/>
          <w:wAfter w:w="1416" w:type="dxa"/>
          <w:trHeight w:val="82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630 2 02 35118 10 0000 150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216,2</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000 2 02 40000 00 0000 150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53859,3</w:t>
            </w:r>
          </w:p>
        </w:tc>
      </w:tr>
      <w:tr w:rsidR="009C3FE2" w:rsidRPr="009C3FE2" w:rsidTr="009C3FE2">
        <w:trPr>
          <w:gridAfter w:val="3"/>
          <w:wAfter w:w="1416" w:type="dxa"/>
          <w:trHeight w:val="112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lastRenderedPageBreak/>
              <w:t>000 2 02 40014 00 0000 150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11202,3</w:t>
            </w:r>
          </w:p>
        </w:tc>
      </w:tr>
      <w:tr w:rsidR="009C3FE2" w:rsidRPr="009C3FE2" w:rsidTr="009C3FE2">
        <w:trPr>
          <w:gridAfter w:val="3"/>
          <w:wAfter w:w="1416" w:type="dxa"/>
          <w:trHeight w:val="1056"/>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630 2 02 40014 10 0000 150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11202,3</w:t>
            </w:r>
          </w:p>
        </w:tc>
      </w:tr>
      <w:tr w:rsidR="009C3FE2" w:rsidRPr="009C3FE2" w:rsidTr="009C3FE2">
        <w:trPr>
          <w:gridAfter w:val="3"/>
          <w:wAfter w:w="1416" w:type="dxa"/>
          <w:trHeight w:val="76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630 2 02 40014 10 0000 150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11056,7</w:t>
            </w:r>
          </w:p>
        </w:tc>
      </w:tr>
      <w:tr w:rsidR="009C3FE2" w:rsidRPr="009C3FE2" w:rsidTr="009C3FE2">
        <w:trPr>
          <w:gridAfter w:val="3"/>
          <w:wAfter w:w="1416" w:type="dxa"/>
          <w:trHeight w:val="30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630 2 02 40014 10 0000 150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Содержание </w:t>
            </w:r>
            <w:proofErr w:type="spellStart"/>
            <w:r w:rsidRPr="009C3FE2">
              <w:rPr>
                <w:rFonts w:ascii="Times New Roman" w:eastAsia="Times New Roman" w:hAnsi="Times New Roman" w:cs="Times New Roman"/>
                <w:sz w:val="16"/>
                <w:szCs w:val="16"/>
              </w:rPr>
              <w:t>авиаплощадок</w:t>
            </w:r>
            <w:proofErr w:type="spellEnd"/>
            <w:r w:rsidRPr="009C3FE2">
              <w:rPr>
                <w:rFonts w:ascii="Times New Roman" w:eastAsia="Times New Roman" w:hAnsi="Times New Roman" w:cs="Times New Roman"/>
                <w:sz w:val="16"/>
                <w:szCs w:val="16"/>
              </w:rPr>
              <w:t xml:space="preserve">  в  поселениях  Заполярного района</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62,2</w:t>
            </w:r>
          </w:p>
        </w:tc>
      </w:tr>
      <w:tr w:rsidR="009C3FE2" w:rsidRPr="009C3FE2" w:rsidTr="009C3FE2">
        <w:trPr>
          <w:gridAfter w:val="3"/>
          <w:wAfter w:w="1416" w:type="dxa"/>
          <w:trHeight w:val="51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630 2 02 40014 10 0000 150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152,8</w:t>
            </w:r>
          </w:p>
        </w:tc>
      </w:tr>
      <w:tr w:rsidR="009C3FE2" w:rsidRPr="009C3FE2" w:rsidTr="009C3FE2">
        <w:trPr>
          <w:gridAfter w:val="3"/>
          <w:wAfter w:w="1416" w:type="dxa"/>
          <w:trHeight w:val="30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630 2 02 40014 10 0000 150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Обозначение и содержание снегоходных маршрутов</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91,7</w:t>
            </w:r>
          </w:p>
        </w:tc>
      </w:tr>
      <w:tr w:rsidR="009C3FE2" w:rsidRPr="009C3FE2" w:rsidTr="009C3FE2">
        <w:trPr>
          <w:gridAfter w:val="3"/>
          <w:wAfter w:w="1416" w:type="dxa"/>
          <w:trHeight w:val="1299"/>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630 2 02 40014 10 0000 150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Другие мероприятия. </w:t>
            </w:r>
            <w:proofErr w:type="gramStart"/>
            <w:r w:rsidRPr="009C3FE2">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w:t>
            </w:r>
            <w:r w:rsidRPr="009C3FE2">
              <w:rPr>
                <w:rFonts w:ascii="Times New Roman" w:eastAsia="Times New Roman" w:hAnsi="Times New Roman" w:cs="Times New Roman"/>
                <w:sz w:val="16"/>
                <w:szCs w:val="16"/>
              </w:rPr>
              <w:br/>
              <w:t xml:space="preserve">Мероприятие "Устройство вертолетной площадки с обустройством сигнального оборудования  в с. </w:t>
            </w:r>
            <w:proofErr w:type="spellStart"/>
            <w:r w:rsidRPr="009C3FE2">
              <w:rPr>
                <w:rFonts w:ascii="Times New Roman" w:eastAsia="Times New Roman" w:hAnsi="Times New Roman" w:cs="Times New Roman"/>
                <w:sz w:val="16"/>
                <w:szCs w:val="16"/>
              </w:rPr>
              <w:t>Оксино</w:t>
            </w:r>
            <w:proofErr w:type="spellEnd"/>
            <w:r w:rsidRPr="009C3FE2">
              <w:rPr>
                <w:rFonts w:ascii="Times New Roman" w:eastAsia="Times New Roman" w:hAnsi="Times New Roman" w:cs="Times New Roman"/>
                <w:sz w:val="16"/>
                <w:szCs w:val="16"/>
              </w:rPr>
              <w:t xml:space="preserve"> Сельского поселения "Пустозерский сельсовет" ЗР НАО"</w:t>
            </w:r>
            <w:proofErr w:type="gramEnd"/>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10750,0</w:t>
            </w:r>
          </w:p>
        </w:tc>
      </w:tr>
      <w:tr w:rsidR="009C3FE2" w:rsidRPr="009C3FE2" w:rsidTr="009C3FE2">
        <w:trPr>
          <w:gridAfter w:val="3"/>
          <w:wAfter w:w="1416" w:type="dxa"/>
          <w:trHeight w:val="792"/>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630 2 02 40014 10 0000 150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145,6</w:t>
            </w:r>
          </w:p>
        </w:tc>
      </w:tr>
      <w:tr w:rsidR="009C3FE2" w:rsidRPr="009C3FE2" w:rsidTr="009C3FE2">
        <w:trPr>
          <w:gridAfter w:val="3"/>
          <w:wAfter w:w="1416" w:type="dxa"/>
          <w:trHeight w:val="48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630 2 02 40014 10 0000150</w:t>
            </w:r>
          </w:p>
        </w:tc>
        <w:tc>
          <w:tcPr>
            <w:tcW w:w="4394" w:type="dxa"/>
            <w:gridSpan w:val="9"/>
            <w:tcBorders>
              <w:top w:val="nil"/>
              <w:left w:val="nil"/>
              <w:bottom w:val="nil"/>
              <w:right w:val="nil"/>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984" w:type="dxa"/>
            <w:gridSpan w:val="4"/>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105,5</w:t>
            </w:r>
          </w:p>
        </w:tc>
      </w:tr>
      <w:tr w:rsidR="009C3FE2" w:rsidRPr="009C3FE2" w:rsidTr="009C3FE2">
        <w:trPr>
          <w:gridAfter w:val="3"/>
          <w:wAfter w:w="1416" w:type="dxa"/>
          <w:trHeight w:val="54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630 2 02 40014 10 0000150</w:t>
            </w:r>
          </w:p>
        </w:tc>
        <w:tc>
          <w:tcPr>
            <w:tcW w:w="4394" w:type="dxa"/>
            <w:gridSpan w:val="9"/>
            <w:tcBorders>
              <w:top w:val="single" w:sz="4" w:space="0" w:color="auto"/>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40,1</w:t>
            </w:r>
          </w:p>
        </w:tc>
      </w:tr>
      <w:tr w:rsidR="009C3FE2" w:rsidRPr="009C3FE2" w:rsidTr="009C3FE2">
        <w:trPr>
          <w:gridAfter w:val="3"/>
          <w:wAfter w:w="1416" w:type="dxa"/>
          <w:trHeight w:val="25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000 2 02 49999 00 0000 150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Прочие межбюджетные трансферты, передаваемые бюджетам</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42657,0</w:t>
            </w:r>
          </w:p>
        </w:tc>
      </w:tr>
      <w:tr w:rsidR="009C3FE2" w:rsidRPr="009C3FE2" w:rsidTr="009C3FE2">
        <w:trPr>
          <w:gridAfter w:val="3"/>
          <w:wAfter w:w="1416" w:type="dxa"/>
          <w:trHeight w:val="528"/>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42657,0</w:t>
            </w:r>
          </w:p>
        </w:tc>
      </w:tr>
      <w:tr w:rsidR="009C3FE2" w:rsidRPr="009C3FE2" w:rsidTr="009C3FE2">
        <w:trPr>
          <w:gridAfter w:val="3"/>
          <w:wAfter w:w="1416" w:type="dxa"/>
          <w:trHeight w:val="792"/>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8866,6</w:t>
            </w:r>
          </w:p>
        </w:tc>
      </w:tr>
      <w:tr w:rsidR="009C3FE2" w:rsidRPr="009C3FE2" w:rsidTr="009C3FE2">
        <w:trPr>
          <w:gridAfter w:val="3"/>
          <w:wAfter w:w="1416" w:type="dxa"/>
          <w:trHeight w:val="828"/>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61,7</w:t>
            </w:r>
          </w:p>
        </w:tc>
      </w:tr>
      <w:tr w:rsidR="009C3FE2" w:rsidRPr="009C3FE2" w:rsidTr="009C3FE2">
        <w:trPr>
          <w:gridAfter w:val="3"/>
          <w:wAfter w:w="1416" w:type="dxa"/>
          <w:trHeight w:val="519"/>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61,7</w:t>
            </w:r>
          </w:p>
        </w:tc>
      </w:tr>
      <w:tr w:rsidR="009C3FE2" w:rsidRPr="009C3FE2" w:rsidTr="009C3FE2">
        <w:trPr>
          <w:gridAfter w:val="3"/>
          <w:wAfter w:w="1416" w:type="dxa"/>
          <w:trHeight w:val="79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w:t>
            </w:r>
            <w:proofErr w:type="gramStart"/>
            <w:r w:rsidRPr="009C3FE2">
              <w:rPr>
                <w:rFonts w:ascii="Times New Roman" w:eastAsia="Times New Roman" w:hAnsi="Times New Roman" w:cs="Times New Roman"/>
                <w:b/>
                <w:bCs/>
                <w:sz w:val="16"/>
                <w:szCs w:val="16"/>
              </w:rPr>
              <w:t>"В</w:t>
            </w:r>
            <w:proofErr w:type="gramEnd"/>
            <w:r w:rsidRPr="009C3FE2">
              <w:rPr>
                <w:rFonts w:ascii="Times New Roman" w:eastAsia="Times New Roman" w:hAnsi="Times New Roman" w:cs="Times New Roman"/>
                <w:b/>
                <w:bCs/>
                <w:sz w:val="16"/>
                <w:szCs w:val="16"/>
              </w:rPr>
              <w:t>озмещение части затрат  органов местного самоуправления поселений муниципального района "Заполярный район" на 2024-2030 годы, в том числе:</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4213,1</w:t>
            </w:r>
          </w:p>
        </w:tc>
      </w:tr>
      <w:tr w:rsidR="009C3FE2" w:rsidRPr="009C3FE2" w:rsidTr="009C3FE2">
        <w:trPr>
          <w:gridAfter w:val="3"/>
          <w:wAfter w:w="1416" w:type="dxa"/>
          <w:trHeight w:val="38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1859,7</w:t>
            </w:r>
          </w:p>
        </w:tc>
      </w:tr>
      <w:tr w:rsidR="009C3FE2" w:rsidRPr="009C3FE2" w:rsidTr="009C3FE2">
        <w:trPr>
          <w:gridAfter w:val="3"/>
          <w:wAfter w:w="1416" w:type="dxa"/>
          <w:trHeight w:val="54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выплату пенсий за выслугу лет  лицам, замещавшим выборные должности</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764,2</w:t>
            </w:r>
          </w:p>
        </w:tc>
      </w:tr>
      <w:tr w:rsidR="009C3FE2" w:rsidRPr="009C3FE2" w:rsidTr="009C3FE2">
        <w:trPr>
          <w:gridAfter w:val="3"/>
          <w:wAfter w:w="1416" w:type="dxa"/>
          <w:trHeight w:val="54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выплату пенсий за выслугу лет  лицам, замещавшим   должности муниципальной службы</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1589,2</w:t>
            </w:r>
          </w:p>
        </w:tc>
      </w:tr>
      <w:tr w:rsidR="009C3FE2" w:rsidRPr="009C3FE2" w:rsidTr="009C3FE2">
        <w:trPr>
          <w:gridAfter w:val="3"/>
          <w:wAfter w:w="1416" w:type="dxa"/>
          <w:trHeight w:val="93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1984"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0,0</w:t>
            </w:r>
          </w:p>
        </w:tc>
      </w:tr>
      <w:tr w:rsidR="009C3FE2" w:rsidRPr="009C3FE2" w:rsidTr="009C3FE2">
        <w:trPr>
          <w:gridAfter w:val="3"/>
          <w:wAfter w:w="1416" w:type="dxa"/>
          <w:trHeight w:val="792"/>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2033,0</w:t>
            </w:r>
          </w:p>
        </w:tc>
      </w:tr>
      <w:tr w:rsidR="009C3FE2" w:rsidRPr="009C3FE2" w:rsidTr="009C3FE2">
        <w:trPr>
          <w:gridAfter w:val="3"/>
          <w:wAfter w:w="1416" w:type="dxa"/>
          <w:trHeight w:val="84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lastRenderedPageBreak/>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1930,1</w:t>
            </w:r>
          </w:p>
        </w:tc>
      </w:tr>
      <w:tr w:rsidR="009C3FE2" w:rsidRPr="009C3FE2" w:rsidTr="009C3FE2">
        <w:trPr>
          <w:gridAfter w:val="3"/>
          <w:wAfter w:w="1416" w:type="dxa"/>
          <w:trHeight w:val="85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92,9</w:t>
            </w:r>
          </w:p>
        </w:tc>
      </w:tr>
      <w:tr w:rsidR="009C3FE2" w:rsidRPr="009C3FE2" w:rsidTr="009C3FE2">
        <w:trPr>
          <w:gridAfter w:val="3"/>
          <w:wAfter w:w="1416" w:type="dxa"/>
          <w:trHeight w:val="792"/>
        </w:trPr>
        <w:tc>
          <w:tcPr>
            <w:tcW w:w="2139" w:type="dxa"/>
            <w:tcBorders>
              <w:top w:val="nil"/>
              <w:left w:val="single" w:sz="4" w:space="0" w:color="auto"/>
              <w:bottom w:val="nil"/>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nil"/>
              <w:right w:val="nil"/>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984" w:type="dxa"/>
            <w:gridSpan w:val="4"/>
            <w:tcBorders>
              <w:top w:val="nil"/>
              <w:left w:val="single" w:sz="4" w:space="0" w:color="auto"/>
              <w:bottom w:val="nil"/>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w:t>
            </w:r>
          </w:p>
        </w:tc>
      </w:tr>
      <w:tr w:rsidR="009C3FE2" w:rsidRPr="009C3FE2" w:rsidTr="009C3FE2">
        <w:trPr>
          <w:gridAfter w:val="3"/>
          <w:wAfter w:w="1416" w:type="dxa"/>
          <w:trHeight w:val="744"/>
        </w:trPr>
        <w:tc>
          <w:tcPr>
            <w:tcW w:w="2139" w:type="dxa"/>
            <w:tcBorders>
              <w:top w:val="single" w:sz="4" w:space="0" w:color="auto"/>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630 2 02 49999 10 0000 150</w:t>
            </w:r>
          </w:p>
        </w:tc>
        <w:tc>
          <w:tcPr>
            <w:tcW w:w="4394" w:type="dxa"/>
            <w:gridSpan w:val="9"/>
            <w:tcBorders>
              <w:top w:val="single" w:sz="4" w:space="0" w:color="auto"/>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984" w:type="dxa"/>
            <w:gridSpan w:val="4"/>
            <w:tcBorders>
              <w:top w:val="single" w:sz="4" w:space="0" w:color="auto"/>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5458,6</w:t>
            </w:r>
          </w:p>
        </w:tc>
      </w:tr>
      <w:tr w:rsidR="009C3FE2" w:rsidRPr="009C3FE2" w:rsidTr="009C3FE2">
        <w:trPr>
          <w:gridAfter w:val="3"/>
          <w:wAfter w:w="1416" w:type="dxa"/>
          <w:trHeight w:val="1068"/>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w:t>
            </w:r>
            <w:proofErr w:type="gramStart"/>
            <w:r w:rsidRPr="009C3FE2">
              <w:rPr>
                <w:rFonts w:ascii="Times New Roman" w:eastAsia="Times New Roman" w:hAnsi="Times New Roman" w:cs="Times New Roman"/>
                <w:sz w:val="16"/>
                <w:szCs w:val="16"/>
              </w:rPr>
              <w:t>"(</w:t>
            </w:r>
            <w:proofErr w:type="gramEnd"/>
            <w:r w:rsidRPr="009C3FE2">
              <w:rPr>
                <w:rFonts w:ascii="Times New Roman" w:eastAsia="Times New Roman" w:hAnsi="Times New Roman" w:cs="Times New Roman"/>
                <w:sz w:val="16"/>
                <w:szCs w:val="16"/>
              </w:rPr>
              <w:t>ремонт и содержание автомобильных дорог общего пользования местного значения)</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740,2</w:t>
            </w:r>
          </w:p>
        </w:tc>
      </w:tr>
      <w:tr w:rsidR="009C3FE2" w:rsidRPr="009C3FE2" w:rsidTr="009C3FE2">
        <w:trPr>
          <w:gridAfter w:val="3"/>
          <w:wAfter w:w="1416" w:type="dxa"/>
          <w:trHeight w:val="1584"/>
        </w:trPr>
        <w:tc>
          <w:tcPr>
            <w:tcW w:w="2139" w:type="dxa"/>
            <w:tcBorders>
              <w:top w:val="nil"/>
              <w:left w:val="single" w:sz="4" w:space="0" w:color="auto"/>
              <w:bottom w:val="nil"/>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Другие мероприятия за счет средств дорожного фонда. Сельское поселение "Пустозерский сельсовет" Заполярного района Ненецкого автономного округа</w:t>
            </w:r>
            <w:r w:rsidRPr="009C3FE2">
              <w:rPr>
                <w:rFonts w:ascii="Times New Roman" w:eastAsia="Times New Roman" w:hAnsi="Times New Roman" w:cs="Times New Roman"/>
                <w:sz w:val="16"/>
                <w:szCs w:val="16"/>
              </w:rPr>
              <w:br/>
              <w:t>Мероприятие "Ремонт участка автомобильной дороги общего пользования местного значения «</w:t>
            </w:r>
            <w:proofErr w:type="spellStart"/>
            <w:r w:rsidRPr="009C3FE2">
              <w:rPr>
                <w:rFonts w:ascii="Times New Roman" w:eastAsia="Times New Roman" w:hAnsi="Times New Roman" w:cs="Times New Roman"/>
                <w:sz w:val="16"/>
                <w:szCs w:val="16"/>
              </w:rPr>
              <w:t>с</w:t>
            </w:r>
            <w:proofErr w:type="gramStart"/>
            <w:r w:rsidRPr="009C3FE2">
              <w:rPr>
                <w:rFonts w:ascii="Times New Roman" w:eastAsia="Times New Roman" w:hAnsi="Times New Roman" w:cs="Times New Roman"/>
                <w:sz w:val="16"/>
                <w:szCs w:val="16"/>
              </w:rPr>
              <w:t>.О</w:t>
            </w:r>
            <w:proofErr w:type="gramEnd"/>
            <w:r w:rsidRPr="009C3FE2">
              <w:rPr>
                <w:rFonts w:ascii="Times New Roman" w:eastAsia="Times New Roman" w:hAnsi="Times New Roman" w:cs="Times New Roman"/>
                <w:sz w:val="16"/>
                <w:szCs w:val="16"/>
              </w:rPr>
              <w:t>ксино-аэропорт</w:t>
            </w:r>
            <w:proofErr w:type="spellEnd"/>
            <w:r w:rsidRPr="009C3FE2">
              <w:rPr>
                <w:rFonts w:ascii="Times New Roman" w:eastAsia="Times New Roman" w:hAnsi="Times New Roman" w:cs="Times New Roman"/>
                <w:sz w:val="16"/>
                <w:szCs w:val="16"/>
              </w:rPr>
              <w:t xml:space="preserve">» (участок от дома № 105 до дома № 66) </w:t>
            </w:r>
          </w:p>
        </w:tc>
        <w:tc>
          <w:tcPr>
            <w:tcW w:w="1984" w:type="dxa"/>
            <w:gridSpan w:val="4"/>
            <w:tcBorders>
              <w:top w:val="nil"/>
              <w:left w:val="nil"/>
              <w:bottom w:val="nil"/>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4718,4</w:t>
            </w:r>
          </w:p>
        </w:tc>
      </w:tr>
      <w:tr w:rsidR="009C3FE2" w:rsidRPr="009C3FE2" w:rsidTr="009C3FE2">
        <w:trPr>
          <w:gridAfter w:val="3"/>
          <w:wAfter w:w="1416" w:type="dxa"/>
          <w:trHeight w:val="1032"/>
        </w:trPr>
        <w:tc>
          <w:tcPr>
            <w:tcW w:w="2139" w:type="dxa"/>
            <w:tcBorders>
              <w:top w:val="single" w:sz="4" w:space="0" w:color="auto"/>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984" w:type="dxa"/>
            <w:gridSpan w:val="4"/>
            <w:tcBorders>
              <w:top w:val="single" w:sz="4" w:space="0" w:color="auto"/>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19203,8</w:t>
            </w:r>
          </w:p>
        </w:tc>
      </w:tr>
      <w:tr w:rsidR="009C3FE2" w:rsidRPr="009C3FE2" w:rsidTr="009C3FE2">
        <w:trPr>
          <w:gridAfter w:val="3"/>
          <w:wAfter w:w="1416" w:type="dxa"/>
          <w:trHeight w:val="105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Предоставление  муниципальным  образованиям иных межбюджетных трансфертов  на возмещение недополученных доходов или финансовое возмещение </w:t>
            </w:r>
            <w:proofErr w:type="spellStart"/>
            <w:r w:rsidRPr="009C3FE2">
              <w:rPr>
                <w:rFonts w:ascii="Times New Roman" w:eastAsia="Times New Roman" w:hAnsi="Times New Roman" w:cs="Times New Roman"/>
                <w:sz w:val="16"/>
                <w:szCs w:val="16"/>
              </w:rPr>
              <w:t>затрат</w:t>
            </w:r>
            <w:proofErr w:type="gramStart"/>
            <w:r w:rsidRPr="009C3FE2">
              <w:rPr>
                <w:rFonts w:ascii="Times New Roman" w:eastAsia="Times New Roman" w:hAnsi="Times New Roman" w:cs="Times New Roman"/>
                <w:sz w:val="16"/>
                <w:szCs w:val="16"/>
              </w:rPr>
              <w:t>,в</w:t>
            </w:r>
            <w:proofErr w:type="gramEnd"/>
            <w:r w:rsidRPr="009C3FE2">
              <w:rPr>
                <w:rFonts w:ascii="Times New Roman" w:eastAsia="Times New Roman" w:hAnsi="Times New Roman" w:cs="Times New Roman"/>
                <w:sz w:val="16"/>
                <w:szCs w:val="16"/>
              </w:rPr>
              <w:t>озникающих</w:t>
            </w:r>
            <w:proofErr w:type="spellEnd"/>
            <w:r w:rsidRPr="009C3FE2">
              <w:rPr>
                <w:rFonts w:ascii="Times New Roman" w:eastAsia="Times New Roman" w:hAnsi="Times New Roman" w:cs="Times New Roman"/>
                <w:sz w:val="16"/>
                <w:szCs w:val="16"/>
              </w:rPr>
              <w:t xml:space="preserve"> при оказании жителям поселения услуг общественных бань</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14465,4</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 Благоустройство территорий поселений</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298,3</w:t>
            </w:r>
          </w:p>
        </w:tc>
      </w:tr>
      <w:tr w:rsidR="009C3FE2" w:rsidRPr="009C3FE2" w:rsidTr="009C3FE2">
        <w:trPr>
          <w:gridAfter w:val="3"/>
          <w:wAfter w:w="1416" w:type="dxa"/>
          <w:trHeight w:val="264"/>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Уличное освещение</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4440,1</w:t>
            </w:r>
          </w:p>
        </w:tc>
      </w:tr>
      <w:tr w:rsidR="009C3FE2" w:rsidRPr="009C3FE2" w:rsidTr="009C3FE2">
        <w:trPr>
          <w:gridAfter w:val="3"/>
          <w:wAfter w:w="1416" w:type="dxa"/>
          <w:trHeight w:val="85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164,3</w:t>
            </w:r>
          </w:p>
        </w:tc>
      </w:tr>
      <w:tr w:rsidR="009C3FE2" w:rsidRPr="009C3FE2" w:rsidTr="009C3FE2">
        <w:trPr>
          <w:gridAfter w:val="3"/>
          <w:wAfter w:w="1416" w:type="dxa"/>
          <w:trHeight w:val="1128"/>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000000" w:fill="FFFFFF"/>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164,3</w:t>
            </w:r>
          </w:p>
        </w:tc>
      </w:tr>
      <w:tr w:rsidR="009C3FE2" w:rsidRPr="009C3FE2" w:rsidTr="009C3FE2">
        <w:trPr>
          <w:gridAfter w:val="3"/>
          <w:wAfter w:w="1416" w:type="dxa"/>
          <w:trHeight w:val="1056"/>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630 2 02 49999 10 0000 150</w:t>
            </w:r>
          </w:p>
        </w:tc>
        <w:tc>
          <w:tcPr>
            <w:tcW w:w="4394" w:type="dxa"/>
            <w:gridSpan w:val="9"/>
            <w:tcBorders>
              <w:top w:val="nil"/>
              <w:left w:val="nil"/>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1984" w:type="dxa"/>
            <w:gridSpan w:val="4"/>
            <w:tcBorders>
              <w:top w:val="nil"/>
              <w:left w:val="nil"/>
              <w:bottom w:val="single" w:sz="4" w:space="0" w:color="auto"/>
              <w:right w:val="single" w:sz="4" w:space="0" w:color="auto"/>
            </w:tcBorders>
            <w:shd w:val="clear" w:color="000000" w:fill="FFFFFF"/>
            <w:noWrap/>
            <w:vAlign w:val="center"/>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2356,2</w:t>
            </w:r>
          </w:p>
        </w:tc>
      </w:tr>
      <w:tr w:rsidR="009C3FE2" w:rsidRPr="009C3FE2" w:rsidTr="009C3FE2">
        <w:trPr>
          <w:gridAfter w:val="3"/>
          <w:wAfter w:w="1416" w:type="dxa"/>
          <w:trHeight w:val="76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630 2 02 49999 10 0000 150</w:t>
            </w:r>
          </w:p>
        </w:tc>
        <w:tc>
          <w:tcPr>
            <w:tcW w:w="4394" w:type="dxa"/>
            <w:gridSpan w:val="9"/>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Сельское поселение "Пустозерский сельсовет" ЗР НАО </w:t>
            </w:r>
            <w:r w:rsidRPr="009C3FE2">
              <w:rPr>
                <w:rFonts w:ascii="Times New Roman" w:eastAsia="Times New Roman" w:hAnsi="Times New Roman" w:cs="Times New Roman"/>
                <w:sz w:val="16"/>
                <w:szCs w:val="16"/>
              </w:rPr>
              <w:br/>
              <w:t xml:space="preserve">Мероприятие "Капитальный ремонт жилого дома № 103  </w:t>
            </w:r>
            <w:proofErr w:type="gramStart"/>
            <w:r w:rsidRPr="009C3FE2">
              <w:rPr>
                <w:rFonts w:ascii="Times New Roman" w:eastAsia="Times New Roman" w:hAnsi="Times New Roman" w:cs="Times New Roman"/>
                <w:sz w:val="16"/>
                <w:szCs w:val="16"/>
              </w:rPr>
              <w:t>в</w:t>
            </w:r>
            <w:proofErr w:type="gramEnd"/>
            <w:r w:rsidRPr="009C3FE2">
              <w:rPr>
                <w:rFonts w:ascii="Times New Roman" w:eastAsia="Times New Roman" w:hAnsi="Times New Roman" w:cs="Times New Roman"/>
                <w:sz w:val="16"/>
                <w:szCs w:val="16"/>
              </w:rPr>
              <w:t xml:space="preserve"> с. </w:t>
            </w:r>
            <w:proofErr w:type="spellStart"/>
            <w:r w:rsidRPr="009C3FE2">
              <w:rPr>
                <w:rFonts w:ascii="Times New Roman" w:eastAsia="Times New Roman" w:hAnsi="Times New Roman" w:cs="Times New Roman"/>
                <w:sz w:val="16"/>
                <w:szCs w:val="16"/>
              </w:rPr>
              <w:t>Оксино</w:t>
            </w:r>
            <w:proofErr w:type="spellEnd"/>
            <w:r w:rsidRPr="009C3FE2">
              <w:rPr>
                <w:rFonts w:ascii="Times New Roman" w:eastAsia="Times New Roman" w:hAnsi="Times New Roman" w:cs="Times New Roman"/>
                <w:sz w:val="16"/>
                <w:szCs w:val="16"/>
              </w:rPr>
              <w:t xml:space="preserve">  </w:t>
            </w:r>
            <w:proofErr w:type="gramStart"/>
            <w:r w:rsidRPr="009C3FE2">
              <w:rPr>
                <w:rFonts w:ascii="Times New Roman" w:eastAsia="Times New Roman" w:hAnsi="Times New Roman" w:cs="Times New Roman"/>
                <w:sz w:val="16"/>
                <w:szCs w:val="16"/>
              </w:rPr>
              <w:t>Сельского</w:t>
            </w:r>
            <w:proofErr w:type="gramEnd"/>
            <w:r w:rsidRPr="009C3FE2">
              <w:rPr>
                <w:rFonts w:ascii="Times New Roman" w:eastAsia="Times New Roman" w:hAnsi="Times New Roman" w:cs="Times New Roman"/>
                <w:sz w:val="16"/>
                <w:szCs w:val="16"/>
              </w:rPr>
              <w:t xml:space="preserve"> поселения «Пустозерский сельсовет» ЗР НАО"</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2356,2</w:t>
            </w:r>
          </w:p>
        </w:tc>
      </w:tr>
      <w:tr w:rsidR="009C3FE2" w:rsidRPr="009C3FE2" w:rsidTr="009C3FE2">
        <w:trPr>
          <w:gridAfter w:val="3"/>
          <w:wAfter w:w="1416" w:type="dxa"/>
          <w:trHeight w:val="555"/>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630 2 02 49999 10 0000 150</w:t>
            </w:r>
          </w:p>
        </w:tc>
        <w:tc>
          <w:tcPr>
            <w:tcW w:w="4394" w:type="dxa"/>
            <w:gridSpan w:val="9"/>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299,7</w:t>
            </w:r>
          </w:p>
        </w:tc>
      </w:tr>
      <w:tr w:rsidR="009C3FE2" w:rsidRPr="009C3FE2" w:rsidTr="009C3FE2">
        <w:trPr>
          <w:gridAfter w:val="3"/>
          <w:wAfter w:w="1416" w:type="dxa"/>
          <w:trHeight w:val="300"/>
        </w:trPr>
        <w:tc>
          <w:tcPr>
            <w:tcW w:w="2139" w:type="dxa"/>
            <w:tcBorders>
              <w:top w:val="nil"/>
              <w:left w:val="single" w:sz="4" w:space="0" w:color="auto"/>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4394" w:type="dxa"/>
            <w:gridSpan w:val="9"/>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ИТОГО ДОХОДОВ</w:t>
            </w:r>
          </w:p>
        </w:tc>
        <w:tc>
          <w:tcPr>
            <w:tcW w:w="1984" w:type="dxa"/>
            <w:gridSpan w:val="4"/>
            <w:tcBorders>
              <w:top w:val="nil"/>
              <w:left w:val="nil"/>
              <w:bottom w:val="single" w:sz="4" w:space="0" w:color="auto"/>
              <w:right w:val="single" w:sz="4" w:space="0" w:color="auto"/>
            </w:tcBorders>
            <w:shd w:val="clear" w:color="000000" w:fill="FFFFFF"/>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65158,8</w:t>
            </w:r>
          </w:p>
        </w:tc>
      </w:tr>
      <w:tr w:rsidR="009C3FE2" w:rsidRPr="009C3FE2" w:rsidTr="009C3FE2">
        <w:trPr>
          <w:gridAfter w:val="3"/>
          <w:wAfter w:w="1416" w:type="dxa"/>
          <w:trHeight w:val="1560"/>
        </w:trPr>
        <w:tc>
          <w:tcPr>
            <w:tcW w:w="5580" w:type="dxa"/>
            <w:gridSpan w:val="5"/>
            <w:tcBorders>
              <w:top w:val="nil"/>
              <w:left w:val="nil"/>
              <w:bottom w:val="nil"/>
              <w:right w:val="nil"/>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lastRenderedPageBreak/>
              <w:t>ПРОЕКТ</w:t>
            </w:r>
          </w:p>
        </w:tc>
        <w:tc>
          <w:tcPr>
            <w:tcW w:w="600" w:type="dxa"/>
            <w:gridSpan w:val="3"/>
            <w:tcBorders>
              <w:top w:val="nil"/>
              <w:left w:val="nil"/>
              <w:bottom w:val="nil"/>
              <w:right w:val="nil"/>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620" w:type="dxa"/>
            <w:gridSpan w:val="3"/>
            <w:tcBorders>
              <w:top w:val="nil"/>
              <w:left w:val="nil"/>
              <w:bottom w:val="nil"/>
              <w:right w:val="nil"/>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660" w:type="dxa"/>
            <w:tcBorders>
              <w:top w:val="nil"/>
              <w:left w:val="nil"/>
              <w:bottom w:val="nil"/>
              <w:right w:val="nil"/>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1057" w:type="dxa"/>
            <w:gridSpan w:val="2"/>
            <w:tcBorders>
              <w:top w:val="nil"/>
              <w:left w:val="nil"/>
              <w:bottom w:val="nil"/>
              <w:right w:val="nil"/>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                                                                  Приложение 2                                                                 к решению Совета депутатов Сельского поселения "Пустозерский сельсовет" Заполярного района Ненецкого автономного округа                                 "О местном бюджете на 2024 год"                             от  00.00.2023  № 00</w:t>
            </w:r>
          </w:p>
        </w:tc>
      </w:tr>
      <w:tr w:rsidR="009C3FE2" w:rsidRPr="009C3FE2" w:rsidTr="009C3FE2">
        <w:trPr>
          <w:gridAfter w:val="3"/>
          <w:wAfter w:w="1416" w:type="dxa"/>
          <w:trHeight w:val="1248"/>
        </w:trPr>
        <w:tc>
          <w:tcPr>
            <w:tcW w:w="8517" w:type="dxa"/>
            <w:gridSpan w:val="14"/>
            <w:tcBorders>
              <w:top w:val="nil"/>
              <w:left w:val="nil"/>
              <w:bottom w:val="single" w:sz="4" w:space="0" w:color="auto"/>
              <w:right w:val="nil"/>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proofErr w:type="spellStart"/>
            <w:r w:rsidRPr="009C3FE2">
              <w:rPr>
                <w:rFonts w:ascii="Times New Roman" w:eastAsia="Times New Roman" w:hAnsi="Times New Roman" w:cs="Times New Roman"/>
                <w:b/>
                <w:bCs/>
                <w:sz w:val="16"/>
                <w:szCs w:val="16"/>
              </w:rPr>
              <w:t>Распоределение</w:t>
            </w:r>
            <w:proofErr w:type="spellEnd"/>
            <w:r w:rsidRPr="009C3FE2">
              <w:rPr>
                <w:rFonts w:ascii="Times New Roman" w:eastAsia="Times New Roman" w:hAnsi="Times New Roman" w:cs="Times New Roman"/>
                <w:b/>
                <w:bCs/>
                <w:sz w:val="16"/>
                <w:szCs w:val="16"/>
              </w:rPr>
              <w:t xml:space="preserve"> бюджетных ассигнований по </w:t>
            </w:r>
            <w:proofErr w:type="spellStart"/>
            <w:r w:rsidRPr="009C3FE2">
              <w:rPr>
                <w:rFonts w:ascii="Times New Roman" w:eastAsia="Times New Roman" w:hAnsi="Times New Roman" w:cs="Times New Roman"/>
                <w:b/>
                <w:bCs/>
                <w:sz w:val="16"/>
                <w:szCs w:val="16"/>
              </w:rPr>
              <w:t>разделам</w:t>
            </w:r>
            <w:proofErr w:type="gramStart"/>
            <w:r w:rsidRPr="009C3FE2">
              <w:rPr>
                <w:rFonts w:ascii="Times New Roman" w:eastAsia="Times New Roman" w:hAnsi="Times New Roman" w:cs="Times New Roman"/>
                <w:b/>
                <w:bCs/>
                <w:sz w:val="16"/>
                <w:szCs w:val="16"/>
              </w:rPr>
              <w:t>,п</w:t>
            </w:r>
            <w:proofErr w:type="gramEnd"/>
            <w:r w:rsidRPr="009C3FE2">
              <w:rPr>
                <w:rFonts w:ascii="Times New Roman" w:eastAsia="Times New Roman" w:hAnsi="Times New Roman" w:cs="Times New Roman"/>
                <w:b/>
                <w:bCs/>
                <w:sz w:val="16"/>
                <w:szCs w:val="16"/>
              </w:rPr>
              <w:t>одразделам</w:t>
            </w:r>
            <w:proofErr w:type="spellEnd"/>
            <w:r w:rsidRPr="009C3FE2">
              <w:rPr>
                <w:rFonts w:ascii="Times New Roman" w:eastAsia="Times New Roman" w:hAnsi="Times New Roman" w:cs="Times New Roman"/>
                <w:b/>
                <w:bCs/>
                <w:sz w:val="16"/>
                <w:szCs w:val="16"/>
              </w:rPr>
              <w:t xml:space="preserve">, целевым статьям (муниципальным программам и </w:t>
            </w:r>
            <w:proofErr w:type="spellStart"/>
            <w:r w:rsidRPr="009C3FE2">
              <w:rPr>
                <w:rFonts w:ascii="Times New Roman" w:eastAsia="Times New Roman" w:hAnsi="Times New Roman" w:cs="Times New Roman"/>
                <w:b/>
                <w:bCs/>
                <w:sz w:val="16"/>
                <w:szCs w:val="16"/>
              </w:rPr>
              <w:t>непрограммным</w:t>
            </w:r>
            <w:proofErr w:type="spellEnd"/>
            <w:r w:rsidRPr="009C3FE2">
              <w:rPr>
                <w:rFonts w:ascii="Times New Roman" w:eastAsia="Times New Roman" w:hAnsi="Times New Roman" w:cs="Times New Roman"/>
                <w:b/>
                <w:bCs/>
                <w:sz w:val="16"/>
                <w:szCs w:val="16"/>
              </w:rPr>
              <w:t xml:space="preserve"> направлениям деятельности и группам  видов расходов классификации  расходов бюджетов  в ведомственной структуре расходов местного бюджета  на 2024 год  </w:t>
            </w:r>
          </w:p>
        </w:tc>
      </w:tr>
      <w:tr w:rsidR="009C3FE2" w:rsidRPr="009C3FE2" w:rsidTr="009C3FE2">
        <w:trPr>
          <w:gridAfter w:val="1"/>
          <w:wAfter w:w="282" w:type="dxa"/>
          <w:trHeight w:val="255"/>
        </w:trPr>
        <w:tc>
          <w:tcPr>
            <w:tcW w:w="412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Глава</w:t>
            </w:r>
          </w:p>
        </w:tc>
        <w:tc>
          <w:tcPr>
            <w:tcW w:w="70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Раздел</w:t>
            </w:r>
          </w:p>
        </w:tc>
        <w:tc>
          <w:tcPr>
            <w:tcW w:w="567"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Подраздел</w:t>
            </w:r>
          </w:p>
        </w:tc>
        <w:tc>
          <w:tcPr>
            <w:tcW w:w="1453"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Целевая статья</w:t>
            </w:r>
          </w:p>
        </w:tc>
        <w:tc>
          <w:tcPr>
            <w:tcW w:w="8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Группа вида расходов</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на 2024 год</w:t>
            </w:r>
          </w:p>
        </w:tc>
      </w:tr>
      <w:tr w:rsidR="009C3FE2" w:rsidRPr="009C3FE2" w:rsidTr="009C3FE2">
        <w:trPr>
          <w:gridAfter w:val="1"/>
          <w:wAfter w:w="282" w:type="dxa"/>
          <w:trHeight w:val="1110"/>
        </w:trPr>
        <w:tc>
          <w:tcPr>
            <w:tcW w:w="4123" w:type="dxa"/>
            <w:gridSpan w:val="3"/>
            <w:vMerge/>
            <w:tcBorders>
              <w:top w:val="nil"/>
              <w:left w:val="single" w:sz="4" w:space="0" w:color="auto"/>
              <w:bottom w:val="single" w:sz="4" w:space="0" w:color="auto"/>
              <w:right w:val="single" w:sz="4" w:space="0" w:color="auto"/>
            </w:tcBorders>
            <w:vAlign w:val="center"/>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708" w:type="dxa"/>
            <w:gridSpan w:val="2"/>
            <w:vMerge/>
            <w:tcBorders>
              <w:top w:val="nil"/>
              <w:left w:val="single" w:sz="4" w:space="0" w:color="auto"/>
              <w:bottom w:val="single" w:sz="4" w:space="0" w:color="auto"/>
              <w:right w:val="single" w:sz="4" w:space="0" w:color="auto"/>
            </w:tcBorders>
            <w:vAlign w:val="center"/>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567" w:type="dxa"/>
            <w:gridSpan w:val="3"/>
            <w:vMerge/>
            <w:tcBorders>
              <w:top w:val="nil"/>
              <w:left w:val="single" w:sz="4" w:space="0" w:color="auto"/>
              <w:bottom w:val="single" w:sz="4" w:space="0" w:color="auto"/>
              <w:right w:val="single" w:sz="4" w:space="0" w:color="auto"/>
            </w:tcBorders>
            <w:vAlign w:val="center"/>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1453" w:type="dxa"/>
            <w:gridSpan w:val="4"/>
            <w:vMerge/>
            <w:tcBorders>
              <w:top w:val="nil"/>
              <w:left w:val="single" w:sz="4" w:space="0" w:color="auto"/>
              <w:bottom w:val="single" w:sz="4" w:space="0" w:color="auto"/>
              <w:right w:val="single" w:sz="4" w:space="0" w:color="auto"/>
            </w:tcBorders>
            <w:vAlign w:val="center"/>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815" w:type="dxa"/>
            <w:vMerge/>
            <w:tcBorders>
              <w:top w:val="nil"/>
              <w:left w:val="single" w:sz="4" w:space="0" w:color="auto"/>
              <w:bottom w:val="single" w:sz="4" w:space="0" w:color="auto"/>
              <w:right w:val="single" w:sz="4" w:space="0" w:color="auto"/>
            </w:tcBorders>
            <w:vAlign w:val="center"/>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C3FE2" w:rsidRPr="009C3FE2" w:rsidRDefault="009C3FE2" w:rsidP="009C3FE2">
            <w:pPr>
              <w:spacing w:after="0" w:line="240" w:lineRule="auto"/>
              <w:rPr>
                <w:rFonts w:ascii="Times New Roman" w:eastAsia="Times New Roman" w:hAnsi="Times New Roman" w:cs="Times New Roman"/>
                <w:sz w:val="16"/>
                <w:szCs w:val="16"/>
              </w:rPr>
            </w:pP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jc w:val="right"/>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w:t>
            </w:r>
          </w:p>
        </w:tc>
        <w:tc>
          <w:tcPr>
            <w:tcW w:w="708" w:type="dxa"/>
            <w:gridSpan w:val="2"/>
            <w:tcBorders>
              <w:top w:val="nil"/>
              <w:left w:val="nil"/>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w:t>
            </w:r>
          </w:p>
        </w:tc>
        <w:tc>
          <w:tcPr>
            <w:tcW w:w="567" w:type="dxa"/>
            <w:gridSpan w:val="3"/>
            <w:tcBorders>
              <w:top w:val="nil"/>
              <w:left w:val="nil"/>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w:t>
            </w:r>
          </w:p>
        </w:tc>
        <w:tc>
          <w:tcPr>
            <w:tcW w:w="1453" w:type="dxa"/>
            <w:gridSpan w:val="4"/>
            <w:tcBorders>
              <w:top w:val="nil"/>
              <w:left w:val="nil"/>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w:t>
            </w:r>
          </w:p>
        </w:tc>
        <w:tc>
          <w:tcPr>
            <w:tcW w:w="815" w:type="dxa"/>
            <w:tcBorders>
              <w:top w:val="nil"/>
              <w:left w:val="nil"/>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w:t>
            </w:r>
          </w:p>
        </w:tc>
        <w:tc>
          <w:tcPr>
            <w:tcW w:w="1134" w:type="dxa"/>
            <w:gridSpan w:val="2"/>
            <w:tcBorders>
              <w:top w:val="nil"/>
              <w:left w:val="nil"/>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7</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ВСЕГО РАСХОДОВ                                                                                      в том числе: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65 158,8</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Администрация СП "Пустозерский сельсовет" Заполярного района Ненецкого автономного округа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65 158,8</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19 033,8</w:t>
            </w:r>
          </w:p>
        </w:tc>
      </w:tr>
      <w:tr w:rsidR="009C3FE2" w:rsidRPr="009C3FE2" w:rsidTr="009C3FE2">
        <w:trPr>
          <w:gridAfter w:val="1"/>
          <w:wAfter w:w="282" w:type="dxa"/>
          <w:trHeight w:val="60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2 812,7</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Глава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91.0.00.00000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2 812,7</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02</w:t>
            </w:r>
          </w:p>
        </w:tc>
        <w:tc>
          <w:tcPr>
            <w:tcW w:w="1453" w:type="dxa"/>
            <w:gridSpan w:val="4"/>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91.0.00.91010</w:t>
            </w:r>
          </w:p>
        </w:tc>
        <w:tc>
          <w:tcPr>
            <w:tcW w:w="815"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2 812,7</w:t>
            </w:r>
          </w:p>
        </w:tc>
      </w:tr>
      <w:tr w:rsidR="009C3FE2" w:rsidRPr="009C3FE2" w:rsidTr="009C3FE2">
        <w:trPr>
          <w:gridAfter w:val="1"/>
          <w:wAfter w:w="282" w:type="dxa"/>
          <w:trHeight w:val="103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02</w:t>
            </w:r>
          </w:p>
        </w:tc>
        <w:tc>
          <w:tcPr>
            <w:tcW w:w="1453" w:type="dxa"/>
            <w:gridSpan w:val="4"/>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91.0.00.91010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2 812,7</w:t>
            </w:r>
          </w:p>
        </w:tc>
      </w:tr>
      <w:tr w:rsidR="009C3FE2" w:rsidRPr="009C3FE2" w:rsidTr="009C3FE2">
        <w:trPr>
          <w:gridAfter w:val="1"/>
          <w:wAfter w:w="282" w:type="dxa"/>
          <w:trHeight w:val="82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1453" w:type="dxa"/>
            <w:gridSpan w:val="4"/>
            <w:tcBorders>
              <w:top w:val="nil"/>
              <w:left w:val="nil"/>
              <w:bottom w:val="single" w:sz="4" w:space="0" w:color="auto"/>
              <w:right w:val="single" w:sz="4" w:space="0" w:color="auto"/>
            </w:tcBorders>
            <w:shd w:val="clear" w:color="auto" w:fill="auto"/>
            <w:noWrap/>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815" w:type="dxa"/>
            <w:tcBorders>
              <w:top w:val="nil"/>
              <w:left w:val="nil"/>
              <w:bottom w:val="single" w:sz="4" w:space="0" w:color="auto"/>
              <w:right w:val="single" w:sz="4" w:space="0" w:color="auto"/>
            </w:tcBorders>
            <w:shd w:val="clear" w:color="auto" w:fill="auto"/>
            <w:noWrap/>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226,1</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Представительный орган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92.0.00.00000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226,1</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Депутаты представительного органа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92.1.00.00000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168,0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92.1.00.91010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168,0</w:t>
            </w:r>
          </w:p>
        </w:tc>
      </w:tr>
      <w:tr w:rsidR="009C3FE2" w:rsidRPr="009C3FE2" w:rsidTr="009C3FE2">
        <w:trPr>
          <w:gridAfter w:val="1"/>
          <w:wAfter w:w="282" w:type="dxa"/>
          <w:trHeight w:val="129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92.1.00.91010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168,0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Аппарат представительного органа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92.2.00.00000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58,1</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lastRenderedPageBreak/>
              <w:t>Расходы на содержание органов местного самоуправления и обеспечение их функций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92.2.00.91010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58,1</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92.2.00.91010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58,1</w:t>
            </w:r>
          </w:p>
        </w:tc>
      </w:tr>
      <w:tr w:rsidR="009C3FE2" w:rsidRPr="009C3FE2" w:rsidTr="009C3FE2">
        <w:trPr>
          <w:gridAfter w:val="1"/>
          <w:wAfter w:w="282" w:type="dxa"/>
          <w:trHeight w:val="111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14 837,2</w:t>
            </w:r>
          </w:p>
        </w:tc>
      </w:tr>
      <w:tr w:rsidR="009C3FE2" w:rsidRPr="009C3FE2" w:rsidTr="009C3FE2">
        <w:trPr>
          <w:gridAfter w:val="1"/>
          <w:wAfter w:w="282" w:type="dxa"/>
          <w:trHeight w:val="1056"/>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 Муниципальная программа  "Возмещение </w:t>
            </w:r>
            <w:proofErr w:type="gramStart"/>
            <w:r w:rsidRPr="009C3FE2">
              <w:rPr>
                <w:rFonts w:ascii="Times New Roman" w:eastAsia="Times New Roman" w:hAnsi="Times New Roman" w:cs="Times New Roman"/>
                <w:b/>
                <w:bCs/>
                <w:sz w:val="16"/>
                <w:szCs w:val="16"/>
              </w:rPr>
              <w:t>части затрат  органов местного самоуправления поселений муниципального</w:t>
            </w:r>
            <w:proofErr w:type="gramEnd"/>
            <w:r w:rsidRPr="009C3FE2">
              <w:rPr>
                <w:rFonts w:ascii="Times New Roman" w:eastAsia="Times New Roman" w:hAnsi="Times New Roman" w:cs="Times New Roman"/>
                <w:b/>
                <w:bCs/>
                <w:sz w:val="16"/>
                <w:szCs w:val="16"/>
              </w:rPr>
              <w:t xml:space="preserve"> района "Заполярный район" на 2024-2030 годы"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43.0.00.00000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1 730,2</w:t>
            </w:r>
          </w:p>
        </w:tc>
      </w:tr>
      <w:tr w:rsidR="009C3FE2" w:rsidRPr="009C3FE2" w:rsidTr="009C3FE2">
        <w:trPr>
          <w:gridAfter w:val="1"/>
          <w:wAfter w:w="282" w:type="dxa"/>
          <w:trHeight w:val="1032"/>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Иные межбюджетные трансферты в рамках МП "Возмещение </w:t>
            </w:r>
            <w:proofErr w:type="gramStart"/>
            <w:r w:rsidRPr="009C3FE2">
              <w:rPr>
                <w:rFonts w:ascii="Times New Roman" w:eastAsia="Times New Roman" w:hAnsi="Times New Roman" w:cs="Times New Roman"/>
                <w:sz w:val="16"/>
                <w:szCs w:val="16"/>
              </w:rPr>
              <w:t>части затрат  органов местного самоуправления поселений муниципального района</w:t>
            </w:r>
            <w:proofErr w:type="gramEnd"/>
            <w:r w:rsidRPr="009C3FE2">
              <w:rPr>
                <w:rFonts w:ascii="Times New Roman" w:eastAsia="Times New Roman" w:hAnsi="Times New Roman" w:cs="Times New Roman"/>
                <w:sz w:val="16"/>
                <w:szCs w:val="16"/>
              </w:rPr>
              <w:t xml:space="preserve"> Заполярный район" на 2024-2030 годы"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1 730,2</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43.0.00.89350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1 730,2</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43.0.00.89350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1 730,2</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Администрация поселения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93.0.00.00000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13 107,0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93.0.00.91010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13 107,0</w:t>
            </w:r>
          </w:p>
        </w:tc>
      </w:tr>
      <w:tr w:rsidR="009C3FE2" w:rsidRPr="009C3FE2" w:rsidTr="009C3FE2">
        <w:trPr>
          <w:gridAfter w:val="1"/>
          <w:wAfter w:w="282" w:type="dxa"/>
          <w:trHeight w:val="106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93.0.00.91010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11 300,0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93.0.00.91010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1 800,0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93.0.00.91010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800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7,0</w:t>
            </w:r>
          </w:p>
        </w:tc>
      </w:tr>
      <w:tr w:rsidR="009C3FE2" w:rsidRPr="009C3FE2" w:rsidTr="009C3FE2">
        <w:trPr>
          <w:gridAfter w:val="1"/>
          <w:wAfter w:w="282" w:type="dxa"/>
          <w:trHeight w:val="81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06</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560,9</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Другие </w:t>
            </w:r>
            <w:proofErr w:type="spellStart"/>
            <w:r w:rsidRPr="009C3FE2">
              <w:rPr>
                <w:rFonts w:ascii="Times New Roman" w:eastAsia="Times New Roman" w:hAnsi="Times New Roman" w:cs="Times New Roman"/>
                <w:sz w:val="16"/>
                <w:szCs w:val="16"/>
              </w:rPr>
              <w:t>непрограммные</w:t>
            </w:r>
            <w:proofErr w:type="spellEnd"/>
            <w:r w:rsidRPr="009C3FE2">
              <w:rPr>
                <w:rFonts w:ascii="Times New Roman" w:eastAsia="Times New Roman" w:hAnsi="Times New Roman" w:cs="Times New Roman"/>
                <w:sz w:val="16"/>
                <w:szCs w:val="16"/>
              </w:rPr>
              <w:t xml:space="preserve"> расходы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06</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560,9</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Межбюджетные трансферты из бюджета поселения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06</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98.0.00.99000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560,9</w:t>
            </w:r>
          </w:p>
        </w:tc>
      </w:tr>
      <w:tr w:rsidR="009C3FE2" w:rsidRPr="009C3FE2" w:rsidTr="009C3FE2">
        <w:trPr>
          <w:gridAfter w:val="1"/>
          <w:wAfter w:w="282" w:type="dxa"/>
          <w:trHeight w:val="106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Иные межбюджетные трансферты для выполнения переданных полномочий </w:t>
            </w:r>
            <w:proofErr w:type="spellStart"/>
            <w:proofErr w:type="gramStart"/>
            <w:r w:rsidRPr="009C3FE2">
              <w:rPr>
                <w:rFonts w:ascii="Times New Roman" w:eastAsia="Times New Roman" w:hAnsi="Times New Roman" w:cs="Times New Roman"/>
                <w:sz w:val="16"/>
                <w:szCs w:val="16"/>
              </w:rPr>
              <w:t>контроль-счетного</w:t>
            </w:r>
            <w:proofErr w:type="spellEnd"/>
            <w:proofErr w:type="gramEnd"/>
            <w:r w:rsidRPr="009C3FE2">
              <w:rPr>
                <w:rFonts w:ascii="Times New Roman" w:eastAsia="Times New Roman" w:hAnsi="Times New Roman" w:cs="Times New Roman"/>
                <w:sz w:val="16"/>
                <w:szCs w:val="16"/>
              </w:rPr>
              <w:t xml:space="preserve"> органа поселения по осуществлению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06</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98.0.00.99110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560,9</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06</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98.0.00.99110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560,9</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Резервные фонды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Резервный фонд местной администрации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90.0.00.00000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Резервный фонд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90.0.00.90010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50,0</w:t>
            </w:r>
          </w:p>
        </w:tc>
      </w:tr>
      <w:tr w:rsidR="009C3FE2" w:rsidRPr="009C3FE2" w:rsidTr="009C3FE2">
        <w:trPr>
          <w:gridAfter w:val="1"/>
          <w:wAfter w:w="282" w:type="dxa"/>
          <w:trHeight w:val="31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90.0.00.90010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800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546,9</w:t>
            </w:r>
          </w:p>
        </w:tc>
      </w:tr>
      <w:tr w:rsidR="009C3FE2" w:rsidRPr="009C3FE2" w:rsidTr="009C3FE2">
        <w:trPr>
          <w:gridAfter w:val="1"/>
          <w:wAfter w:w="282" w:type="dxa"/>
          <w:trHeight w:val="81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Муниципальная программа" Управление муниципальным имуществом муниципального района "Заполярный район" на  2022-2030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42.0.00.00000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61,7</w:t>
            </w:r>
          </w:p>
        </w:tc>
      </w:tr>
      <w:tr w:rsidR="009C3FE2" w:rsidRPr="009C3FE2" w:rsidTr="009C3FE2">
        <w:trPr>
          <w:gridAfter w:val="1"/>
          <w:wAfter w:w="282" w:type="dxa"/>
          <w:trHeight w:val="705"/>
        </w:trPr>
        <w:tc>
          <w:tcPr>
            <w:tcW w:w="4123" w:type="dxa"/>
            <w:gridSpan w:val="3"/>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42.0.00.89210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61,7</w:t>
            </w:r>
          </w:p>
        </w:tc>
      </w:tr>
      <w:tr w:rsidR="009C3FE2" w:rsidRPr="009C3FE2" w:rsidTr="009C3FE2">
        <w:trPr>
          <w:gridAfter w:val="1"/>
          <w:wAfter w:w="282" w:type="dxa"/>
          <w:trHeight w:val="84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lastRenderedPageBreak/>
              <w:t>Выполнение работ по гидравлической промывке, испытаний на плотность и прочность системы отопления потребителя тепловой энергии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nil"/>
              <w:right w:val="nil"/>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42.0.00.89210</w:t>
            </w:r>
          </w:p>
        </w:tc>
        <w:tc>
          <w:tcPr>
            <w:tcW w:w="815"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61,7</w:t>
            </w:r>
          </w:p>
        </w:tc>
      </w:tr>
      <w:tr w:rsidR="009C3FE2" w:rsidRPr="009C3FE2" w:rsidTr="009C3FE2">
        <w:trPr>
          <w:gridAfter w:val="1"/>
          <w:wAfter w:w="282" w:type="dxa"/>
          <w:trHeight w:val="60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42.0.00.89210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61,7</w:t>
            </w:r>
          </w:p>
        </w:tc>
      </w:tr>
      <w:tr w:rsidR="009C3FE2" w:rsidRPr="009C3FE2" w:rsidTr="009C3FE2">
        <w:trPr>
          <w:gridAfter w:val="1"/>
          <w:wAfter w:w="282" w:type="dxa"/>
          <w:trHeight w:val="79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2021-2030 годы"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39.0.00.00000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91,7</w:t>
            </w:r>
          </w:p>
        </w:tc>
      </w:tr>
      <w:tr w:rsidR="009C3FE2" w:rsidRPr="009C3FE2" w:rsidTr="009C3FE2">
        <w:trPr>
          <w:gridAfter w:val="1"/>
          <w:wAfter w:w="282" w:type="dxa"/>
          <w:trHeight w:val="80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91,7</w:t>
            </w:r>
          </w:p>
        </w:tc>
      </w:tr>
      <w:tr w:rsidR="009C3FE2" w:rsidRPr="009C3FE2" w:rsidTr="009C3FE2">
        <w:trPr>
          <w:gridAfter w:val="1"/>
          <w:wAfter w:w="282" w:type="dxa"/>
          <w:trHeight w:val="31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Обозначение и содержание снегоходных маршрутов</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91,7</w:t>
            </w:r>
          </w:p>
        </w:tc>
      </w:tr>
      <w:tr w:rsidR="009C3FE2" w:rsidRPr="009C3FE2" w:rsidTr="009C3FE2">
        <w:trPr>
          <w:gridAfter w:val="1"/>
          <w:wAfter w:w="282" w:type="dxa"/>
          <w:trHeight w:val="60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91,7</w:t>
            </w:r>
          </w:p>
        </w:tc>
      </w:tr>
      <w:tr w:rsidR="009C3FE2" w:rsidRPr="009C3FE2" w:rsidTr="009C3FE2">
        <w:trPr>
          <w:gridAfter w:val="1"/>
          <w:wAfter w:w="282" w:type="dxa"/>
          <w:trHeight w:val="31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Выполнение переданных государственных полномочий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95.0.00.00000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6,9</w:t>
            </w:r>
          </w:p>
        </w:tc>
      </w:tr>
      <w:tr w:rsidR="009C3FE2" w:rsidRPr="009C3FE2" w:rsidTr="009C3FE2">
        <w:trPr>
          <w:gridAfter w:val="1"/>
          <w:wAfter w:w="282" w:type="dxa"/>
          <w:trHeight w:val="10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95.0.00.79210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6,9</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95.0.00.79210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6,9</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Другие </w:t>
            </w:r>
            <w:proofErr w:type="spellStart"/>
            <w:r w:rsidRPr="009C3FE2">
              <w:rPr>
                <w:rFonts w:ascii="Times New Roman" w:eastAsia="Times New Roman" w:hAnsi="Times New Roman" w:cs="Times New Roman"/>
                <w:b/>
                <w:bCs/>
                <w:sz w:val="16"/>
                <w:szCs w:val="16"/>
              </w:rPr>
              <w:t>непрограммные</w:t>
            </w:r>
            <w:proofErr w:type="spellEnd"/>
            <w:r w:rsidRPr="009C3FE2">
              <w:rPr>
                <w:rFonts w:ascii="Times New Roman" w:eastAsia="Times New Roman" w:hAnsi="Times New Roman" w:cs="Times New Roman"/>
                <w:b/>
                <w:bCs/>
                <w:sz w:val="16"/>
                <w:szCs w:val="16"/>
              </w:rPr>
              <w:t xml:space="preserve"> расходы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98.0.00.00000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386,6</w:t>
            </w:r>
          </w:p>
        </w:tc>
      </w:tr>
      <w:tr w:rsidR="009C3FE2" w:rsidRPr="009C3FE2" w:rsidTr="009C3FE2">
        <w:trPr>
          <w:gridAfter w:val="1"/>
          <w:wAfter w:w="282" w:type="dxa"/>
          <w:trHeight w:val="55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98.0.00.91040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98.0.00.91040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800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98.0.00.91080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23,1</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98.0.00.91080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23,1</w:t>
            </w:r>
          </w:p>
        </w:tc>
      </w:tr>
      <w:tr w:rsidR="009C3FE2" w:rsidRPr="009C3FE2" w:rsidTr="009C3FE2">
        <w:trPr>
          <w:gridAfter w:val="1"/>
          <w:wAfter w:w="282" w:type="dxa"/>
          <w:trHeight w:val="792"/>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98.0.00.91090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60,0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98.0.00.91090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60,0</w:t>
            </w:r>
          </w:p>
        </w:tc>
      </w:tr>
      <w:tr w:rsidR="009C3FE2" w:rsidRPr="009C3FE2" w:rsidTr="009C3FE2">
        <w:trPr>
          <w:gridAfter w:val="1"/>
          <w:wAfter w:w="282" w:type="dxa"/>
          <w:trHeight w:val="54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98.0.00.91100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65,4</w:t>
            </w:r>
          </w:p>
        </w:tc>
      </w:tr>
      <w:tr w:rsidR="009C3FE2" w:rsidRPr="009C3FE2" w:rsidTr="009C3FE2">
        <w:trPr>
          <w:gridAfter w:val="1"/>
          <w:wAfter w:w="282" w:type="dxa"/>
          <w:trHeight w:val="54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98.0.00.91100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45,4</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98.0.00.91100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800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r>
      <w:tr w:rsidR="009C3FE2" w:rsidRPr="009C3FE2" w:rsidTr="009C3FE2">
        <w:trPr>
          <w:gridAfter w:val="1"/>
          <w:wAfter w:w="282" w:type="dxa"/>
          <w:trHeight w:val="10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Уплата взносов на капитальный ремонт по помещениям в многоквартирных </w:t>
            </w:r>
            <w:proofErr w:type="gramStart"/>
            <w:r w:rsidRPr="009C3FE2">
              <w:rPr>
                <w:rFonts w:ascii="Times New Roman" w:eastAsia="Times New Roman" w:hAnsi="Times New Roman" w:cs="Times New Roman"/>
                <w:sz w:val="16"/>
                <w:szCs w:val="16"/>
              </w:rPr>
              <w:t>домах</w:t>
            </w:r>
            <w:proofErr w:type="gramEnd"/>
            <w:r w:rsidRPr="009C3FE2">
              <w:rPr>
                <w:rFonts w:ascii="Times New Roman" w:eastAsia="Times New Roman" w:hAnsi="Times New Roman" w:cs="Times New Roman"/>
                <w:sz w:val="16"/>
                <w:szCs w:val="16"/>
              </w:rPr>
              <w:t xml:space="preserve"> включенных в региональную программу капитального ремонта, находящимся в собственности муниципального образования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98.0.00.91110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38,1</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98.0.00.91110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38,1</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НАЦИОНАЛЬНАЯ ОБОРОНА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02</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216,2</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02</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216,2</w:t>
            </w:r>
          </w:p>
        </w:tc>
      </w:tr>
      <w:tr w:rsidR="009C3FE2" w:rsidRPr="009C3FE2" w:rsidTr="009C3FE2">
        <w:trPr>
          <w:gridAfter w:val="1"/>
          <w:wAfter w:w="282" w:type="dxa"/>
          <w:trHeight w:val="28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Выполнение переданных государственных полномочий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02</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95.0.00.00000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216,2</w:t>
            </w:r>
          </w:p>
        </w:tc>
      </w:tr>
      <w:tr w:rsidR="009C3FE2" w:rsidRPr="009C3FE2" w:rsidTr="009C3FE2">
        <w:trPr>
          <w:gridAfter w:val="1"/>
          <w:wAfter w:w="282" w:type="dxa"/>
          <w:trHeight w:val="792"/>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95.0.00.51180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216,2</w:t>
            </w:r>
          </w:p>
        </w:tc>
      </w:tr>
      <w:tr w:rsidR="009C3FE2" w:rsidRPr="009C3FE2" w:rsidTr="009C3FE2">
        <w:trPr>
          <w:gridAfter w:val="1"/>
          <w:wAfter w:w="282" w:type="dxa"/>
          <w:trHeight w:val="105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95.0.00.51180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197,9</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02</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95.0.00.51180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18,3</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2 798,1</w:t>
            </w:r>
          </w:p>
        </w:tc>
      </w:tr>
      <w:tr w:rsidR="009C3FE2" w:rsidRPr="009C3FE2" w:rsidTr="009C3FE2">
        <w:trPr>
          <w:gridAfter w:val="1"/>
          <w:wAfter w:w="282" w:type="dxa"/>
          <w:trHeight w:val="34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Гражданская оборона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2 152,5</w:t>
            </w:r>
          </w:p>
        </w:tc>
      </w:tr>
      <w:tr w:rsidR="009C3FE2" w:rsidRPr="009C3FE2" w:rsidTr="009C3FE2">
        <w:trPr>
          <w:gridAfter w:val="1"/>
          <w:wAfter w:w="282" w:type="dxa"/>
          <w:trHeight w:val="73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Муниципальная программа "Возмещение </w:t>
            </w:r>
            <w:proofErr w:type="gramStart"/>
            <w:r w:rsidRPr="009C3FE2">
              <w:rPr>
                <w:rFonts w:ascii="Times New Roman" w:eastAsia="Times New Roman" w:hAnsi="Times New Roman" w:cs="Times New Roman"/>
                <w:b/>
                <w:bCs/>
                <w:sz w:val="16"/>
                <w:szCs w:val="16"/>
              </w:rPr>
              <w:t>части затрат органов местного самоуправления поселений муниципального</w:t>
            </w:r>
            <w:proofErr w:type="gramEnd"/>
            <w:r w:rsidRPr="009C3FE2">
              <w:rPr>
                <w:rFonts w:ascii="Times New Roman" w:eastAsia="Times New Roman" w:hAnsi="Times New Roman" w:cs="Times New Roman"/>
                <w:b/>
                <w:bCs/>
                <w:sz w:val="16"/>
                <w:szCs w:val="16"/>
              </w:rPr>
              <w:t xml:space="preserve"> района "Заполярный район" на 2024-2030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43.0.00.00000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129,5</w:t>
            </w:r>
          </w:p>
        </w:tc>
      </w:tr>
      <w:tr w:rsidR="009C3FE2" w:rsidRPr="009C3FE2" w:rsidTr="009C3FE2">
        <w:trPr>
          <w:gridAfter w:val="1"/>
          <w:wAfter w:w="282" w:type="dxa"/>
          <w:trHeight w:val="1056"/>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Иные межбюджетные трансферты в рамках МП "Возмещение </w:t>
            </w:r>
            <w:proofErr w:type="gramStart"/>
            <w:r w:rsidRPr="009C3FE2">
              <w:rPr>
                <w:rFonts w:ascii="Times New Roman" w:eastAsia="Times New Roman" w:hAnsi="Times New Roman" w:cs="Times New Roman"/>
                <w:sz w:val="16"/>
                <w:szCs w:val="16"/>
              </w:rPr>
              <w:t>части затрат органов местного самоуправления поселений муниципального</w:t>
            </w:r>
            <w:proofErr w:type="gramEnd"/>
            <w:r w:rsidRPr="009C3FE2">
              <w:rPr>
                <w:rFonts w:ascii="Times New Roman" w:eastAsia="Times New Roman" w:hAnsi="Times New Roman" w:cs="Times New Roman"/>
                <w:sz w:val="16"/>
                <w:szCs w:val="16"/>
              </w:rPr>
              <w:t xml:space="preserve"> района "Заполярный район" на 2024-2030 годы"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129,5</w:t>
            </w:r>
          </w:p>
        </w:tc>
      </w:tr>
      <w:tr w:rsidR="009C3FE2" w:rsidRPr="009C3FE2" w:rsidTr="009C3FE2">
        <w:trPr>
          <w:gridAfter w:val="1"/>
          <w:wAfter w:w="282" w:type="dxa"/>
          <w:trHeight w:val="51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43.0.00.89350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129,5</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43.0.00.89350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129,5</w:t>
            </w:r>
          </w:p>
        </w:tc>
      </w:tr>
      <w:tr w:rsidR="009C3FE2" w:rsidRPr="009C3FE2" w:rsidTr="009C3FE2">
        <w:trPr>
          <w:gridAfter w:val="1"/>
          <w:wAfter w:w="282" w:type="dxa"/>
          <w:trHeight w:val="76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33.0.00.00000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2 023,0</w:t>
            </w:r>
          </w:p>
        </w:tc>
      </w:tr>
      <w:tr w:rsidR="009C3FE2" w:rsidRPr="009C3FE2" w:rsidTr="009C3FE2">
        <w:trPr>
          <w:gridAfter w:val="1"/>
          <w:wAfter w:w="282" w:type="dxa"/>
          <w:trHeight w:val="792"/>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2 023,0</w:t>
            </w:r>
          </w:p>
        </w:tc>
      </w:tr>
      <w:tr w:rsidR="009C3FE2" w:rsidRPr="009C3FE2" w:rsidTr="009C3FE2">
        <w:trPr>
          <w:gridAfter w:val="1"/>
          <w:wAfter w:w="282" w:type="dxa"/>
          <w:trHeight w:val="792"/>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92,9</w:t>
            </w:r>
          </w:p>
        </w:tc>
      </w:tr>
      <w:tr w:rsidR="009C3FE2" w:rsidRPr="009C3FE2" w:rsidTr="009C3FE2">
        <w:trPr>
          <w:gridAfter w:val="1"/>
          <w:wAfter w:w="282" w:type="dxa"/>
          <w:trHeight w:val="105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1 930,1</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2 023,0</w:t>
            </w:r>
          </w:p>
        </w:tc>
      </w:tr>
      <w:tr w:rsidR="009C3FE2" w:rsidRPr="009C3FE2" w:rsidTr="009C3FE2">
        <w:trPr>
          <w:gridAfter w:val="1"/>
          <w:wAfter w:w="282" w:type="dxa"/>
          <w:trHeight w:val="57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595,5</w:t>
            </w:r>
          </w:p>
        </w:tc>
      </w:tr>
      <w:tr w:rsidR="009C3FE2" w:rsidRPr="009C3FE2" w:rsidTr="009C3FE2">
        <w:trPr>
          <w:gridAfter w:val="1"/>
          <w:wAfter w:w="282" w:type="dxa"/>
          <w:trHeight w:val="792"/>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33.0.00.00000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105,5</w:t>
            </w:r>
          </w:p>
        </w:tc>
      </w:tr>
      <w:tr w:rsidR="009C3FE2" w:rsidRPr="009C3FE2" w:rsidTr="009C3FE2">
        <w:trPr>
          <w:gridAfter w:val="1"/>
          <w:wAfter w:w="282" w:type="dxa"/>
          <w:trHeight w:val="792"/>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105,5</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105,5</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105,5</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Другие </w:t>
            </w:r>
            <w:proofErr w:type="spellStart"/>
            <w:r w:rsidRPr="009C3FE2">
              <w:rPr>
                <w:rFonts w:ascii="Times New Roman" w:eastAsia="Times New Roman" w:hAnsi="Times New Roman" w:cs="Times New Roman"/>
                <w:b/>
                <w:bCs/>
                <w:sz w:val="16"/>
                <w:szCs w:val="16"/>
              </w:rPr>
              <w:t>непрограмные</w:t>
            </w:r>
            <w:proofErr w:type="spellEnd"/>
            <w:r w:rsidRPr="009C3FE2">
              <w:rPr>
                <w:rFonts w:ascii="Times New Roman" w:eastAsia="Times New Roman" w:hAnsi="Times New Roman" w:cs="Times New Roman"/>
                <w:b/>
                <w:bCs/>
                <w:sz w:val="16"/>
                <w:szCs w:val="16"/>
              </w:rPr>
              <w:t xml:space="preserve"> расходы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98.0.00.00000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490,0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98.0.00.92010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490,0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98.0.00.92010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490,0</w:t>
            </w:r>
          </w:p>
        </w:tc>
      </w:tr>
      <w:tr w:rsidR="009C3FE2" w:rsidRPr="009C3FE2" w:rsidTr="009C3FE2">
        <w:trPr>
          <w:gridAfter w:val="1"/>
          <w:wAfter w:w="282" w:type="dxa"/>
          <w:trHeight w:val="456"/>
        </w:trPr>
        <w:tc>
          <w:tcPr>
            <w:tcW w:w="4123" w:type="dxa"/>
            <w:gridSpan w:val="3"/>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50,1</w:t>
            </w:r>
          </w:p>
        </w:tc>
      </w:tr>
      <w:tr w:rsidR="009C3FE2" w:rsidRPr="009C3FE2" w:rsidTr="009C3FE2">
        <w:trPr>
          <w:gridAfter w:val="1"/>
          <w:wAfter w:w="282" w:type="dxa"/>
          <w:trHeight w:val="792"/>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lastRenderedPageBreak/>
              <w:t>Муниципальная программа "Безопасность на территории муниципального района "Заполярный район" на 2019-2030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33.0.00.00000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50,1</w:t>
            </w:r>
          </w:p>
        </w:tc>
      </w:tr>
      <w:tr w:rsidR="009C3FE2" w:rsidRPr="009C3FE2" w:rsidTr="009C3FE2">
        <w:trPr>
          <w:gridAfter w:val="1"/>
          <w:wAfter w:w="282" w:type="dxa"/>
          <w:trHeight w:val="82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50,1</w:t>
            </w:r>
          </w:p>
        </w:tc>
      </w:tr>
      <w:tr w:rsidR="009C3FE2" w:rsidRPr="009C3FE2" w:rsidTr="009C3FE2">
        <w:trPr>
          <w:gridAfter w:val="1"/>
          <w:wAfter w:w="282" w:type="dxa"/>
          <w:trHeight w:val="7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w:t>
            </w:r>
          </w:p>
        </w:tc>
      </w:tr>
      <w:tr w:rsidR="009C3FE2" w:rsidRPr="009C3FE2" w:rsidTr="009C3FE2">
        <w:trPr>
          <w:gridAfter w:val="1"/>
          <w:wAfter w:w="282" w:type="dxa"/>
          <w:trHeight w:val="100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w:t>
            </w:r>
          </w:p>
        </w:tc>
      </w:tr>
      <w:tr w:rsidR="009C3FE2" w:rsidRPr="009C3FE2" w:rsidTr="009C3FE2">
        <w:trPr>
          <w:gridAfter w:val="1"/>
          <w:wAfter w:w="282" w:type="dxa"/>
          <w:trHeight w:val="54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40,1</w:t>
            </w:r>
          </w:p>
        </w:tc>
      </w:tr>
      <w:tr w:rsidR="009C3FE2" w:rsidRPr="009C3FE2" w:rsidTr="009C3FE2">
        <w:trPr>
          <w:gridAfter w:val="1"/>
          <w:wAfter w:w="282" w:type="dxa"/>
          <w:trHeight w:val="60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33.0.00.89240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40,1</w:t>
            </w:r>
          </w:p>
        </w:tc>
      </w:tr>
      <w:tr w:rsidR="009C3FE2" w:rsidRPr="009C3FE2" w:rsidTr="009C3FE2">
        <w:trPr>
          <w:gridAfter w:val="1"/>
          <w:wAfter w:w="282" w:type="dxa"/>
          <w:trHeight w:val="276"/>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16 841,0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Транспорт</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08</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10 965,0</w:t>
            </w:r>
          </w:p>
        </w:tc>
      </w:tr>
      <w:tr w:rsidR="009C3FE2" w:rsidRPr="009C3FE2" w:rsidTr="009C3FE2">
        <w:trPr>
          <w:gridAfter w:val="1"/>
          <w:wAfter w:w="282" w:type="dxa"/>
          <w:trHeight w:val="82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08</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39.0.00.00000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10 965,0</w:t>
            </w:r>
          </w:p>
        </w:tc>
      </w:tr>
      <w:tr w:rsidR="009C3FE2" w:rsidRPr="009C3FE2" w:rsidTr="009C3FE2">
        <w:trPr>
          <w:gridAfter w:val="1"/>
          <w:wAfter w:w="282" w:type="dxa"/>
          <w:trHeight w:val="85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08</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10 965,0</w:t>
            </w:r>
          </w:p>
        </w:tc>
      </w:tr>
      <w:tr w:rsidR="009C3FE2" w:rsidRPr="009C3FE2" w:rsidTr="009C3FE2">
        <w:trPr>
          <w:gridAfter w:val="1"/>
          <w:wAfter w:w="282" w:type="dxa"/>
          <w:trHeight w:val="33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Содержание </w:t>
            </w:r>
            <w:proofErr w:type="spellStart"/>
            <w:r w:rsidRPr="009C3FE2">
              <w:rPr>
                <w:rFonts w:ascii="Times New Roman" w:eastAsia="Times New Roman" w:hAnsi="Times New Roman" w:cs="Times New Roman"/>
                <w:sz w:val="16"/>
                <w:szCs w:val="16"/>
              </w:rPr>
              <w:t>авиаплощадок</w:t>
            </w:r>
            <w:proofErr w:type="spellEnd"/>
            <w:r w:rsidRPr="009C3FE2">
              <w:rPr>
                <w:rFonts w:ascii="Times New Roman" w:eastAsia="Times New Roman" w:hAnsi="Times New Roman" w:cs="Times New Roman"/>
                <w:sz w:val="16"/>
                <w:szCs w:val="16"/>
              </w:rPr>
              <w:t xml:space="preserve"> в поселениях</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08</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62,2</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08</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152,8</w:t>
            </w:r>
          </w:p>
        </w:tc>
      </w:tr>
      <w:tr w:rsidR="009C3FE2" w:rsidRPr="009C3FE2" w:rsidTr="009C3FE2">
        <w:trPr>
          <w:gridAfter w:val="1"/>
          <w:wAfter w:w="282" w:type="dxa"/>
          <w:trHeight w:val="73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Устройство вертолетной площадки с обустройством сигнального оборудования  </w:t>
            </w:r>
            <w:proofErr w:type="gramStart"/>
            <w:r w:rsidRPr="009C3FE2">
              <w:rPr>
                <w:rFonts w:ascii="Times New Roman" w:eastAsia="Times New Roman" w:hAnsi="Times New Roman" w:cs="Times New Roman"/>
                <w:sz w:val="16"/>
                <w:szCs w:val="16"/>
              </w:rPr>
              <w:t>в</w:t>
            </w:r>
            <w:proofErr w:type="gramEnd"/>
            <w:r w:rsidRPr="009C3FE2">
              <w:rPr>
                <w:rFonts w:ascii="Times New Roman" w:eastAsia="Times New Roman" w:hAnsi="Times New Roman" w:cs="Times New Roman"/>
                <w:sz w:val="16"/>
                <w:szCs w:val="16"/>
              </w:rPr>
              <w:t xml:space="preserve"> с. </w:t>
            </w:r>
            <w:proofErr w:type="spellStart"/>
            <w:r w:rsidRPr="009C3FE2">
              <w:rPr>
                <w:rFonts w:ascii="Times New Roman" w:eastAsia="Times New Roman" w:hAnsi="Times New Roman" w:cs="Times New Roman"/>
                <w:sz w:val="16"/>
                <w:szCs w:val="16"/>
              </w:rPr>
              <w:t>Оксино</w:t>
            </w:r>
            <w:proofErr w:type="spellEnd"/>
            <w:r w:rsidRPr="009C3FE2">
              <w:rPr>
                <w:rFonts w:ascii="Times New Roman" w:eastAsia="Times New Roman" w:hAnsi="Times New Roman" w:cs="Times New Roman"/>
                <w:sz w:val="16"/>
                <w:szCs w:val="16"/>
              </w:rPr>
              <w:t xml:space="preserve"> </w:t>
            </w:r>
            <w:proofErr w:type="gramStart"/>
            <w:r w:rsidRPr="009C3FE2">
              <w:rPr>
                <w:rFonts w:ascii="Times New Roman" w:eastAsia="Times New Roman" w:hAnsi="Times New Roman" w:cs="Times New Roman"/>
                <w:sz w:val="16"/>
                <w:szCs w:val="16"/>
              </w:rPr>
              <w:t>Сельского</w:t>
            </w:r>
            <w:proofErr w:type="gramEnd"/>
            <w:r w:rsidRPr="009C3FE2">
              <w:rPr>
                <w:rFonts w:ascii="Times New Roman" w:eastAsia="Times New Roman" w:hAnsi="Times New Roman" w:cs="Times New Roman"/>
                <w:sz w:val="16"/>
                <w:szCs w:val="16"/>
              </w:rPr>
              <w:t xml:space="preserve"> поселения "Пустозерский сельсовет" ЗР НАО</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08</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10 750,0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08</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10 965,0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5 866,0</w:t>
            </w:r>
          </w:p>
        </w:tc>
      </w:tr>
      <w:tr w:rsidR="009C3FE2" w:rsidRPr="009C3FE2" w:rsidTr="009C3FE2">
        <w:trPr>
          <w:gridAfter w:val="1"/>
          <w:wAfter w:w="282" w:type="dxa"/>
          <w:trHeight w:val="79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39.0.00.00000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5 458,6</w:t>
            </w:r>
          </w:p>
        </w:tc>
      </w:tr>
      <w:tr w:rsidR="009C3FE2" w:rsidRPr="009C3FE2" w:rsidTr="009C3FE2">
        <w:trPr>
          <w:gridAfter w:val="1"/>
          <w:wAfter w:w="282" w:type="dxa"/>
          <w:trHeight w:val="79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5 458,6</w:t>
            </w:r>
          </w:p>
        </w:tc>
      </w:tr>
      <w:tr w:rsidR="009C3FE2" w:rsidRPr="009C3FE2" w:rsidTr="009C3FE2">
        <w:trPr>
          <w:gridAfter w:val="1"/>
          <w:wAfter w:w="282" w:type="dxa"/>
          <w:trHeight w:val="102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740,2</w:t>
            </w:r>
          </w:p>
        </w:tc>
      </w:tr>
      <w:tr w:rsidR="009C3FE2" w:rsidRPr="009C3FE2" w:rsidTr="009C3FE2">
        <w:trPr>
          <w:gridAfter w:val="1"/>
          <w:wAfter w:w="282" w:type="dxa"/>
          <w:trHeight w:val="16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Другие мероприятия за счет средств дорожного фонда. Сельское поселение "Пустозерский сельсовет" Заполярного района Ненецкого автономного округа</w:t>
            </w:r>
            <w:r w:rsidRPr="009C3FE2">
              <w:rPr>
                <w:rFonts w:ascii="Times New Roman" w:eastAsia="Times New Roman" w:hAnsi="Times New Roman" w:cs="Times New Roman"/>
                <w:sz w:val="16"/>
                <w:szCs w:val="16"/>
              </w:rPr>
              <w:br/>
              <w:t>Мероприятие "Ремонт участка автомобильной дороги общего пользования местного значения «</w:t>
            </w:r>
            <w:proofErr w:type="spellStart"/>
            <w:r w:rsidRPr="009C3FE2">
              <w:rPr>
                <w:rFonts w:ascii="Times New Roman" w:eastAsia="Times New Roman" w:hAnsi="Times New Roman" w:cs="Times New Roman"/>
                <w:sz w:val="16"/>
                <w:szCs w:val="16"/>
              </w:rPr>
              <w:t>с</w:t>
            </w:r>
            <w:proofErr w:type="gramStart"/>
            <w:r w:rsidRPr="009C3FE2">
              <w:rPr>
                <w:rFonts w:ascii="Times New Roman" w:eastAsia="Times New Roman" w:hAnsi="Times New Roman" w:cs="Times New Roman"/>
                <w:sz w:val="16"/>
                <w:szCs w:val="16"/>
              </w:rPr>
              <w:t>.О</w:t>
            </w:r>
            <w:proofErr w:type="gramEnd"/>
            <w:r w:rsidRPr="009C3FE2">
              <w:rPr>
                <w:rFonts w:ascii="Times New Roman" w:eastAsia="Times New Roman" w:hAnsi="Times New Roman" w:cs="Times New Roman"/>
                <w:sz w:val="16"/>
                <w:szCs w:val="16"/>
              </w:rPr>
              <w:t>ксино-аэропорт</w:t>
            </w:r>
            <w:proofErr w:type="spellEnd"/>
            <w:r w:rsidRPr="009C3FE2">
              <w:rPr>
                <w:rFonts w:ascii="Times New Roman" w:eastAsia="Times New Roman" w:hAnsi="Times New Roman" w:cs="Times New Roman"/>
                <w:sz w:val="16"/>
                <w:szCs w:val="16"/>
              </w:rPr>
              <w:t>» (участок от дома № 105 до дома № 66) Сельского поселения «Пустозерский сельсовет» ЗР НАО</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4 718,4</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39.0.00.89290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5 458,6</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Другие </w:t>
            </w:r>
            <w:proofErr w:type="spellStart"/>
            <w:r w:rsidRPr="009C3FE2">
              <w:rPr>
                <w:rFonts w:ascii="Times New Roman" w:eastAsia="Times New Roman" w:hAnsi="Times New Roman" w:cs="Times New Roman"/>
                <w:b/>
                <w:bCs/>
                <w:sz w:val="16"/>
                <w:szCs w:val="16"/>
              </w:rPr>
              <w:t>непрограммные</w:t>
            </w:r>
            <w:proofErr w:type="spellEnd"/>
            <w:r w:rsidRPr="009C3FE2">
              <w:rPr>
                <w:rFonts w:ascii="Times New Roman" w:eastAsia="Times New Roman" w:hAnsi="Times New Roman" w:cs="Times New Roman"/>
                <w:b/>
                <w:bCs/>
                <w:sz w:val="16"/>
                <w:szCs w:val="16"/>
              </w:rPr>
              <w:t xml:space="preserve"> расходы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98.0.00.00000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407,4</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lastRenderedPageBreak/>
              <w:t>Мероприятия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98.0.00.93000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407,4</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Муниципальный дорожный фонд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98.0.00.93100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407,4</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09</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98.0.00.93100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407,4</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Муниципальные программы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50.0.00.00000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10,0</w:t>
            </w:r>
          </w:p>
        </w:tc>
      </w:tr>
      <w:tr w:rsidR="009C3FE2" w:rsidRPr="009C3FE2" w:rsidTr="009C3FE2">
        <w:trPr>
          <w:gridAfter w:val="1"/>
          <w:wAfter w:w="282" w:type="dxa"/>
          <w:trHeight w:val="105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50.0.00.93010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04</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50.0.00.93010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ЖИЛИЩНО-КОММУНАЛЬНОЕ ХОЗЯЙСТВО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23 437,0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Жилищное хозяйство</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2 716,2</w:t>
            </w:r>
          </w:p>
        </w:tc>
      </w:tr>
      <w:tr w:rsidR="009C3FE2" w:rsidRPr="009C3FE2" w:rsidTr="009C3FE2">
        <w:trPr>
          <w:gridAfter w:val="1"/>
          <w:wAfter w:w="282" w:type="dxa"/>
          <w:trHeight w:val="99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35.0.00.00000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2 356,2</w:t>
            </w:r>
          </w:p>
        </w:tc>
      </w:tr>
      <w:tr w:rsidR="009C3FE2" w:rsidRPr="009C3FE2" w:rsidTr="009C3FE2">
        <w:trPr>
          <w:gridAfter w:val="1"/>
          <w:wAfter w:w="282" w:type="dxa"/>
          <w:trHeight w:val="102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35.0.00.89250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2 356,2</w:t>
            </w:r>
          </w:p>
        </w:tc>
      </w:tr>
      <w:tr w:rsidR="009C3FE2" w:rsidRPr="009C3FE2" w:rsidTr="009C3FE2">
        <w:trPr>
          <w:gridAfter w:val="1"/>
          <w:wAfter w:w="282" w:type="dxa"/>
          <w:trHeight w:val="72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 МО "Пустозерский сельсовет" Ненецкого автономного округа.</w:t>
            </w:r>
            <w:r w:rsidRPr="009C3FE2">
              <w:rPr>
                <w:rFonts w:ascii="Times New Roman" w:eastAsia="Times New Roman" w:hAnsi="Times New Roman" w:cs="Times New Roman"/>
                <w:sz w:val="16"/>
                <w:szCs w:val="16"/>
              </w:rPr>
              <w:br/>
              <w:t xml:space="preserve">Мероприятие "Капитальный ремонт жилого дома № 103 в  </w:t>
            </w:r>
            <w:proofErr w:type="spellStart"/>
            <w:r w:rsidRPr="009C3FE2">
              <w:rPr>
                <w:rFonts w:ascii="Times New Roman" w:eastAsia="Times New Roman" w:hAnsi="Times New Roman" w:cs="Times New Roman"/>
                <w:sz w:val="16"/>
                <w:szCs w:val="16"/>
              </w:rPr>
              <w:t>с</w:t>
            </w:r>
            <w:proofErr w:type="gramStart"/>
            <w:r w:rsidRPr="009C3FE2">
              <w:rPr>
                <w:rFonts w:ascii="Times New Roman" w:eastAsia="Times New Roman" w:hAnsi="Times New Roman" w:cs="Times New Roman"/>
                <w:sz w:val="16"/>
                <w:szCs w:val="16"/>
              </w:rPr>
              <w:t>.О</w:t>
            </w:r>
            <w:proofErr w:type="gramEnd"/>
            <w:r w:rsidRPr="009C3FE2">
              <w:rPr>
                <w:rFonts w:ascii="Times New Roman" w:eastAsia="Times New Roman" w:hAnsi="Times New Roman" w:cs="Times New Roman"/>
                <w:sz w:val="16"/>
                <w:szCs w:val="16"/>
              </w:rPr>
              <w:t>ксино</w:t>
            </w:r>
            <w:proofErr w:type="spellEnd"/>
            <w:r w:rsidRPr="009C3FE2">
              <w:rPr>
                <w:rFonts w:ascii="Times New Roman" w:eastAsia="Times New Roman" w:hAnsi="Times New Roman" w:cs="Times New Roman"/>
                <w:sz w:val="16"/>
                <w:szCs w:val="16"/>
              </w:rPr>
              <w:t xml:space="preserve"> СП "Пустозерский сельсовет" ЗР НАО"</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35.0.00.89250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2 356,2</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35.0.00.89250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2 356,2</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Другие </w:t>
            </w:r>
            <w:proofErr w:type="spellStart"/>
            <w:r w:rsidRPr="009C3FE2">
              <w:rPr>
                <w:rFonts w:ascii="Times New Roman" w:eastAsia="Times New Roman" w:hAnsi="Times New Roman" w:cs="Times New Roman"/>
                <w:b/>
                <w:bCs/>
                <w:sz w:val="16"/>
                <w:szCs w:val="16"/>
              </w:rPr>
              <w:t>непрограммные</w:t>
            </w:r>
            <w:proofErr w:type="spellEnd"/>
            <w:r w:rsidRPr="009C3FE2">
              <w:rPr>
                <w:rFonts w:ascii="Times New Roman" w:eastAsia="Times New Roman" w:hAnsi="Times New Roman" w:cs="Times New Roman"/>
                <w:b/>
                <w:bCs/>
                <w:sz w:val="16"/>
                <w:szCs w:val="16"/>
              </w:rPr>
              <w:t xml:space="preserve"> расходы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98.0.00.00000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360,0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Мероприятия в области жилищного хозяйства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98.0.00.96100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360,0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Текущий ремонт муниципального жилищного фонда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98.0.00.96110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360,0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98.0.00.96110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360,0</w:t>
            </w:r>
          </w:p>
        </w:tc>
      </w:tr>
      <w:tr w:rsidR="009C3FE2" w:rsidRPr="009C3FE2" w:rsidTr="009C3FE2">
        <w:trPr>
          <w:gridAfter w:val="1"/>
          <w:wAfter w:w="282" w:type="dxa"/>
          <w:trHeight w:val="276"/>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14 629,7</w:t>
            </w:r>
          </w:p>
        </w:tc>
      </w:tr>
      <w:tr w:rsidR="009C3FE2" w:rsidRPr="009C3FE2" w:rsidTr="009C3FE2">
        <w:trPr>
          <w:gridAfter w:val="1"/>
          <w:wAfter w:w="282" w:type="dxa"/>
          <w:trHeight w:val="103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32.0.00.00000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14 465,4</w:t>
            </w:r>
          </w:p>
        </w:tc>
      </w:tr>
      <w:tr w:rsidR="009C3FE2" w:rsidRPr="009C3FE2" w:rsidTr="009C3FE2">
        <w:trPr>
          <w:gridAfter w:val="1"/>
          <w:wAfter w:w="282" w:type="dxa"/>
          <w:trHeight w:val="1092"/>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32.0.00.89230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14 465,4</w:t>
            </w:r>
          </w:p>
        </w:tc>
      </w:tr>
      <w:tr w:rsidR="009C3FE2" w:rsidRPr="009C3FE2" w:rsidTr="009C3FE2">
        <w:trPr>
          <w:gridAfter w:val="1"/>
          <w:wAfter w:w="282" w:type="dxa"/>
          <w:trHeight w:val="99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32.0.00.89230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14 465,4</w:t>
            </w:r>
          </w:p>
        </w:tc>
      </w:tr>
      <w:tr w:rsidR="009C3FE2" w:rsidRPr="009C3FE2" w:rsidTr="009C3FE2">
        <w:trPr>
          <w:gridAfter w:val="1"/>
          <w:wAfter w:w="282" w:type="dxa"/>
          <w:trHeight w:val="27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32.0.00.89230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800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14 465,4</w:t>
            </w:r>
          </w:p>
        </w:tc>
      </w:tr>
      <w:tr w:rsidR="009C3FE2" w:rsidRPr="009C3FE2" w:rsidTr="009C3FE2">
        <w:trPr>
          <w:gridAfter w:val="1"/>
          <w:wAfter w:w="282" w:type="dxa"/>
          <w:trHeight w:val="81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36.0.00.00000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164,3</w:t>
            </w:r>
          </w:p>
        </w:tc>
      </w:tr>
      <w:tr w:rsidR="009C3FE2" w:rsidRPr="009C3FE2" w:rsidTr="009C3FE2">
        <w:trPr>
          <w:gridAfter w:val="1"/>
          <w:wAfter w:w="282" w:type="dxa"/>
          <w:trHeight w:val="73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36.0.00.89260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164,3</w:t>
            </w:r>
          </w:p>
        </w:tc>
      </w:tr>
      <w:tr w:rsidR="009C3FE2" w:rsidRPr="009C3FE2" w:rsidTr="009C3FE2">
        <w:trPr>
          <w:gridAfter w:val="1"/>
          <w:wAfter w:w="282" w:type="dxa"/>
          <w:trHeight w:val="127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lastRenderedPageBreak/>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36.0.00.89260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164,3</w:t>
            </w:r>
          </w:p>
        </w:tc>
      </w:tr>
      <w:tr w:rsidR="009C3FE2" w:rsidRPr="009C3FE2" w:rsidTr="009C3FE2">
        <w:trPr>
          <w:gridAfter w:val="1"/>
          <w:wAfter w:w="282" w:type="dxa"/>
          <w:trHeight w:val="4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02</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36.0.00.89260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164,3</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Благоустройство</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5 791,4</w:t>
            </w:r>
          </w:p>
        </w:tc>
      </w:tr>
      <w:tr w:rsidR="009C3FE2" w:rsidRPr="009C3FE2" w:rsidTr="009C3FE2">
        <w:trPr>
          <w:gridAfter w:val="1"/>
          <w:wAfter w:w="282" w:type="dxa"/>
          <w:trHeight w:val="76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32.0.00.00000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4 738,4</w:t>
            </w:r>
          </w:p>
        </w:tc>
      </w:tr>
      <w:tr w:rsidR="009C3FE2" w:rsidRPr="009C3FE2" w:rsidTr="009C3FE2">
        <w:trPr>
          <w:gridAfter w:val="1"/>
          <w:wAfter w:w="282" w:type="dxa"/>
          <w:trHeight w:val="99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32.0.00.89230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4 738,4</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Благоустройство территорий поселений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32.0.00.89230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298,3</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Уличное освещение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32.0.00.89230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4 440,1</w:t>
            </w:r>
          </w:p>
        </w:tc>
      </w:tr>
      <w:tr w:rsidR="009C3FE2" w:rsidRPr="009C3FE2" w:rsidTr="009C3FE2">
        <w:trPr>
          <w:gridAfter w:val="1"/>
          <w:wAfter w:w="282" w:type="dxa"/>
          <w:trHeight w:val="4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32.0.00.89230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4 738,4</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Другие </w:t>
            </w:r>
            <w:proofErr w:type="spellStart"/>
            <w:r w:rsidRPr="009C3FE2">
              <w:rPr>
                <w:rFonts w:ascii="Times New Roman" w:eastAsia="Times New Roman" w:hAnsi="Times New Roman" w:cs="Times New Roman"/>
                <w:b/>
                <w:bCs/>
                <w:sz w:val="16"/>
                <w:szCs w:val="16"/>
              </w:rPr>
              <w:t>непрограммные</w:t>
            </w:r>
            <w:proofErr w:type="spellEnd"/>
            <w:r w:rsidRPr="009C3FE2">
              <w:rPr>
                <w:rFonts w:ascii="Times New Roman" w:eastAsia="Times New Roman" w:hAnsi="Times New Roman" w:cs="Times New Roman"/>
                <w:b/>
                <w:bCs/>
                <w:sz w:val="16"/>
                <w:szCs w:val="16"/>
              </w:rPr>
              <w:t xml:space="preserve"> расходы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98.0.00.00000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1 053,0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Мероприятия в области благоустройства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98.0.00.96300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1 053,0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Содержание и ремонт тротуаров</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98.0.00.96320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160,0</w:t>
            </w:r>
          </w:p>
        </w:tc>
      </w:tr>
      <w:tr w:rsidR="009C3FE2" w:rsidRPr="009C3FE2" w:rsidTr="009C3FE2">
        <w:trPr>
          <w:gridAfter w:val="1"/>
          <w:wAfter w:w="282" w:type="dxa"/>
          <w:trHeight w:val="4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98.0.00.96320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160,0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Озеленение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98.0.00.96330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160,0</w:t>
            </w:r>
          </w:p>
        </w:tc>
      </w:tr>
      <w:tr w:rsidR="009C3FE2" w:rsidRPr="009C3FE2" w:rsidTr="009C3FE2">
        <w:trPr>
          <w:gridAfter w:val="1"/>
          <w:wAfter w:w="282" w:type="dxa"/>
          <w:trHeight w:val="4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98.0.00.96330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160,0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Содержание мест захоронения на территории поселения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98.0.00.96340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100,0</w:t>
            </w:r>
          </w:p>
        </w:tc>
      </w:tr>
      <w:tr w:rsidR="009C3FE2" w:rsidRPr="009C3FE2" w:rsidTr="009C3FE2">
        <w:trPr>
          <w:gridAfter w:val="1"/>
          <w:wAfter w:w="282" w:type="dxa"/>
          <w:trHeight w:val="4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98.0.00.96340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100,0</w:t>
            </w:r>
          </w:p>
        </w:tc>
      </w:tr>
      <w:tr w:rsidR="009C3FE2" w:rsidRPr="009C3FE2" w:rsidTr="009C3FE2">
        <w:trPr>
          <w:gridAfter w:val="1"/>
          <w:wAfter w:w="282" w:type="dxa"/>
          <w:trHeight w:val="30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98.0.00.96360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633,0</w:t>
            </w:r>
          </w:p>
        </w:tc>
      </w:tr>
      <w:tr w:rsidR="009C3FE2" w:rsidRPr="009C3FE2" w:rsidTr="009C3FE2">
        <w:trPr>
          <w:gridAfter w:val="1"/>
          <w:wAfter w:w="282" w:type="dxa"/>
          <w:trHeight w:val="4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03</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98.0.00.96360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633,0</w:t>
            </w:r>
          </w:p>
        </w:tc>
      </w:tr>
      <w:tr w:rsidR="009C3FE2" w:rsidRPr="009C3FE2" w:rsidTr="009C3FE2">
        <w:trPr>
          <w:gridAfter w:val="1"/>
          <w:wAfter w:w="282" w:type="dxa"/>
          <w:trHeight w:val="55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Другие вопросы в области </w:t>
            </w:r>
            <w:proofErr w:type="spellStart"/>
            <w:proofErr w:type="gramStart"/>
            <w:r w:rsidRPr="009C3FE2">
              <w:rPr>
                <w:rFonts w:ascii="Times New Roman" w:eastAsia="Times New Roman" w:hAnsi="Times New Roman" w:cs="Times New Roman"/>
                <w:b/>
                <w:bCs/>
                <w:sz w:val="16"/>
                <w:szCs w:val="16"/>
              </w:rPr>
              <w:t>жилищно</w:t>
            </w:r>
            <w:proofErr w:type="spellEnd"/>
            <w:r w:rsidRPr="009C3FE2">
              <w:rPr>
                <w:rFonts w:ascii="Times New Roman" w:eastAsia="Times New Roman" w:hAnsi="Times New Roman" w:cs="Times New Roman"/>
                <w:b/>
                <w:bCs/>
                <w:sz w:val="16"/>
                <w:szCs w:val="16"/>
              </w:rPr>
              <w:t xml:space="preserve"> - коммунального</w:t>
            </w:r>
            <w:proofErr w:type="gramEnd"/>
            <w:r w:rsidRPr="009C3FE2">
              <w:rPr>
                <w:rFonts w:ascii="Times New Roman" w:eastAsia="Times New Roman" w:hAnsi="Times New Roman" w:cs="Times New Roman"/>
                <w:b/>
                <w:bCs/>
                <w:sz w:val="16"/>
                <w:szCs w:val="16"/>
              </w:rPr>
              <w:t xml:space="preserve"> хозяйства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299,7</w:t>
            </w:r>
          </w:p>
        </w:tc>
      </w:tr>
      <w:tr w:rsidR="009C3FE2" w:rsidRPr="009C3FE2" w:rsidTr="009C3FE2">
        <w:trPr>
          <w:gridAfter w:val="1"/>
          <w:wAfter w:w="282" w:type="dxa"/>
          <w:trHeight w:val="27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межбюджетные трансферты на организацию ритуальных услуг</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98.0.00.89140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299,7</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98.0.00.89140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800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299,7</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ОБРАЗОВАНИЕ</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07</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144,0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07</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05</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14,0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07</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93.0.00.91010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14,0</w:t>
            </w:r>
          </w:p>
        </w:tc>
      </w:tr>
      <w:tr w:rsidR="009C3FE2" w:rsidRPr="009C3FE2" w:rsidTr="009C3FE2">
        <w:trPr>
          <w:gridAfter w:val="1"/>
          <w:wAfter w:w="282" w:type="dxa"/>
          <w:trHeight w:val="528"/>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07</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05</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93.0.00.91010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14,0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Молодежная политика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07</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07</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130,0</w:t>
            </w:r>
          </w:p>
        </w:tc>
      </w:tr>
      <w:tr w:rsidR="009C3FE2" w:rsidRPr="009C3FE2" w:rsidTr="009C3FE2">
        <w:trPr>
          <w:gridAfter w:val="1"/>
          <w:wAfter w:w="282" w:type="dxa"/>
          <w:trHeight w:val="792"/>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07</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07</w:t>
            </w:r>
          </w:p>
        </w:tc>
        <w:tc>
          <w:tcPr>
            <w:tcW w:w="1453" w:type="dxa"/>
            <w:gridSpan w:val="4"/>
            <w:tcBorders>
              <w:top w:val="nil"/>
              <w:left w:val="nil"/>
              <w:bottom w:val="nil"/>
              <w:right w:val="nil"/>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52.0.00.00000</w:t>
            </w:r>
          </w:p>
        </w:tc>
        <w:tc>
          <w:tcPr>
            <w:tcW w:w="815"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130,0</w:t>
            </w:r>
          </w:p>
        </w:tc>
      </w:tr>
      <w:tr w:rsidR="009C3FE2" w:rsidRPr="009C3FE2" w:rsidTr="009C3FE2">
        <w:trPr>
          <w:gridAfter w:val="1"/>
          <w:wAfter w:w="282" w:type="dxa"/>
          <w:trHeight w:val="76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07</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07</w:t>
            </w:r>
          </w:p>
        </w:tc>
        <w:tc>
          <w:tcPr>
            <w:tcW w:w="1453" w:type="dxa"/>
            <w:gridSpan w:val="4"/>
            <w:tcBorders>
              <w:top w:val="single" w:sz="4" w:space="0" w:color="auto"/>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52.0.00.97010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130,0</w:t>
            </w:r>
          </w:p>
        </w:tc>
      </w:tr>
      <w:tr w:rsidR="009C3FE2" w:rsidRPr="009C3FE2" w:rsidTr="009C3FE2">
        <w:trPr>
          <w:gridAfter w:val="1"/>
          <w:wAfter w:w="282" w:type="dxa"/>
          <w:trHeight w:val="4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07</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07</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52.0.00. 97010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130,0</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СОЦИАЛЬНАЯ ПОЛИТИКА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2 353,4</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Пенсионное обеспечение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2 353,4</w:t>
            </w:r>
          </w:p>
        </w:tc>
      </w:tr>
      <w:tr w:rsidR="009C3FE2" w:rsidRPr="009C3FE2" w:rsidTr="009C3FE2">
        <w:trPr>
          <w:gridAfter w:val="1"/>
          <w:wAfter w:w="282" w:type="dxa"/>
          <w:trHeight w:val="72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lastRenderedPageBreak/>
              <w:t xml:space="preserve"> Муниципальная программа  "Возмещение </w:t>
            </w:r>
            <w:proofErr w:type="gramStart"/>
            <w:r w:rsidRPr="009C3FE2">
              <w:rPr>
                <w:rFonts w:ascii="Times New Roman" w:eastAsia="Times New Roman" w:hAnsi="Times New Roman" w:cs="Times New Roman"/>
                <w:sz w:val="16"/>
                <w:szCs w:val="16"/>
              </w:rPr>
              <w:t>части затрат  органов местного самоуправления поселений  муниципального</w:t>
            </w:r>
            <w:proofErr w:type="gramEnd"/>
            <w:r w:rsidRPr="009C3FE2">
              <w:rPr>
                <w:rFonts w:ascii="Times New Roman" w:eastAsia="Times New Roman" w:hAnsi="Times New Roman" w:cs="Times New Roman"/>
                <w:sz w:val="16"/>
                <w:szCs w:val="16"/>
              </w:rPr>
              <w:t xml:space="preserve"> района "Заполярный район" на 2024-2030 годы"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10</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2 353,4</w:t>
            </w:r>
          </w:p>
        </w:tc>
      </w:tr>
      <w:tr w:rsidR="009C3FE2" w:rsidRPr="009C3FE2" w:rsidTr="009C3FE2">
        <w:trPr>
          <w:gridAfter w:val="1"/>
          <w:wAfter w:w="282" w:type="dxa"/>
          <w:trHeight w:val="73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Иные межбюджетные </w:t>
            </w:r>
            <w:proofErr w:type="spellStart"/>
            <w:r w:rsidRPr="009C3FE2">
              <w:rPr>
                <w:rFonts w:ascii="Times New Roman" w:eastAsia="Times New Roman" w:hAnsi="Times New Roman" w:cs="Times New Roman"/>
                <w:sz w:val="16"/>
                <w:szCs w:val="16"/>
              </w:rPr>
              <w:t>трансфертыв</w:t>
            </w:r>
            <w:proofErr w:type="spellEnd"/>
            <w:r w:rsidRPr="009C3FE2">
              <w:rPr>
                <w:rFonts w:ascii="Times New Roman" w:eastAsia="Times New Roman" w:hAnsi="Times New Roman" w:cs="Times New Roman"/>
                <w:sz w:val="16"/>
                <w:szCs w:val="16"/>
              </w:rPr>
              <w:t xml:space="preserve"> рамках МП</w:t>
            </w:r>
            <w:proofErr w:type="gramStart"/>
            <w:r w:rsidRPr="009C3FE2">
              <w:rPr>
                <w:rFonts w:ascii="Times New Roman" w:eastAsia="Times New Roman" w:hAnsi="Times New Roman" w:cs="Times New Roman"/>
                <w:sz w:val="16"/>
                <w:szCs w:val="16"/>
              </w:rPr>
              <w:t>"В</w:t>
            </w:r>
            <w:proofErr w:type="gramEnd"/>
            <w:r w:rsidRPr="009C3FE2">
              <w:rPr>
                <w:rFonts w:ascii="Times New Roman" w:eastAsia="Times New Roman" w:hAnsi="Times New Roman" w:cs="Times New Roman"/>
                <w:sz w:val="16"/>
                <w:szCs w:val="16"/>
              </w:rPr>
              <w:t xml:space="preserve">озмещение части затрат  органов местного самоуправления поселений  муниципального района "Заполярный район" на 2024-2030 годы", в том числе: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43.0.00.00000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2 353,4</w:t>
            </w:r>
          </w:p>
        </w:tc>
      </w:tr>
      <w:tr w:rsidR="009C3FE2" w:rsidRPr="009C3FE2" w:rsidTr="009C3FE2">
        <w:trPr>
          <w:gridAfter w:val="1"/>
          <w:wAfter w:w="282" w:type="dxa"/>
          <w:trHeight w:val="4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Расходы на выплату пенсий за выслугу лет лицам, замещавшим должности муниципальной службы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43.0.00.89330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1 589,2</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43.0.00.89330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1 589,2</w:t>
            </w:r>
          </w:p>
        </w:tc>
      </w:tr>
      <w:tr w:rsidR="009C3FE2" w:rsidRPr="009C3FE2" w:rsidTr="009C3FE2">
        <w:trPr>
          <w:gridAfter w:val="1"/>
          <w:wAfter w:w="282" w:type="dxa"/>
          <w:trHeight w:val="52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Расходы на выплату пенсий за выслугу лет лицам, замещавшим  выборные должности </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43.0.00.89340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764,2</w:t>
            </w:r>
          </w:p>
        </w:tc>
      </w:tr>
      <w:tr w:rsidR="009C3FE2" w:rsidRPr="009C3FE2" w:rsidTr="009C3FE2">
        <w:trPr>
          <w:gridAfter w:val="1"/>
          <w:wAfter w:w="282" w:type="dxa"/>
          <w:trHeight w:val="28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10</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43.0.00.89340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764,2</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Физическая культура и спорт</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335,3</w:t>
            </w:r>
          </w:p>
        </w:tc>
      </w:tr>
      <w:tr w:rsidR="009C3FE2" w:rsidRPr="009C3FE2" w:rsidTr="009C3FE2">
        <w:trPr>
          <w:gridAfter w:val="1"/>
          <w:wAfter w:w="282" w:type="dxa"/>
          <w:trHeight w:val="264"/>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Физическая культура</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11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335,3</w:t>
            </w:r>
          </w:p>
        </w:tc>
      </w:tr>
      <w:tr w:rsidR="009C3FE2" w:rsidRPr="009C3FE2" w:rsidTr="009C3FE2">
        <w:trPr>
          <w:gridAfter w:val="1"/>
          <w:wAfter w:w="282" w:type="dxa"/>
          <w:trHeight w:val="75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nil"/>
              <w:right w:val="nil"/>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51.0.00.00000</w:t>
            </w:r>
          </w:p>
        </w:tc>
        <w:tc>
          <w:tcPr>
            <w:tcW w:w="815" w:type="dxa"/>
            <w:tcBorders>
              <w:top w:val="nil"/>
              <w:left w:val="single" w:sz="4" w:space="0" w:color="auto"/>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335,3</w:t>
            </w:r>
          </w:p>
        </w:tc>
      </w:tr>
      <w:tr w:rsidR="009C3FE2" w:rsidRPr="009C3FE2" w:rsidTr="009C3FE2">
        <w:trPr>
          <w:gridAfter w:val="1"/>
          <w:wAfter w:w="282" w:type="dxa"/>
          <w:trHeight w:val="765"/>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single" w:sz="4" w:space="0" w:color="auto"/>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51.0.00.97020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335,3</w:t>
            </w:r>
          </w:p>
        </w:tc>
      </w:tr>
      <w:tr w:rsidR="009C3FE2" w:rsidRPr="009C3FE2" w:rsidTr="009C3FE2">
        <w:trPr>
          <w:gridAfter w:val="1"/>
          <w:wAfter w:w="282" w:type="dxa"/>
          <w:trHeight w:val="480"/>
        </w:trPr>
        <w:tc>
          <w:tcPr>
            <w:tcW w:w="4123" w:type="dxa"/>
            <w:gridSpan w:val="3"/>
            <w:tcBorders>
              <w:top w:val="nil"/>
              <w:left w:val="single" w:sz="4" w:space="0" w:color="auto"/>
              <w:bottom w:val="single" w:sz="4" w:space="0" w:color="auto"/>
              <w:right w:val="single" w:sz="4" w:space="0" w:color="auto"/>
            </w:tcBorders>
            <w:shd w:val="clear" w:color="auto" w:fill="auto"/>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w:t>
            </w:r>
          </w:p>
        </w:tc>
        <w:tc>
          <w:tcPr>
            <w:tcW w:w="708" w:type="dxa"/>
            <w:gridSpan w:val="2"/>
            <w:tcBorders>
              <w:top w:val="nil"/>
              <w:left w:val="nil"/>
              <w:bottom w:val="single" w:sz="4" w:space="0" w:color="auto"/>
              <w:right w:val="single" w:sz="4" w:space="0" w:color="auto"/>
            </w:tcBorders>
            <w:shd w:val="clear" w:color="auto" w:fill="auto"/>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11</w:t>
            </w:r>
          </w:p>
        </w:tc>
        <w:tc>
          <w:tcPr>
            <w:tcW w:w="567" w:type="dxa"/>
            <w:gridSpan w:val="3"/>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01</w:t>
            </w:r>
          </w:p>
        </w:tc>
        <w:tc>
          <w:tcPr>
            <w:tcW w:w="1453" w:type="dxa"/>
            <w:gridSpan w:val="4"/>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51.0.00.97020</w:t>
            </w:r>
          </w:p>
        </w:tc>
        <w:tc>
          <w:tcPr>
            <w:tcW w:w="815" w:type="dxa"/>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200</w:t>
            </w:r>
          </w:p>
        </w:tc>
        <w:tc>
          <w:tcPr>
            <w:tcW w:w="1134" w:type="dxa"/>
            <w:gridSpan w:val="2"/>
            <w:tcBorders>
              <w:top w:val="nil"/>
              <w:left w:val="nil"/>
              <w:bottom w:val="single" w:sz="4" w:space="0" w:color="auto"/>
              <w:right w:val="single" w:sz="4" w:space="0" w:color="auto"/>
            </w:tcBorders>
            <w:shd w:val="clear" w:color="auto" w:fill="auto"/>
            <w:noWrap/>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335,3</w:t>
            </w:r>
          </w:p>
        </w:tc>
      </w:tr>
      <w:tr w:rsidR="009C3FE2" w:rsidRPr="009C3FE2" w:rsidTr="009C3FE2">
        <w:trPr>
          <w:trHeight w:val="1884"/>
        </w:trPr>
        <w:tc>
          <w:tcPr>
            <w:tcW w:w="5900" w:type="dxa"/>
            <w:gridSpan w:val="7"/>
            <w:tcBorders>
              <w:top w:val="nil"/>
              <w:left w:val="nil"/>
              <w:bottom w:val="nil"/>
              <w:right w:val="nil"/>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ПРОЕКТ</w:t>
            </w:r>
          </w:p>
        </w:tc>
        <w:tc>
          <w:tcPr>
            <w:tcW w:w="2617" w:type="dxa"/>
            <w:gridSpan w:val="7"/>
            <w:tcBorders>
              <w:top w:val="nil"/>
              <w:left w:val="nil"/>
              <w:bottom w:val="nil"/>
              <w:right w:val="nil"/>
            </w:tcBorders>
            <w:shd w:val="clear" w:color="auto" w:fill="auto"/>
            <w:vAlign w:val="bottom"/>
            <w:hideMark/>
          </w:tcPr>
          <w:p w:rsidR="009C3FE2" w:rsidRPr="009C3FE2" w:rsidRDefault="009C3FE2" w:rsidP="009C3FE2">
            <w:pPr>
              <w:spacing w:after="0" w:line="240" w:lineRule="auto"/>
              <w:jc w:val="right"/>
              <w:rPr>
                <w:rFonts w:ascii="Times New Roman" w:eastAsia="Times New Roman" w:hAnsi="Times New Roman" w:cs="Times New Roman"/>
                <w:sz w:val="16"/>
                <w:szCs w:val="16"/>
              </w:rPr>
            </w:pPr>
          </w:p>
        </w:tc>
        <w:tc>
          <w:tcPr>
            <w:tcW w:w="1416" w:type="dxa"/>
            <w:gridSpan w:val="3"/>
            <w:tcBorders>
              <w:top w:val="nil"/>
              <w:left w:val="nil"/>
              <w:bottom w:val="nil"/>
              <w:right w:val="nil"/>
            </w:tcBorders>
            <w:shd w:val="clear" w:color="auto" w:fill="auto"/>
            <w:vAlign w:val="bottom"/>
            <w:hideMark/>
          </w:tcPr>
          <w:p w:rsidR="009C3FE2" w:rsidRPr="009C3FE2" w:rsidRDefault="009C3FE2" w:rsidP="009C3FE2">
            <w:pPr>
              <w:spacing w:after="0" w:line="240" w:lineRule="auto"/>
              <w:jc w:val="right"/>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Приложение 3                             к решению Совета депутатов Сельского поселения "Пустозерский сельсовет "Заполярного района Ненецкого автономного округа от 00.00.2023 № 00</w:t>
            </w:r>
          </w:p>
        </w:tc>
      </w:tr>
      <w:tr w:rsidR="009C3FE2" w:rsidRPr="009C3FE2" w:rsidTr="009C3FE2">
        <w:trPr>
          <w:trHeight w:val="264"/>
        </w:trPr>
        <w:tc>
          <w:tcPr>
            <w:tcW w:w="5900" w:type="dxa"/>
            <w:gridSpan w:val="7"/>
            <w:tcBorders>
              <w:top w:val="nil"/>
              <w:left w:val="nil"/>
              <w:bottom w:val="nil"/>
              <w:right w:val="nil"/>
            </w:tcBorders>
            <w:shd w:val="clear" w:color="auto" w:fill="auto"/>
            <w:noWrap/>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2617" w:type="dxa"/>
            <w:gridSpan w:val="7"/>
            <w:tcBorders>
              <w:top w:val="nil"/>
              <w:left w:val="nil"/>
              <w:bottom w:val="nil"/>
              <w:right w:val="nil"/>
            </w:tcBorders>
            <w:shd w:val="clear" w:color="auto" w:fill="auto"/>
            <w:noWrap/>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1416" w:type="dxa"/>
            <w:gridSpan w:val="3"/>
            <w:tcBorders>
              <w:top w:val="nil"/>
              <w:left w:val="nil"/>
              <w:bottom w:val="nil"/>
              <w:right w:val="nil"/>
            </w:tcBorders>
            <w:shd w:val="clear" w:color="auto" w:fill="auto"/>
            <w:noWrap/>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p>
        </w:tc>
      </w:tr>
      <w:tr w:rsidR="009C3FE2" w:rsidRPr="009C3FE2" w:rsidTr="009C3FE2">
        <w:trPr>
          <w:gridAfter w:val="4"/>
          <w:wAfter w:w="2231" w:type="dxa"/>
          <w:trHeight w:val="510"/>
        </w:trPr>
        <w:tc>
          <w:tcPr>
            <w:tcW w:w="7702" w:type="dxa"/>
            <w:gridSpan w:val="13"/>
            <w:tcBorders>
              <w:top w:val="nil"/>
              <w:left w:val="nil"/>
              <w:bottom w:val="nil"/>
              <w:right w:val="nil"/>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         Источники   внутреннего финансирования дефицита местного бюджета  на  2024 год </w:t>
            </w:r>
          </w:p>
        </w:tc>
      </w:tr>
      <w:tr w:rsidR="009C3FE2" w:rsidRPr="009C3FE2" w:rsidTr="009C3FE2">
        <w:trPr>
          <w:trHeight w:val="264"/>
        </w:trPr>
        <w:tc>
          <w:tcPr>
            <w:tcW w:w="5900" w:type="dxa"/>
            <w:gridSpan w:val="7"/>
            <w:tcBorders>
              <w:top w:val="nil"/>
              <w:left w:val="nil"/>
              <w:bottom w:val="nil"/>
              <w:right w:val="nil"/>
            </w:tcBorders>
            <w:shd w:val="clear" w:color="auto" w:fill="auto"/>
            <w:noWrap/>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2800" w:type="dxa"/>
            <w:gridSpan w:val="8"/>
            <w:tcBorders>
              <w:top w:val="nil"/>
              <w:left w:val="nil"/>
              <w:bottom w:val="nil"/>
              <w:right w:val="nil"/>
            </w:tcBorders>
            <w:shd w:val="clear" w:color="auto" w:fill="auto"/>
            <w:noWrap/>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p>
        </w:tc>
        <w:tc>
          <w:tcPr>
            <w:tcW w:w="1233" w:type="dxa"/>
            <w:gridSpan w:val="2"/>
            <w:tcBorders>
              <w:top w:val="nil"/>
              <w:left w:val="nil"/>
              <w:bottom w:val="nil"/>
              <w:right w:val="nil"/>
            </w:tcBorders>
            <w:shd w:val="clear" w:color="auto" w:fill="auto"/>
            <w:noWrap/>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p>
        </w:tc>
      </w:tr>
      <w:tr w:rsidR="009C3FE2" w:rsidRPr="009C3FE2" w:rsidTr="009C3FE2">
        <w:trPr>
          <w:trHeight w:val="960"/>
        </w:trPr>
        <w:tc>
          <w:tcPr>
            <w:tcW w:w="59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Наименование </w:t>
            </w:r>
          </w:p>
        </w:tc>
        <w:tc>
          <w:tcPr>
            <w:tcW w:w="2800" w:type="dxa"/>
            <w:gridSpan w:val="8"/>
            <w:tcBorders>
              <w:top w:val="single" w:sz="4" w:space="0" w:color="auto"/>
              <w:left w:val="nil"/>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Утверждено на 2024 год</w:t>
            </w:r>
          </w:p>
        </w:tc>
      </w:tr>
      <w:tr w:rsidR="009C3FE2" w:rsidRPr="009C3FE2" w:rsidTr="009C3FE2">
        <w:trPr>
          <w:trHeight w:val="600"/>
        </w:trPr>
        <w:tc>
          <w:tcPr>
            <w:tcW w:w="5900" w:type="dxa"/>
            <w:gridSpan w:val="7"/>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Источники внутреннего финансирования дефицитов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630 01 00 </w:t>
            </w:r>
            <w:proofErr w:type="spellStart"/>
            <w:r w:rsidRPr="009C3FE2">
              <w:rPr>
                <w:rFonts w:ascii="Times New Roman" w:eastAsia="Times New Roman" w:hAnsi="Times New Roman" w:cs="Times New Roman"/>
                <w:b/>
                <w:bCs/>
                <w:sz w:val="16"/>
                <w:szCs w:val="16"/>
              </w:rPr>
              <w:t>00</w:t>
            </w:r>
            <w:proofErr w:type="spellEnd"/>
            <w:r w:rsidRPr="009C3FE2">
              <w:rPr>
                <w:rFonts w:ascii="Times New Roman" w:eastAsia="Times New Roman" w:hAnsi="Times New Roman" w:cs="Times New Roman"/>
                <w:b/>
                <w:bCs/>
                <w:sz w:val="16"/>
                <w:szCs w:val="16"/>
              </w:rPr>
              <w:t xml:space="preserve"> </w:t>
            </w:r>
            <w:proofErr w:type="spellStart"/>
            <w:r w:rsidRPr="009C3FE2">
              <w:rPr>
                <w:rFonts w:ascii="Times New Roman" w:eastAsia="Times New Roman" w:hAnsi="Times New Roman" w:cs="Times New Roman"/>
                <w:b/>
                <w:bCs/>
                <w:sz w:val="16"/>
                <w:szCs w:val="16"/>
              </w:rPr>
              <w:t>00</w:t>
            </w:r>
            <w:proofErr w:type="spellEnd"/>
            <w:r w:rsidRPr="009C3FE2">
              <w:rPr>
                <w:rFonts w:ascii="Times New Roman" w:eastAsia="Times New Roman" w:hAnsi="Times New Roman" w:cs="Times New Roman"/>
                <w:b/>
                <w:bCs/>
                <w:sz w:val="16"/>
                <w:szCs w:val="16"/>
              </w:rPr>
              <w:t xml:space="preserve"> </w:t>
            </w:r>
            <w:proofErr w:type="spellStart"/>
            <w:r w:rsidRPr="009C3FE2">
              <w:rPr>
                <w:rFonts w:ascii="Times New Roman" w:eastAsia="Times New Roman" w:hAnsi="Times New Roman" w:cs="Times New Roman"/>
                <w:b/>
                <w:bCs/>
                <w:sz w:val="16"/>
                <w:szCs w:val="16"/>
              </w:rPr>
              <w:t>00</w:t>
            </w:r>
            <w:proofErr w:type="spellEnd"/>
            <w:r w:rsidRPr="009C3FE2">
              <w:rPr>
                <w:rFonts w:ascii="Times New Roman" w:eastAsia="Times New Roman" w:hAnsi="Times New Roman" w:cs="Times New Roman"/>
                <w:b/>
                <w:bCs/>
                <w:sz w:val="16"/>
                <w:szCs w:val="16"/>
              </w:rPr>
              <w:t xml:space="preserve"> 0000 000</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w:t>
            </w:r>
          </w:p>
        </w:tc>
      </w:tr>
      <w:tr w:rsidR="009C3FE2" w:rsidRPr="009C3FE2" w:rsidTr="009C3FE2">
        <w:trPr>
          <w:trHeight w:val="495"/>
        </w:trPr>
        <w:tc>
          <w:tcPr>
            <w:tcW w:w="5900" w:type="dxa"/>
            <w:gridSpan w:val="7"/>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630 01 05 00 </w:t>
            </w:r>
            <w:proofErr w:type="spellStart"/>
            <w:r w:rsidRPr="009C3FE2">
              <w:rPr>
                <w:rFonts w:ascii="Times New Roman" w:eastAsia="Times New Roman" w:hAnsi="Times New Roman" w:cs="Times New Roman"/>
                <w:b/>
                <w:bCs/>
                <w:sz w:val="16"/>
                <w:szCs w:val="16"/>
              </w:rPr>
              <w:t>00</w:t>
            </w:r>
            <w:proofErr w:type="spellEnd"/>
            <w:r w:rsidRPr="009C3FE2">
              <w:rPr>
                <w:rFonts w:ascii="Times New Roman" w:eastAsia="Times New Roman" w:hAnsi="Times New Roman" w:cs="Times New Roman"/>
                <w:b/>
                <w:bCs/>
                <w:sz w:val="16"/>
                <w:szCs w:val="16"/>
              </w:rPr>
              <w:t xml:space="preserve"> </w:t>
            </w:r>
            <w:proofErr w:type="spellStart"/>
            <w:r w:rsidRPr="009C3FE2">
              <w:rPr>
                <w:rFonts w:ascii="Times New Roman" w:eastAsia="Times New Roman" w:hAnsi="Times New Roman" w:cs="Times New Roman"/>
                <w:b/>
                <w:bCs/>
                <w:sz w:val="16"/>
                <w:szCs w:val="16"/>
              </w:rPr>
              <w:t>00</w:t>
            </w:r>
            <w:proofErr w:type="spellEnd"/>
            <w:r w:rsidRPr="009C3FE2">
              <w:rPr>
                <w:rFonts w:ascii="Times New Roman" w:eastAsia="Times New Roman" w:hAnsi="Times New Roman" w:cs="Times New Roman"/>
                <w:b/>
                <w:bCs/>
                <w:sz w:val="16"/>
                <w:szCs w:val="16"/>
              </w:rPr>
              <w:t xml:space="preserve"> 0000 000</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0,0</w:t>
            </w:r>
          </w:p>
        </w:tc>
      </w:tr>
      <w:tr w:rsidR="009C3FE2" w:rsidRPr="009C3FE2" w:rsidTr="009C3FE2">
        <w:trPr>
          <w:trHeight w:val="315"/>
        </w:trPr>
        <w:tc>
          <w:tcPr>
            <w:tcW w:w="5900" w:type="dxa"/>
            <w:gridSpan w:val="7"/>
            <w:tcBorders>
              <w:top w:val="nil"/>
              <w:left w:val="single" w:sz="4" w:space="0" w:color="auto"/>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Увеличение остатков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630 01 05 00 </w:t>
            </w:r>
            <w:proofErr w:type="spellStart"/>
            <w:r w:rsidRPr="009C3FE2">
              <w:rPr>
                <w:rFonts w:ascii="Times New Roman" w:eastAsia="Times New Roman" w:hAnsi="Times New Roman" w:cs="Times New Roman"/>
                <w:b/>
                <w:bCs/>
                <w:sz w:val="16"/>
                <w:szCs w:val="16"/>
              </w:rPr>
              <w:t>00</w:t>
            </w:r>
            <w:proofErr w:type="spellEnd"/>
            <w:r w:rsidRPr="009C3FE2">
              <w:rPr>
                <w:rFonts w:ascii="Times New Roman" w:eastAsia="Times New Roman" w:hAnsi="Times New Roman" w:cs="Times New Roman"/>
                <w:b/>
                <w:bCs/>
                <w:sz w:val="16"/>
                <w:szCs w:val="16"/>
              </w:rPr>
              <w:t xml:space="preserve"> </w:t>
            </w:r>
            <w:proofErr w:type="spellStart"/>
            <w:r w:rsidRPr="009C3FE2">
              <w:rPr>
                <w:rFonts w:ascii="Times New Roman" w:eastAsia="Times New Roman" w:hAnsi="Times New Roman" w:cs="Times New Roman"/>
                <w:b/>
                <w:bCs/>
                <w:sz w:val="16"/>
                <w:szCs w:val="16"/>
              </w:rPr>
              <w:t>00</w:t>
            </w:r>
            <w:proofErr w:type="spellEnd"/>
            <w:r w:rsidRPr="009C3FE2">
              <w:rPr>
                <w:rFonts w:ascii="Times New Roman" w:eastAsia="Times New Roman" w:hAnsi="Times New Roman" w:cs="Times New Roman"/>
                <w:b/>
                <w:bCs/>
                <w:sz w:val="16"/>
                <w:szCs w:val="16"/>
              </w:rPr>
              <w:t xml:space="preserve"> 0000 500</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-65 158,8</w:t>
            </w:r>
          </w:p>
        </w:tc>
      </w:tr>
      <w:tr w:rsidR="009C3FE2" w:rsidRPr="009C3FE2" w:rsidTr="009C3FE2">
        <w:trPr>
          <w:trHeight w:val="300"/>
        </w:trPr>
        <w:tc>
          <w:tcPr>
            <w:tcW w:w="5900" w:type="dxa"/>
            <w:gridSpan w:val="7"/>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Увеличение прочих остатков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630 01 05 02 00 </w:t>
            </w:r>
            <w:proofErr w:type="spellStart"/>
            <w:r w:rsidRPr="009C3FE2">
              <w:rPr>
                <w:rFonts w:ascii="Times New Roman" w:eastAsia="Times New Roman" w:hAnsi="Times New Roman" w:cs="Times New Roman"/>
                <w:sz w:val="16"/>
                <w:szCs w:val="16"/>
              </w:rPr>
              <w:t>00</w:t>
            </w:r>
            <w:proofErr w:type="spellEnd"/>
            <w:r w:rsidRPr="009C3FE2">
              <w:rPr>
                <w:rFonts w:ascii="Times New Roman" w:eastAsia="Times New Roman" w:hAnsi="Times New Roman" w:cs="Times New Roman"/>
                <w:sz w:val="16"/>
                <w:szCs w:val="16"/>
              </w:rPr>
              <w:t xml:space="preserve"> 0000 500</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-65 158,8</w:t>
            </w:r>
          </w:p>
        </w:tc>
      </w:tr>
      <w:tr w:rsidR="009C3FE2" w:rsidRPr="009C3FE2" w:rsidTr="009C3FE2">
        <w:trPr>
          <w:trHeight w:val="495"/>
        </w:trPr>
        <w:tc>
          <w:tcPr>
            <w:tcW w:w="5900" w:type="dxa"/>
            <w:gridSpan w:val="7"/>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630 01 05 02 01 00 0000 510</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-65 158,8</w:t>
            </w:r>
          </w:p>
        </w:tc>
      </w:tr>
      <w:tr w:rsidR="009C3FE2" w:rsidRPr="009C3FE2" w:rsidTr="009C3FE2">
        <w:trPr>
          <w:trHeight w:val="495"/>
        </w:trPr>
        <w:tc>
          <w:tcPr>
            <w:tcW w:w="5900" w:type="dxa"/>
            <w:gridSpan w:val="7"/>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630 01 05 02 01 10 0000 510</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-65 158,8</w:t>
            </w:r>
          </w:p>
        </w:tc>
      </w:tr>
      <w:tr w:rsidR="009C3FE2" w:rsidRPr="009C3FE2" w:rsidTr="009C3FE2">
        <w:trPr>
          <w:trHeight w:val="345"/>
        </w:trPr>
        <w:tc>
          <w:tcPr>
            <w:tcW w:w="5900" w:type="dxa"/>
            <w:gridSpan w:val="7"/>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Уменьшение остатков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 xml:space="preserve">630 01 05 00 </w:t>
            </w:r>
            <w:proofErr w:type="spellStart"/>
            <w:r w:rsidRPr="009C3FE2">
              <w:rPr>
                <w:rFonts w:ascii="Times New Roman" w:eastAsia="Times New Roman" w:hAnsi="Times New Roman" w:cs="Times New Roman"/>
                <w:b/>
                <w:bCs/>
                <w:sz w:val="16"/>
                <w:szCs w:val="16"/>
              </w:rPr>
              <w:t>00</w:t>
            </w:r>
            <w:proofErr w:type="spellEnd"/>
            <w:r w:rsidRPr="009C3FE2">
              <w:rPr>
                <w:rFonts w:ascii="Times New Roman" w:eastAsia="Times New Roman" w:hAnsi="Times New Roman" w:cs="Times New Roman"/>
                <w:b/>
                <w:bCs/>
                <w:sz w:val="16"/>
                <w:szCs w:val="16"/>
              </w:rPr>
              <w:t xml:space="preserve"> </w:t>
            </w:r>
            <w:proofErr w:type="spellStart"/>
            <w:r w:rsidRPr="009C3FE2">
              <w:rPr>
                <w:rFonts w:ascii="Times New Roman" w:eastAsia="Times New Roman" w:hAnsi="Times New Roman" w:cs="Times New Roman"/>
                <w:b/>
                <w:bCs/>
                <w:sz w:val="16"/>
                <w:szCs w:val="16"/>
              </w:rPr>
              <w:t>00</w:t>
            </w:r>
            <w:proofErr w:type="spellEnd"/>
            <w:r w:rsidRPr="009C3FE2">
              <w:rPr>
                <w:rFonts w:ascii="Times New Roman" w:eastAsia="Times New Roman" w:hAnsi="Times New Roman" w:cs="Times New Roman"/>
                <w:b/>
                <w:bCs/>
                <w:sz w:val="16"/>
                <w:szCs w:val="16"/>
              </w:rPr>
              <w:t xml:space="preserve"> 0000 600</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b/>
                <w:bCs/>
                <w:sz w:val="16"/>
                <w:szCs w:val="16"/>
              </w:rPr>
            </w:pPr>
            <w:r w:rsidRPr="009C3FE2">
              <w:rPr>
                <w:rFonts w:ascii="Times New Roman" w:eastAsia="Times New Roman" w:hAnsi="Times New Roman" w:cs="Times New Roman"/>
                <w:b/>
                <w:bCs/>
                <w:sz w:val="16"/>
                <w:szCs w:val="16"/>
              </w:rPr>
              <w:t>65 158,8</w:t>
            </w:r>
          </w:p>
        </w:tc>
      </w:tr>
      <w:tr w:rsidR="009C3FE2" w:rsidRPr="009C3FE2" w:rsidTr="009C3FE2">
        <w:trPr>
          <w:trHeight w:val="300"/>
        </w:trPr>
        <w:tc>
          <w:tcPr>
            <w:tcW w:w="5900" w:type="dxa"/>
            <w:gridSpan w:val="7"/>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Уменьшение прочих остатков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 xml:space="preserve">630 01 05 02 00 </w:t>
            </w:r>
            <w:proofErr w:type="spellStart"/>
            <w:r w:rsidRPr="009C3FE2">
              <w:rPr>
                <w:rFonts w:ascii="Times New Roman" w:eastAsia="Times New Roman" w:hAnsi="Times New Roman" w:cs="Times New Roman"/>
                <w:sz w:val="16"/>
                <w:szCs w:val="16"/>
              </w:rPr>
              <w:t>00</w:t>
            </w:r>
            <w:proofErr w:type="spellEnd"/>
            <w:r w:rsidRPr="009C3FE2">
              <w:rPr>
                <w:rFonts w:ascii="Times New Roman" w:eastAsia="Times New Roman" w:hAnsi="Times New Roman" w:cs="Times New Roman"/>
                <w:sz w:val="16"/>
                <w:szCs w:val="16"/>
              </w:rPr>
              <w:t xml:space="preserve"> 0000 600</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65 158,8</w:t>
            </w:r>
          </w:p>
        </w:tc>
      </w:tr>
      <w:tr w:rsidR="009C3FE2" w:rsidRPr="009C3FE2" w:rsidTr="009C3FE2">
        <w:trPr>
          <w:trHeight w:val="264"/>
        </w:trPr>
        <w:tc>
          <w:tcPr>
            <w:tcW w:w="5900" w:type="dxa"/>
            <w:gridSpan w:val="7"/>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Уменьшение прочих остатков денежных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630 01 05 02 01 00 0000 610</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65 158,8</w:t>
            </w:r>
          </w:p>
        </w:tc>
      </w:tr>
      <w:tr w:rsidR="009C3FE2" w:rsidRPr="009C3FE2" w:rsidTr="009C3FE2">
        <w:trPr>
          <w:trHeight w:val="528"/>
        </w:trPr>
        <w:tc>
          <w:tcPr>
            <w:tcW w:w="5900" w:type="dxa"/>
            <w:gridSpan w:val="7"/>
            <w:tcBorders>
              <w:top w:val="nil"/>
              <w:left w:val="single" w:sz="4" w:space="0" w:color="auto"/>
              <w:bottom w:val="single" w:sz="4" w:space="0" w:color="auto"/>
              <w:right w:val="single" w:sz="4" w:space="0" w:color="auto"/>
            </w:tcBorders>
            <w:shd w:val="clear" w:color="auto" w:fill="auto"/>
            <w:vAlign w:val="bottom"/>
            <w:hideMark/>
          </w:tcPr>
          <w:p w:rsidR="009C3FE2" w:rsidRPr="009C3FE2" w:rsidRDefault="009C3FE2" w:rsidP="009C3FE2">
            <w:pPr>
              <w:spacing w:after="0" w:line="240" w:lineRule="auto"/>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630 01 05 02 01 10 0000 610</w:t>
            </w:r>
          </w:p>
        </w:tc>
        <w:tc>
          <w:tcPr>
            <w:tcW w:w="1233" w:type="dxa"/>
            <w:gridSpan w:val="2"/>
            <w:tcBorders>
              <w:top w:val="nil"/>
              <w:left w:val="nil"/>
              <w:bottom w:val="single" w:sz="4" w:space="0" w:color="auto"/>
              <w:right w:val="single" w:sz="4" w:space="0" w:color="auto"/>
            </w:tcBorders>
            <w:shd w:val="clear" w:color="auto" w:fill="auto"/>
            <w:noWrap/>
            <w:vAlign w:val="bottom"/>
            <w:hideMark/>
          </w:tcPr>
          <w:p w:rsidR="009C3FE2" w:rsidRPr="009C3FE2" w:rsidRDefault="009C3FE2" w:rsidP="009C3FE2">
            <w:pPr>
              <w:spacing w:after="0" w:line="240" w:lineRule="auto"/>
              <w:jc w:val="center"/>
              <w:rPr>
                <w:rFonts w:ascii="Times New Roman" w:eastAsia="Times New Roman" w:hAnsi="Times New Roman" w:cs="Times New Roman"/>
                <w:sz w:val="16"/>
                <w:szCs w:val="16"/>
              </w:rPr>
            </w:pPr>
            <w:r w:rsidRPr="009C3FE2">
              <w:rPr>
                <w:rFonts w:ascii="Times New Roman" w:eastAsia="Times New Roman" w:hAnsi="Times New Roman" w:cs="Times New Roman"/>
                <w:sz w:val="16"/>
                <w:szCs w:val="16"/>
              </w:rPr>
              <w:t>65 158,8</w:t>
            </w:r>
          </w:p>
        </w:tc>
      </w:tr>
    </w:tbl>
    <w:p w:rsidR="0096336B" w:rsidRPr="009C3FE2" w:rsidRDefault="0096336B" w:rsidP="009C3FE2">
      <w:pPr>
        <w:widowControl w:val="0"/>
        <w:autoSpaceDE w:val="0"/>
        <w:autoSpaceDN w:val="0"/>
        <w:adjustRightInd w:val="0"/>
        <w:spacing w:after="0" w:line="240" w:lineRule="auto"/>
        <w:outlineLvl w:val="0"/>
        <w:rPr>
          <w:rFonts w:ascii="Times New Roman" w:hAnsi="Times New Roman" w:cs="Times New Roman"/>
          <w:sz w:val="16"/>
          <w:szCs w:val="16"/>
        </w:rPr>
      </w:pPr>
    </w:p>
    <w:p w:rsidR="009B4AFC" w:rsidRPr="009C3FE2" w:rsidRDefault="009B4AFC" w:rsidP="009C3FE2">
      <w:pPr>
        <w:widowControl w:val="0"/>
        <w:autoSpaceDE w:val="0"/>
        <w:autoSpaceDN w:val="0"/>
        <w:adjustRightInd w:val="0"/>
        <w:spacing w:after="0" w:line="240" w:lineRule="auto"/>
        <w:jc w:val="right"/>
        <w:outlineLvl w:val="0"/>
        <w:rPr>
          <w:rFonts w:ascii="Times New Roman" w:hAnsi="Times New Roman" w:cs="Times New Roman"/>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9B4AFC" w:rsidRPr="009C3FE2" w:rsidTr="00A22AA7">
        <w:trPr>
          <w:trHeight w:val="186"/>
        </w:trPr>
        <w:tc>
          <w:tcPr>
            <w:tcW w:w="2268" w:type="dxa"/>
            <w:tcBorders>
              <w:top w:val="single" w:sz="4" w:space="0" w:color="auto"/>
              <w:left w:val="single" w:sz="4" w:space="0" w:color="auto"/>
              <w:bottom w:val="single" w:sz="4" w:space="0" w:color="auto"/>
              <w:right w:val="single" w:sz="4" w:space="0" w:color="auto"/>
            </w:tcBorders>
            <w:hideMark/>
          </w:tcPr>
          <w:p w:rsidR="009B4AFC" w:rsidRPr="009C3FE2" w:rsidRDefault="009B4AFC" w:rsidP="009C3FE2">
            <w:pPr>
              <w:pStyle w:val="a3"/>
              <w:contextualSpacing/>
              <w:rPr>
                <w:rFonts w:ascii="Times New Roman" w:hAnsi="Times New Roman"/>
                <w:b/>
                <w:sz w:val="16"/>
                <w:szCs w:val="16"/>
              </w:rPr>
            </w:pPr>
            <w:r w:rsidRPr="009C3FE2">
              <w:rPr>
                <w:rFonts w:ascii="Times New Roman" w:hAnsi="Times New Roman"/>
                <w:b/>
                <w:sz w:val="16"/>
                <w:szCs w:val="16"/>
              </w:rPr>
              <w:t xml:space="preserve">    </w:t>
            </w:r>
            <w:proofErr w:type="gramStart"/>
            <w:r w:rsidR="0096336B" w:rsidRPr="009C3FE2">
              <w:rPr>
                <w:rFonts w:ascii="Times New Roman" w:hAnsi="Times New Roman"/>
                <w:b/>
                <w:sz w:val="16"/>
                <w:szCs w:val="16"/>
              </w:rPr>
              <w:t>О</w:t>
            </w:r>
            <w:proofErr w:type="gramEnd"/>
            <w:r w:rsidR="0096336B" w:rsidRPr="009C3FE2">
              <w:rPr>
                <w:rFonts w:ascii="Times New Roman" w:hAnsi="Times New Roman"/>
                <w:b/>
                <w:sz w:val="16"/>
                <w:szCs w:val="16"/>
              </w:rPr>
              <w:t xml:space="preserve"> Б Ъ Я В Л Е Н И Е</w:t>
            </w:r>
          </w:p>
        </w:tc>
      </w:tr>
    </w:tbl>
    <w:p w:rsidR="008B12A0" w:rsidRPr="009C3FE2" w:rsidRDefault="008B12A0" w:rsidP="009C3FE2">
      <w:pPr>
        <w:spacing w:after="0" w:line="240" w:lineRule="auto"/>
        <w:rPr>
          <w:rFonts w:ascii="Times New Roman" w:hAnsi="Times New Roman" w:cs="Times New Roman"/>
          <w:sz w:val="16"/>
          <w:szCs w:val="16"/>
        </w:rPr>
      </w:pPr>
    </w:p>
    <w:p w:rsidR="009C3FE2" w:rsidRDefault="009C3FE2" w:rsidP="009C3FE2">
      <w:pPr>
        <w:pStyle w:val="a3"/>
        <w:autoSpaceDE w:val="0"/>
        <w:autoSpaceDN w:val="0"/>
        <w:adjustRightInd w:val="0"/>
        <w:jc w:val="both"/>
        <w:rPr>
          <w:rFonts w:ascii="Arial Narrow" w:hAnsi="Arial Narrow"/>
          <w:u w:val="single"/>
        </w:rPr>
      </w:pPr>
    </w:p>
    <w:p w:rsidR="009C3FE2" w:rsidRDefault="009C3FE2" w:rsidP="009C3FE2">
      <w:pPr>
        <w:pStyle w:val="a3"/>
        <w:autoSpaceDE w:val="0"/>
        <w:autoSpaceDN w:val="0"/>
        <w:adjustRightInd w:val="0"/>
        <w:jc w:val="both"/>
        <w:rPr>
          <w:rFonts w:ascii="Arial Narrow" w:hAnsi="Arial Narrow"/>
          <w:u w:val="single"/>
        </w:rPr>
      </w:pPr>
      <w:r>
        <w:rPr>
          <w:rFonts w:ascii="Arial Narrow" w:hAnsi="Arial Narrow"/>
          <w:noProof/>
          <w:u w:val="single"/>
          <w:lang w:eastAsia="ru-RU"/>
        </w:rPr>
        <w:drawing>
          <wp:inline distT="0" distB="0" distL="0" distR="0">
            <wp:extent cx="3048000" cy="1493520"/>
            <wp:effectExtent l="19050" t="0" r="0" b="0"/>
            <wp:docPr id="3" name="Рисунок 3" descr="C:\Users\User\Desktop\17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71123.jpg"/>
                    <pic:cNvPicPr>
                      <a:picLocks noChangeAspect="1" noChangeArrowheads="1"/>
                    </pic:cNvPicPr>
                  </pic:nvPicPr>
                  <pic:blipFill>
                    <a:blip r:embed="rId6"/>
                    <a:srcRect/>
                    <a:stretch>
                      <a:fillRect/>
                    </a:stretch>
                  </pic:blipFill>
                  <pic:spPr bwMode="auto">
                    <a:xfrm>
                      <a:off x="0" y="0"/>
                      <a:ext cx="3048000" cy="1493520"/>
                    </a:xfrm>
                    <a:prstGeom prst="rect">
                      <a:avLst/>
                    </a:prstGeom>
                    <a:noFill/>
                    <a:ln w="9525">
                      <a:noFill/>
                      <a:miter lim="800000"/>
                      <a:headEnd/>
                      <a:tailEnd/>
                    </a:ln>
                  </pic:spPr>
                </pic:pic>
              </a:graphicData>
            </a:graphic>
          </wp:inline>
        </w:drawing>
      </w:r>
    </w:p>
    <w:p w:rsidR="009C3FE2" w:rsidRPr="00117BE6" w:rsidRDefault="009C3FE2" w:rsidP="009C3FE2">
      <w:pPr>
        <w:pStyle w:val="a3"/>
        <w:autoSpaceDE w:val="0"/>
        <w:autoSpaceDN w:val="0"/>
        <w:adjustRightInd w:val="0"/>
        <w:jc w:val="both"/>
        <w:rPr>
          <w:rFonts w:ascii="Arial Narrow" w:hAnsi="Arial Narrow"/>
          <w:sz w:val="28"/>
          <w:szCs w:val="28"/>
        </w:rPr>
      </w:pPr>
      <w:r w:rsidRPr="00117BE6">
        <w:rPr>
          <w:rFonts w:ascii="Arial Narrow" w:hAnsi="Arial Narrow"/>
          <w:sz w:val="28"/>
          <w:szCs w:val="28"/>
          <w:u w:val="single"/>
        </w:rPr>
        <w:t>30 ноября 2023 года в 16 часов</w:t>
      </w:r>
      <w:r w:rsidRPr="00117BE6">
        <w:rPr>
          <w:rFonts w:ascii="Arial Narrow" w:hAnsi="Arial Narrow"/>
          <w:sz w:val="28"/>
          <w:szCs w:val="28"/>
        </w:rPr>
        <w:t xml:space="preserve"> 00 минут в Администрации Сельского поселения «Пустозерский сельсовет» ЗР НАО </w:t>
      </w:r>
      <w:r w:rsidRPr="00117BE6">
        <w:rPr>
          <w:rFonts w:ascii="Arial Narrow" w:hAnsi="Arial Narrow"/>
          <w:sz w:val="28"/>
          <w:szCs w:val="28"/>
          <w:u w:val="single"/>
        </w:rPr>
        <w:t xml:space="preserve">состоятся публичные слушания </w:t>
      </w:r>
      <w:r w:rsidRPr="00117BE6">
        <w:rPr>
          <w:rFonts w:ascii="Arial Narrow" w:hAnsi="Arial Narrow"/>
          <w:sz w:val="28"/>
          <w:szCs w:val="28"/>
        </w:rPr>
        <w:t xml:space="preserve"> по  проекту Решения Совета депутатов Сельского поселения «Пустозерский сельсовет» ЗР НАО «</w:t>
      </w:r>
      <w:r w:rsidRPr="00117BE6">
        <w:rPr>
          <w:rFonts w:ascii="Arial Narrow" w:hAnsi="Arial Narrow"/>
          <w:sz w:val="28"/>
          <w:szCs w:val="28"/>
          <w:u w:val="single"/>
        </w:rPr>
        <w:t>О бюджете Сельского поселения «Пустозерский сельсовет» ЗР НАО на 2024 год».</w:t>
      </w:r>
    </w:p>
    <w:p w:rsidR="009C3FE2" w:rsidRPr="00117BE6" w:rsidRDefault="009C3FE2" w:rsidP="009C3FE2">
      <w:pPr>
        <w:spacing w:after="0" w:line="240" w:lineRule="auto"/>
        <w:jc w:val="both"/>
        <w:rPr>
          <w:rFonts w:ascii="Arial Narrow" w:eastAsia="Times New Roman" w:hAnsi="Arial Narrow" w:cs="Times New Roman"/>
          <w:sz w:val="28"/>
          <w:szCs w:val="28"/>
        </w:rPr>
      </w:pPr>
      <w:r w:rsidRPr="00117BE6">
        <w:rPr>
          <w:rFonts w:ascii="Arial Narrow" w:hAnsi="Arial Narrow" w:cs="Times New Roman"/>
          <w:sz w:val="28"/>
          <w:szCs w:val="28"/>
        </w:rPr>
        <w:t xml:space="preserve">      </w:t>
      </w:r>
      <w:r w:rsidRPr="00117BE6">
        <w:rPr>
          <w:rFonts w:ascii="Arial Narrow" w:eastAsia="Times New Roman" w:hAnsi="Arial Narrow" w:cs="Times New Roman"/>
          <w:sz w:val="28"/>
          <w:szCs w:val="28"/>
        </w:rPr>
        <w:t xml:space="preserve">Проект Решения «О бюджете Сельского поселения «Пустозерский сельсовет» ЗР НАО» опубликован в информационном бюллетене Сельского поселения «Пустозерский сельсовет» ЗР НАО  «Сельские новости»   №28  от 17 ноября  2023 года   и размещен  в разделе ИНФОРМАЦИОННЫЙ БЮЛЛЕТЕНЬ, БЮДЖЕТ ДЛЯ ГРАЖДАН 2024, ПРОЕКТЫ НПА-РЕШЕНИЯ СД 2023  на  сайте </w:t>
      </w:r>
      <w:proofErr w:type="spellStart"/>
      <w:r w:rsidRPr="00117BE6">
        <w:rPr>
          <w:rFonts w:ascii="Arial Narrow" w:eastAsia="Times New Roman" w:hAnsi="Arial Narrow" w:cs="Times New Roman"/>
          <w:sz w:val="28"/>
          <w:szCs w:val="28"/>
        </w:rPr>
        <w:t>oksino-nao.ru</w:t>
      </w:r>
      <w:proofErr w:type="spellEnd"/>
      <w:r w:rsidRPr="00117BE6">
        <w:rPr>
          <w:rFonts w:ascii="Arial Narrow" w:eastAsia="Times New Roman" w:hAnsi="Arial Narrow" w:cs="Times New Roman"/>
          <w:sz w:val="28"/>
          <w:szCs w:val="28"/>
        </w:rPr>
        <w:t>.</w:t>
      </w:r>
    </w:p>
    <w:p w:rsidR="008B12A0" w:rsidRPr="00117BE6" w:rsidRDefault="008B12A0" w:rsidP="009B4AFC">
      <w:pPr>
        <w:spacing w:after="0" w:line="240" w:lineRule="auto"/>
        <w:rPr>
          <w:rFonts w:ascii="Arial Narrow" w:hAnsi="Arial Narrow" w:cs="Courier New"/>
          <w:sz w:val="28"/>
          <w:szCs w:val="28"/>
        </w:rPr>
      </w:pPr>
    </w:p>
    <w:p w:rsidR="008B12A0" w:rsidRPr="009C3FE2" w:rsidRDefault="008B12A0" w:rsidP="009B4AFC">
      <w:pPr>
        <w:spacing w:after="0" w:line="240" w:lineRule="auto"/>
        <w:jc w:val="center"/>
        <w:rPr>
          <w:rFonts w:ascii="Arial Narrow" w:hAnsi="Arial Narrow" w:cs="Courier New"/>
        </w:rPr>
      </w:pPr>
    </w:p>
    <w:p w:rsidR="008B12A0" w:rsidRPr="009B4AFC" w:rsidRDefault="008B12A0" w:rsidP="009B4AFC">
      <w:pPr>
        <w:spacing w:after="0" w:line="240" w:lineRule="auto"/>
        <w:jc w:val="center"/>
        <w:rPr>
          <w:rFonts w:ascii="Courier New" w:hAnsi="Courier New" w:cs="Courier New"/>
          <w:sz w:val="16"/>
          <w:szCs w:val="16"/>
        </w:rPr>
      </w:pPr>
    </w:p>
    <w:p w:rsidR="008B12A0" w:rsidRPr="009B4AFC" w:rsidRDefault="008B12A0" w:rsidP="009B4AFC">
      <w:pPr>
        <w:spacing w:after="0" w:line="240" w:lineRule="auto"/>
        <w:jc w:val="center"/>
        <w:rPr>
          <w:rFonts w:ascii="Courier New" w:hAnsi="Courier New" w:cs="Courier New"/>
          <w:sz w:val="16"/>
          <w:szCs w:val="16"/>
        </w:rPr>
      </w:pPr>
    </w:p>
    <w:p w:rsidR="00390ADC" w:rsidRPr="00390ADC" w:rsidRDefault="00390ADC" w:rsidP="00390ADC">
      <w:pPr>
        <w:pStyle w:val="a3"/>
        <w:autoSpaceDE w:val="0"/>
        <w:autoSpaceDN w:val="0"/>
        <w:adjustRightInd w:val="0"/>
        <w:jc w:val="both"/>
        <w:rPr>
          <w:rFonts w:ascii="Arial" w:eastAsia="Times New Roman" w:hAnsi="Arial" w:cs="Arial"/>
          <w:color w:val="FF0000"/>
          <w:sz w:val="40"/>
          <w:szCs w:val="40"/>
        </w:rPr>
      </w:pPr>
    </w:p>
    <w:p w:rsidR="005F570C" w:rsidRPr="00D92BA6" w:rsidRDefault="00390ADC" w:rsidP="00D92BA6">
      <w:pPr>
        <w:spacing w:after="0" w:line="240" w:lineRule="auto"/>
        <w:ind w:firstLine="360"/>
        <w:jc w:val="both"/>
        <w:rPr>
          <w:rFonts w:ascii="Arial" w:eastAsia="Times New Roman" w:hAnsi="Arial" w:cs="Arial"/>
          <w:sz w:val="40"/>
          <w:szCs w:val="40"/>
        </w:rPr>
      </w:pPr>
      <w:r w:rsidRPr="00390ADC">
        <w:rPr>
          <w:rFonts w:ascii="Arial" w:eastAsia="Times New Roman" w:hAnsi="Arial" w:cs="Arial"/>
          <w:sz w:val="40"/>
          <w:szCs w:val="40"/>
        </w:rPr>
        <w:tab/>
        <w:t xml:space="preserve"> </w:t>
      </w:r>
    </w:p>
    <w:p w:rsidR="005F570C" w:rsidRPr="00B24C6C" w:rsidRDefault="00D92BA6" w:rsidP="005F570C">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 xml:space="preserve">Информационный </w:t>
      </w:r>
      <w:r w:rsidR="0096336B">
        <w:rPr>
          <w:rFonts w:ascii="Times New Roman" w:hAnsi="Times New Roman" w:cs="Times New Roman"/>
          <w:sz w:val="16"/>
          <w:szCs w:val="16"/>
        </w:rPr>
        <w:t>бюллетень № 28</w:t>
      </w:r>
      <w:r w:rsidR="005F570C">
        <w:rPr>
          <w:rFonts w:ascii="Times New Roman" w:hAnsi="Times New Roman" w:cs="Times New Roman"/>
          <w:sz w:val="16"/>
          <w:szCs w:val="16"/>
        </w:rPr>
        <w:t>,  2023  Издатель: Администрация Сельского поселения</w:t>
      </w:r>
      <w:r w:rsidR="005F570C" w:rsidRPr="007B6DBE">
        <w:rPr>
          <w:rFonts w:ascii="Times New Roman" w:hAnsi="Times New Roman" w:cs="Times New Roman"/>
          <w:sz w:val="16"/>
          <w:szCs w:val="16"/>
        </w:rPr>
        <w:t xml:space="preserve"> «Пустозерский сельсовет»</w:t>
      </w:r>
      <w:r w:rsidR="005F570C">
        <w:rPr>
          <w:rFonts w:ascii="Times New Roman" w:hAnsi="Times New Roman" w:cs="Times New Roman"/>
          <w:sz w:val="16"/>
          <w:szCs w:val="16"/>
        </w:rPr>
        <w:t xml:space="preserve"> ЗР  НАО и  Совет депутатов Сельского поселения</w:t>
      </w:r>
      <w:r w:rsidR="005F570C" w:rsidRPr="007B6DBE">
        <w:rPr>
          <w:rFonts w:ascii="Times New Roman" w:hAnsi="Times New Roman" w:cs="Times New Roman"/>
          <w:sz w:val="16"/>
          <w:szCs w:val="16"/>
        </w:rPr>
        <w:t xml:space="preserve"> «Пустозерский сельсовет» </w:t>
      </w:r>
      <w:r w:rsidR="005F570C">
        <w:rPr>
          <w:rFonts w:ascii="Times New Roman" w:hAnsi="Times New Roman" w:cs="Times New Roman"/>
          <w:sz w:val="16"/>
          <w:szCs w:val="16"/>
        </w:rPr>
        <w:t>ЗР НАО, с</w:t>
      </w:r>
      <w:r w:rsidR="005F570C" w:rsidRPr="007B6DBE">
        <w:rPr>
          <w:rFonts w:ascii="Times New Roman" w:hAnsi="Times New Roman" w:cs="Times New Roman"/>
          <w:sz w:val="16"/>
          <w:szCs w:val="16"/>
        </w:rPr>
        <w:t xml:space="preserve">ело  </w:t>
      </w:r>
      <w:proofErr w:type="spellStart"/>
      <w:r w:rsidR="005F570C" w:rsidRPr="007B6DBE">
        <w:rPr>
          <w:rFonts w:ascii="Times New Roman" w:hAnsi="Times New Roman" w:cs="Times New Roman"/>
          <w:sz w:val="16"/>
          <w:szCs w:val="16"/>
        </w:rPr>
        <w:t>О</w:t>
      </w:r>
      <w:r w:rsidR="005F570C">
        <w:rPr>
          <w:rFonts w:ascii="Times New Roman" w:hAnsi="Times New Roman" w:cs="Times New Roman"/>
          <w:sz w:val="16"/>
          <w:szCs w:val="16"/>
        </w:rPr>
        <w:t>ксино</w:t>
      </w:r>
      <w:proofErr w:type="spellEnd"/>
      <w:r w:rsidR="005F570C">
        <w:rPr>
          <w:rFonts w:ascii="Times New Roman" w:hAnsi="Times New Roman" w:cs="Times New Roman"/>
          <w:sz w:val="16"/>
          <w:szCs w:val="16"/>
        </w:rPr>
        <w:t xml:space="preserve">, редактор  </w:t>
      </w:r>
      <w:proofErr w:type="spellStart"/>
      <w:r w:rsidR="005F570C">
        <w:rPr>
          <w:rFonts w:ascii="Times New Roman" w:hAnsi="Times New Roman" w:cs="Times New Roman"/>
          <w:sz w:val="16"/>
          <w:szCs w:val="16"/>
        </w:rPr>
        <w:t>Баракова</w:t>
      </w:r>
      <w:proofErr w:type="spellEnd"/>
      <w:r w:rsidR="005F570C">
        <w:rPr>
          <w:rFonts w:ascii="Times New Roman" w:hAnsi="Times New Roman" w:cs="Times New Roman"/>
          <w:sz w:val="16"/>
          <w:szCs w:val="16"/>
        </w:rPr>
        <w:t xml:space="preserve"> К.Е. </w:t>
      </w:r>
      <w:r w:rsidR="005F570C" w:rsidRPr="007B6DBE">
        <w:rPr>
          <w:rFonts w:ascii="Times New Roman" w:hAnsi="Times New Roman" w:cs="Times New Roman"/>
          <w:sz w:val="16"/>
          <w:szCs w:val="16"/>
        </w:rPr>
        <w:t xml:space="preserve">Тираж 30  экз. Бесплатно. </w:t>
      </w:r>
    </w:p>
    <w:p w:rsidR="005F570C" w:rsidRPr="009261D7" w:rsidRDefault="005F570C" w:rsidP="005F570C">
      <w:pPr>
        <w:spacing w:after="0" w:line="240" w:lineRule="auto"/>
        <w:rPr>
          <w:rFonts w:ascii="Times New Roman" w:hAnsi="Times New Roman" w:cs="Times New Roman"/>
          <w:sz w:val="16"/>
          <w:szCs w:val="16"/>
        </w:rPr>
      </w:pPr>
    </w:p>
    <w:p w:rsidR="005F570C" w:rsidRPr="009261D7"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1A0589" w:rsidRDefault="001A0589"/>
    <w:sectPr w:rsidR="001A0589" w:rsidSect="00D35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E395091"/>
    <w:multiLevelType w:val="hybridMultilevel"/>
    <w:tmpl w:val="3DDC76A4"/>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0E56300A"/>
    <w:multiLevelType w:val="hybridMultilevel"/>
    <w:tmpl w:val="7734A8CC"/>
    <w:lvl w:ilvl="0" w:tplc="AB0C5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0D55FF2"/>
    <w:multiLevelType w:val="hybridMultilevel"/>
    <w:tmpl w:val="7818CA0E"/>
    <w:lvl w:ilvl="0" w:tplc="73ECA9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D8B478E"/>
    <w:multiLevelType w:val="hybridMultilevel"/>
    <w:tmpl w:val="9A4E1CC6"/>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F570C"/>
    <w:rsid w:val="000763A2"/>
    <w:rsid w:val="00114903"/>
    <w:rsid w:val="00117BE6"/>
    <w:rsid w:val="001A0589"/>
    <w:rsid w:val="001E6946"/>
    <w:rsid w:val="00390ADC"/>
    <w:rsid w:val="003B5CFE"/>
    <w:rsid w:val="00462BF5"/>
    <w:rsid w:val="004A048D"/>
    <w:rsid w:val="005F570C"/>
    <w:rsid w:val="0070348D"/>
    <w:rsid w:val="00772ECA"/>
    <w:rsid w:val="007C6678"/>
    <w:rsid w:val="008B12A0"/>
    <w:rsid w:val="0096336B"/>
    <w:rsid w:val="00964400"/>
    <w:rsid w:val="009B4AFC"/>
    <w:rsid w:val="009C3FE2"/>
    <w:rsid w:val="00A210FA"/>
    <w:rsid w:val="00D3523A"/>
    <w:rsid w:val="00D92BA6"/>
    <w:rsid w:val="00DC0F6E"/>
    <w:rsid w:val="00F179A1"/>
    <w:rsid w:val="00FB61ED"/>
    <w:rsid w:val="00FE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6E"/>
  </w:style>
  <w:style w:type="paragraph" w:styleId="1">
    <w:name w:val="heading 1"/>
    <w:basedOn w:val="a"/>
    <w:next w:val="a"/>
    <w:link w:val="10"/>
    <w:qFormat/>
    <w:rsid w:val="00D92BA6"/>
    <w:pPr>
      <w:keepNext/>
      <w:spacing w:before="200" w:after="280" w:line="240" w:lineRule="auto"/>
      <w:jc w:val="center"/>
      <w:outlineLvl w:val="0"/>
    </w:pPr>
    <w:rPr>
      <w:rFonts w:ascii="Cambria" w:eastAsia="Times New Roman" w:hAnsi="Cambria" w:cs="Times New Roman"/>
      <w:color w:val="365F91"/>
      <w:sz w:val="32"/>
      <w:szCs w:val="32"/>
      <w:lang w:eastAsia="en-US"/>
    </w:rPr>
  </w:style>
  <w:style w:type="paragraph" w:styleId="2">
    <w:name w:val="heading 2"/>
    <w:basedOn w:val="a"/>
    <w:next w:val="a"/>
    <w:link w:val="20"/>
    <w:uiPriority w:val="9"/>
    <w:semiHidden/>
    <w:unhideWhenUsed/>
    <w:qFormat/>
    <w:rsid w:val="00D92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2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2BA6"/>
    <w:rPr>
      <w:rFonts w:ascii="Cambria" w:eastAsia="Times New Roman" w:hAnsi="Cambria" w:cs="Times New Roman"/>
      <w:color w:val="365F91"/>
      <w:sz w:val="32"/>
      <w:szCs w:val="32"/>
      <w:lang w:eastAsia="en-US"/>
    </w:rPr>
  </w:style>
  <w:style w:type="character" w:customStyle="1" w:styleId="20">
    <w:name w:val="Заголовок 2 Знак"/>
    <w:basedOn w:val="a0"/>
    <w:link w:val="2"/>
    <w:uiPriority w:val="9"/>
    <w:semiHidden/>
    <w:rsid w:val="00D92B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92BA6"/>
    <w:rPr>
      <w:rFonts w:asciiTheme="majorHAnsi" w:eastAsiaTheme="majorEastAsia" w:hAnsiTheme="majorHAnsi" w:cstheme="majorBidi"/>
      <w:b/>
      <w:bCs/>
      <w:color w:val="4F81BD" w:themeColor="accent1"/>
    </w:rPr>
  </w:style>
  <w:style w:type="paragraph" w:styleId="a3">
    <w:name w:val="No Spacing"/>
    <w:link w:val="a4"/>
    <w:uiPriority w:val="1"/>
    <w:qFormat/>
    <w:rsid w:val="005F570C"/>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5F570C"/>
    <w:rPr>
      <w:rFonts w:ascii="Calibri" w:eastAsia="Calibri" w:hAnsi="Calibri" w:cs="Times New Roman"/>
      <w:lang w:eastAsia="en-US"/>
    </w:rPr>
  </w:style>
  <w:style w:type="paragraph" w:customStyle="1" w:styleId="ConsPlusNormal">
    <w:name w:val="ConsPlusNormal"/>
    <w:link w:val="ConsPlusNormal0"/>
    <w:qFormat/>
    <w:rsid w:val="005F570C"/>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F570C"/>
    <w:rPr>
      <w:rFonts w:ascii="Calibri" w:eastAsia="Times New Roman" w:hAnsi="Calibri" w:cs="Calibri"/>
      <w:szCs w:val="20"/>
    </w:rPr>
  </w:style>
  <w:style w:type="paragraph" w:customStyle="1" w:styleId="ConsPlusTitle">
    <w:name w:val="ConsPlusTitle"/>
    <w:uiPriority w:val="99"/>
    <w:qFormat/>
    <w:rsid w:val="005F570C"/>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qFormat/>
    <w:rsid w:val="005F57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
    <w:link w:val="a6"/>
    <w:uiPriority w:val="34"/>
    <w:qFormat/>
    <w:rsid w:val="005F570C"/>
    <w:pPr>
      <w:ind w:left="720"/>
      <w:contextualSpacing/>
    </w:pPr>
  </w:style>
  <w:style w:type="character" w:customStyle="1" w:styleId="a6">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5"/>
    <w:uiPriority w:val="34"/>
    <w:qFormat/>
    <w:rsid w:val="005F570C"/>
  </w:style>
  <w:style w:type="paragraph" w:customStyle="1" w:styleId="ConsNormal">
    <w:name w:val="ConsNormal"/>
    <w:rsid w:val="005F570C"/>
    <w:pPr>
      <w:widowControl w:val="0"/>
      <w:spacing w:after="0" w:line="240" w:lineRule="auto"/>
      <w:ind w:right="19772" w:firstLine="720"/>
    </w:pPr>
    <w:rPr>
      <w:rFonts w:ascii="Arial" w:eastAsia="Times New Roman" w:hAnsi="Arial" w:cs="Times New Roman"/>
      <w:snapToGrid w:val="0"/>
      <w:sz w:val="20"/>
      <w:szCs w:val="20"/>
    </w:rPr>
  </w:style>
  <w:style w:type="paragraph" w:styleId="a7">
    <w:name w:val="Balloon Text"/>
    <w:basedOn w:val="a"/>
    <w:link w:val="a8"/>
    <w:uiPriority w:val="99"/>
    <w:semiHidden/>
    <w:unhideWhenUsed/>
    <w:rsid w:val="005F57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70C"/>
    <w:rPr>
      <w:rFonts w:ascii="Tahoma" w:hAnsi="Tahoma" w:cs="Tahoma"/>
      <w:sz w:val="16"/>
      <w:szCs w:val="16"/>
    </w:rPr>
  </w:style>
  <w:style w:type="paragraph" w:styleId="a9">
    <w:name w:val="Title"/>
    <w:basedOn w:val="a"/>
    <w:link w:val="aa"/>
    <w:qFormat/>
    <w:rsid w:val="005F570C"/>
    <w:pPr>
      <w:spacing w:after="0" w:line="240" w:lineRule="auto"/>
      <w:jc w:val="center"/>
    </w:pPr>
    <w:rPr>
      <w:rFonts w:ascii="Times New Roman" w:eastAsia="Times New Roman" w:hAnsi="Times New Roman" w:cs="Times New Roman"/>
      <w:sz w:val="24"/>
      <w:szCs w:val="20"/>
    </w:rPr>
  </w:style>
  <w:style w:type="character" w:customStyle="1" w:styleId="aa">
    <w:name w:val="Название Знак"/>
    <w:basedOn w:val="a0"/>
    <w:link w:val="a9"/>
    <w:rsid w:val="005F570C"/>
    <w:rPr>
      <w:rFonts w:ascii="Times New Roman" w:eastAsia="Times New Roman" w:hAnsi="Times New Roman" w:cs="Times New Roman"/>
      <w:sz w:val="24"/>
      <w:szCs w:val="20"/>
    </w:rPr>
  </w:style>
  <w:style w:type="paragraph" w:styleId="ab">
    <w:name w:val="Body Text"/>
    <w:aliases w:val=" Знак1 Знак Знак Знак Знак, Знак1 Знак Знак Знак"/>
    <w:basedOn w:val="a"/>
    <w:link w:val="ac"/>
    <w:unhideWhenUsed/>
    <w:rsid w:val="005F570C"/>
    <w:pPr>
      <w:spacing w:after="0" w:line="240" w:lineRule="auto"/>
      <w:jc w:val="both"/>
    </w:pPr>
    <w:rPr>
      <w:rFonts w:ascii="Times New Roman" w:eastAsia="Times New Roman" w:hAnsi="Times New Roman" w:cs="Times New Roman"/>
      <w:color w:val="000000"/>
      <w:sz w:val="24"/>
      <w:szCs w:val="24"/>
    </w:rPr>
  </w:style>
  <w:style w:type="character" w:customStyle="1" w:styleId="ac">
    <w:name w:val="Основной текст Знак"/>
    <w:aliases w:val=" Знак1 Знак Знак Знак Знак Знак, Знак1 Знак Знак Знак Знак1"/>
    <w:basedOn w:val="a0"/>
    <w:link w:val="ab"/>
    <w:rsid w:val="005F570C"/>
    <w:rPr>
      <w:rFonts w:ascii="Times New Roman" w:eastAsia="Times New Roman" w:hAnsi="Times New Roman" w:cs="Times New Roman"/>
      <w:color w:val="000000"/>
      <w:sz w:val="24"/>
      <w:szCs w:val="24"/>
    </w:rPr>
  </w:style>
  <w:style w:type="character" w:customStyle="1" w:styleId="21">
    <w:name w:val="Основной текст (2)"/>
    <w:basedOn w:val="a0"/>
    <w:rsid w:val="00964400"/>
    <w:rPr>
      <w:rFonts w:ascii="Times New Roman" w:eastAsia="Times New Roman" w:hAnsi="Times New Roman" w:cs="Times New Roman"/>
      <w:b/>
      <w:bCs/>
      <w:i w:val="0"/>
      <w:iCs w:val="0"/>
      <w:smallCaps w:val="0"/>
      <w:strike w:val="0"/>
      <w:color w:val="000000"/>
      <w:spacing w:val="0"/>
      <w:w w:val="100"/>
      <w:position w:val="0"/>
      <w:sz w:val="46"/>
      <w:szCs w:val="46"/>
      <w:u w:val="none"/>
      <w:lang w:val="ru-RU"/>
    </w:rPr>
  </w:style>
  <w:style w:type="character" w:customStyle="1" w:styleId="ad">
    <w:name w:val="Основной текст_"/>
    <w:basedOn w:val="a0"/>
    <w:link w:val="22"/>
    <w:rsid w:val="00964400"/>
    <w:rPr>
      <w:rFonts w:ascii="Times New Roman" w:eastAsia="Times New Roman" w:hAnsi="Times New Roman" w:cs="Times New Roman"/>
      <w:b/>
      <w:bCs/>
      <w:sz w:val="33"/>
      <w:szCs w:val="33"/>
      <w:shd w:val="clear" w:color="auto" w:fill="FFFFFF"/>
    </w:rPr>
  </w:style>
  <w:style w:type="paragraph" w:customStyle="1" w:styleId="22">
    <w:name w:val="Основной текст2"/>
    <w:basedOn w:val="a"/>
    <w:link w:val="ad"/>
    <w:rsid w:val="00964400"/>
    <w:pPr>
      <w:widowControl w:val="0"/>
      <w:shd w:val="clear" w:color="auto" w:fill="FFFFFF"/>
      <w:spacing w:before="840" w:after="720" w:line="398" w:lineRule="exact"/>
      <w:ind w:firstLine="680"/>
      <w:jc w:val="both"/>
    </w:pPr>
    <w:rPr>
      <w:rFonts w:ascii="Times New Roman" w:eastAsia="Times New Roman" w:hAnsi="Times New Roman" w:cs="Times New Roman"/>
      <w:b/>
      <w:bCs/>
      <w:sz w:val="33"/>
      <w:szCs w:val="33"/>
    </w:rPr>
  </w:style>
  <w:style w:type="character" w:customStyle="1" w:styleId="11">
    <w:name w:val="Основной текст1"/>
    <w:basedOn w:val="ad"/>
    <w:rsid w:val="00964400"/>
    <w:rPr>
      <w:color w:val="000000"/>
      <w:spacing w:val="0"/>
      <w:w w:val="100"/>
      <w:position w:val="0"/>
      <w:lang w:val="ru-RU"/>
    </w:rPr>
  </w:style>
  <w:style w:type="character" w:customStyle="1" w:styleId="12">
    <w:name w:val="Заголовок №1"/>
    <w:basedOn w:val="a0"/>
    <w:rsid w:val="00964400"/>
    <w:rPr>
      <w:rFonts w:ascii="Times New Roman" w:eastAsia="Times New Roman" w:hAnsi="Times New Roman" w:cs="Times New Roman"/>
      <w:b/>
      <w:bCs/>
      <w:i w:val="0"/>
      <w:iCs w:val="0"/>
      <w:smallCaps w:val="0"/>
      <w:strike w:val="0"/>
      <w:color w:val="000000"/>
      <w:spacing w:val="0"/>
      <w:w w:val="100"/>
      <w:position w:val="0"/>
      <w:sz w:val="42"/>
      <w:szCs w:val="42"/>
      <w:u w:val="none"/>
      <w:lang w:val="ru-RU"/>
    </w:rPr>
  </w:style>
  <w:style w:type="paragraph" w:styleId="ae">
    <w:name w:val="Normal (Web)"/>
    <w:basedOn w:val="a"/>
    <w:rsid w:val="00D3523A"/>
    <w:pPr>
      <w:spacing w:before="32" w:after="32" w:line="240" w:lineRule="auto"/>
    </w:pPr>
    <w:rPr>
      <w:rFonts w:ascii="Arial" w:eastAsia="Times New Roman" w:hAnsi="Arial" w:cs="Arial"/>
      <w:color w:val="332E2D"/>
      <w:spacing w:val="2"/>
      <w:sz w:val="24"/>
      <w:szCs w:val="24"/>
    </w:rPr>
  </w:style>
  <w:style w:type="character" w:styleId="af">
    <w:name w:val="Hyperlink"/>
    <w:basedOn w:val="a0"/>
    <w:uiPriority w:val="99"/>
    <w:semiHidden/>
    <w:unhideWhenUsed/>
    <w:rsid w:val="00D3523A"/>
    <w:rPr>
      <w:color w:val="0000FF"/>
      <w:u w:val="single"/>
    </w:rPr>
  </w:style>
  <w:style w:type="paragraph" w:customStyle="1" w:styleId="xl67">
    <w:name w:val="xl67"/>
    <w:basedOn w:val="a"/>
    <w:rsid w:val="00D3523A"/>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D3523A"/>
    <w:pPr>
      <w:spacing w:before="100" w:beforeAutospacing="1" w:after="100" w:afterAutospacing="1" w:line="240" w:lineRule="auto"/>
    </w:pPr>
    <w:rPr>
      <w:rFonts w:ascii="Arial" w:eastAsia="Times New Roman" w:hAnsi="Arial" w:cs="Arial"/>
      <w:b/>
      <w:bCs/>
      <w:i/>
      <w:iCs/>
      <w:sz w:val="24"/>
      <w:szCs w:val="24"/>
    </w:rPr>
  </w:style>
  <w:style w:type="paragraph" w:customStyle="1" w:styleId="xl69">
    <w:name w:val="xl69"/>
    <w:basedOn w:val="a"/>
    <w:rsid w:val="00D3523A"/>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D3523A"/>
    <w:pP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71">
    <w:name w:val="xl71"/>
    <w:basedOn w:val="a"/>
    <w:rsid w:val="00D3523A"/>
    <w:pPr>
      <w:spacing w:before="100" w:beforeAutospacing="1" w:after="100" w:afterAutospacing="1" w:line="240" w:lineRule="auto"/>
    </w:pPr>
    <w:rPr>
      <w:rFonts w:ascii="Arial CYR" w:eastAsia="Times New Roman" w:hAnsi="Arial CYR" w:cs="Times New Roman"/>
      <w:b/>
      <w:bCs/>
      <w:sz w:val="24"/>
      <w:szCs w:val="24"/>
    </w:rPr>
  </w:style>
  <w:style w:type="paragraph" w:customStyle="1" w:styleId="xl72">
    <w:name w:val="xl72"/>
    <w:basedOn w:val="a"/>
    <w:rsid w:val="00D3523A"/>
    <w:pP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
    <w:rsid w:val="00D3523A"/>
    <w:pPr>
      <w:spacing w:before="100" w:beforeAutospacing="1" w:after="100" w:afterAutospacing="1" w:line="240" w:lineRule="auto"/>
    </w:pPr>
    <w:rPr>
      <w:rFonts w:ascii="Arial CYR" w:eastAsia="Times New Roman" w:hAnsi="Arial CYR" w:cs="Times New Roman"/>
      <w:b/>
      <w:bCs/>
      <w:sz w:val="16"/>
      <w:szCs w:val="16"/>
    </w:rPr>
  </w:style>
  <w:style w:type="paragraph" w:customStyle="1" w:styleId="xl74">
    <w:name w:val="xl74"/>
    <w:basedOn w:val="a"/>
    <w:rsid w:val="00D3523A"/>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a"/>
    <w:rsid w:val="00D3523A"/>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a"/>
    <w:rsid w:val="00D3523A"/>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7">
    <w:name w:val="xl77"/>
    <w:basedOn w:val="a"/>
    <w:rsid w:val="00D3523A"/>
    <w:pPr>
      <w:pBdr>
        <w:lef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8">
    <w:name w:val="xl78"/>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9">
    <w:name w:val="xl79"/>
    <w:basedOn w:val="a"/>
    <w:rsid w:val="00D3523A"/>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a"/>
    <w:rsid w:val="00D3523A"/>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1">
    <w:name w:val="xl81"/>
    <w:basedOn w:val="a"/>
    <w:rsid w:val="00D3523A"/>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a"/>
    <w:rsid w:val="00D3523A"/>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a"/>
    <w:rsid w:val="00D3523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4">
    <w:name w:val="xl8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5">
    <w:name w:val="xl8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86">
    <w:name w:val="xl8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D3523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9">
    <w:name w:val="xl89"/>
    <w:basedOn w:val="a"/>
    <w:rsid w:val="00D3523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0">
    <w:name w:val="xl9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91">
    <w:name w:val="xl91"/>
    <w:basedOn w:val="a"/>
    <w:rsid w:val="00D3523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92">
    <w:name w:val="xl92"/>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3">
    <w:name w:val="xl93"/>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4">
    <w:name w:val="xl94"/>
    <w:basedOn w:val="a"/>
    <w:rsid w:val="00D3523A"/>
    <w:pPr>
      <w:pBdr>
        <w:top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5">
    <w:name w:val="xl95"/>
    <w:basedOn w:val="a"/>
    <w:rsid w:val="00D3523A"/>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6">
    <w:name w:val="xl96"/>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97">
    <w:name w:val="xl97"/>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8">
    <w:name w:val="xl98"/>
    <w:basedOn w:val="a"/>
    <w:rsid w:val="00D3523A"/>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9">
    <w:name w:val="xl99"/>
    <w:basedOn w:val="a"/>
    <w:rsid w:val="00D3523A"/>
    <w:pPr>
      <w:pBdr>
        <w:top w:val="single" w:sz="4" w:space="0" w:color="auto"/>
        <w:lef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0">
    <w:name w:val="xl100"/>
    <w:basedOn w:val="a"/>
    <w:rsid w:val="00D3523A"/>
    <w:pPr>
      <w:pBdr>
        <w:top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1">
    <w:name w:val="xl101"/>
    <w:basedOn w:val="a"/>
    <w:rsid w:val="00D3523A"/>
    <w:pPr>
      <w:pBdr>
        <w:top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02">
    <w:name w:val="xl102"/>
    <w:basedOn w:val="a"/>
    <w:rsid w:val="00D3523A"/>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03">
    <w:name w:val="xl103"/>
    <w:basedOn w:val="a"/>
    <w:rsid w:val="00D3523A"/>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04">
    <w:name w:val="xl104"/>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05">
    <w:name w:val="xl105"/>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6">
    <w:name w:val="xl106"/>
    <w:basedOn w:val="a"/>
    <w:rsid w:val="00D3523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7">
    <w:name w:val="xl107"/>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8">
    <w:name w:val="xl108"/>
    <w:basedOn w:val="a"/>
    <w:rsid w:val="00D3523A"/>
    <w:pPr>
      <w:pBdr>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9">
    <w:name w:val="xl109"/>
    <w:basedOn w:val="a"/>
    <w:rsid w:val="00D3523A"/>
    <w:pPr>
      <w:pBdr>
        <w:bottom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10">
    <w:name w:val="xl110"/>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11">
    <w:name w:val="xl111"/>
    <w:basedOn w:val="a"/>
    <w:rsid w:val="00D3523A"/>
    <w:pPr>
      <w:pBdr>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2">
    <w:name w:val="xl112"/>
    <w:basedOn w:val="a"/>
    <w:rsid w:val="00D3523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3">
    <w:name w:val="xl113"/>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4">
    <w:name w:val="xl114"/>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6">
    <w:name w:val="xl116"/>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117">
    <w:name w:val="xl11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8">
    <w:name w:val="xl11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9">
    <w:name w:val="xl119"/>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20">
    <w:name w:val="xl120"/>
    <w:basedOn w:val="a"/>
    <w:rsid w:val="00D3523A"/>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21">
    <w:name w:val="xl121"/>
    <w:basedOn w:val="a"/>
    <w:rsid w:val="00D3523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2">
    <w:name w:val="xl12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3">
    <w:name w:val="xl123"/>
    <w:basedOn w:val="a"/>
    <w:rsid w:val="00D35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24">
    <w:name w:val="xl124"/>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5">
    <w:name w:val="xl125"/>
    <w:basedOn w:val="a"/>
    <w:rsid w:val="00D3523A"/>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6">
    <w:name w:val="xl126"/>
    <w:basedOn w:val="a"/>
    <w:rsid w:val="00D3523A"/>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7">
    <w:name w:val="xl127"/>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8">
    <w:name w:val="xl128"/>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9">
    <w:name w:val="xl129"/>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0">
    <w:name w:val="xl13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1">
    <w:name w:val="xl131"/>
    <w:basedOn w:val="a"/>
    <w:rsid w:val="00D3523A"/>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32">
    <w:name w:val="xl13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3">
    <w:name w:val="xl133"/>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4">
    <w:name w:val="xl134"/>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5">
    <w:name w:val="xl13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7">
    <w:name w:val="xl137"/>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8">
    <w:name w:val="xl138"/>
    <w:basedOn w:val="a"/>
    <w:rsid w:val="00D352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
    <w:rsid w:val="00D3523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1">
    <w:name w:val="xl141"/>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2">
    <w:name w:val="xl142"/>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3">
    <w:name w:val="xl143"/>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5">
    <w:name w:val="xl145"/>
    <w:basedOn w:val="a"/>
    <w:rsid w:val="00D3523A"/>
    <w:pPr>
      <w:pBdr>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6">
    <w:name w:val="xl146"/>
    <w:basedOn w:val="a"/>
    <w:rsid w:val="00D3523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8">
    <w:name w:val="xl148"/>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50">
    <w:name w:val="xl15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51">
    <w:name w:val="xl151"/>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52">
    <w:name w:val="xl15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54">
    <w:name w:val="xl154"/>
    <w:basedOn w:val="a"/>
    <w:rsid w:val="00D3523A"/>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5">
    <w:name w:val="xl155"/>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a"/>
    <w:rsid w:val="00D3523A"/>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7">
    <w:name w:val="xl157"/>
    <w:basedOn w:val="a"/>
    <w:rsid w:val="00D3523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8">
    <w:name w:val="xl158"/>
    <w:basedOn w:val="a"/>
    <w:rsid w:val="00D3523A"/>
    <w:pPr>
      <w:pBdr>
        <w:top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9">
    <w:name w:val="xl159"/>
    <w:basedOn w:val="a"/>
    <w:rsid w:val="00D352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1">
    <w:name w:val="xl161"/>
    <w:basedOn w:val="a"/>
    <w:rsid w:val="00D3523A"/>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2">
    <w:name w:val="xl162"/>
    <w:basedOn w:val="a"/>
    <w:rsid w:val="00D3523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3">
    <w:name w:val="xl163"/>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64">
    <w:name w:val="xl164"/>
    <w:basedOn w:val="a"/>
    <w:rsid w:val="00D3523A"/>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a"/>
    <w:rsid w:val="00D3523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66">
    <w:name w:val="xl166"/>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67">
    <w:name w:val="xl167"/>
    <w:basedOn w:val="a"/>
    <w:rsid w:val="00D3523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8">
    <w:name w:val="xl168"/>
    <w:basedOn w:val="a"/>
    <w:rsid w:val="00D3523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9">
    <w:name w:val="xl169"/>
    <w:basedOn w:val="a"/>
    <w:rsid w:val="00D3523A"/>
    <w:pPr>
      <w:pBdr>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70">
    <w:name w:val="xl170"/>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24"/>
      <w:szCs w:val="24"/>
    </w:rPr>
  </w:style>
  <w:style w:type="paragraph" w:customStyle="1" w:styleId="xl171">
    <w:name w:val="xl171"/>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73">
    <w:name w:val="xl173"/>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24"/>
      <w:szCs w:val="24"/>
    </w:rPr>
  </w:style>
  <w:style w:type="paragraph" w:customStyle="1" w:styleId="xl174">
    <w:name w:val="xl174"/>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75">
    <w:name w:val="xl175"/>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76">
    <w:name w:val="xl17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7">
    <w:name w:val="xl177"/>
    <w:basedOn w:val="a"/>
    <w:rsid w:val="00D352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78">
    <w:name w:val="xl178"/>
    <w:basedOn w:val="a"/>
    <w:rsid w:val="00D3523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9">
    <w:name w:val="xl179"/>
    <w:basedOn w:val="a"/>
    <w:rsid w:val="00D3523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80">
    <w:name w:val="xl18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1">
    <w:name w:val="xl181"/>
    <w:basedOn w:val="a"/>
    <w:rsid w:val="00D3523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82">
    <w:name w:val="xl18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183">
    <w:name w:val="xl183"/>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24"/>
      <w:szCs w:val="24"/>
    </w:rPr>
  </w:style>
  <w:style w:type="paragraph" w:customStyle="1" w:styleId="xl184">
    <w:name w:val="xl184"/>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185">
    <w:name w:val="xl18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rPr>
  </w:style>
  <w:style w:type="paragraph" w:customStyle="1" w:styleId="xl187">
    <w:name w:val="xl187"/>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88">
    <w:name w:val="xl188"/>
    <w:basedOn w:val="a"/>
    <w:rsid w:val="00D3523A"/>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9">
    <w:name w:val="xl189"/>
    <w:basedOn w:val="a"/>
    <w:rsid w:val="00D3523A"/>
    <w:pPr>
      <w:spacing w:before="100" w:beforeAutospacing="1" w:after="100" w:afterAutospacing="1" w:line="240" w:lineRule="auto"/>
    </w:pPr>
    <w:rPr>
      <w:rFonts w:ascii="Arial" w:eastAsia="Times New Roman" w:hAnsi="Arial" w:cs="Arial"/>
      <w:b/>
      <w:bCs/>
      <w:sz w:val="24"/>
      <w:szCs w:val="24"/>
    </w:rPr>
  </w:style>
  <w:style w:type="paragraph" w:customStyle="1" w:styleId="xl190">
    <w:name w:val="xl190"/>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rPr>
  </w:style>
  <w:style w:type="paragraph" w:customStyle="1" w:styleId="xl191">
    <w:name w:val="xl191"/>
    <w:basedOn w:val="a"/>
    <w:rsid w:val="00D3523A"/>
    <w:pPr>
      <w:pBdr>
        <w:top w:val="single" w:sz="4" w:space="0" w:color="auto"/>
      </w:pBdr>
      <w:spacing w:before="100" w:beforeAutospacing="1" w:after="100" w:afterAutospacing="1" w:line="240" w:lineRule="auto"/>
    </w:pPr>
    <w:rPr>
      <w:rFonts w:ascii="Arial CYR" w:eastAsia="Times New Roman" w:hAnsi="Arial CYR" w:cs="Times New Roman"/>
      <w:sz w:val="24"/>
      <w:szCs w:val="24"/>
    </w:rPr>
  </w:style>
  <w:style w:type="paragraph" w:customStyle="1" w:styleId="xl192">
    <w:name w:val="xl192"/>
    <w:basedOn w:val="a"/>
    <w:rsid w:val="00D3523A"/>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24"/>
      <w:szCs w:val="24"/>
    </w:rPr>
  </w:style>
  <w:style w:type="paragraph" w:customStyle="1" w:styleId="xl193">
    <w:name w:val="xl193"/>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94">
    <w:name w:val="xl194"/>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95">
    <w:name w:val="xl195"/>
    <w:basedOn w:val="a"/>
    <w:rsid w:val="00D3523A"/>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rPr>
  </w:style>
  <w:style w:type="paragraph" w:customStyle="1" w:styleId="xl196">
    <w:name w:val="xl19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97">
    <w:name w:val="xl197"/>
    <w:basedOn w:val="a"/>
    <w:rsid w:val="00D35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8">
    <w:name w:val="xl198"/>
    <w:basedOn w:val="a"/>
    <w:rsid w:val="00D3523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9">
    <w:name w:val="xl199"/>
    <w:basedOn w:val="a"/>
    <w:rsid w:val="00D3523A"/>
    <w:pPr>
      <w:pBdr>
        <w:top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200">
    <w:name w:val="xl20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rPr>
  </w:style>
  <w:style w:type="paragraph" w:customStyle="1" w:styleId="xl201">
    <w:name w:val="xl20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02">
    <w:name w:val="xl20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03">
    <w:name w:val="xl203"/>
    <w:basedOn w:val="a"/>
    <w:rsid w:val="00D3523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04">
    <w:name w:val="xl204"/>
    <w:basedOn w:val="a"/>
    <w:rsid w:val="00D352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5">
    <w:name w:val="xl20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6">
    <w:name w:val="xl206"/>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24"/>
      <w:szCs w:val="24"/>
    </w:rPr>
  </w:style>
  <w:style w:type="paragraph" w:customStyle="1" w:styleId="xl207">
    <w:name w:val="xl207"/>
    <w:basedOn w:val="a"/>
    <w:rsid w:val="00D3523A"/>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8">
    <w:name w:val="xl20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09">
    <w:name w:val="xl209"/>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10">
    <w:name w:val="xl21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11">
    <w:name w:val="xl211"/>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12">
    <w:name w:val="xl21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13">
    <w:name w:val="xl213"/>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15">
    <w:name w:val="xl215"/>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16">
    <w:name w:val="xl216"/>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17">
    <w:name w:val="xl217"/>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218">
    <w:name w:val="xl21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8"/>
      <w:szCs w:val="18"/>
    </w:rPr>
  </w:style>
  <w:style w:type="paragraph" w:customStyle="1" w:styleId="xl219">
    <w:name w:val="xl21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0">
    <w:name w:val="xl22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1">
    <w:name w:val="xl221"/>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22">
    <w:name w:val="xl222"/>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23">
    <w:name w:val="xl223"/>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24">
    <w:name w:val="xl224"/>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25">
    <w:name w:val="xl225"/>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26">
    <w:name w:val="xl22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7">
    <w:name w:val="xl227"/>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228">
    <w:name w:val="xl228"/>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9">
    <w:name w:val="xl229"/>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1">
    <w:name w:val="xl231"/>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3">
    <w:name w:val="xl233"/>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34">
    <w:name w:val="xl234"/>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35">
    <w:name w:val="xl23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
    <w:name w:val="xl23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39">
    <w:name w:val="xl23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40">
    <w:name w:val="xl24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41">
    <w:name w:val="xl24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42">
    <w:name w:val="xl24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43">
    <w:name w:val="xl24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44">
    <w:name w:val="xl244"/>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45">
    <w:name w:val="xl245"/>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46">
    <w:name w:val="xl24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247">
    <w:name w:val="xl247"/>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248">
    <w:name w:val="xl248"/>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249">
    <w:name w:val="xl249"/>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50">
    <w:name w:val="xl250"/>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51">
    <w:name w:val="xl251"/>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52">
    <w:name w:val="xl252"/>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53">
    <w:name w:val="xl253"/>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54">
    <w:name w:val="xl254"/>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55">
    <w:name w:val="xl255"/>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56">
    <w:name w:val="xl256"/>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257">
    <w:name w:val="xl257"/>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258">
    <w:name w:val="xl258"/>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9">
    <w:name w:val="xl259"/>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0">
    <w:name w:val="xl260"/>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261">
    <w:name w:val="xl26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2">
    <w:name w:val="xl26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3">
    <w:name w:val="xl26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264">
    <w:name w:val="xl264"/>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5">
    <w:name w:val="xl265"/>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6">
    <w:name w:val="xl266"/>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7">
    <w:name w:val="xl267"/>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8">
    <w:name w:val="xl26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69">
    <w:name w:val="xl26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0">
    <w:name w:val="xl27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1">
    <w:name w:val="xl271"/>
    <w:basedOn w:val="a"/>
    <w:rsid w:val="00D3523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72">
    <w:name w:val="xl272"/>
    <w:basedOn w:val="a"/>
    <w:rsid w:val="00D3523A"/>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
    <w:rsid w:val="00D3523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74">
    <w:name w:val="xl274"/>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75">
    <w:name w:val="xl27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76">
    <w:name w:val="xl27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277">
    <w:name w:val="xl27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278">
    <w:name w:val="xl278"/>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279">
    <w:name w:val="xl279"/>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280">
    <w:name w:val="xl280"/>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281">
    <w:name w:val="xl281"/>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82">
    <w:name w:val="xl282"/>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3">
    <w:name w:val="xl283"/>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4">
    <w:name w:val="xl284"/>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5">
    <w:name w:val="xl285"/>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6">
    <w:name w:val="xl286"/>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87">
    <w:name w:val="xl287"/>
    <w:basedOn w:val="a"/>
    <w:rsid w:val="00D3523A"/>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88">
    <w:name w:val="xl288"/>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9">
    <w:name w:val="xl289"/>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0">
    <w:name w:val="xl290"/>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1">
    <w:name w:val="xl291"/>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2">
    <w:name w:val="xl292"/>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3">
    <w:name w:val="xl293"/>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94">
    <w:name w:val="xl294"/>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00">
    <w:name w:val="xl300"/>
    <w:basedOn w:val="a"/>
    <w:rsid w:val="00D352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1">
    <w:name w:val="xl301"/>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02">
    <w:name w:val="xl302"/>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03">
    <w:name w:val="xl303"/>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rPr>
  </w:style>
  <w:style w:type="paragraph" w:customStyle="1" w:styleId="xl304">
    <w:name w:val="xl30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5">
    <w:name w:val="xl305"/>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06">
    <w:name w:val="xl306"/>
    <w:basedOn w:val="a"/>
    <w:rsid w:val="00D352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7">
    <w:name w:val="xl307"/>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8">
    <w:name w:val="xl308"/>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9">
    <w:name w:val="xl309"/>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1">
    <w:name w:val="xl311"/>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2">
    <w:name w:val="xl312"/>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3">
    <w:name w:val="xl313"/>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4">
    <w:name w:val="xl314"/>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5">
    <w:name w:val="xl315"/>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24"/>
      <w:szCs w:val="24"/>
    </w:rPr>
  </w:style>
  <w:style w:type="paragraph" w:customStyle="1" w:styleId="xl316">
    <w:name w:val="xl316"/>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7">
    <w:name w:val="xl317"/>
    <w:basedOn w:val="a"/>
    <w:rsid w:val="00D3523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8">
    <w:name w:val="xl318"/>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9">
    <w:name w:val="xl319"/>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0">
    <w:name w:val="xl320"/>
    <w:basedOn w:val="a"/>
    <w:rsid w:val="00D3523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1">
    <w:name w:val="xl321"/>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2">
    <w:name w:val="xl322"/>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3">
    <w:name w:val="xl323"/>
    <w:basedOn w:val="a"/>
    <w:rsid w:val="00D3523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4">
    <w:name w:val="xl32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5">
    <w:name w:val="xl325"/>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6">
    <w:name w:val="xl326"/>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7">
    <w:name w:val="xl327"/>
    <w:basedOn w:val="a"/>
    <w:rsid w:val="00D3523A"/>
    <w:pP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28">
    <w:name w:val="xl328"/>
    <w:basedOn w:val="a"/>
    <w:rsid w:val="00D3523A"/>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329">
    <w:name w:val="xl329"/>
    <w:basedOn w:val="a"/>
    <w:rsid w:val="00D3523A"/>
    <w:pPr>
      <w:pBdr>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30">
    <w:name w:val="xl330"/>
    <w:basedOn w:val="a"/>
    <w:rsid w:val="00D3523A"/>
    <w:pPr>
      <w:pBdr>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31">
    <w:name w:val="xl331"/>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32">
    <w:name w:val="xl332"/>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333">
    <w:name w:val="xl333"/>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styleId="23">
    <w:name w:val="Body Text 2"/>
    <w:basedOn w:val="a"/>
    <w:link w:val="24"/>
    <w:uiPriority w:val="99"/>
    <w:semiHidden/>
    <w:unhideWhenUsed/>
    <w:rsid w:val="003B5CFE"/>
    <w:pPr>
      <w:spacing w:after="120" w:line="480" w:lineRule="auto"/>
    </w:pPr>
  </w:style>
  <w:style w:type="character" w:customStyle="1" w:styleId="24">
    <w:name w:val="Основной текст 2 Знак"/>
    <w:basedOn w:val="a0"/>
    <w:link w:val="23"/>
    <w:uiPriority w:val="99"/>
    <w:semiHidden/>
    <w:rsid w:val="003B5CFE"/>
  </w:style>
  <w:style w:type="character" w:customStyle="1" w:styleId="hl41">
    <w:name w:val="hl41"/>
    <w:basedOn w:val="a0"/>
    <w:rsid w:val="008B12A0"/>
    <w:rPr>
      <w:b/>
      <w:bCs/>
      <w:sz w:val="20"/>
      <w:szCs w:val="20"/>
    </w:rPr>
  </w:style>
  <w:style w:type="character" w:styleId="af0">
    <w:name w:val="FollowedHyperlink"/>
    <w:basedOn w:val="a0"/>
    <w:uiPriority w:val="99"/>
    <w:semiHidden/>
    <w:unhideWhenUsed/>
    <w:rsid w:val="008B12A0"/>
    <w:rPr>
      <w:color w:val="800080"/>
      <w:u w:val="single"/>
    </w:rPr>
  </w:style>
  <w:style w:type="paragraph" w:customStyle="1" w:styleId="font5">
    <w:name w:val="font5"/>
    <w:basedOn w:val="a"/>
    <w:rsid w:val="008B12A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8B12A0"/>
    <w:pP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300">
    <w:name w:val="3.0 текст закона"/>
    <w:basedOn w:val="a"/>
    <w:rsid w:val="0096336B"/>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230">
    <w:name w:val="2.3 Статья"/>
    <w:basedOn w:val="a"/>
    <w:next w:val="a"/>
    <w:rsid w:val="0096336B"/>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 w:type="paragraph" w:styleId="31">
    <w:name w:val="Body Text 3"/>
    <w:basedOn w:val="a"/>
    <w:link w:val="32"/>
    <w:rsid w:val="0096336B"/>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6336B"/>
    <w:rPr>
      <w:rFonts w:ascii="Times New Roman" w:eastAsia="Times New Roman" w:hAnsi="Times New Roman" w:cs="Times New Roman"/>
      <w:sz w:val="16"/>
      <w:szCs w:val="16"/>
    </w:rPr>
  </w:style>
  <w:style w:type="paragraph" w:customStyle="1" w:styleId="xl66">
    <w:name w:val="xl66"/>
    <w:basedOn w:val="a"/>
    <w:rsid w:val="009C3FE2"/>
    <w:pPr>
      <w:spacing w:before="100" w:beforeAutospacing="1" w:after="100" w:afterAutospacing="1" w:line="240" w:lineRule="auto"/>
      <w:textAlignment w:val="top"/>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5967056">
      <w:bodyDiv w:val="1"/>
      <w:marLeft w:val="0"/>
      <w:marRight w:val="0"/>
      <w:marTop w:val="0"/>
      <w:marBottom w:val="0"/>
      <w:divBdr>
        <w:top w:val="none" w:sz="0" w:space="0" w:color="auto"/>
        <w:left w:val="none" w:sz="0" w:space="0" w:color="auto"/>
        <w:bottom w:val="none" w:sz="0" w:space="0" w:color="auto"/>
        <w:right w:val="none" w:sz="0" w:space="0" w:color="auto"/>
      </w:divBdr>
    </w:div>
    <w:div w:id="814761690">
      <w:bodyDiv w:val="1"/>
      <w:marLeft w:val="0"/>
      <w:marRight w:val="0"/>
      <w:marTop w:val="0"/>
      <w:marBottom w:val="0"/>
      <w:divBdr>
        <w:top w:val="none" w:sz="0" w:space="0" w:color="auto"/>
        <w:left w:val="none" w:sz="0" w:space="0" w:color="auto"/>
        <w:bottom w:val="none" w:sz="0" w:space="0" w:color="auto"/>
        <w:right w:val="none" w:sz="0" w:space="0" w:color="auto"/>
      </w:divBdr>
    </w:div>
    <w:div w:id="892546361">
      <w:bodyDiv w:val="1"/>
      <w:marLeft w:val="0"/>
      <w:marRight w:val="0"/>
      <w:marTop w:val="0"/>
      <w:marBottom w:val="0"/>
      <w:divBdr>
        <w:top w:val="none" w:sz="0" w:space="0" w:color="auto"/>
        <w:left w:val="none" w:sz="0" w:space="0" w:color="auto"/>
        <w:bottom w:val="none" w:sz="0" w:space="0" w:color="auto"/>
        <w:right w:val="none" w:sz="0" w:space="0" w:color="auto"/>
      </w:divBdr>
    </w:div>
    <w:div w:id="1081873922">
      <w:bodyDiv w:val="1"/>
      <w:marLeft w:val="0"/>
      <w:marRight w:val="0"/>
      <w:marTop w:val="0"/>
      <w:marBottom w:val="0"/>
      <w:divBdr>
        <w:top w:val="none" w:sz="0" w:space="0" w:color="auto"/>
        <w:left w:val="none" w:sz="0" w:space="0" w:color="auto"/>
        <w:bottom w:val="none" w:sz="0" w:space="0" w:color="auto"/>
        <w:right w:val="none" w:sz="0" w:space="0" w:color="auto"/>
      </w:divBdr>
    </w:div>
    <w:div w:id="1752852302">
      <w:bodyDiv w:val="1"/>
      <w:marLeft w:val="0"/>
      <w:marRight w:val="0"/>
      <w:marTop w:val="0"/>
      <w:marBottom w:val="0"/>
      <w:divBdr>
        <w:top w:val="none" w:sz="0" w:space="0" w:color="auto"/>
        <w:left w:val="none" w:sz="0" w:space="0" w:color="auto"/>
        <w:bottom w:val="none" w:sz="0" w:space="0" w:color="auto"/>
        <w:right w:val="none" w:sz="0" w:space="0" w:color="auto"/>
      </w:divBdr>
    </w:div>
    <w:div w:id="1875313414">
      <w:bodyDiv w:val="1"/>
      <w:marLeft w:val="0"/>
      <w:marRight w:val="0"/>
      <w:marTop w:val="0"/>
      <w:marBottom w:val="0"/>
      <w:divBdr>
        <w:top w:val="none" w:sz="0" w:space="0" w:color="auto"/>
        <w:left w:val="none" w:sz="0" w:space="0" w:color="auto"/>
        <w:bottom w:val="none" w:sz="0" w:space="0" w:color="auto"/>
        <w:right w:val="none" w:sz="0" w:space="0" w:color="auto"/>
      </w:divBdr>
    </w:div>
    <w:div w:id="1924795757">
      <w:bodyDiv w:val="1"/>
      <w:marLeft w:val="0"/>
      <w:marRight w:val="0"/>
      <w:marTop w:val="0"/>
      <w:marBottom w:val="0"/>
      <w:divBdr>
        <w:top w:val="none" w:sz="0" w:space="0" w:color="auto"/>
        <w:left w:val="none" w:sz="0" w:space="0" w:color="auto"/>
        <w:bottom w:val="none" w:sz="0" w:space="0" w:color="auto"/>
        <w:right w:val="none" w:sz="0" w:space="0" w:color="auto"/>
      </w:divBdr>
    </w:div>
    <w:div w:id="2055039645">
      <w:bodyDiv w:val="1"/>
      <w:marLeft w:val="0"/>
      <w:marRight w:val="0"/>
      <w:marTop w:val="0"/>
      <w:marBottom w:val="0"/>
      <w:divBdr>
        <w:top w:val="none" w:sz="0" w:space="0" w:color="auto"/>
        <w:left w:val="none" w:sz="0" w:space="0" w:color="auto"/>
        <w:bottom w:val="none" w:sz="0" w:space="0" w:color="auto"/>
        <w:right w:val="none" w:sz="0" w:space="0" w:color="auto"/>
      </w:divBdr>
    </w:div>
    <w:div w:id="2097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7747</Words>
  <Characters>44160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2023-10-06T13:15:00Z</dcterms:created>
  <dcterms:modified xsi:type="dcterms:W3CDTF">2023-11-17T05:58:00Z</dcterms:modified>
</cp:coreProperties>
</file>