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7D" w:rsidRPr="00131BD6" w:rsidRDefault="00735E7D" w:rsidP="00131BD6">
      <w:pPr>
        <w:spacing w:after="0"/>
        <w:rPr>
          <w:rFonts w:ascii="Times New Roman" w:hAnsi="Times New Roman" w:cs="Times New Roman"/>
          <w:sz w:val="16"/>
          <w:szCs w:val="16"/>
        </w:rPr>
      </w:pPr>
    </w:p>
    <w:p w:rsidR="00735E7D" w:rsidRPr="00131BD6" w:rsidRDefault="00735E7D" w:rsidP="00735E7D">
      <w:pPr>
        <w:pStyle w:val="a4"/>
        <w:ind w:right="-737"/>
        <w:jc w:val="center"/>
        <w:rPr>
          <w:color w:val="auto"/>
          <w:sz w:val="16"/>
          <w:szCs w:val="16"/>
        </w:rPr>
      </w:pPr>
      <w:r w:rsidRPr="00131BD6">
        <w:rPr>
          <w:color w:val="auto"/>
          <w:sz w:val="16"/>
          <w:szCs w:val="16"/>
        </w:rPr>
        <w:t>Информационный  бюллетень</w:t>
      </w:r>
    </w:p>
    <w:p w:rsidR="00735E7D" w:rsidRPr="00131BD6" w:rsidRDefault="00735E7D" w:rsidP="00735E7D">
      <w:pPr>
        <w:pStyle w:val="a4"/>
        <w:jc w:val="center"/>
        <w:rPr>
          <w:color w:val="auto"/>
          <w:sz w:val="16"/>
          <w:szCs w:val="16"/>
        </w:rPr>
      </w:pPr>
      <w:r w:rsidRPr="00131BD6">
        <w:rPr>
          <w:color w:val="auto"/>
          <w:sz w:val="16"/>
          <w:szCs w:val="16"/>
        </w:rPr>
        <w:t>муниципального образования «</w:t>
      </w:r>
      <w:proofErr w:type="spellStart"/>
      <w:r w:rsidRPr="00131BD6">
        <w:rPr>
          <w:color w:val="auto"/>
          <w:sz w:val="16"/>
          <w:szCs w:val="16"/>
        </w:rPr>
        <w:t>Пустозерский</w:t>
      </w:r>
      <w:proofErr w:type="spellEnd"/>
      <w:r w:rsidRPr="00131BD6">
        <w:rPr>
          <w:color w:val="auto"/>
          <w:sz w:val="16"/>
          <w:szCs w:val="16"/>
        </w:rPr>
        <w:t xml:space="preserve"> сельсовет» Ненецкого автономного округа</w:t>
      </w:r>
    </w:p>
    <w:p w:rsidR="00735E7D" w:rsidRPr="00131BD6" w:rsidRDefault="00735E7D" w:rsidP="00735E7D">
      <w:pPr>
        <w:pStyle w:val="a4"/>
        <w:jc w:val="center"/>
        <w:rPr>
          <w:color w:val="auto"/>
          <w:sz w:val="16"/>
          <w:szCs w:val="16"/>
        </w:rPr>
      </w:pPr>
    </w:p>
    <w:p w:rsidR="00735E7D" w:rsidRPr="00131BD6" w:rsidRDefault="00735E7D" w:rsidP="00131BD6">
      <w:pPr>
        <w:spacing w:after="0"/>
        <w:jc w:val="center"/>
        <w:rPr>
          <w:rFonts w:ascii="Times New Roman" w:hAnsi="Times New Roman" w:cs="Times New Roman"/>
          <w:sz w:val="16"/>
          <w:szCs w:val="16"/>
        </w:rPr>
      </w:pPr>
      <w:r w:rsidRPr="00131BD6">
        <w:rPr>
          <w:rFonts w:ascii="Times New Roman" w:hAnsi="Times New Roman" w:cs="Times New Roman"/>
          <w:sz w:val="16"/>
          <w:szCs w:val="16"/>
        </w:rPr>
        <w:t xml:space="preserve">* * * * * * * * * * * * * * * * * * * * * * * * * * * * * * * * * * * * </w:t>
      </w:r>
    </w:p>
    <w:p w:rsidR="00735E7D" w:rsidRPr="00131BD6" w:rsidRDefault="00735E7D" w:rsidP="00131BD6">
      <w:pPr>
        <w:spacing w:after="0"/>
        <w:jc w:val="center"/>
        <w:rPr>
          <w:rFonts w:ascii="Times New Roman" w:hAnsi="Times New Roman" w:cs="Times New Roman"/>
          <w:sz w:val="16"/>
          <w:szCs w:val="16"/>
        </w:rPr>
      </w:pPr>
    </w:p>
    <w:p w:rsidR="00735E7D" w:rsidRPr="00131BD6" w:rsidRDefault="008B64E9" w:rsidP="00131BD6">
      <w:pPr>
        <w:spacing w:after="0"/>
        <w:rPr>
          <w:rFonts w:ascii="Times New Roman" w:hAnsi="Times New Roman" w:cs="Times New Roman"/>
          <w:sz w:val="16"/>
          <w:szCs w:val="16"/>
        </w:rPr>
      </w:pPr>
      <w:r>
        <w:rPr>
          <w:rFonts w:ascii="Times New Roman" w:hAnsi="Times New Roman" w:cs="Times New Roman"/>
          <w:sz w:val="16"/>
          <w:szCs w:val="16"/>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8.95pt;margin-top:9.1pt;width:324pt;height:1in;z-index:251660288" adj="5665" fillcolor="black">
            <v:shadow color="#868686"/>
            <v:textpath style="font-family:&quot;Impact&quot;;font-size:28pt;v-text-kern:t" trim="t" fitpath="t" xscale="f" string="СЕЛЬСКИЕ    НОВОСТИ"/>
            <w10:wrap anchorx="page"/>
          </v:shape>
        </w:pict>
      </w:r>
    </w:p>
    <w:p w:rsidR="00735E7D" w:rsidRPr="00131BD6" w:rsidRDefault="00735E7D" w:rsidP="00131BD6">
      <w:pPr>
        <w:spacing w:after="0"/>
        <w:rPr>
          <w:rFonts w:ascii="Times New Roman" w:hAnsi="Times New Roman" w:cs="Times New Roman"/>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rPr>
          <w:sz w:val="16"/>
          <w:szCs w:val="16"/>
        </w:rPr>
      </w:pPr>
    </w:p>
    <w:p w:rsidR="00735E7D" w:rsidRPr="00131BD6" w:rsidRDefault="00735E7D" w:rsidP="00735E7D">
      <w:pPr>
        <w:pStyle w:val="a6"/>
        <w:rPr>
          <w:sz w:val="16"/>
          <w:szCs w:val="16"/>
        </w:rPr>
      </w:pPr>
    </w:p>
    <w:p w:rsidR="00735E7D" w:rsidRDefault="00735E7D" w:rsidP="00735E7D">
      <w:pPr>
        <w:pStyle w:val="a6"/>
        <w:jc w:val="both"/>
        <w:rPr>
          <w:sz w:val="16"/>
          <w:szCs w:val="16"/>
        </w:rPr>
      </w:pPr>
    </w:p>
    <w:p w:rsidR="00345F9F" w:rsidRPr="00131BD6" w:rsidRDefault="00345F9F" w:rsidP="00735E7D">
      <w:pPr>
        <w:pStyle w:val="a6"/>
        <w:jc w:val="both"/>
        <w:rPr>
          <w:sz w:val="16"/>
          <w:szCs w:val="16"/>
        </w:rPr>
      </w:pPr>
    </w:p>
    <w:p w:rsidR="00735E7D" w:rsidRPr="00131BD6" w:rsidRDefault="008B64E9" w:rsidP="00735E7D">
      <w:pPr>
        <w:pStyle w:val="a6"/>
        <w:jc w:val="both"/>
        <w:rPr>
          <w:sz w:val="16"/>
          <w:szCs w:val="16"/>
        </w:rPr>
      </w:pPr>
      <w:r>
        <w:rPr>
          <w:sz w:val="16"/>
          <w:szCs w:val="16"/>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430.5pt;margin-top:-.05pt;width:82.15pt;height:88.9pt;z-index:251661312">
            <v:textbox style="mso-next-textbox:#_x0000_s1027">
              <w:txbxContent>
                <w:p w:rsidR="0075721F" w:rsidRDefault="002A55C9" w:rsidP="00735E7D">
                  <w:pPr>
                    <w:pStyle w:val="a3"/>
                    <w:jc w:val="center"/>
                    <w:rPr>
                      <w:rFonts w:ascii="Times New Roman" w:hAnsi="Times New Roman"/>
                      <w:b/>
                      <w:sz w:val="28"/>
                      <w:szCs w:val="28"/>
                    </w:rPr>
                  </w:pPr>
                  <w:r>
                    <w:rPr>
                      <w:rFonts w:ascii="Times New Roman" w:hAnsi="Times New Roman"/>
                      <w:b/>
                      <w:sz w:val="28"/>
                      <w:szCs w:val="28"/>
                    </w:rPr>
                    <w:t>№  16</w:t>
                  </w:r>
                </w:p>
                <w:p w:rsidR="0075721F" w:rsidRDefault="002A55C9" w:rsidP="00735E7D">
                  <w:pPr>
                    <w:pStyle w:val="a3"/>
                    <w:jc w:val="center"/>
                    <w:rPr>
                      <w:rFonts w:ascii="Times New Roman" w:hAnsi="Times New Roman"/>
                      <w:b/>
                      <w:sz w:val="28"/>
                      <w:szCs w:val="28"/>
                    </w:rPr>
                  </w:pPr>
                  <w:r>
                    <w:rPr>
                      <w:rFonts w:ascii="Times New Roman" w:hAnsi="Times New Roman"/>
                      <w:b/>
                      <w:sz w:val="28"/>
                      <w:szCs w:val="28"/>
                    </w:rPr>
                    <w:t>17</w:t>
                  </w:r>
                  <w:r w:rsidR="009D5E27">
                    <w:rPr>
                      <w:rFonts w:ascii="Times New Roman" w:hAnsi="Times New Roman"/>
                      <w:b/>
                      <w:sz w:val="28"/>
                      <w:szCs w:val="28"/>
                    </w:rPr>
                    <w:t xml:space="preserve"> </w:t>
                  </w:r>
                  <w:r w:rsidR="00C306CB">
                    <w:rPr>
                      <w:rFonts w:ascii="Times New Roman" w:hAnsi="Times New Roman"/>
                      <w:b/>
                      <w:sz w:val="28"/>
                      <w:szCs w:val="28"/>
                    </w:rPr>
                    <w:t>августа</w:t>
                  </w:r>
                </w:p>
                <w:p w:rsidR="0075721F" w:rsidRPr="000A274F" w:rsidRDefault="0075721F" w:rsidP="00735E7D">
                  <w:pPr>
                    <w:pStyle w:val="a3"/>
                    <w:jc w:val="center"/>
                    <w:rPr>
                      <w:b/>
                      <w:sz w:val="28"/>
                      <w:szCs w:val="28"/>
                    </w:rPr>
                  </w:pPr>
                  <w:r w:rsidRPr="000A274F">
                    <w:rPr>
                      <w:b/>
                    </w:rPr>
                    <w:t>2018</w:t>
                  </w:r>
                </w:p>
              </w:txbxContent>
            </v:textbox>
            <w10:wrap anchorx="page"/>
          </v:shape>
        </w:pict>
      </w:r>
    </w:p>
    <w:p w:rsidR="00735E7D" w:rsidRPr="00131BD6" w:rsidRDefault="00735E7D" w:rsidP="00131BD6">
      <w:pPr>
        <w:spacing w:after="0" w:line="240" w:lineRule="auto"/>
        <w:jc w:val="both"/>
        <w:rPr>
          <w:rFonts w:ascii="Times New Roman" w:hAnsi="Times New Roman" w:cs="Times New Roman"/>
          <w:sz w:val="16"/>
          <w:szCs w:val="16"/>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341E0" w:rsidRPr="00131BD6" w:rsidTr="00B341E0">
        <w:trPr>
          <w:trHeight w:val="186"/>
        </w:trPr>
        <w:tc>
          <w:tcPr>
            <w:tcW w:w="2268" w:type="dxa"/>
          </w:tcPr>
          <w:p w:rsidR="00B341E0" w:rsidRPr="00FD7E8E" w:rsidRDefault="00B341E0" w:rsidP="00B341E0">
            <w:pPr>
              <w:pStyle w:val="a3"/>
              <w:jc w:val="both"/>
              <w:rPr>
                <w:rFonts w:ascii="Times New Roman" w:hAnsi="Times New Roman"/>
                <w:b/>
                <w:sz w:val="20"/>
                <w:szCs w:val="20"/>
              </w:rPr>
            </w:pPr>
            <w:r w:rsidRPr="00FD7E8E">
              <w:rPr>
                <w:rFonts w:ascii="Times New Roman" w:hAnsi="Times New Roman"/>
                <w:b/>
                <w:sz w:val="20"/>
                <w:szCs w:val="20"/>
              </w:rPr>
              <w:t xml:space="preserve">    ОФИЦИАЛЬНО</w:t>
            </w:r>
          </w:p>
        </w:tc>
      </w:tr>
    </w:tbl>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B341E0" w:rsidP="00131BD6">
      <w:pPr>
        <w:spacing w:after="0" w:line="240" w:lineRule="auto"/>
        <w:ind w:left="-567"/>
        <w:jc w:val="both"/>
        <w:rPr>
          <w:rFonts w:ascii="Times New Roman" w:hAnsi="Times New Roman" w:cs="Times New Roman"/>
          <w:sz w:val="16"/>
          <w:szCs w:val="16"/>
        </w:rPr>
      </w:pPr>
      <w:r>
        <w:rPr>
          <w:rFonts w:ascii="Times New Roman" w:hAnsi="Times New Roman" w:cs="Times New Roman"/>
          <w:sz w:val="16"/>
          <w:szCs w:val="16"/>
        </w:rPr>
        <w:t xml:space="preserve">   </w:t>
      </w: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345F9F">
      <w:pPr>
        <w:spacing w:after="0" w:line="240" w:lineRule="auto"/>
        <w:jc w:val="both"/>
        <w:rPr>
          <w:rFonts w:ascii="Times New Roman" w:hAnsi="Times New Roman" w:cs="Times New Roman"/>
          <w:sz w:val="16"/>
          <w:szCs w:val="16"/>
        </w:rPr>
      </w:pPr>
    </w:p>
    <w:p w:rsidR="00A36AF6" w:rsidRDefault="00A36AF6" w:rsidP="001748A2">
      <w:pPr>
        <w:pStyle w:val="ConsPlusNormal"/>
        <w:outlineLvl w:val="0"/>
        <w:rPr>
          <w:b/>
          <w:bCs/>
          <w:sz w:val="16"/>
          <w:szCs w:val="16"/>
        </w:rPr>
      </w:pPr>
      <w:r w:rsidRPr="00131BD6">
        <w:rPr>
          <w:b/>
          <w:bCs/>
          <w:sz w:val="16"/>
          <w:szCs w:val="16"/>
        </w:rPr>
        <w:tab/>
      </w:r>
    </w:p>
    <w:p w:rsidR="009D5E27" w:rsidRPr="00731B34" w:rsidRDefault="00A36AF6" w:rsidP="00731B34">
      <w:pPr>
        <w:spacing w:after="0"/>
        <w:jc w:val="both"/>
        <w:rPr>
          <w:rFonts w:eastAsia="Calibri"/>
          <w:b/>
        </w:rPr>
      </w:pPr>
      <w:r w:rsidRPr="00131BD6">
        <w:rPr>
          <w:rFonts w:ascii="Times New Roman" w:hAnsi="Times New Roman" w:cs="Times New Roman"/>
          <w:sz w:val="16"/>
          <w:szCs w:val="16"/>
        </w:rPr>
        <w:t xml:space="preserve"> </w:t>
      </w:r>
      <w:r w:rsidR="0075721F">
        <w:rPr>
          <w:rFonts w:ascii="Times New Roman" w:hAnsi="Times New Roman" w:cs="Times New Roman"/>
          <w:sz w:val="16"/>
          <w:szCs w:val="16"/>
        </w:rPr>
        <w:t xml:space="preserve">                           </w:t>
      </w:r>
    </w:p>
    <w:p w:rsidR="002A55C9" w:rsidRPr="006C7055" w:rsidRDefault="002A55C9" w:rsidP="006C7055">
      <w:pPr>
        <w:pStyle w:val="ConsPlusNormal"/>
        <w:ind w:firstLine="567"/>
        <w:jc w:val="both"/>
        <w:rPr>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СОВЕТ ДЕПУТАТОВ </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МУНИЦИПАЛЬНОГО ОБРАЗОВАНИЯ   «ПУСТОЗЕРСКИЙ СЕЛЬСОВЕТ»</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НЕНЕЦКОГО АВТОНОМНОГО ОКРУГА</w:t>
      </w:r>
    </w:p>
    <w:p w:rsidR="002A55C9" w:rsidRPr="006C7055" w:rsidRDefault="002A55C9" w:rsidP="00731B34">
      <w:pPr>
        <w:spacing w:after="0" w:line="240" w:lineRule="auto"/>
        <w:rPr>
          <w:rFonts w:ascii="Times New Roman" w:hAnsi="Times New Roman" w:cs="Times New Roman"/>
          <w:sz w:val="16"/>
          <w:szCs w:val="16"/>
        </w:rPr>
      </w:pP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Одиннадцатое  заседание   27 - го созыва</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РЕШЕНИЕ</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w:t>
      </w:r>
    </w:p>
    <w:p w:rsidR="002A55C9" w:rsidRPr="006C7055" w:rsidRDefault="002A55C9" w:rsidP="006C7055">
      <w:pPr>
        <w:pStyle w:val="ConsPlusTitle"/>
        <w:widowControl/>
        <w:jc w:val="center"/>
        <w:rPr>
          <w:rFonts w:ascii="Times New Roman" w:hAnsi="Times New Roman" w:cs="Times New Roman"/>
          <w:b w:val="0"/>
          <w:sz w:val="16"/>
          <w:szCs w:val="16"/>
        </w:rPr>
      </w:pPr>
      <w:r w:rsidRPr="006C7055">
        <w:rPr>
          <w:rFonts w:ascii="Times New Roman" w:hAnsi="Times New Roman" w:cs="Times New Roman"/>
          <w:b w:val="0"/>
          <w:sz w:val="16"/>
          <w:szCs w:val="16"/>
        </w:rPr>
        <w:t>от  15  августа 2018 года № 1</w:t>
      </w:r>
    </w:p>
    <w:p w:rsidR="002A55C9" w:rsidRPr="006C7055" w:rsidRDefault="002A55C9" w:rsidP="006C7055">
      <w:pPr>
        <w:spacing w:after="0" w:line="240" w:lineRule="auto"/>
        <w:rPr>
          <w:rFonts w:ascii="Times New Roman" w:hAnsi="Times New Roman" w:cs="Times New Roman"/>
          <w:b/>
          <w:sz w:val="16"/>
          <w:szCs w:val="16"/>
        </w:rPr>
      </w:pPr>
    </w:p>
    <w:p w:rsidR="002A55C9" w:rsidRPr="006C7055" w:rsidRDefault="002A55C9" w:rsidP="006C7055">
      <w:pPr>
        <w:pStyle w:val="ConsPlusTitle"/>
        <w:widowControl/>
        <w:jc w:val="center"/>
        <w:rPr>
          <w:rFonts w:ascii="Times New Roman" w:hAnsi="Times New Roman" w:cs="Times New Roman"/>
          <w:sz w:val="16"/>
          <w:szCs w:val="16"/>
        </w:rPr>
      </w:pPr>
      <w:r w:rsidRPr="006C7055">
        <w:rPr>
          <w:rFonts w:ascii="Times New Roman" w:hAnsi="Times New Roman" w:cs="Times New Roman"/>
          <w:sz w:val="16"/>
          <w:szCs w:val="16"/>
        </w:rPr>
        <w:t>О  ВНЕСЕНИИ  ИЗМЕНЕНИЙ  В  ПОРЯДОК  ОБЕСПЕЧЕНИЯ  ГАРАНТИЙ  ГЛАВЕ  МУНИЦИПАЛЬНОГО ОБРАЗОВАНИЯ «ПУСТОЗЕРСКИЙ СЕЛЬСОВЕТ» НЕНЕЦКОГО АВТОНОМНОГО ОКРУГА</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r w:rsidRPr="006C7055">
        <w:rPr>
          <w:rFonts w:ascii="Times New Roman" w:hAnsi="Times New Roman" w:cs="Times New Roman"/>
          <w:sz w:val="16"/>
          <w:szCs w:val="16"/>
        </w:rPr>
        <w:t>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 Уставом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Совет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РЕШИЛ:</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p>
    <w:p w:rsidR="002A55C9" w:rsidRPr="006C7055" w:rsidRDefault="002A55C9" w:rsidP="00731B34">
      <w:pPr>
        <w:pStyle w:val="a8"/>
        <w:numPr>
          <w:ilvl w:val="0"/>
          <w:numId w:val="15"/>
        </w:num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Внести прилагаемые изменения в  Порядок  обеспечения гарантий главе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утвержденный  Советом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от  04.07.2011    № 2.</w:t>
      </w:r>
    </w:p>
    <w:p w:rsidR="002A55C9" w:rsidRPr="006C7055" w:rsidRDefault="002A55C9" w:rsidP="006C7055">
      <w:pPr>
        <w:autoSpaceDE w:val="0"/>
        <w:autoSpaceDN w:val="0"/>
        <w:adjustRightInd w:val="0"/>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 xml:space="preserve">2.  Установить, что изменения,  внесенные в  </w:t>
      </w:r>
      <w:r w:rsidRPr="006C7055">
        <w:rPr>
          <w:rFonts w:ascii="Times New Roman" w:hAnsi="Times New Roman" w:cs="Times New Roman"/>
          <w:color w:val="000000"/>
          <w:sz w:val="16"/>
          <w:szCs w:val="16"/>
        </w:rPr>
        <w:t>абзац 4 пункта 2</w:t>
      </w:r>
      <w:r w:rsidRPr="006C7055">
        <w:rPr>
          <w:rFonts w:ascii="Times New Roman" w:hAnsi="Times New Roman" w:cs="Times New Roman"/>
          <w:color w:val="FF0000"/>
          <w:sz w:val="16"/>
          <w:szCs w:val="16"/>
        </w:rPr>
        <w:t xml:space="preserve"> </w:t>
      </w:r>
      <w:r w:rsidRPr="006C7055">
        <w:rPr>
          <w:rFonts w:ascii="Times New Roman" w:hAnsi="Times New Roman" w:cs="Times New Roman"/>
          <w:color w:val="000000"/>
          <w:sz w:val="16"/>
          <w:szCs w:val="16"/>
        </w:rPr>
        <w:t xml:space="preserve">статьи 5.1. в редакции настоящего решения </w:t>
      </w:r>
      <w:r w:rsidRPr="006C7055">
        <w:rPr>
          <w:rFonts w:ascii="Times New Roman" w:hAnsi="Times New Roman" w:cs="Times New Roman"/>
          <w:sz w:val="16"/>
          <w:szCs w:val="16"/>
        </w:rPr>
        <w:t>распространяются на правоотношения, возникшие с 01 января 2018 года.</w:t>
      </w:r>
    </w:p>
    <w:p w:rsidR="002A55C9" w:rsidRPr="006C7055" w:rsidRDefault="002A55C9" w:rsidP="006C7055">
      <w:pPr>
        <w:autoSpaceDE w:val="0"/>
        <w:autoSpaceDN w:val="0"/>
        <w:adjustRightInd w:val="0"/>
        <w:spacing w:after="0" w:line="240" w:lineRule="auto"/>
        <w:ind w:firstLine="567"/>
        <w:jc w:val="both"/>
        <w:rPr>
          <w:rFonts w:ascii="Times New Roman" w:hAnsi="Times New Roman" w:cs="Times New Roman"/>
          <w:color w:val="000000"/>
          <w:sz w:val="16"/>
          <w:szCs w:val="16"/>
        </w:rPr>
      </w:pPr>
      <w:r w:rsidRPr="006C7055">
        <w:rPr>
          <w:rFonts w:ascii="Times New Roman" w:hAnsi="Times New Roman" w:cs="Times New Roman"/>
          <w:sz w:val="16"/>
          <w:szCs w:val="16"/>
        </w:rPr>
        <w:t xml:space="preserve">3. </w:t>
      </w:r>
      <w:proofErr w:type="gramStart"/>
      <w:r w:rsidRPr="006C7055">
        <w:rPr>
          <w:rFonts w:ascii="Times New Roman" w:hAnsi="Times New Roman" w:cs="Times New Roman"/>
          <w:sz w:val="16"/>
          <w:szCs w:val="16"/>
        </w:rPr>
        <w:t>Установить, что главе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реализовавшим право на компенсацию расходов на оплату стоимости  проезда и провоза багажа к месту использования отпуска и обратно при выезде главы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и (или) неработающих членов его семьи к месту использования отпуска после 1 января 2018 и до вступлении в силу настоящего решения, осуществляется</w:t>
      </w:r>
      <w:proofErr w:type="gramEnd"/>
      <w:r w:rsidRPr="006C7055">
        <w:rPr>
          <w:rFonts w:ascii="Times New Roman" w:hAnsi="Times New Roman" w:cs="Times New Roman"/>
          <w:sz w:val="16"/>
          <w:szCs w:val="16"/>
        </w:rPr>
        <w:t xml:space="preserve"> перерасчет компенсации расходов, исходя из максимального размера компенсации расходов, </w:t>
      </w:r>
      <w:proofErr w:type="gramStart"/>
      <w:r w:rsidRPr="006C7055">
        <w:rPr>
          <w:rFonts w:ascii="Times New Roman" w:hAnsi="Times New Roman" w:cs="Times New Roman"/>
          <w:sz w:val="16"/>
          <w:szCs w:val="16"/>
        </w:rPr>
        <w:t>согласно</w:t>
      </w:r>
      <w:proofErr w:type="gramEnd"/>
      <w:r w:rsidRPr="006C7055">
        <w:rPr>
          <w:rFonts w:ascii="Times New Roman" w:hAnsi="Times New Roman" w:cs="Times New Roman"/>
          <w:sz w:val="16"/>
          <w:szCs w:val="16"/>
        </w:rPr>
        <w:t xml:space="preserve"> внесенных изменений </w:t>
      </w:r>
      <w:r w:rsidRPr="006C7055">
        <w:rPr>
          <w:rFonts w:ascii="Times New Roman" w:hAnsi="Times New Roman" w:cs="Times New Roman"/>
          <w:color w:val="000000"/>
          <w:sz w:val="16"/>
          <w:szCs w:val="16"/>
        </w:rPr>
        <w:t>в абзац 4 пункта 2</w:t>
      </w:r>
      <w:r w:rsidRPr="006C7055">
        <w:rPr>
          <w:rFonts w:ascii="Times New Roman" w:hAnsi="Times New Roman" w:cs="Times New Roman"/>
          <w:color w:val="FF0000"/>
          <w:sz w:val="16"/>
          <w:szCs w:val="16"/>
        </w:rPr>
        <w:t xml:space="preserve"> </w:t>
      </w:r>
      <w:r w:rsidRPr="006C7055">
        <w:rPr>
          <w:rFonts w:ascii="Times New Roman" w:hAnsi="Times New Roman" w:cs="Times New Roman"/>
          <w:color w:val="000000"/>
          <w:sz w:val="16"/>
          <w:szCs w:val="16"/>
        </w:rPr>
        <w:t>статьи 5.1. редакции настоящего решения.</w:t>
      </w:r>
    </w:p>
    <w:p w:rsidR="002A55C9" w:rsidRPr="006C7055" w:rsidRDefault="002A55C9" w:rsidP="006C7055">
      <w:pPr>
        <w:autoSpaceDE w:val="0"/>
        <w:autoSpaceDN w:val="0"/>
        <w:adjustRightInd w:val="0"/>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4. Настоящее решение вступает в силу после его официального опубликования (обнародования).</w:t>
      </w:r>
    </w:p>
    <w:p w:rsidR="002A55C9" w:rsidRPr="006C7055" w:rsidRDefault="002A55C9" w:rsidP="006C7055">
      <w:pPr>
        <w:widowControl w:val="0"/>
        <w:autoSpaceDE w:val="0"/>
        <w:autoSpaceDN w:val="0"/>
        <w:adjustRightInd w:val="0"/>
        <w:spacing w:after="0" w:line="240" w:lineRule="auto"/>
        <w:rPr>
          <w:rFonts w:ascii="Times New Roman" w:hAnsi="Times New Roman" w:cs="Times New Roman"/>
          <w:sz w:val="16"/>
          <w:szCs w:val="16"/>
        </w:rPr>
      </w:pPr>
    </w:p>
    <w:p w:rsidR="002A55C9" w:rsidRPr="006C7055" w:rsidRDefault="002A55C9" w:rsidP="006C7055">
      <w:pPr>
        <w:pStyle w:val="ConsPlusNonformat"/>
        <w:widowControl/>
        <w:rPr>
          <w:rFonts w:ascii="Times New Roman" w:hAnsi="Times New Roman" w:cs="Times New Roman"/>
          <w:sz w:val="16"/>
          <w:szCs w:val="16"/>
        </w:rPr>
      </w:pPr>
      <w:r w:rsidRPr="006C7055">
        <w:rPr>
          <w:rFonts w:ascii="Times New Roman" w:hAnsi="Times New Roman" w:cs="Times New Roman"/>
          <w:sz w:val="16"/>
          <w:szCs w:val="16"/>
        </w:rPr>
        <w:t xml:space="preserve">Глава  муниципального  образования  </w:t>
      </w:r>
    </w:p>
    <w:p w:rsidR="002A55C9" w:rsidRPr="006C7055" w:rsidRDefault="002A55C9" w:rsidP="006C7055">
      <w:pPr>
        <w:pStyle w:val="ConsPlusNonformat"/>
        <w:widowControl/>
        <w:rPr>
          <w:rFonts w:ascii="Times New Roman" w:hAnsi="Times New Roman" w:cs="Times New Roman"/>
          <w:sz w:val="16"/>
          <w:szCs w:val="16"/>
        </w:rPr>
      </w:pP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w:t>
      </w:r>
    </w:p>
    <w:p w:rsidR="002A55C9" w:rsidRPr="006C7055" w:rsidRDefault="002A55C9" w:rsidP="006C7055">
      <w:pPr>
        <w:pStyle w:val="ConsPlusNonformat"/>
        <w:widowControl/>
        <w:rPr>
          <w:rFonts w:ascii="Times New Roman" w:hAnsi="Times New Roman" w:cs="Times New Roman"/>
          <w:sz w:val="16"/>
          <w:szCs w:val="16"/>
        </w:rPr>
      </w:pPr>
      <w:r w:rsidRPr="006C7055">
        <w:rPr>
          <w:rFonts w:ascii="Times New Roman" w:hAnsi="Times New Roman" w:cs="Times New Roman"/>
          <w:sz w:val="16"/>
          <w:szCs w:val="16"/>
        </w:rPr>
        <w:t xml:space="preserve">Ненецкого автономного округа                                                С.М.Макарова                              </w:t>
      </w:r>
    </w:p>
    <w:p w:rsidR="002A55C9" w:rsidRPr="006C7055" w:rsidRDefault="002A55C9" w:rsidP="006C7055">
      <w:pPr>
        <w:spacing w:after="0" w:line="240" w:lineRule="auto"/>
        <w:rPr>
          <w:rFonts w:ascii="Times New Roman" w:hAnsi="Times New Roman" w:cs="Times New Roman"/>
          <w:sz w:val="16"/>
          <w:szCs w:val="16"/>
        </w:rPr>
      </w:pPr>
    </w:p>
    <w:p w:rsidR="002A55C9" w:rsidRPr="006C7055" w:rsidRDefault="002A55C9" w:rsidP="006C7055">
      <w:pPr>
        <w:pStyle w:val="a3"/>
        <w:jc w:val="right"/>
        <w:rPr>
          <w:rFonts w:ascii="Times New Roman" w:hAnsi="Times New Roman"/>
          <w:sz w:val="16"/>
          <w:szCs w:val="16"/>
        </w:rPr>
      </w:pPr>
      <w:r w:rsidRPr="006C7055">
        <w:rPr>
          <w:rFonts w:ascii="Times New Roman" w:hAnsi="Times New Roman"/>
          <w:sz w:val="16"/>
          <w:szCs w:val="16"/>
        </w:rPr>
        <w:t xml:space="preserve">Приложение </w:t>
      </w:r>
    </w:p>
    <w:p w:rsidR="002A55C9" w:rsidRPr="006C7055" w:rsidRDefault="002A55C9" w:rsidP="006C7055">
      <w:pPr>
        <w:pStyle w:val="a3"/>
        <w:jc w:val="right"/>
        <w:rPr>
          <w:rFonts w:ascii="Times New Roman" w:hAnsi="Times New Roman"/>
          <w:sz w:val="16"/>
          <w:szCs w:val="16"/>
        </w:rPr>
      </w:pPr>
      <w:r w:rsidRPr="006C7055">
        <w:rPr>
          <w:rFonts w:ascii="Times New Roman" w:hAnsi="Times New Roman"/>
          <w:sz w:val="16"/>
          <w:szCs w:val="16"/>
        </w:rPr>
        <w:t>к  решению Совета депутатов</w:t>
      </w:r>
    </w:p>
    <w:p w:rsidR="002A55C9" w:rsidRPr="006C7055" w:rsidRDefault="002A55C9" w:rsidP="006C7055">
      <w:pPr>
        <w:pStyle w:val="a3"/>
        <w:jc w:val="right"/>
        <w:rPr>
          <w:rFonts w:ascii="Times New Roman" w:hAnsi="Times New Roman"/>
          <w:sz w:val="16"/>
          <w:szCs w:val="16"/>
        </w:rPr>
      </w:pPr>
      <w:r w:rsidRPr="006C7055">
        <w:rPr>
          <w:rFonts w:ascii="Times New Roman" w:hAnsi="Times New Roman"/>
          <w:sz w:val="16"/>
          <w:szCs w:val="16"/>
        </w:rPr>
        <w:t>МО «</w:t>
      </w:r>
      <w:proofErr w:type="spellStart"/>
      <w:r w:rsidRPr="006C7055">
        <w:rPr>
          <w:rFonts w:ascii="Times New Roman" w:hAnsi="Times New Roman"/>
          <w:sz w:val="16"/>
          <w:szCs w:val="16"/>
        </w:rPr>
        <w:t>Пустозерский</w:t>
      </w:r>
      <w:proofErr w:type="spellEnd"/>
      <w:r w:rsidRPr="006C7055">
        <w:rPr>
          <w:rFonts w:ascii="Times New Roman" w:hAnsi="Times New Roman"/>
          <w:sz w:val="16"/>
          <w:szCs w:val="16"/>
        </w:rPr>
        <w:t xml:space="preserve"> сельсовет» НАО</w:t>
      </w:r>
    </w:p>
    <w:p w:rsidR="002A55C9" w:rsidRPr="006C7055" w:rsidRDefault="002A55C9" w:rsidP="006C7055">
      <w:pPr>
        <w:pStyle w:val="a3"/>
        <w:jc w:val="right"/>
        <w:rPr>
          <w:rFonts w:ascii="Times New Roman" w:hAnsi="Times New Roman"/>
          <w:sz w:val="16"/>
          <w:szCs w:val="16"/>
        </w:rPr>
      </w:pPr>
      <w:r w:rsidRPr="006C7055">
        <w:rPr>
          <w:rFonts w:ascii="Times New Roman" w:hAnsi="Times New Roman"/>
          <w:sz w:val="16"/>
          <w:szCs w:val="16"/>
        </w:rPr>
        <w:t xml:space="preserve">от   15.08.2018  № </w:t>
      </w:r>
      <w:r w:rsidR="006C7055">
        <w:rPr>
          <w:rFonts w:ascii="Times New Roman" w:hAnsi="Times New Roman"/>
          <w:sz w:val="16"/>
          <w:szCs w:val="16"/>
        </w:rPr>
        <w:t>1</w:t>
      </w:r>
    </w:p>
    <w:p w:rsidR="002A55C9" w:rsidRPr="006C7055" w:rsidRDefault="002A55C9" w:rsidP="006C7055">
      <w:pPr>
        <w:pStyle w:val="ConsPlusNormal"/>
        <w:jc w:val="right"/>
        <w:rPr>
          <w:sz w:val="16"/>
          <w:szCs w:val="16"/>
        </w:rPr>
      </w:pPr>
    </w:p>
    <w:p w:rsidR="002A55C9" w:rsidRPr="006C7055" w:rsidRDefault="002A55C9" w:rsidP="006C7055">
      <w:pPr>
        <w:pStyle w:val="ConsPlusTitle"/>
        <w:widowControl/>
        <w:jc w:val="center"/>
        <w:rPr>
          <w:rFonts w:ascii="Times New Roman" w:hAnsi="Times New Roman" w:cs="Times New Roman"/>
          <w:sz w:val="16"/>
          <w:szCs w:val="16"/>
        </w:rPr>
      </w:pPr>
      <w:r w:rsidRPr="006C7055">
        <w:rPr>
          <w:rFonts w:ascii="Times New Roman" w:hAnsi="Times New Roman" w:cs="Times New Roman"/>
          <w:sz w:val="16"/>
          <w:szCs w:val="16"/>
        </w:rPr>
        <w:t xml:space="preserve">Изменения </w:t>
      </w:r>
    </w:p>
    <w:p w:rsidR="002A55C9" w:rsidRPr="006C7055" w:rsidRDefault="002A55C9" w:rsidP="006C7055">
      <w:pPr>
        <w:pStyle w:val="ConsPlusTitle"/>
        <w:widowControl/>
        <w:jc w:val="center"/>
        <w:rPr>
          <w:rFonts w:ascii="Times New Roman" w:hAnsi="Times New Roman" w:cs="Times New Roman"/>
          <w:sz w:val="16"/>
          <w:szCs w:val="16"/>
        </w:rPr>
      </w:pPr>
      <w:r w:rsidRPr="006C7055">
        <w:rPr>
          <w:rFonts w:ascii="Times New Roman" w:hAnsi="Times New Roman" w:cs="Times New Roman"/>
          <w:sz w:val="16"/>
          <w:szCs w:val="16"/>
        </w:rPr>
        <w:t>в  Порядок  обеспечения гарантий главе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p>
    <w:p w:rsidR="002A55C9" w:rsidRPr="006C7055" w:rsidRDefault="002A55C9" w:rsidP="00731B34">
      <w:pPr>
        <w:pStyle w:val="a3"/>
        <w:jc w:val="both"/>
        <w:rPr>
          <w:rFonts w:ascii="Times New Roman" w:hAnsi="Times New Roman"/>
          <w:sz w:val="16"/>
          <w:szCs w:val="16"/>
        </w:rPr>
      </w:pPr>
    </w:p>
    <w:p w:rsidR="002A55C9" w:rsidRPr="006C7055" w:rsidRDefault="002A55C9" w:rsidP="006C7055">
      <w:pPr>
        <w:pStyle w:val="a3"/>
        <w:ind w:firstLine="567"/>
        <w:jc w:val="both"/>
        <w:rPr>
          <w:rFonts w:ascii="Times New Roman" w:hAnsi="Times New Roman"/>
          <w:sz w:val="16"/>
          <w:szCs w:val="16"/>
          <w:lang w:eastAsia="ru-RU"/>
        </w:rPr>
      </w:pPr>
      <w:r w:rsidRPr="006C7055">
        <w:rPr>
          <w:rFonts w:ascii="Times New Roman" w:hAnsi="Times New Roman"/>
          <w:sz w:val="16"/>
          <w:szCs w:val="16"/>
        </w:rPr>
        <w:t>1. Статью 5. изложить в следующей редакции:</w:t>
      </w:r>
    </w:p>
    <w:p w:rsidR="002A55C9" w:rsidRPr="006C7055" w:rsidRDefault="002A55C9" w:rsidP="006C7055">
      <w:pPr>
        <w:pStyle w:val="a3"/>
        <w:ind w:firstLine="567"/>
        <w:jc w:val="both"/>
        <w:rPr>
          <w:rFonts w:ascii="Times New Roman" w:hAnsi="Times New Roman"/>
          <w:sz w:val="16"/>
          <w:szCs w:val="16"/>
          <w:lang w:eastAsia="ru-RU"/>
        </w:rPr>
      </w:pPr>
      <w:r w:rsidRPr="006C7055">
        <w:rPr>
          <w:rFonts w:ascii="Times New Roman" w:hAnsi="Times New Roman"/>
          <w:sz w:val="16"/>
          <w:szCs w:val="16"/>
        </w:rPr>
        <w:t>«Статья 5.  П</w:t>
      </w:r>
      <w:r w:rsidRPr="006C7055">
        <w:rPr>
          <w:rFonts w:ascii="Times New Roman" w:hAnsi="Times New Roman"/>
          <w:sz w:val="16"/>
          <w:szCs w:val="16"/>
          <w:lang w:eastAsia="ru-RU"/>
        </w:rPr>
        <w:t>роезд к месту использования отпуска и обратно</w:t>
      </w:r>
    </w:p>
    <w:p w:rsidR="002A55C9" w:rsidRPr="006C7055" w:rsidRDefault="002A55C9" w:rsidP="006C7055">
      <w:pPr>
        <w:pStyle w:val="a3"/>
        <w:ind w:firstLine="567"/>
        <w:jc w:val="both"/>
        <w:rPr>
          <w:rFonts w:ascii="Times New Roman" w:hAnsi="Times New Roman"/>
          <w:bCs/>
          <w:sz w:val="16"/>
          <w:szCs w:val="16"/>
          <w:lang w:eastAsia="ru-RU"/>
        </w:rPr>
      </w:pPr>
      <w:r w:rsidRPr="006C7055">
        <w:rPr>
          <w:rFonts w:ascii="Times New Roman" w:hAnsi="Times New Roman"/>
          <w:sz w:val="16"/>
          <w:szCs w:val="16"/>
        </w:rPr>
        <w:lastRenderedPageBreak/>
        <w:t xml:space="preserve">Глава муниципального образования имеет право </w:t>
      </w:r>
      <w:proofErr w:type="gramStart"/>
      <w:r w:rsidRPr="006C7055">
        <w:rPr>
          <w:rFonts w:ascii="Times New Roman" w:hAnsi="Times New Roman"/>
          <w:bCs/>
          <w:sz w:val="16"/>
          <w:szCs w:val="16"/>
          <w:lang w:eastAsia="ru-RU"/>
        </w:rPr>
        <w:t>на оплачиваемый один раз в два года за счет средств местного бюджета проезд к месту использования отпуска в пределах</w:t>
      </w:r>
      <w:proofErr w:type="gramEnd"/>
      <w:r w:rsidRPr="006C7055">
        <w:rPr>
          <w:rFonts w:ascii="Times New Roman" w:hAnsi="Times New Roman"/>
          <w:bCs/>
          <w:sz w:val="16"/>
          <w:szCs w:val="16"/>
          <w:lang w:eastAsia="ru-RU"/>
        </w:rPr>
        <w:t xml:space="preserve"> территории Российской Федерации и обратно любым видом транспорта (за исключением такси), в том числе личным, а также на оплату стоимости провоза багажа.</w:t>
      </w:r>
    </w:p>
    <w:p w:rsidR="002A55C9" w:rsidRPr="006C7055" w:rsidRDefault="002A55C9" w:rsidP="006C7055">
      <w:pPr>
        <w:pStyle w:val="a3"/>
        <w:ind w:firstLine="567"/>
        <w:jc w:val="both"/>
        <w:rPr>
          <w:rFonts w:ascii="Times New Roman" w:hAnsi="Times New Roman"/>
          <w:sz w:val="16"/>
          <w:szCs w:val="16"/>
          <w:lang w:eastAsia="ru-RU"/>
        </w:rPr>
      </w:pPr>
      <w:proofErr w:type="gramStart"/>
      <w:r w:rsidRPr="006C7055">
        <w:rPr>
          <w:rFonts w:ascii="Times New Roman" w:hAnsi="Times New Roman"/>
          <w:sz w:val="16"/>
          <w:szCs w:val="16"/>
          <w:lang w:eastAsia="ru-RU"/>
        </w:rPr>
        <w:t>Наряду с оплатой проезда главы муниципального образования, один раз в два года оплачивается стоимость проезда к месту использования отпуска (каникул, отдыха) (далее по тексту - отпуск в пределах территории Российской Федерации) и обратно и провоза багажа проживающим в районах Крайнего Севера и приравненных к ним местностях неработающим членам их семей (мужу, жене, не получающим страховую пенсию по старости (инвалидности), несовершеннолетним детям</w:t>
      </w:r>
      <w:proofErr w:type="gramEnd"/>
      <w:r w:rsidRPr="006C7055">
        <w:rPr>
          <w:rFonts w:ascii="Times New Roman" w:hAnsi="Times New Roman"/>
          <w:sz w:val="16"/>
          <w:szCs w:val="16"/>
          <w:lang w:eastAsia="ru-RU"/>
        </w:rPr>
        <w:t xml:space="preserve">, </w:t>
      </w:r>
      <w:proofErr w:type="gramStart"/>
      <w:r w:rsidRPr="006C7055">
        <w:rPr>
          <w:rFonts w:ascii="Times New Roman" w:hAnsi="Times New Roman"/>
          <w:sz w:val="16"/>
          <w:szCs w:val="16"/>
          <w:lang w:eastAsia="ru-RU"/>
        </w:rPr>
        <w:t>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w:t>
      </w:r>
      <w:proofErr w:type="gramEnd"/>
      <w:r w:rsidRPr="006C7055">
        <w:rPr>
          <w:rFonts w:ascii="Times New Roman" w:hAnsi="Times New Roman"/>
          <w:sz w:val="16"/>
          <w:szCs w:val="16"/>
          <w:lang w:eastAsia="ru-RU"/>
        </w:rPr>
        <w:t xml:space="preserve">, </w:t>
      </w:r>
      <w:proofErr w:type="gramStart"/>
      <w:r w:rsidRPr="006C7055">
        <w:rPr>
          <w:rFonts w:ascii="Times New Roman" w:hAnsi="Times New Roman"/>
          <w:sz w:val="16"/>
          <w:szCs w:val="16"/>
          <w:lang w:eastAsia="ru-RU"/>
        </w:rPr>
        <w:t>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roofErr w:type="gramEnd"/>
      <w:r w:rsidRPr="006C7055">
        <w:rPr>
          <w:rFonts w:ascii="Times New Roman" w:hAnsi="Times New Roman"/>
          <w:sz w:val="16"/>
          <w:szCs w:val="16"/>
          <w:lang w:eastAsia="ru-RU"/>
        </w:rPr>
        <w:t xml:space="preserve"> Оплата проезда членов семьи производится независимо от времени и места проведения отпуска главы муниципального образования.</w:t>
      </w:r>
    </w:p>
    <w:p w:rsidR="002A55C9" w:rsidRPr="006C7055" w:rsidRDefault="002A55C9" w:rsidP="006C7055">
      <w:pPr>
        <w:pStyle w:val="a3"/>
        <w:ind w:firstLine="567"/>
        <w:jc w:val="both"/>
        <w:rPr>
          <w:rFonts w:ascii="Times New Roman" w:hAnsi="Times New Roman"/>
          <w:sz w:val="16"/>
          <w:szCs w:val="16"/>
          <w:lang w:eastAsia="ru-RU"/>
        </w:rPr>
      </w:pPr>
      <w:r w:rsidRPr="006C7055">
        <w:rPr>
          <w:rFonts w:ascii="Times New Roman" w:hAnsi="Times New Roman"/>
          <w:sz w:val="16"/>
          <w:szCs w:val="16"/>
          <w:lang w:eastAsia="ru-RU"/>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глава муниципального образования, и члены его семьи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2A55C9" w:rsidRPr="006C7055" w:rsidRDefault="002A55C9" w:rsidP="006C7055">
      <w:pPr>
        <w:pStyle w:val="a3"/>
        <w:ind w:firstLine="567"/>
        <w:jc w:val="both"/>
        <w:rPr>
          <w:rFonts w:ascii="Times New Roman" w:hAnsi="Times New Roman"/>
          <w:sz w:val="16"/>
          <w:szCs w:val="16"/>
          <w:lang w:eastAsia="ru-RU"/>
        </w:rPr>
      </w:pPr>
      <w:r w:rsidRPr="006C7055">
        <w:rPr>
          <w:rFonts w:ascii="Times New Roman" w:hAnsi="Times New Roman"/>
          <w:sz w:val="16"/>
          <w:szCs w:val="16"/>
          <w:lang w:eastAsia="ru-RU"/>
        </w:rPr>
        <w:t>Право на оплату стоимости проезда в отпуск и обратно главе муниципального образования, наступает после начала двухлетнего периода и действует до наступления права на оплату проезда в отпуск и обратно в следующем двухлетнем периоде. Главе муниципального образования, имеющим право на оплату проезда в отпуск и обратно в наступившем периоде, оплата проезда за предыдущий период не производится, если он своевременно не воспользовались своим правом на оплату стоимости проезда и провоза багажа к месту использования отпуска (каникул, отдыха) и обратно</w:t>
      </w:r>
      <w:proofErr w:type="gramStart"/>
      <w:r w:rsidRPr="006C7055">
        <w:rPr>
          <w:rFonts w:ascii="Times New Roman" w:hAnsi="Times New Roman"/>
          <w:sz w:val="16"/>
          <w:szCs w:val="16"/>
          <w:lang w:eastAsia="ru-RU"/>
        </w:rPr>
        <w:t>.».</w:t>
      </w:r>
      <w:proofErr w:type="gramEnd"/>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2. Статью 5.1. изложить в следующей редакции:</w:t>
      </w:r>
    </w:p>
    <w:p w:rsidR="002A55C9" w:rsidRPr="006C7055" w:rsidRDefault="002A55C9" w:rsidP="006C7055">
      <w:pPr>
        <w:pStyle w:val="a3"/>
        <w:jc w:val="both"/>
        <w:rPr>
          <w:rFonts w:ascii="Times New Roman" w:hAnsi="Times New Roman"/>
          <w:sz w:val="16"/>
          <w:szCs w:val="16"/>
        </w:rPr>
      </w:pPr>
      <w:r w:rsidRPr="006C7055">
        <w:rPr>
          <w:rFonts w:ascii="Times New Roman" w:hAnsi="Times New Roman"/>
          <w:sz w:val="16"/>
          <w:szCs w:val="16"/>
        </w:rPr>
        <w:t>«Статья 5.1. Компенсация расходов на оплату стоимости проезда к месту использования отпуска и обратно</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 xml:space="preserve">1.  </w:t>
      </w:r>
      <w:bookmarkStart w:id="0" w:name="Par49"/>
      <w:bookmarkEnd w:id="0"/>
      <w:r w:rsidRPr="006C7055">
        <w:rPr>
          <w:rFonts w:ascii="Times New Roman" w:hAnsi="Times New Roman"/>
          <w:sz w:val="16"/>
          <w:szCs w:val="16"/>
        </w:rPr>
        <w:t>Расходы на оплату стоимости проезда к месту использования отпуска и обратно  включают в себя:</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1) оплату стоимости проезда главы муниципального образования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железнодорожным транспортом - в купейном вагоне скорого фирменного поезда;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воздушным транспортом - в салоне экономического класса;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3) оплату стоимости проезда автомобильным транспортом общего пользования (кроме такси), электропоездом "</w:t>
      </w:r>
      <w:proofErr w:type="spellStart"/>
      <w:r w:rsidRPr="006C7055">
        <w:rPr>
          <w:rFonts w:ascii="Times New Roman" w:hAnsi="Times New Roman"/>
          <w:color w:val="000000"/>
          <w:sz w:val="16"/>
          <w:szCs w:val="16"/>
          <w:lang w:eastAsia="ru-RU"/>
        </w:rPr>
        <w:t>Аэроэкспресс</w:t>
      </w:r>
      <w:proofErr w:type="spellEnd"/>
      <w:r w:rsidRPr="006C7055">
        <w:rPr>
          <w:rFonts w:ascii="Times New Roman" w:hAnsi="Times New Roman"/>
          <w:color w:val="000000"/>
          <w:sz w:val="16"/>
          <w:szCs w:val="16"/>
          <w:lang w:eastAsia="ru-RU"/>
        </w:rPr>
        <w:t>" (экономического класса)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 xml:space="preserve">4) оплату стоимости израсходованного топлива при осуществлении главой муниципального образования и (или) неработающим членами его семьи проезда к месту использования отпуска и (или) обратно на личном транспорте, а также стоимости провоза личного транспорта, главы муниципального образования и (или) неработающих членов его семьи на водном транспорте (в размере, определяемом в соответствии с требованиями </w:t>
      </w:r>
      <w:hyperlink r:id="rId6" w:history="1">
        <w:r w:rsidRPr="006C7055">
          <w:rPr>
            <w:rFonts w:ascii="Times New Roman" w:hAnsi="Times New Roman"/>
            <w:color w:val="000000"/>
            <w:sz w:val="16"/>
            <w:szCs w:val="16"/>
            <w:lang w:eastAsia="ru-RU"/>
          </w:rPr>
          <w:t>пунктов 2</w:t>
        </w:r>
      </w:hyperlink>
      <w:r w:rsidRPr="006C7055">
        <w:rPr>
          <w:rFonts w:ascii="Times New Roman" w:hAnsi="Times New Roman"/>
          <w:color w:val="000000"/>
          <w:sz w:val="16"/>
          <w:szCs w:val="16"/>
          <w:lang w:eastAsia="ru-RU"/>
        </w:rPr>
        <w:t xml:space="preserve">, </w:t>
      </w:r>
      <w:hyperlink r:id="rId7" w:history="1">
        <w:r w:rsidRPr="006C7055">
          <w:rPr>
            <w:rFonts w:ascii="Times New Roman" w:hAnsi="Times New Roman"/>
            <w:color w:val="000000"/>
            <w:sz w:val="16"/>
            <w:szCs w:val="16"/>
            <w:lang w:eastAsia="ru-RU"/>
          </w:rPr>
          <w:t>5</w:t>
        </w:r>
      </w:hyperlink>
      <w:r w:rsidRPr="006C7055">
        <w:rPr>
          <w:rFonts w:ascii="Times New Roman" w:hAnsi="Times New Roman"/>
          <w:color w:val="000000"/>
          <w:sz w:val="16"/>
          <w:szCs w:val="16"/>
          <w:lang w:eastAsia="ru-RU"/>
        </w:rPr>
        <w:t xml:space="preserve"> настоящей статьи);</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proofErr w:type="gramStart"/>
      <w:r w:rsidRPr="006C7055">
        <w:rPr>
          <w:rFonts w:ascii="Times New Roman" w:hAnsi="Times New Roman" w:cs="Times New Roman"/>
          <w:color w:val="000000"/>
          <w:sz w:val="16"/>
          <w:szCs w:val="16"/>
        </w:rPr>
        <w:t>5)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(сверхнормативного, негабаритного, тяжеловесного и иного вида багажа) в сумме, не превышающей 4000 рублей на главу муниципального образования и на каждого неработающего члена семьи работника, подтвержденной документами, содержащими информацию о такой стоимости.</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2. Компенсация расходов производится в сумме, не превышающей расходов, перечисленных в </w:t>
      </w:r>
      <w:hyperlink w:anchor="Par11" w:history="1">
        <w:r w:rsidRPr="006C7055">
          <w:rPr>
            <w:rFonts w:ascii="Times New Roman" w:hAnsi="Times New Roman" w:cs="Times New Roman"/>
            <w:color w:val="000000"/>
            <w:sz w:val="16"/>
            <w:szCs w:val="16"/>
          </w:rPr>
          <w:t xml:space="preserve">пункте </w:t>
        </w:r>
      </w:hyperlink>
      <w:r w:rsidRPr="006C7055">
        <w:rPr>
          <w:rFonts w:ascii="Times New Roman" w:hAnsi="Times New Roman" w:cs="Times New Roman"/>
          <w:color w:val="000000"/>
          <w:sz w:val="16"/>
          <w:szCs w:val="16"/>
        </w:rPr>
        <w:t>1 настоящей статьи, произведенных в целях оплаты проезда главы муниципального образования и (или) неработающих членов его семьи к месту использования отпуска и обратно, исходя из стоимости проезда по прямому (кратчайшему) маршруту.</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Под прямым (кратчайшим) маршрутом для целей настоящей статьи, за исключением случаев осуществления главой муниципального образования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При осуществлении главой муниципального образования проезда к месту использования отпуска и обратно личным транспортом кратчайшим маршрутом следования признается наименьшее расстояние от места жительства главы муниципального образования до места использования отпуска и обратно по существующей транспортной схеме.</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ab/>
      </w:r>
      <w:proofErr w:type="gramStart"/>
      <w:r w:rsidRPr="006C7055">
        <w:rPr>
          <w:rFonts w:ascii="Times New Roman" w:hAnsi="Times New Roman" w:cs="Times New Roman"/>
          <w:color w:val="000000"/>
          <w:sz w:val="16"/>
          <w:szCs w:val="16"/>
        </w:rPr>
        <w:t xml:space="preserve">Во всех случаях компенсации расходов в соответствии с настоящей статьей, за исключением случая, предусмотренного абзацем пятым настоящего пункта, максимальный размер компенсации расходов (без учета расходов, указанных в подпункте 5 пункте 1 настоящей статьи  не может превышать </w:t>
      </w:r>
      <w:r w:rsidRPr="006C7055">
        <w:rPr>
          <w:rFonts w:ascii="Times New Roman" w:hAnsi="Times New Roman" w:cs="Times New Roman"/>
          <w:sz w:val="16"/>
          <w:szCs w:val="16"/>
        </w:rPr>
        <w:t>сорока пяти тысяч рублей</w:t>
      </w:r>
      <w:r w:rsidRPr="006C7055">
        <w:rPr>
          <w:rFonts w:ascii="Times New Roman" w:hAnsi="Times New Roman" w:cs="Times New Roman"/>
          <w:color w:val="000000"/>
          <w:sz w:val="16"/>
          <w:szCs w:val="16"/>
        </w:rPr>
        <w:t xml:space="preserve"> на главу муниципального образования  и на каждого неработающего члена семьи главы муниципального образования.</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iCs/>
          <w:color w:val="000000"/>
          <w:sz w:val="16"/>
          <w:szCs w:val="16"/>
        </w:rPr>
      </w:pPr>
      <w:r w:rsidRPr="006C7055">
        <w:rPr>
          <w:rFonts w:ascii="Times New Roman" w:hAnsi="Times New Roman" w:cs="Times New Roman"/>
          <w:sz w:val="16"/>
          <w:szCs w:val="16"/>
        </w:rPr>
        <w:t>При следовании главы муниципального образования и (или) неработающих членов его семьи, проживающих в населенных пунктах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к месту использования отпуска и обратно через г</w:t>
      </w:r>
      <w:proofErr w:type="gramStart"/>
      <w:r w:rsidRPr="006C7055">
        <w:rPr>
          <w:rFonts w:ascii="Times New Roman" w:hAnsi="Times New Roman" w:cs="Times New Roman"/>
          <w:sz w:val="16"/>
          <w:szCs w:val="16"/>
        </w:rPr>
        <w:t>.С</w:t>
      </w:r>
      <w:proofErr w:type="gramEnd"/>
      <w:r w:rsidRPr="006C7055">
        <w:rPr>
          <w:rFonts w:ascii="Times New Roman" w:hAnsi="Times New Roman" w:cs="Times New Roman"/>
          <w:sz w:val="16"/>
          <w:szCs w:val="16"/>
        </w:rPr>
        <w:t xml:space="preserve">ыктывкар компенсация расходов на оплату стоимости проезда и провоза багажа из населенного пункта до  г.Сыктывкар  и обратно производится по фактически произведенным на эти цели расходам, а из г. Сыктывкар </w:t>
      </w:r>
      <w:r w:rsidRPr="006C7055">
        <w:rPr>
          <w:rFonts w:ascii="Times New Roman" w:hAnsi="Times New Roman" w:cs="Times New Roman"/>
          <w:iCs/>
          <w:sz w:val="16"/>
          <w:szCs w:val="16"/>
        </w:rPr>
        <w:t>до места использования отпуска и обратно в размерах, не превышающих максимального размера компенсации расходов и размера компенсации расходов на оплату стоимости провоза</w:t>
      </w:r>
      <w:r w:rsidRPr="006C7055">
        <w:rPr>
          <w:rFonts w:ascii="Times New Roman" w:hAnsi="Times New Roman" w:cs="Times New Roman"/>
          <w:iCs/>
          <w:color w:val="000000"/>
          <w:sz w:val="16"/>
          <w:szCs w:val="16"/>
        </w:rPr>
        <w:t xml:space="preserve"> багажа, предусмотренного </w:t>
      </w:r>
      <w:hyperlink r:id="rId8" w:history="1">
        <w:r w:rsidRPr="006C7055">
          <w:rPr>
            <w:rFonts w:ascii="Times New Roman" w:hAnsi="Times New Roman" w:cs="Times New Roman"/>
            <w:iCs/>
            <w:color w:val="000000"/>
            <w:sz w:val="16"/>
            <w:szCs w:val="16"/>
          </w:rPr>
          <w:t>подпунктом 5 пункта 1</w:t>
        </w:r>
      </w:hyperlink>
      <w:r w:rsidRPr="006C7055">
        <w:rPr>
          <w:rFonts w:ascii="Times New Roman" w:hAnsi="Times New Roman" w:cs="Times New Roman"/>
          <w:iCs/>
          <w:color w:val="000000"/>
          <w:sz w:val="16"/>
          <w:szCs w:val="16"/>
        </w:rPr>
        <w:t xml:space="preserve"> настоящей статьи.</w:t>
      </w:r>
    </w:p>
    <w:p w:rsidR="002A55C9" w:rsidRPr="006C7055" w:rsidRDefault="002A55C9" w:rsidP="006C7055">
      <w:pPr>
        <w:pStyle w:val="a3"/>
        <w:ind w:firstLine="540"/>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 xml:space="preserve">3. </w:t>
      </w:r>
      <w:proofErr w:type="gramStart"/>
      <w:r w:rsidRPr="006C7055">
        <w:rPr>
          <w:rFonts w:ascii="Times New Roman" w:hAnsi="Times New Roman"/>
          <w:color w:val="000000"/>
          <w:sz w:val="16"/>
          <w:szCs w:val="16"/>
          <w:lang w:eastAsia="ru-RU"/>
        </w:rPr>
        <w:t xml:space="preserve">В случае если представленные главой муниципального образования и (или) неработающими членами его семьи документы подтверждают произведенные расходы на проезд по более высокой категории проезда, чем установлено </w:t>
      </w:r>
      <w:hyperlink r:id="rId9" w:history="1">
        <w:r w:rsidRPr="006C7055">
          <w:rPr>
            <w:rFonts w:ascii="Times New Roman" w:hAnsi="Times New Roman"/>
            <w:color w:val="000000"/>
            <w:sz w:val="16"/>
            <w:szCs w:val="16"/>
            <w:lang w:eastAsia="ru-RU"/>
          </w:rPr>
          <w:t>подпунктами 1</w:t>
        </w:r>
      </w:hyperlink>
      <w:r w:rsidRPr="006C7055">
        <w:rPr>
          <w:rFonts w:ascii="Times New Roman" w:hAnsi="Times New Roman"/>
          <w:color w:val="000000"/>
          <w:sz w:val="16"/>
          <w:szCs w:val="16"/>
          <w:lang w:eastAsia="ru-RU"/>
        </w:rPr>
        <w:t xml:space="preserve">, </w:t>
      </w:r>
      <w:hyperlink r:id="rId10" w:history="1">
        <w:r w:rsidRPr="006C7055">
          <w:rPr>
            <w:rFonts w:ascii="Times New Roman" w:hAnsi="Times New Roman"/>
            <w:color w:val="000000"/>
            <w:sz w:val="16"/>
            <w:szCs w:val="16"/>
            <w:lang w:eastAsia="ru-RU"/>
          </w:rPr>
          <w:t>3 пункта 1</w:t>
        </w:r>
      </w:hyperlink>
      <w:r w:rsidRPr="006C7055">
        <w:rPr>
          <w:rFonts w:ascii="Times New Roman" w:hAnsi="Times New Roman"/>
          <w:color w:val="000000"/>
          <w:sz w:val="16"/>
          <w:szCs w:val="16"/>
          <w:lang w:eastAsia="ru-RU"/>
        </w:rPr>
        <w:t xml:space="preserve"> настоящей статьи, компенсация расходов производится на основании справки о стоимости проезда в соответствии с установленной </w:t>
      </w:r>
      <w:hyperlink r:id="rId11" w:history="1">
        <w:r w:rsidRPr="006C7055">
          <w:rPr>
            <w:rFonts w:ascii="Times New Roman" w:hAnsi="Times New Roman"/>
            <w:color w:val="000000"/>
            <w:sz w:val="16"/>
            <w:szCs w:val="16"/>
            <w:lang w:eastAsia="ru-RU"/>
          </w:rPr>
          <w:t>подпунктами 1</w:t>
        </w:r>
      </w:hyperlink>
      <w:r w:rsidRPr="006C7055">
        <w:rPr>
          <w:rFonts w:ascii="Times New Roman" w:hAnsi="Times New Roman"/>
          <w:color w:val="000000"/>
          <w:sz w:val="16"/>
          <w:szCs w:val="16"/>
          <w:lang w:eastAsia="ru-RU"/>
        </w:rPr>
        <w:t xml:space="preserve">, </w:t>
      </w:r>
      <w:hyperlink r:id="rId12" w:history="1">
        <w:r w:rsidRPr="006C7055">
          <w:rPr>
            <w:rFonts w:ascii="Times New Roman" w:hAnsi="Times New Roman"/>
            <w:color w:val="000000"/>
            <w:sz w:val="16"/>
            <w:szCs w:val="16"/>
            <w:lang w:eastAsia="ru-RU"/>
          </w:rPr>
          <w:t>3 пункта 1</w:t>
        </w:r>
      </w:hyperlink>
      <w:r w:rsidRPr="006C7055">
        <w:rPr>
          <w:rFonts w:ascii="Times New Roman" w:hAnsi="Times New Roman"/>
          <w:color w:val="000000"/>
          <w:sz w:val="16"/>
          <w:szCs w:val="16"/>
          <w:lang w:eastAsia="ru-RU"/>
        </w:rPr>
        <w:t xml:space="preserve"> настоящей статьи категорией проезда, выданной главе муниципального образования и</w:t>
      </w:r>
      <w:proofErr w:type="gramEnd"/>
      <w:r w:rsidRPr="006C7055">
        <w:rPr>
          <w:rFonts w:ascii="Times New Roman" w:hAnsi="Times New Roman"/>
          <w:color w:val="000000"/>
          <w:sz w:val="16"/>
          <w:szCs w:val="16"/>
          <w:lang w:eastAsia="ru-RU"/>
        </w:rPr>
        <w:t xml:space="preserve"> (или) неработающим членам его семьи соответствующей транспортной организацией, осуществляющей их перевозку, или ее уполномоченным агентом (далее - транспортная организация), на дату приобретения проездного документа.</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Расходы на получение такой справки главе муниципального образования не компенсируются.</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lastRenderedPageBreak/>
        <w:t>4. При следовании к месту использования отпуска и обратно главы муниципального образования и (или) неработающие члены его семьи имеют право останавливаться в населенных пунктах по пути следования к месту использования отпуска и обратно на любое количество дней.</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proofErr w:type="gramStart"/>
      <w:r w:rsidRPr="006C7055">
        <w:rPr>
          <w:rFonts w:ascii="Times New Roman" w:hAnsi="Times New Roman" w:cs="Times New Roman"/>
          <w:color w:val="000000"/>
          <w:sz w:val="16"/>
          <w:szCs w:val="16"/>
        </w:rPr>
        <w:t>При проведении главой муниципального образования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главы муниципального образования и (или) неработающих членов его семьи), включая стоимость обратного проезда от того же места к месту жительства главы муниципального образования и (или) неработающих членов его семьи.</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r w:rsidRPr="006C7055">
        <w:rPr>
          <w:rFonts w:ascii="Times New Roman" w:hAnsi="Times New Roman" w:cs="Times New Roman"/>
          <w:sz w:val="16"/>
          <w:szCs w:val="16"/>
        </w:rPr>
        <w:t>При следовании главы муниципального образования и (или) неработающих членов его семьи к месту использования отпуска из г</w:t>
      </w:r>
      <w:proofErr w:type="gramStart"/>
      <w:r w:rsidRPr="006C7055">
        <w:rPr>
          <w:rFonts w:ascii="Times New Roman" w:hAnsi="Times New Roman" w:cs="Times New Roman"/>
          <w:sz w:val="16"/>
          <w:szCs w:val="16"/>
        </w:rPr>
        <w:t>.Н</w:t>
      </w:r>
      <w:proofErr w:type="gramEnd"/>
      <w:r w:rsidRPr="006C7055">
        <w:rPr>
          <w:rFonts w:ascii="Times New Roman" w:hAnsi="Times New Roman" w:cs="Times New Roman"/>
          <w:sz w:val="16"/>
          <w:szCs w:val="16"/>
        </w:rPr>
        <w:t>арьян-Мар и обратно через города Москва, Санкт-Петербург, Архангельск, Сыктывкар, Киров для целей настоящей статьи эти города признаются равноудаленными от г.Нарьян-Мар, а следование через них не признается отклонением от прямого (кратчайшего) маршрута следования к месту проведения отпуска и обратно.</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r w:rsidRPr="006C7055">
        <w:rPr>
          <w:rFonts w:ascii="Times New Roman" w:hAnsi="Times New Roman" w:cs="Times New Roman"/>
          <w:sz w:val="16"/>
          <w:szCs w:val="16"/>
        </w:rPr>
        <w:t>При этом проезд главы муниципального образования и (или) неработающих членов его семьи по маршруту г</w:t>
      </w:r>
      <w:proofErr w:type="gramStart"/>
      <w:r w:rsidRPr="006C7055">
        <w:rPr>
          <w:rFonts w:ascii="Times New Roman" w:hAnsi="Times New Roman" w:cs="Times New Roman"/>
          <w:sz w:val="16"/>
          <w:szCs w:val="16"/>
        </w:rPr>
        <w:t>.Н</w:t>
      </w:r>
      <w:proofErr w:type="gramEnd"/>
      <w:r w:rsidRPr="006C7055">
        <w:rPr>
          <w:rFonts w:ascii="Times New Roman" w:hAnsi="Times New Roman" w:cs="Times New Roman"/>
          <w:sz w:val="16"/>
          <w:szCs w:val="16"/>
        </w:rPr>
        <w:t>арьян-Мар – г.Москва или г.Нарьян-Мар – г.Сыктывкар и обратно через г.Архангельск также не признается отклонением от прямого (кратчайшего) маршрута следования к месту проведения отпуска и обратно.</w:t>
      </w:r>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При следовании главы муниципального образования и (или) неработающих членов его семьи к месту использования отпуска и обратно не по прямому (кратчайшему) маршруту, компенсация расходов производится на основании представленной главы муниципального образования справки транспортной организации о стоимости проезда по прямому (кратчайшему) маршруту следования к месту использования отпуска и обратно, исходя из минимальной стоимости такого проезда, но не более фактически произведенных на</w:t>
      </w:r>
      <w:proofErr w:type="gramEnd"/>
      <w:r w:rsidRPr="006C7055">
        <w:rPr>
          <w:rFonts w:ascii="Times New Roman" w:hAnsi="Times New Roman"/>
          <w:color w:val="000000"/>
          <w:sz w:val="16"/>
          <w:szCs w:val="16"/>
          <w:lang w:eastAsia="ru-RU"/>
        </w:rPr>
        <w:t xml:space="preserve"> эти цели расходов, подтвержденных представленными главой муниципального образования и (или) неработающими членами его семьи документами.</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Расходы на получение такой справки главе муниципального образования не компенсируются.</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Положения настоящего пункта не применяются в случае использования главы муниципального образования и (или) неработающими членами его семьи для целей проезда к месту использования отпуска и (или) обратно личного транспорта.</w:t>
      </w:r>
    </w:p>
    <w:p w:rsidR="002A55C9" w:rsidRPr="006C7055" w:rsidRDefault="002A55C9" w:rsidP="006C7055">
      <w:pPr>
        <w:pStyle w:val="a3"/>
        <w:ind w:firstLine="567"/>
        <w:jc w:val="both"/>
        <w:rPr>
          <w:rFonts w:ascii="Times New Roman" w:hAnsi="Times New Roman"/>
          <w:color w:val="000000"/>
          <w:sz w:val="16"/>
          <w:szCs w:val="16"/>
          <w:lang w:eastAsia="ru-RU"/>
        </w:rPr>
      </w:pPr>
      <w:bookmarkStart w:id="1" w:name="Par41"/>
      <w:bookmarkStart w:id="2" w:name="Par62"/>
      <w:bookmarkEnd w:id="1"/>
      <w:bookmarkEnd w:id="2"/>
      <w:r w:rsidRPr="006C7055">
        <w:rPr>
          <w:rFonts w:ascii="Times New Roman" w:hAnsi="Times New Roman"/>
          <w:color w:val="000000"/>
          <w:sz w:val="16"/>
          <w:szCs w:val="16"/>
          <w:lang w:eastAsia="ru-RU"/>
        </w:rPr>
        <w:t>5. Глава муниципального образования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находящееся в собственности или владении главы муниципального образования или его супруга (супруги).</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Компенсация расходов при следовании главы муниципального образования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кратчайшим маршрутом следования из места жительства главы муниципального образования и (или) неработающих членов его семьи к месту использования отпуска и (или) обратно.</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При этом глава муниципального образования и (или) неработающие члены его семьи имеют право останавливаться в населенных пунктах по пути следования к месту использования отпуска и (или) обратно на любое количество дней. Компенсации расходов в таком случае подлежит стоимость проезда только к одному из мест использования отпуска (по выбору главы муниципального образования и (или) неработающих членов его семьи), включая стоимость обратного проезда от того же места к месту жительства главы муниципального образования и (или) неработающих членов его семьи.</w:t>
      </w:r>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Компенсация расходов при проезде главы муниципального образования и (или) неработающих членов его семьи к месту использования отпуска и (или) обратно личным транспортом производится при документальном подтверждении пребывания главы муниципального образования и (или)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w:t>
      </w:r>
      <w:proofErr w:type="gramEnd"/>
      <w:r w:rsidRPr="006C7055">
        <w:rPr>
          <w:rFonts w:ascii="Times New Roman" w:hAnsi="Times New Roman"/>
          <w:color w:val="000000"/>
          <w:sz w:val="16"/>
          <w:szCs w:val="16"/>
          <w:lang w:eastAsia="ru-RU"/>
        </w:rPr>
        <w:t xml:space="preserve"> учреждении или </w:t>
      </w:r>
      <w:proofErr w:type="gramStart"/>
      <w:r w:rsidRPr="006C7055">
        <w:rPr>
          <w:rFonts w:ascii="Times New Roman" w:hAnsi="Times New Roman"/>
          <w:color w:val="000000"/>
          <w:sz w:val="16"/>
          <w:szCs w:val="16"/>
          <w:lang w:eastAsia="ru-RU"/>
        </w:rPr>
        <w:t>удостоверяющих</w:t>
      </w:r>
      <w:proofErr w:type="gramEnd"/>
      <w:r w:rsidRPr="006C7055">
        <w:rPr>
          <w:rFonts w:ascii="Times New Roman" w:hAnsi="Times New Roman"/>
          <w:color w:val="000000"/>
          <w:sz w:val="16"/>
          <w:szCs w:val="16"/>
          <w:lang w:eastAsia="ru-RU"/>
        </w:rPr>
        <w:t xml:space="preserve"> регистрацию по месту пребывания), а также права собственности на транспортное средство или права владения транспортным средством работника или его супруга (супруги). Право собственности на транспортное средство подтверждается свидетельством о регистрации транспортного средства. Право владения транспортным средством подтверждается полисом обязательного страхования гражданской ответственности владельцев транспортных средств, а при заключении договора обязательного страхования без ограничения лиц, допущенных к управлению транспортным средством, - доверенностью на право управления транспортным средством.</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Для подтверждения факта пребывания главы муниципального образования и (или) неработающих членов его семьи в месте проведения отпуска может быть использовано отпускное удостоверение, выданное Администрацией муниципального образования. Форма отпускного удостоверения установлена в приложении к настоящему Порядку.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 xml:space="preserve">Компенсация расходов при проезде главы муниципального образования и (или) неработающих членов его семьи к месту использования отпуска и (или) обратно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w:t>
      </w:r>
      <w:proofErr w:type="gramStart"/>
      <w:r w:rsidRPr="006C7055">
        <w:rPr>
          <w:rFonts w:ascii="Times New Roman" w:hAnsi="Times New Roman"/>
          <w:color w:val="000000"/>
          <w:sz w:val="16"/>
          <w:szCs w:val="16"/>
          <w:lang w:eastAsia="ru-RU"/>
        </w:rPr>
        <w:t>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кратчайшему маршруту следования к месту использования отпуска и обратно.</w:t>
      </w:r>
      <w:proofErr w:type="gramEnd"/>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В случае если на отдельных участках пути следования к месту использования отпуска и (или) обратно отсутствует наземное сообщение, 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транспорте до пункта остановки водного транспорта, из которого возможно дальнейшее следование главы муниципального образования</w:t>
      </w:r>
      <w:proofErr w:type="gramEnd"/>
      <w:r w:rsidRPr="006C7055">
        <w:rPr>
          <w:rFonts w:ascii="Times New Roman" w:hAnsi="Times New Roman"/>
          <w:color w:val="000000"/>
          <w:sz w:val="16"/>
          <w:szCs w:val="16"/>
          <w:lang w:eastAsia="ru-RU"/>
        </w:rPr>
        <w:t xml:space="preserve"> на личном транспорте к месту использования отпуска и (или) обратно (ближайшей сухопутно-транспортной сети), и стоимость проезда на водном транспорте самого главы муниципального образования (и следующих вместе с ним неработающих членов его семьи). Компенсация расходов производится на основании документов, подтверждающих стоимость провоза личного транспорта, проезда главы муниципального образования (и следующих вместе с ним неработающих членов его семьи) на водном транспорте.</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proofErr w:type="gramStart"/>
      <w:r w:rsidRPr="006C7055">
        <w:rPr>
          <w:rFonts w:ascii="Times New Roman" w:hAnsi="Times New Roman" w:cs="Times New Roman"/>
          <w:color w:val="000000"/>
          <w:sz w:val="16"/>
          <w:szCs w:val="16"/>
        </w:rPr>
        <w:t>В случае одновременной реализации неработающими членами семьи главы муниципального образования либо главой муниципального образования и неработающими членами его семьи права на компенсацию расходов и совместного их следования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главой муниципального образования компенсации расходов в равных долях</w:t>
      </w:r>
      <w:proofErr w:type="gramEnd"/>
      <w:r w:rsidRPr="006C7055">
        <w:rPr>
          <w:rFonts w:ascii="Times New Roman" w:hAnsi="Times New Roman" w:cs="Times New Roman"/>
          <w:color w:val="000000"/>
          <w:sz w:val="16"/>
          <w:szCs w:val="16"/>
        </w:rPr>
        <w:t xml:space="preserve"> на каждого из совместно следующих членов семьи главы муниципального образования (включая самого главу муниципального образования) в пределах максимальных размеров компенсации расходов, установленных </w:t>
      </w:r>
      <w:hyperlink r:id="rId13" w:history="1">
        <w:r w:rsidRPr="006C7055">
          <w:rPr>
            <w:rFonts w:ascii="Times New Roman" w:hAnsi="Times New Roman" w:cs="Times New Roman"/>
            <w:color w:val="000000"/>
            <w:sz w:val="16"/>
            <w:szCs w:val="16"/>
          </w:rPr>
          <w:t>абзацами четвертым</w:t>
        </w:r>
      </w:hyperlink>
      <w:r w:rsidRPr="006C7055">
        <w:rPr>
          <w:rFonts w:ascii="Times New Roman" w:hAnsi="Times New Roman" w:cs="Times New Roman"/>
          <w:color w:val="000000"/>
          <w:sz w:val="16"/>
          <w:szCs w:val="16"/>
        </w:rPr>
        <w:t xml:space="preserve"> и </w:t>
      </w:r>
      <w:hyperlink r:id="rId14" w:history="1">
        <w:r w:rsidRPr="006C7055">
          <w:rPr>
            <w:rFonts w:ascii="Times New Roman" w:hAnsi="Times New Roman" w:cs="Times New Roman"/>
            <w:color w:val="000000"/>
            <w:sz w:val="16"/>
            <w:szCs w:val="16"/>
          </w:rPr>
          <w:t>пятым пункта 6</w:t>
        </w:r>
      </w:hyperlink>
      <w:r w:rsidRPr="006C7055">
        <w:rPr>
          <w:rFonts w:ascii="Times New Roman" w:hAnsi="Times New Roman" w:cs="Times New Roman"/>
          <w:color w:val="000000"/>
          <w:sz w:val="16"/>
          <w:szCs w:val="16"/>
        </w:rPr>
        <w:t xml:space="preserve"> настоящего Порядка, независимо от того, на кого из указанных лиц оформлены соответствующие платежные и перевозочные документы.</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lastRenderedPageBreak/>
        <w:t xml:space="preserve"> Если при проезде к месту использования отпуска и (или) обратно главы муниципального образования и (или) неработающими членами его семьи использовались разные виды транспорта, расходы на такой проезд, подлежащие компенсации в соответствии с настоящей статьей, суммируются.</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6. Компенсация расходов осуществляется Администрацией муниципального образования на основании письменного заявления главы муниципального образования о компенсации расходов на оплату стоимости проезда и провоза багажа к месту использования отпуска и обратно (далее - заявление).</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 xml:space="preserve">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главе муниципального образования  не </w:t>
      </w:r>
      <w:proofErr w:type="gramStart"/>
      <w:r w:rsidRPr="006C7055">
        <w:rPr>
          <w:rFonts w:ascii="Times New Roman" w:hAnsi="Times New Roman"/>
          <w:color w:val="000000"/>
          <w:sz w:val="16"/>
          <w:szCs w:val="16"/>
          <w:lang w:eastAsia="ru-RU"/>
        </w:rPr>
        <w:t>позднее</w:t>
      </w:r>
      <w:proofErr w:type="gramEnd"/>
      <w:r w:rsidRPr="006C7055">
        <w:rPr>
          <w:rFonts w:ascii="Times New Roman" w:hAnsi="Times New Roman"/>
          <w:color w:val="000000"/>
          <w:sz w:val="16"/>
          <w:szCs w:val="16"/>
          <w:lang w:eastAsia="ru-RU"/>
        </w:rPr>
        <w:t xml:space="preserve"> чем за 14 календарных дней до начала отпуска главы муниципального образования  или до даты выезда неработающих членов семьи главы муниципального образования  из места жительства к месту использования отпуска.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В заявлении указываются:</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 xml:space="preserve">1) фамилия, имя, отчество каждого неработающего члена семьи главы муниципального образования, имеющего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w:t>
      </w:r>
      <w:proofErr w:type="gramStart"/>
      <w:r w:rsidRPr="006C7055">
        <w:rPr>
          <w:rFonts w:ascii="Times New Roman" w:hAnsi="Times New Roman"/>
          <w:color w:val="000000"/>
          <w:sz w:val="16"/>
          <w:szCs w:val="16"/>
          <w:lang w:eastAsia="ru-RU"/>
        </w:rPr>
        <w:t>документа, подтверждающего факт проживания неработающего члена семьи главы муниципального образования в районах Крайнего Севера и приравненных к ним местностях (копии свидетельства о регистрации по месту жительства или месту временного пребывания, копии паспорта с отметкой о регистрации по месту жительства,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(полного) общего образования</w:t>
      </w:r>
      <w:proofErr w:type="gramEnd"/>
      <w:r w:rsidRPr="006C7055">
        <w:rPr>
          <w:rFonts w:ascii="Times New Roman" w:hAnsi="Times New Roman"/>
          <w:color w:val="000000"/>
          <w:sz w:val="16"/>
          <w:szCs w:val="16"/>
          <w:lang w:eastAsia="ru-RU"/>
        </w:rPr>
        <w:t xml:space="preserve">, </w:t>
      </w:r>
      <w:proofErr w:type="gramStart"/>
      <w:r w:rsidRPr="006C7055">
        <w:rPr>
          <w:rFonts w:ascii="Times New Roman" w:hAnsi="Times New Roman"/>
          <w:color w:val="000000"/>
          <w:sz w:val="16"/>
          <w:szCs w:val="16"/>
          <w:lang w:eastAsia="ru-RU"/>
        </w:rPr>
        <w:t>или другие документы); справки налогового органа, подтверждающей отсутствие регистрации неработающего совершеннолетнего члена семьи главы муниципального образования в качестве индивидуального предпринимателя; копии трудовой книжки неработающего члена семьи главы муниципального образования, достигшего возраста 14 лет (при наличии); справки территориального Пенсионного фонда Российской Федерации, подтверждающей, что муж (жена) главы муниципального образования не получают страховую пенсию по старости (инвалидности);</w:t>
      </w:r>
      <w:proofErr w:type="gramEnd"/>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 xml:space="preserve">2) дата </w:t>
      </w:r>
      <w:proofErr w:type="gramStart"/>
      <w:r w:rsidRPr="006C7055">
        <w:rPr>
          <w:rFonts w:ascii="Times New Roman" w:hAnsi="Times New Roman"/>
          <w:color w:val="000000"/>
          <w:sz w:val="16"/>
          <w:szCs w:val="16"/>
          <w:lang w:eastAsia="ru-RU"/>
        </w:rPr>
        <w:t>рождения каждого неработающего члена семьи главы муниципального образования</w:t>
      </w:r>
      <w:proofErr w:type="gramEnd"/>
      <w:r w:rsidRPr="006C7055">
        <w:rPr>
          <w:rFonts w:ascii="Times New Roman" w:hAnsi="Times New Roman"/>
          <w:color w:val="000000"/>
          <w:sz w:val="16"/>
          <w:szCs w:val="16"/>
          <w:lang w:eastAsia="ru-RU"/>
        </w:rPr>
        <w:t>;</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3) место использования отпуска;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4) виды транспортных средств, используемых при следовании к месту использования отпуска и обратно;</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5) маршрут следования;</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6) стоимость проезда.</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7. Авансирование расходов на оплату стоимости проезда к месту использования отпуска и обратно производится Администрацией муниципального образования, исходя из примерной стоимости проезда, указанной главой муниципального образования в заявлении, не </w:t>
      </w:r>
      <w:proofErr w:type="gramStart"/>
      <w:r w:rsidRPr="006C7055">
        <w:rPr>
          <w:rFonts w:ascii="Times New Roman" w:hAnsi="Times New Roman" w:cs="Times New Roman"/>
          <w:color w:val="000000"/>
          <w:sz w:val="16"/>
          <w:szCs w:val="16"/>
        </w:rPr>
        <w:t>позднее</w:t>
      </w:r>
      <w:proofErr w:type="gramEnd"/>
      <w:r w:rsidRPr="006C7055">
        <w:rPr>
          <w:rFonts w:ascii="Times New Roman" w:hAnsi="Times New Roman" w:cs="Times New Roman"/>
          <w:color w:val="000000"/>
          <w:sz w:val="16"/>
          <w:szCs w:val="16"/>
        </w:rPr>
        <w:t xml:space="preserve"> чем за три рабочих дня до отъезда главы муниципального образования в отпуск или выезда неработающих членов семьи главы муниципального образования из места жительства.</w:t>
      </w:r>
    </w:p>
    <w:p w:rsidR="002A55C9" w:rsidRPr="006C7055" w:rsidRDefault="002A55C9" w:rsidP="006C7055">
      <w:pPr>
        <w:pStyle w:val="a3"/>
        <w:ind w:firstLine="540"/>
        <w:jc w:val="both"/>
        <w:rPr>
          <w:rFonts w:ascii="Times New Roman" w:hAnsi="Times New Roman"/>
          <w:color w:val="000000"/>
          <w:sz w:val="16"/>
          <w:szCs w:val="16"/>
          <w:lang w:eastAsia="ru-RU"/>
        </w:rPr>
      </w:pPr>
      <w:bookmarkStart w:id="3" w:name="Par63"/>
      <w:bookmarkStart w:id="4" w:name="Par72"/>
      <w:bookmarkEnd w:id="3"/>
      <w:bookmarkEnd w:id="4"/>
      <w:r w:rsidRPr="006C7055">
        <w:rPr>
          <w:rFonts w:ascii="Times New Roman" w:hAnsi="Times New Roman"/>
          <w:color w:val="000000"/>
          <w:sz w:val="16"/>
          <w:szCs w:val="16"/>
          <w:lang w:eastAsia="ru-RU"/>
        </w:rPr>
        <w:t xml:space="preserve">8. </w:t>
      </w:r>
      <w:proofErr w:type="gramStart"/>
      <w:r w:rsidRPr="006C7055">
        <w:rPr>
          <w:rFonts w:ascii="Times New Roman" w:hAnsi="Times New Roman"/>
          <w:color w:val="000000"/>
          <w:sz w:val="16"/>
          <w:szCs w:val="16"/>
          <w:lang w:eastAsia="ru-RU"/>
        </w:rPr>
        <w:t>Расчет размера компенсации расходов осуществляется на основании представленного главой муниципального образования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справок транспортных организаций о подтверждении совершенного проезда, документов о перевозке личного транспорта на водном транспортном средстве, паспорта транспортного средства и свидетельства о постановке на учет транспортного средства, других документов</w:t>
      </w:r>
      <w:proofErr w:type="gramEnd"/>
      <w:r w:rsidRPr="006C7055">
        <w:rPr>
          <w:rFonts w:ascii="Times New Roman" w:hAnsi="Times New Roman"/>
          <w:color w:val="000000"/>
          <w:sz w:val="16"/>
          <w:szCs w:val="16"/>
          <w:lang w:eastAsia="ru-RU"/>
        </w:rPr>
        <w:t xml:space="preserve">, </w:t>
      </w:r>
      <w:proofErr w:type="gramStart"/>
      <w:r w:rsidRPr="006C7055">
        <w:rPr>
          <w:rFonts w:ascii="Times New Roman" w:hAnsi="Times New Roman"/>
          <w:color w:val="000000"/>
          <w:sz w:val="16"/>
          <w:szCs w:val="16"/>
          <w:lang w:eastAsia="ru-RU"/>
        </w:rPr>
        <w:t xml:space="preserve">подтверждающих право собственности на транспортное средство или право владения им, чеков автозаправочных станций, расчета стоимости израсходованного бензина, произведенного в соответствии с </w:t>
      </w:r>
      <w:hyperlink r:id="rId15" w:history="1">
        <w:r w:rsidRPr="006C7055">
          <w:rPr>
            <w:rFonts w:ascii="Times New Roman" w:hAnsi="Times New Roman"/>
            <w:color w:val="000000"/>
            <w:sz w:val="16"/>
            <w:szCs w:val="16"/>
            <w:lang w:eastAsia="ru-RU"/>
          </w:rPr>
          <w:t xml:space="preserve">абзацем шестым пункта </w:t>
        </w:r>
      </w:hyperlink>
      <w:r w:rsidRPr="006C7055">
        <w:rPr>
          <w:rFonts w:ascii="Times New Roman" w:hAnsi="Times New Roman"/>
          <w:color w:val="000000"/>
          <w:sz w:val="16"/>
          <w:szCs w:val="16"/>
          <w:lang w:eastAsia="ru-RU"/>
        </w:rPr>
        <w:t>5 настоящей статьи, иных документов), подтверждающих стоимость проезда главой муниципального образования и (или) неработающих членов его семьи к месту использования отпуска и обратно, провоза багажа и личного транспорта, а при необходимости - документов, подтверждающих факт пребывания главы</w:t>
      </w:r>
      <w:proofErr w:type="gramEnd"/>
      <w:r w:rsidRPr="006C7055">
        <w:rPr>
          <w:rFonts w:ascii="Times New Roman" w:hAnsi="Times New Roman"/>
          <w:color w:val="000000"/>
          <w:sz w:val="16"/>
          <w:szCs w:val="16"/>
          <w:lang w:eastAsia="ru-RU"/>
        </w:rPr>
        <w:t xml:space="preserve"> муниципального образования и (или) неработающих членов его семьи в месте использования отпуска.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При осуществлении проезда по электронному пассажирскому авиабилету глава муниципального образования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2A55C9" w:rsidRPr="006C7055" w:rsidRDefault="002A55C9" w:rsidP="006C7055">
      <w:pPr>
        <w:pStyle w:val="a3"/>
        <w:ind w:firstLine="567"/>
        <w:jc w:val="both"/>
        <w:rPr>
          <w:rFonts w:ascii="Times New Roman" w:hAnsi="Times New Roman"/>
          <w:color w:val="000000"/>
          <w:sz w:val="16"/>
          <w:szCs w:val="16"/>
          <w:lang w:eastAsia="ru-RU"/>
        </w:rPr>
      </w:pPr>
      <w:r w:rsidRPr="006C7055">
        <w:rPr>
          <w:rFonts w:ascii="Times New Roman" w:hAnsi="Times New Roman"/>
          <w:color w:val="000000"/>
          <w:sz w:val="16"/>
          <w:szCs w:val="16"/>
          <w:lang w:eastAsia="ru-RU"/>
        </w:rPr>
        <w:t>При осуществлении проезда по электронному проездному билету на железнодорожном транспорте глава муниципального образования обязан представить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w:t>
      </w:r>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 xml:space="preserve">Справка транспортной организации о подтверждении совершенного главой муниципального образования или неработающим членом его семьи проезда на воздушном или железнодорожном транспорте по пути следования к месту использования отпуска или обратно, указанная в </w:t>
      </w:r>
      <w:hyperlink w:anchor="Par0" w:history="1">
        <w:r w:rsidRPr="006C7055">
          <w:rPr>
            <w:rFonts w:ascii="Times New Roman" w:hAnsi="Times New Roman"/>
            <w:color w:val="000000"/>
            <w:sz w:val="16"/>
            <w:szCs w:val="16"/>
            <w:lang w:eastAsia="ru-RU"/>
          </w:rPr>
          <w:t>абзаце первом</w:t>
        </w:r>
      </w:hyperlink>
      <w:r w:rsidRPr="006C7055">
        <w:rPr>
          <w:rFonts w:ascii="Times New Roman" w:hAnsi="Times New Roman"/>
          <w:color w:val="000000"/>
          <w:sz w:val="16"/>
          <w:szCs w:val="16"/>
          <w:lang w:eastAsia="ru-RU"/>
        </w:rPr>
        <w:t xml:space="preserve"> настоящего пункта, прилагается к отчету о произведенных расходах в случае, когда глава муниципального образования не может быть предоставлен купон для пассажира от проездного документа главы муниципального образования</w:t>
      </w:r>
      <w:proofErr w:type="gramEnd"/>
      <w:r w:rsidRPr="006C7055">
        <w:rPr>
          <w:rFonts w:ascii="Times New Roman" w:hAnsi="Times New Roman"/>
          <w:color w:val="000000"/>
          <w:sz w:val="16"/>
          <w:szCs w:val="16"/>
          <w:lang w:eastAsia="ru-RU"/>
        </w:rPr>
        <w:t xml:space="preserve"> или неработающего члена его семьи, подтверждающего совершение указанным лицом проезда, в связи с его утратой или порчей. Расходы на получение такой справки компенсации не подлежат.</w:t>
      </w:r>
    </w:p>
    <w:p w:rsidR="002A55C9" w:rsidRPr="006C7055" w:rsidRDefault="002A55C9" w:rsidP="006C7055">
      <w:pPr>
        <w:pStyle w:val="a3"/>
        <w:ind w:firstLine="567"/>
        <w:jc w:val="both"/>
        <w:rPr>
          <w:rFonts w:ascii="Times New Roman" w:hAnsi="Times New Roman"/>
          <w:color w:val="000000"/>
          <w:sz w:val="16"/>
          <w:szCs w:val="16"/>
          <w:lang w:eastAsia="ru-RU"/>
        </w:rPr>
      </w:pPr>
      <w:proofErr w:type="gramStart"/>
      <w:r w:rsidRPr="006C7055">
        <w:rPr>
          <w:rFonts w:ascii="Times New Roman" w:hAnsi="Times New Roman"/>
          <w:color w:val="000000"/>
          <w:sz w:val="16"/>
          <w:szCs w:val="16"/>
          <w:lang w:eastAsia="ru-RU"/>
        </w:rPr>
        <w:t>При предоставлении главой муниципального образования отчета о произведенных расходах с приложением необходимых проездных и перевозочных документов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настоящей статьей требованиями.</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9. </w:t>
      </w:r>
      <w:proofErr w:type="gramStart"/>
      <w:r w:rsidRPr="006C7055">
        <w:rPr>
          <w:rFonts w:ascii="Times New Roman" w:hAnsi="Times New Roman" w:cs="Times New Roman"/>
          <w:color w:val="000000"/>
          <w:sz w:val="16"/>
          <w:szCs w:val="16"/>
        </w:rPr>
        <w:t xml:space="preserve">В случае получения главой муниципального образования аванса на оплату стоимости проезда к месту использования отпуска и обратно (далее - аванс) документы, указанные в </w:t>
      </w:r>
      <w:hyperlink w:anchor="Par63" w:history="1">
        <w:r w:rsidRPr="006C7055">
          <w:rPr>
            <w:rFonts w:ascii="Times New Roman" w:hAnsi="Times New Roman" w:cs="Times New Roman"/>
            <w:color w:val="000000"/>
            <w:sz w:val="16"/>
            <w:szCs w:val="16"/>
          </w:rPr>
          <w:t>пункте 8</w:t>
        </w:r>
      </w:hyperlink>
      <w:r w:rsidRPr="006C7055">
        <w:rPr>
          <w:rFonts w:ascii="Times New Roman" w:hAnsi="Times New Roman" w:cs="Times New Roman"/>
          <w:color w:val="000000"/>
          <w:sz w:val="16"/>
          <w:szCs w:val="16"/>
        </w:rPr>
        <w:t xml:space="preserve"> настоящей статьи, должны быть представлены главой муниципального образования в течение трех рабочих дней со дня </w:t>
      </w:r>
      <w:proofErr w:type="spellStart"/>
      <w:r w:rsidRPr="006C7055">
        <w:rPr>
          <w:rFonts w:ascii="Times New Roman" w:hAnsi="Times New Roman" w:cs="Times New Roman"/>
          <w:color w:val="000000"/>
          <w:sz w:val="16"/>
          <w:szCs w:val="16"/>
        </w:rPr>
        <w:t>приступления</w:t>
      </w:r>
      <w:proofErr w:type="spellEnd"/>
      <w:r w:rsidRPr="006C7055">
        <w:rPr>
          <w:rFonts w:ascii="Times New Roman" w:hAnsi="Times New Roman" w:cs="Times New Roman"/>
          <w:color w:val="000000"/>
          <w:sz w:val="16"/>
          <w:szCs w:val="16"/>
        </w:rPr>
        <w:t xml:space="preserve"> к исполнению трудовых обязанностей после выхода из отпуска или со дня возвращения неработающих членов его семьи в место жительства.</w:t>
      </w:r>
      <w:proofErr w:type="gramEnd"/>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При отсутствии у главы муниципального образования возможности представить отчет о произведенных расходах в срок, указанный в </w:t>
      </w:r>
      <w:hyperlink w:anchor="Par72" w:history="1">
        <w:r w:rsidRPr="006C7055">
          <w:rPr>
            <w:rFonts w:ascii="Times New Roman" w:hAnsi="Times New Roman" w:cs="Times New Roman"/>
            <w:color w:val="000000"/>
            <w:sz w:val="16"/>
            <w:szCs w:val="16"/>
          </w:rPr>
          <w:t>абзаце первом</w:t>
        </w:r>
      </w:hyperlink>
      <w:r w:rsidRPr="006C7055">
        <w:rPr>
          <w:rFonts w:ascii="Times New Roman" w:hAnsi="Times New Roman" w:cs="Times New Roman"/>
          <w:color w:val="000000"/>
          <w:sz w:val="16"/>
          <w:szCs w:val="16"/>
        </w:rPr>
        <w:t xml:space="preserve"> настоящего пункта, срок для сбора и представления необходимых документов может быть продлен на 30 календарных дней на основании решения Администрации муниципального образования по заявлению главы муниципального образования.</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Главой муниципального образования </w:t>
      </w:r>
      <w:proofErr w:type="gramStart"/>
      <w:r w:rsidRPr="006C7055">
        <w:rPr>
          <w:rFonts w:ascii="Times New Roman" w:hAnsi="Times New Roman" w:cs="Times New Roman"/>
          <w:color w:val="000000"/>
          <w:sz w:val="16"/>
          <w:szCs w:val="16"/>
        </w:rPr>
        <w:t>обязан</w:t>
      </w:r>
      <w:proofErr w:type="gramEnd"/>
      <w:r w:rsidRPr="006C7055">
        <w:rPr>
          <w:rFonts w:ascii="Times New Roman" w:hAnsi="Times New Roman" w:cs="Times New Roman"/>
          <w:color w:val="000000"/>
          <w:sz w:val="16"/>
          <w:szCs w:val="16"/>
        </w:rPr>
        <w:t xml:space="preserve"> не позднее пяти рабочих дней со дня окончательного расчета размера компенсации расходов возвратить неиспользованные денежные средства, выплаченные ему в качестве аванса в соответствии с </w:t>
      </w:r>
      <w:hyperlink w:anchor="Par62" w:history="1">
        <w:r w:rsidRPr="006C7055">
          <w:rPr>
            <w:rFonts w:ascii="Times New Roman" w:hAnsi="Times New Roman" w:cs="Times New Roman"/>
            <w:color w:val="000000"/>
            <w:sz w:val="16"/>
            <w:szCs w:val="16"/>
          </w:rPr>
          <w:t>пунктом 7</w:t>
        </w:r>
      </w:hyperlink>
      <w:r w:rsidRPr="006C7055">
        <w:rPr>
          <w:rFonts w:ascii="Times New Roman" w:hAnsi="Times New Roman" w:cs="Times New Roman"/>
          <w:color w:val="000000"/>
          <w:sz w:val="16"/>
          <w:szCs w:val="16"/>
        </w:rPr>
        <w:t xml:space="preserve"> настоящей статьи.</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Главой муниципального образования обязан полностью вернуть средства, выплаченные ему в качестве аванса, в случае если он и (</w:t>
      </w:r>
      <w:proofErr w:type="gramStart"/>
      <w:r w:rsidRPr="006C7055">
        <w:rPr>
          <w:rFonts w:ascii="Times New Roman" w:hAnsi="Times New Roman" w:cs="Times New Roman"/>
          <w:color w:val="000000"/>
          <w:sz w:val="16"/>
          <w:szCs w:val="16"/>
        </w:rPr>
        <w:t xml:space="preserve">или) </w:t>
      </w:r>
      <w:proofErr w:type="gramEnd"/>
      <w:r w:rsidRPr="006C7055">
        <w:rPr>
          <w:rFonts w:ascii="Times New Roman" w:hAnsi="Times New Roman" w:cs="Times New Roman"/>
          <w:color w:val="000000"/>
          <w:sz w:val="16"/>
          <w:szCs w:val="16"/>
        </w:rPr>
        <w:t>неработающие члены его семьи не воспользовались ими в целях проезда к месту использования отпуска и обратно.».</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p>
    <w:p w:rsidR="002A55C9" w:rsidRPr="006C7055" w:rsidRDefault="002A55C9" w:rsidP="006C7055">
      <w:pPr>
        <w:widowControl w:val="0"/>
        <w:autoSpaceDE w:val="0"/>
        <w:autoSpaceDN w:val="0"/>
        <w:adjustRightInd w:val="0"/>
        <w:spacing w:after="0" w:line="240" w:lineRule="auto"/>
        <w:jc w:val="right"/>
        <w:outlineLvl w:val="1"/>
        <w:rPr>
          <w:rFonts w:ascii="Times New Roman" w:hAnsi="Times New Roman" w:cs="Times New Roman"/>
          <w:color w:val="000000"/>
          <w:sz w:val="16"/>
          <w:szCs w:val="16"/>
        </w:rPr>
      </w:pPr>
      <w:r w:rsidRPr="006C7055">
        <w:rPr>
          <w:rFonts w:ascii="Times New Roman" w:hAnsi="Times New Roman" w:cs="Times New Roman"/>
          <w:color w:val="000000"/>
          <w:sz w:val="16"/>
          <w:szCs w:val="16"/>
        </w:rPr>
        <w:t>Приложение</w:t>
      </w:r>
    </w:p>
    <w:p w:rsidR="002A55C9" w:rsidRPr="006C7055" w:rsidRDefault="002A55C9" w:rsidP="006C7055">
      <w:pPr>
        <w:widowControl w:val="0"/>
        <w:autoSpaceDE w:val="0"/>
        <w:autoSpaceDN w:val="0"/>
        <w:adjustRightInd w:val="0"/>
        <w:spacing w:after="0" w:line="240" w:lineRule="auto"/>
        <w:ind w:firstLine="540"/>
        <w:jc w:val="right"/>
        <w:rPr>
          <w:rFonts w:ascii="Times New Roman" w:hAnsi="Times New Roman" w:cs="Times New Roman"/>
          <w:sz w:val="16"/>
          <w:szCs w:val="16"/>
        </w:rPr>
      </w:pPr>
      <w:r w:rsidRPr="006C7055">
        <w:rPr>
          <w:rFonts w:ascii="Times New Roman" w:hAnsi="Times New Roman" w:cs="Times New Roman"/>
          <w:color w:val="000000"/>
          <w:sz w:val="16"/>
          <w:szCs w:val="16"/>
        </w:rPr>
        <w:t xml:space="preserve">к </w:t>
      </w:r>
      <w:bookmarkStart w:id="5" w:name="Par116"/>
      <w:bookmarkEnd w:id="5"/>
      <w:r w:rsidRPr="006C7055">
        <w:rPr>
          <w:rFonts w:ascii="Times New Roman" w:hAnsi="Times New Roman" w:cs="Times New Roman"/>
          <w:sz w:val="16"/>
          <w:szCs w:val="16"/>
        </w:rPr>
        <w:t xml:space="preserve">Порядку  обеспечения гарантий </w:t>
      </w:r>
    </w:p>
    <w:p w:rsidR="002A55C9" w:rsidRPr="006C7055" w:rsidRDefault="002A55C9" w:rsidP="006C7055">
      <w:pPr>
        <w:widowControl w:val="0"/>
        <w:autoSpaceDE w:val="0"/>
        <w:autoSpaceDN w:val="0"/>
        <w:adjustRightInd w:val="0"/>
        <w:spacing w:after="0" w:line="240" w:lineRule="auto"/>
        <w:ind w:firstLine="540"/>
        <w:jc w:val="right"/>
        <w:rPr>
          <w:rFonts w:ascii="Times New Roman" w:hAnsi="Times New Roman" w:cs="Times New Roman"/>
          <w:sz w:val="16"/>
          <w:szCs w:val="16"/>
        </w:rPr>
      </w:pPr>
      <w:r w:rsidRPr="006C7055">
        <w:rPr>
          <w:rFonts w:ascii="Times New Roman" w:hAnsi="Times New Roman" w:cs="Times New Roman"/>
          <w:sz w:val="16"/>
          <w:szCs w:val="16"/>
        </w:rPr>
        <w:t>главе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w:t>
      </w:r>
    </w:p>
    <w:p w:rsidR="002A55C9" w:rsidRPr="006C7055" w:rsidRDefault="002A55C9" w:rsidP="006C7055">
      <w:pPr>
        <w:widowControl w:val="0"/>
        <w:autoSpaceDE w:val="0"/>
        <w:autoSpaceDN w:val="0"/>
        <w:adjustRightInd w:val="0"/>
        <w:spacing w:after="0" w:line="240" w:lineRule="auto"/>
        <w:ind w:firstLine="540"/>
        <w:jc w:val="right"/>
        <w:rPr>
          <w:rFonts w:ascii="Times New Roman" w:hAnsi="Times New Roman" w:cs="Times New Roman"/>
          <w:sz w:val="16"/>
          <w:szCs w:val="16"/>
        </w:rPr>
      </w:pPr>
      <w:r w:rsidRPr="006C7055">
        <w:rPr>
          <w:rFonts w:ascii="Times New Roman" w:hAnsi="Times New Roman" w:cs="Times New Roman"/>
          <w:sz w:val="16"/>
          <w:szCs w:val="16"/>
        </w:rPr>
        <w:t>Ненецкого автономного округа</w:t>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ОТПУСКНОЕ УДОСТОВЕРЕНИЕ</w:t>
      </w:r>
    </w:p>
    <w:p w:rsidR="002A55C9" w:rsidRPr="006C7055" w:rsidRDefault="002A55C9" w:rsidP="006C7055">
      <w:pPr>
        <w:autoSpaceDE w:val="0"/>
        <w:autoSpaceDN w:val="0"/>
        <w:adjustRightInd w:val="0"/>
        <w:spacing w:after="0" w:line="240" w:lineRule="auto"/>
        <w:jc w:val="both"/>
        <w:outlineLvl w:val="0"/>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(фамилия, имя, отчество)</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(наименование должности)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(наименование организации)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Находится в очередном отпуске с ___________ 20_ г. по ____________ 20_ г.</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в 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(наименование места проведения отпуска (отдыха))</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Действительно при предъявлении паспорта: __________________________________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С ним следует:</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1. 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(инициалы, фамилия члена семьи)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2. 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(инициалы, фамилия члена семьи)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3. ____________________________________________________________________________________________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(инициалы, фамилия члена семьи)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_________                    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(ФИО должность)                (подпись)  (инициалы, фамилия)</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М.П.</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center"/>
        <w:rPr>
          <w:rFonts w:ascii="Times New Roman" w:hAnsi="Times New Roman" w:cs="Times New Roman"/>
          <w:color w:val="000000"/>
          <w:sz w:val="16"/>
          <w:szCs w:val="16"/>
        </w:rPr>
      </w:pPr>
      <w:r w:rsidRPr="006C7055">
        <w:rPr>
          <w:rFonts w:ascii="Times New Roman" w:hAnsi="Times New Roman" w:cs="Times New Roman"/>
          <w:color w:val="000000"/>
          <w:sz w:val="16"/>
          <w:szCs w:val="16"/>
        </w:rPr>
        <w:t>Отметки о прибытии и выбытии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Прибыл в</w:t>
      </w:r>
      <w:proofErr w:type="gramStart"/>
      <w:r w:rsidRPr="006C7055">
        <w:rPr>
          <w:rFonts w:ascii="Times New Roman" w:hAnsi="Times New Roman" w:cs="Times New Roman"/>
          <w:color w:val="000000"/>
          <w:sz w:val="16"/>
          <w:szCs w:val="16"/>
        </w:rPr>
        <w:t xml:space="preserve"> __________________________     В</w:t>
      </w:r>
      <w:proofErr w:type="gramEnd"/>
      <w:r w:rsidRPr="006C7055">
        <w:rPr>
          <w:rFonts w:ascii="Times New Roman" w:hAnsi="Times New Roman" w:cs="Times New Roman"/>
          <w:color w:val="000000"/>
          <w:sz w:val="16"/>
          <w:szCs w:val="16"/>
        </w:rPr>
        <w:t>ыбыл из 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 _____________ 20___ г.                         "___" _____________ 20___ г.</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____________________________________________     ___________________________________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(наименование органа, организации)                                    (наименование органа, организации)</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  ________________                            _________________  ________________</w:t>
      </w:r>
    </w:p>
    <w:p w:rsidR="002A55C9" w:rsidRPr="006C7055" w:rsidRDefault="002A55C9" w:rsidP="006C7055">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   (должность)     (личная подпись)                                           (должность)     (личная подпись)</w:t>
      </w:r>
    </w:p>
    <w:p w:rsidR="002A55C9" w:rsidRPr="006C7055" w:rsidRDefault="002A55C9" w:rsidP="00731B34">
      <w:pPr>
        <w:autoSpaceDE w:val="0"/>
        <w:autoSpaceDN w:val="0"/>
        <w:adjustRightInd w:val="0"/>
        <w:spacing w:after="0" w:line="240" w:lineRule="auto"/>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___________________________________                           ___________________________________</w:t>
      </w:r>
    </w:p>
    <w:p w:rsidR="002A55C9" w:rsidRPr="006C7055" w:rsidRDefault="002A55C9" w:rsidP="006C7055">
      <w:pPr>
        <w:spacing w:after="0" w:line="240" w:lineRule="auto"/>
        <w:jc w:val="center"/>
        <w:rPr>
          <w:rFonts w:ascii="Times New Roman" w:hAnsi="Times New Roman" w:cs="Times New Roman"/>
          <w:b/>
          <w:color w:val="FF0000"/>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СОВЕТ ДЕПУТАТОВ </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МУНИЦИПАЛЬНОГО ОБРАЗОВАНИЯ   «ПУСТОЗЕРСКИЙ СЕЛЬСОВЕТ»</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НЕНЕЦКОГО АВТОНОМНОГО ОКРУГА</w:t>
      </w:r>
    </w:p>
    <w:p w:rsidR="002A55C9" w:rsidRPr="006C7055" w:rsidRDefault="002A55C9" w:rsidP="006C7055">
      <w:pPr>
        <w:spacing w:after="0" w:line="240" w:lineRule="auto"/>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Одиннадцатое заседание   27 - го созыва</w:t>
      </w:r>
    </w:p>
    <w:p w:rsidR="002A55C9" w:rsidRPr="006C7055" w:rsidRDefault="002A55C9" w:rsidP="006C7055">
      <w:pPr>
        <w:spacing w:after="0" w:line="240" w:lineRule="auto"/>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РЕШЕНИЕ </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pStyle w:val="ConsPlusTitle"/>
        <w:widowControl/>
        <w:jc w:val="center"/>
        <w:rPr>
          <w:rFonts w:ascii="Times New Roman" w:hAnsi="Times New Roman" w:cs="Times New Roman"/>
          <w:b w:val="0"/>
          <w:sz w:val="16"/>
          <w:szCs w:val="16"/>
        </w:rPr>
      </w:pPr>
      <w:r w:rsidRPr="006C7055">
        <w:rPr>
          <w:rFonts w:ascii="Times New Roman" w:hAnsi="Times New Roman" w:cs="Times New Roman"/>
          <w:b w:val="0"/>
          <w:sz w:val="16"/>
          <w:szCs w:val="16"/>
        </w:rPr>
        <w:t>от   15  августа  2018 года № 2</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ОБ  ОТМЕНЕ  РЕШЕНИЯ  СОВЕТА  ДЕПУТАТОВ МУНИЦИПАЛЬНОГО  ОБРАЗОВАНИЯ «ПУСТОЗЕРСКИЙ  СЕЛЬСОВЕТ» НЕНЕЦКОГО АВТОНОМНОГО  ОКРУГА  ОТ 06.06.2018  №2 «О  ВНЕСЕНИИ  ИЗМЕНЕНИЙ  И  ДОПОЛНЕНИЙ  В  УСТАВ  МУНИЦИПАЛЬНОГО  ОБРАЗОВАНИЯ «ПУСТОЗЕРСКИЙ СЕЛЬСОВЕТ» НЕНЕЦКОГО АВТОНОМНОГО ОКРУГА</w:t>
      </w:r>
    </w:p>
    <w:p w:rsidR="002A55C9" w:rsidRPr="006C7055" w:rsidRDefault="002A55C9" w:rsidP="006C7055">
      <w:pPr>
        <w:spacing w:after="0" w:line="240" w:lineRule="auto"/>
        <w:jc w:val="both"/>
        <w:rPr>
          <w:rFonts w:ascii="Times New Roman" w:hAnsi="Times New Roman" w:cs="Times New Roman"/>
          <w:b/>
          <w:sz w:val="16"/>
          <w:szCs w:val="16"/>
        </w:rPr>
      </w:pPr>
    </w:p>
    <w:p w:rsidR="002A55C9" w:rsidRPr="006C7055" w:rsidRDefault="002A55C9" w:rsidP="006C7055">
      <w:pPr>
        <w:spacing w:after="0" w:line="240" w:lineRule="auto"/>
        <w:ind w:firstLine="708"/>
        <w:jc w:val="both"/>
        <w:rPr>
          <w:rFonts w:ascii="Times New Roman" w:hAnsi="Times New Roman" w:cs="Times New Roman"/>
          <w:sz w:val="16"/>
          <w:szCs w:val="16"/>
        </w:rPr>
      </w:pPr>
      <w:r w:rsidRPr="006C7055">
        <w:rPr>
          <w:rFonts w:ascii="Times New Roman" w:hAnsi="Times New Roman" w:cs="Times New Roman"/>
          <w:sz w:val="16"/>
          <w:szCs w:val="16"/>
        </w:rPr>
        <w:t>Совет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РЕШИЛ:</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ab/>
      </w:r>
    </w:p>
    <w:p w:rsidR="002A55C9" w:rsidRPr="006C7055" w:rsidRDefault="002A55C9" w:rsidP="006C7055">
      <w:pPr>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1. Отменить  Решение Совета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от 06.06.2018 № 2 «О внесении изменений и дополнений в Устав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p>
    <w:p w:rsidR="002A55C9" w:rsidRPr="006C7055" w:rsidRDefault="002A55C9" w:rsidP="006C7055">
      <w:pPr>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 xml:space="preserve">2. Настоящее решение вступает в силу после  его официального опубликования (обнародования).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pStyle w:val="ConsPlusNormal"/>
        <w:rPr>
          <w:sz w:val="16"/>
          <w:szCs w:val="16"/>
        </w:rPr>
      </w:pPr>
      <w:r w:rsidRPr="006C7055">
        <w:rPr>
          <w:sz w:val="16"/>
          <w:szCs w:val="16"/>
        </w:rPr>
        <w:t xml:space="preserve">Глава муниципального образования  </w:t>
      </w:r>
    </w:p>
    <w:p w:rsidR="002A55C9" w:rsidRPr="006C7055" w:rsidRDefault="002A55C9" w:rsidP="006C7055">
      <w:pPr>
        <w:pStyle w:val="ConsPlusNormal"/>
        <w:rPr>
          <w:sz w:val="16"/>
          <w:szCs w:val="16"/>
        </w:rPr>
      </w:pPr>
      <w:r w:rsidRPr="006C7055">
        <w:rPr>
          <w:sz w:val="16"/>
          <w:szCs w:val="16"/>
        </w:rPr>
        <w:t>«</w:t>
      </w:r>
      <w:proofErr w:type="spellStart"/>
      <w:r w:rsidRPr="006C7055">
        <w:rPr>
          <w:sz w:val="16"/>
          <w:szCs w:val="16"/>
        </w:rPr>
        <w:t>Пустозерский</w:t>
      </w:r>
      <w:proofErr w:type="spellEnd"/>
      <w:r w:rsidRPr="006C7055">
        <w:rPr>
          <w:sz w:val="16"/>
          <w:szCs w:val="16"/>
        </w:rPr>
        <w:t xml:space="preserve"> сельсовет» </w:t>
      </w:r>
    </w:p>
    <w:p w:rsidR="002A55C9" w:rsidRPr="006C7055" w:rsidRDefault="002A55C9" w:rsidP="006C7055">
      <w:pPr>
        <w:pStyle w:val="ConsPlusNormal"/>
        <w:rPr>
          <w:b/>
          <w:sz w:val="16"/>
          <w:szCs w:val="16"/>
        </w:rPr>
      </w:pPr>
      <w:r w:rsidRPr="006C7055">
        <w:rPr>
          <w:sz w:val="16"/>
          <w:szCs w:val="16"/>
        </w:rPr>
        <w:t xml:space="preserve">Ненецкого автономного округа                                                             С.М. Макарова  </w:t>
      </w:r>
    </w:p>
    <w:p w:rsidR="002A55C9" w:rsidRPr="006C7055" w:rsidRDefault="002A55C9" w:rsidP="006C7055">
      <w:pPr>
        <w:pStyle w:val="ConsPlusNormal"/>
        <w:ind w:firstLine="540"/>
        <w:jc w:val="right"/>
        <w:rPr>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color w:val="FF0000"/>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СОВЕТ ДЕПУТАТОВ </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МУНИЦИПАЛЬНОГО ОБРАЗОВАНИЯ   «ПУСТОЗЕРСКИЙ СЕЛЬСОВЕТ»</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НЕНЕЦКОГО АВТОНОМНОГО ОКРУГА</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Одиннадцатое заседание   27 - го созыва</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РЕШЕНИЕ </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pStyle w:val="ConsPlusTitle"/>
        <w:widowControl/>
        <w:jc w:val="center"/>
        <w:rPr>
          <w:rFonts w:ascii="Times New Roman" w:hAnsi="Times New Roman" w:cs="Times New Roman"/>
          <w:b w:val="0"/>
          <w:sz w:val="16"/>
          <w:szCs w:val="16"/>
        </w:rPr>
      </w:pPr>
      <w:r w:rsidRPr="006C7055">
        <w:rPr>
          <w:rFonts w:ascii="Times New Roman" w:hAnsi="Times New Roman" w:cs="Times New Roman"/>
          <w:b w:val="0"/>
          <w:sz w:val="16"/>
          <w:szCs w:val="16"/>
        </w:rPr>
        <w:t>от   15  августа  2018 года № 4</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О  НЕКОТОРЫХ  ВОПРОСАХ  ПЕНСИОННОГО  ОБЕСПЕЧЕНИЯ  ЛИЦ, ЗАМЕЩАВШИХ  ДОЛЖНОСТИ  МУНИЦИПАЛЬНОЙ  СЛУЖБЫ  В МУНИЦИПАЛЬНОМ  ОБРАЗОВАНИИ  «ПУСТОЗЕРСКИЙ СЕЛЬСОВЕТ» НЕНЕЦКОГО АВТОНОМНОГО ОКРУГА</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ab/>
      </w: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C7055">
        <w:rPr>
          <w:rFonts w:ascii="Times New Roman" w:hAnsi="Times New Roman" w:cs="Times New Roman"/>
          <w:color w:val="000000"/>
          <w:sz w:val="16"/>
          <w:szCs w:val="16"/>
        </w:rPr>
        <w:t xml:space="preserve">В соответствии </w:t>
      </w:r>
      <w:hyperlink r:id="rId16" w:history="1">
        <w:r w:rsidRPr="006C7055">
          <w:rPr>
            <w:rFonts w:ascii="Times New Roman" w:eastAsia="Calibri" w:hAnsi="Times New Roman" w:cs="Times New Roman"/>
            <w:bCs/>
            <w:color w:val="000000"/>
            <w:sz w:val="16"/>
            <w:szCs w:val="16"/>
          </w:rPr>
          <w:t>законом</w:t>
        </w:r>
      </w:hyperlink>
      <w:r w:rsidRPr="006C7055">
        <w:rPr>
          <w:rFonts w:ascii="Times New Roman" w:eastAsia="Calibri" w:hAnsi="Times New Roman" w:cs="Times New Roman"/>
          <w:bCs/>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w:t>
      </w:r>
      <w:r w:rsidRPr="006C7055">
        <w:rPr>
          <w:rFonts w:ascii="Times New Roman" w:hAnsi="Times New Roman" w:cs="Times New Roman"/>
          <w:color w:val="000000"/>
          <w:sz w:val="16"/>
          <w:szCs w:val="16"/>
        </w:rPr>
        <w:t>Уставом муниципального образования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 Совет депутатов  муниципального  образования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 РЕШИЛ:</w:t>
      </w: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bCs/>
          <w:color w:val="000000"/>
          <w:sz w:val="16"/>
          <w:szCs w:val="16"/>
        </w:rPr>
      </w:pPr>
      <w:r w:rsidRPr="006C7055">
        <w:rPr>
          <w:rFonts w:ascii="Times New Roman" w:eastAsia="Calibri" w:hAnsi="Times New Roman" w:cs="Times New Roman"/>
          <w:bCs/>
          <w:color w:val="000000"/>
          <w:sz w:val="16"/>
          <w:szCs w:val="16"/>
        </w:rPr>
        <w:t xml:space="preserve">1. </w:t>
      </w:r>
      <w:proofErr w:type="gramStart"/>
      <w:r w:rsidRPr="006C7055">
        <w:rPr>
          <w:rFonts w:ascii="Times New Roman" w:eastAsia="Calibri" w:hAnsi="Times New Roman" w:cs="Times New Roman"/>
          <w:bCs/>
          <w:color w:val="000000"/>
          <w:sz w:val="16"/>
          <w:szCs w:val="16"/>
        </w:rPr>
        <w:t xml:space="preserve">Установить размер ежемесячной пенсии за выслугу лет лицам, </w:t>
      </w:r>
      <w:r w:rsidRPr="006C7055">
        <w:rPr>
          <w:rFonts w:ascii="Times New Roman" w:eastAsia="Calibri" w:hAnsi="Times New Roman" w:cs="Times New Roman"/>
          <w:bCs/>
          <w:sz w:val="16"/>
          <w:szCs w:val="16"/>
        </w:rPr>
        <w:t xml:space="preserve">замещавшим должности муниципальной службы в </w:t>
      </w:r>
      <w:r w:rsidRPr="006C7055">
        <w:rPr>
          <w:rFonts w:ascii="Times New Roman" w:hAnsi="Times New Roman" w:cs="Times New Roman"/>
          <w:sz w:val="16"/>
          <w:szCs w:val="16"/>
        </w:rPr>
        <w:t>муниципальном образовании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r w:rsidRPr="006C7055">
        <w:rPr>
          <w:rFonts w:ascii="Times New Roman" w:eastAsia="Calibri" w:hAnsi="Times New Roman" w:cs="Times New Roman"/>
          <w:bCs/>
          <w:sz w:val="16"/>
          <w:szCs w:val="16"/>
        </w:rPr>
        <w:t xml:space="preserve">, при минимальном </w:t>
      </w:r>
      <w:hyperlink r:id="rId17" w:history="1">
        <w:r w:rsidRPr="006C7055">
          <w:rPr>
            <w:rFonts w:ascii="Times New Roman" w:eastAsia="Calibri" w:hAnsi="Times New Roman" w:cs="Times New Roman"/>
            <w:bCs/>
            <w:sz w:val="16"/>
            <w:szCs w:val="16"/>
          </w:rPr>
          <w:t>стаже</w:t>
        </w:r>
      </w:hyperlink>
      <w:r w:rsidRPr="006C7055">
        <w:rPr>
          <w:rFonts w:ascii="Times New Roman" w:eastAsia="Calibri" w:hAnsi="Times New Roman" w:cs="Times New Roman"/>
          <w:bCs/>
          <w:sz w:val="16"/>
          <w:szCs w:val="16"/>
        </w:rPr>
        <w:t xml:space="preserve"> замещения должности муниципальной службы в соответствующем году, определенном в приложении к Федеральному закону от 15 декабря 2001 года N 166-ФЗ "О государственном пенсионном обеспечении в Российской Федерации", - 20 процентов месячного денежного содержания, исчисляемого в соответствии с </w:t>
      </w:r>
      <w:hyperlink r:id="rId18" w:history="1">
        <w:r w:rsidRPr="006C7055">
          <w:rPr>
            <w:rFonts w:ascii="Times New Roman" w:eastAsia="Calibri" w:hAnsi="Times New Roman" w:cs="Times New Roman"/>
            <w:bCs/>
            <w:sz w:val="16"/>
            <w:szCs w:val="16"/>
          </w:rPr>
          <w:t>законом</w:t>
        </w:r>
        <w:proofErr w:type="gramEnd"/>
      </w:hyperlink>
      <w:r w:rsidRPr="006C7055">
        <w:rPr>
          <w:rFonts w:ascii="Times New Roman" w:eastAsia="Calibri" w:hAnsi="Times New Roman" w:cs="Times New Roman"/>
          <w:bCs/>
          <w:sz w:val="16"/>
          <w:szCs w:val="16"/>
        </w:rPr>
        <w:t xml:space="preserve"> Ненецкого автономного округа от 25 октября</w:t>
      </w:r>
      <w:r w:rsidRPr="006C7055">
        <w:rPr>
          <w:rFonts w:ascii="Times New Roman" w:eastAsia="Calibri" w:hAnsi="Times New Roman" w:cs="Times New Roman"/>
          <w:bCs/>
          <w:color w:val="000000"/>
          <w:sz w:val="16"/>
          <w:szCs w:val="16"/>
        </w:rPr>
        <w:t xml:space="preserve"> 2010 года N 73-ОЗ "О пенсии за выслугу лет лицам, замещавшим должности муниципальной службы в Ненецком автономном округе" (далее – Закон НАО N 73-ОЗ).</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C7055">
        <w:rPr>
          <w:rFonts w:ascii="Times New Roman" w:eastAsia="Calibri" w:hAnsi="Times New Roman" w:cs="Times New Roman"/>
          <w:color w:val="000000"/>
          <w:sz w:val="16"/>
          <w:szCs w:val="16"/>
        </w:rPr>
        <w:t xml:space="preserve">2. В случае увеличения стажа муниципальной службы, исчисляемого согласно </w:t>
      </w:r>
      <w:hyperlink r:id="rId19" w:history="1">
        <w:r w:rsidRPr="006C7055">
          <w:rPr>
            <w:rFonts w:ascii="Times New Roman" w:eastAsia="Calibri" w:hAnsi="Times New Roman" w:cs="Times New Roman"/>
            <w:color w:val="000000"/>
            <w:sz w:val="16"/>
            <w:szCs w:val="16"/>
          </w:rPr>
          <w:t>статье 5</w:t>
        </w:r>
      </w:hyperlink>
      <w:r w:rsidRPr="006C7055">
        <w:rPr>
          <w:rFonts w:ascii="Times New Roman" w:eastAsia="Calibri" w:hAnsi="Times New Roman" w:cs="Times New Roman"/>
          <w:color w:val="000000"/>
          <w:sz w:val="16"/>
          <w:szCs w:val="16"/>
        </w:rPr>
        <w:t xml:space="preserve"> </w:t>
      </w:r>
      <w:r w:rsidRPr="006C7055">
        <w:rPr>
          <w:rFonts w:ascii="Times New Roman" w:eastAsia="Calibri" w:hAnsi="Times New Roman" w:cs="Times New Roman"/>
          <w:bCs/>
          <w:color w:val="000000"/>
          <w:sz w:val="16"/>
          <w:szCs w:val="16"/>
        </w:rPr>
        <w:t>Закона НАО N 73-ОЗ</w:t>
      </w:r>
      <w:r w:rsidRPr="006C7055">
        <w:rPr>
          <w:rFonts w:ascii="Times New Roman" w:eastAsia="Calibri" w:hAnsi="Times New Roman" w:cs="Times New Roman"/>
          <w:color w:val="000000"/>
          <w:sz w:val="16"/>
          <w:szCs w:val="16"/>
        </w:rPr>
        <w:t xml:space="preserve">, лицо, замещавшее должность муниципальной службы в </w:t>
      </w:r>
      <w:r w:rsidRPr="006C7055">
        <w:rPr>
          <w:rFonts w:ascii="Times New Roman" w:hAnsi="Times New Roman" w:cs="Times New Roman"/>
          <w:color w:val="000000"/>
          <w:sz w:val="16"/>
          <w:szCs w:val="16"/>
        </w:rPr>
        <w:t>муниципальном образовании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w:t>
      </w:r>
      <w:r w:rsidRPr="006C7055">
        <w:rPr>
          <w:rFonts w:ascii="Times New Roman" w:eastAsia="Calibri" w:hAnsi="Times New Roman" w:cs="Times New Roman"/>
          <w:color w:val="000000"/>
          <w:sz w:val="16"/>
          <w:szCs w:val="16"/>
        </w:rPr>
        <w:t>, которому назначена пенсия за выслугу лет, имеет право на перерасчет ее размера.</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C7055">
        <w:rPr>
          <w:rFonts w:ascii="Times New Roman" w:eastAsia="Calibri" w:hAnsi="Times New Roman" w:cs="Times New Roman"/>
          <w:color w:val="000000"/>
          <w:sz w:val="16"/>
          <w:szCs w:val="16"/>
        </w:rPr>
        <w:t xml:space="preserve">3. Перерасчет размера пенсии за выслугу лет производится в соответствии с </w:t>
      </w:r>
      <w:hyperlink r:id="rId20" w:history="1">
        <w:r w:rsidRPr="006C7055">
          <w:rPr>
            <w:rFonts w:ascii="Times New Roman" w:eastAsia="Calibri" w:hAnsi="Times New Roman" w:cs="Times New Roman"/>
            <w:color w:val="000000"/>
            <w:sz w:val="16"/>
            <w:szCs w:val="16"/>
          </w:rPr>
          <w:t>частью 2 статьи 2</w:t>
        </w:r>
      </w:hyperlink>
      <w:r w:rsidRPr="006C7055">
        <w:rPr>
          <w:rFonts w:ascii="Times New Roman" w:eastAsia="Calibri" w:hAnsi="Times New Roman" w:cs="Times New Roman"/>
          <w:color w:val="000000"/>
          <w:sz w:val="16"/>
          <w:szCs w:val="16"/>
        </w:rPr>
        <w:t xml:space="preserve"> </w:t>
      </w:r>
      <w:r w:rsidRPr="006C7055">
        <w:rPr>
          <w:rFonts w:ascii="Times New Roman" w:eastAsia="Calibri" w:hAnsi="Times New Roman" w:cs="Times New Roman"/>
          <w:bCs/>
          <w:color w:val="000000"/>
          <w:sz w:val="16"/>
          <w:szCs w:val="16"/>
        </w:rPr>
        <w:t>Закона НАО N 73-ОЗ</w:t>
      </w:r>
      <w:r w:rsidRPr="006C7055">
        <w:rPr>
          <w:rFonts w:ascii="Times New Roman" w:eastAsia="Calibri" w:hAnsi="Times New Roman" w:cs="Times New Roman"/>
          <w:color w:val="000000"/>
          <w:sz w:val="16"/>
          <w:szCs w:val="16"/>
        </w:rPr>
        <w:t xml:space="preserve"> в порядке, установленном Администрацией </w:t>
      </w:r>
      <w:r w:rsidRPr="006C7055">
        <w:rPr>
          <w:rFonts w:ascii="Times New Roman" w:hAnsi="Times New Roman" w:cs="Times New Roman"/>
          <w:color w:val="000000"/>
          <w:sz w:val="16"/>
          <w:szCs w:val="16"/>
        </w:rPr>
        <w:t>муниципального образования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w:t>
      </w:r>
      <w:r w:rsidRPr="006C7055">
        <w:rPr>
          <w:rFonts w:ascii="Times New Roman" w:eastAsia="Calibri" w:hAnsi="Times New Roman" w:cs="Times New Roman"/>
          <w:color w:val="000000"/>
          <w:sz w:val="16"/>
          <w:szCs w:val="16"/>
        </w:rPr>
        <w:t>.</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C7055">
        <w:rPr>
          <w:rFonts w:ascii="Times New Roman" w:eastAsia="Calibri" w:hAnsi="Times New Roman" w:cs="Times New Roman"/>
          <w:color w:val="000000"/>
          <w:sz w:val="16"/>
          <w:szCs w:val="16"/>
        </w:rPr>
        <w:t xml:space="preserve">4. По желанию лица, замещавшего должность муниципальной службы в </w:t>
      </w:r>
      <w:r w:rsidRPr="006C7055">
        <w:rPr>
          <w:rFonts w:ascii="Times New Roman" w:hAnsi="Times New Roman" w:cs="Times New Roman"/>
          <w:color w:val="000000"/>
          <w:sz w:val="16"/>
          <w:szCs w:val="16"/>
        </w:rPr>
        <w:t>муниципальном образовании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w:t>
      </w:r>
      <w:r w:rsidRPr="006C7055">
        <w:rPr>
          <w:rFonts w:ascii="Times New Roman" w:eastAsia="Calibri" w:hAnsi="Times New Roman" w:cs="Times New Roman"/>
          <w:color w:val="000000"/>
          <w:sz w:val="16"/>
          <w:szCs w:val="16"/>
        </w:rPr>
        <w:t xml:space="preserve">, перерасчет размера пенсии за выслугу лет может быть произведен по вновь замещавшейся должности муниципальной службы в </w:t>
      </w:r>
      <w:r w:rsidRPr="006C7055">
        <w:rPr>
          <w:rFonts w:ascii="Times New Roman" w:hAnsi="Times New Roman" w:cs="Times New Roman"/>
          <w:color w:val="000000"/>
          <w:sz w:val="16"/>
          <w:szCs w:val="16"/>
        </w:rPr>
        <w:t>муниципальном образовании «</w:t>
      </w:r>
      <w:proofErr w:type="spellStart"/>
      <w:r w:rsidRPr="006C7055">
        <w:rPr>
          <w:rFonts w:ascii="Times New Roman" w:hAnsi="Times New Roman" w:cs="Times New Roman"/>
          <w:color w:val="000000"/>
          <w:sz w:val="16"/>
          <w:szCs w:val="16"/>
        </w:rPr>
        <w:t>Пустозерский</w:t>
      </w:r>
      <w:proofErr w:type="spellEnd"/>
      <w:r w:rsidRPr="006C7055">
        <w:rPr>
          <w:rFonts w:ascii="Times New Roman" w:hAnsi="Times New Roman" w:cs="Times New Roman"/>
          <w:color w:val="000000"/>
          <w:sz w:val="16"/>
          <w:szCs w:val="16"/>
        </w:rPr>
        <w:t xml:space="preserve"> сельсовет» Ненецкого автономного округа</w:t>
      </w:r>
      <w:r w:rsidRPr="006C7055">
        <w:rPr>
          <w:rFonts w:ascii="Times New Roman" w:eastAsia="Calibri" w:hAnsi="Times New Roman" w:cs="Times New Roman"/>
          <w:color w:val="000000"/>
          <w:sz w:val="16"/>
          <w:szCs w:val="16"/>
        </w:rPr>
        <w:t xml:space="preserve"> после назначения ему пенсии за выслугу лет.</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color w:val="000000"/>
          <w:sz w:val="16"/>
          <w:szCs w:val="16"/>
        </w:rPr>
        <w:t xml:space="preserve">5. </w:t>
      </w:r>
      <w:r w:rsidRPr="006C7055">
        <w:rPr>
          <w:rFonts w:ascii="Times New Roman" w:eastAsia="Calibri" w:hAnsi="Times New Roman" w:cs="Times New Roman"/>
          <w:sz w:val="16"/>
          <w:szCs w:val="16"/>
        </w:rPr>
        <w:t xml:space="preserve"> Пенсия за выслугу лет сохраняется за получателями при переезде в другие регионы Российской Федерации.</w:t>
      </w:r>
    </w:p>
    <w:p w:rsidR="002A55C9" w:rsidRPr="006C7055" w:rsidRDefault="002A55C9" w:rsidP="006C7055">
      <w:pPr>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 xml:space="preserve">6. Настоящее решение вступает в силу после его официального опубликования (обнародования). </w:t>
      </w: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Глава муниципального образования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Ненецкого автономного округа                                             С.М.Макарова             </w:t>
      </w:r>
    </w:p>
    <w:p w:rsidR="006C7055" w:rsidRPr="006C7055" w:rsidRDefault="006C7055" w:rsidP="006C7055">
      <w:pPr>
        <w:spacing w:after="0" w:line="240" w:lineRule="auto"/>
        <w:rPr>
          <w:rFonts w:ascii="Times New Roman" w:hAnsi="Times New Roman" w:cs="Times New Roman"/>
          <w:b/>
          <w:color w:val="FF0000"/>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СОВЕТ ДЕПУТАТОВ </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МУНИЦИПАЛЬНОГО ОБРАЗОВАНИЯ   «ПУСТОЗЕРСКИЙ СЕЛЬСОВЕТ»</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НЕНЕЦКОГО АВТОНОМНОГО ОКРУГА</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Одиннадцатое заседание   27 - го созыва</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РЕШЕНИЕ </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pStyle w:val="ConsPlusTitle"/>
        <w:widowControl/>
        <w:jc w:val="center"/>
        <w:rPr>
          <w:rFonts w:ascii="Times New Roman" w:hAnsi="Times New Roman" w:cs="Times New Roman"/>
          <w:b w:val="0"/>
          <w:sz w:val="16"/>
          <w:szCs w:val="16"/>
        </w:rPr>
      </w:pPr>
      <w:r w:rsidRPr="006C7055">
        <w:rPr>
          <w:rFonts w:ascii="Times New Roman" w:hAnsi="Times New Roman" w:cs="Times New Roman"/>
          <w:b w:val="0"/>
          <w:sz w:val="16"/>
          <w:szCs w:val="16"/>
        </w:rPr>
        <w:t>от   15  августа  2018 года № 5</w:t>
      </w:r>
    </w:p>
    <w:p w:rsidR="002A55C9" w:rsidRPr="006C7055" w:rsidRDefault="002A55C9" w:rsidP="006C7055">
      <w:pPr>
        <w:spacing w:after="0" w:line="240" w:lineRule="auto"/>
        <w:rPr>
          <w:rFonts w:ascii="Times New Roman" w:hAnsi="Times New Roman" w:cs="Times New Roman"/>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ОБ  УТВЕРЖДЕНИИ  ПОЛОЖЕНИЯ  О  НЕКОТОРЫХ  ВОПРОСАХ  ПЕНСИОННОГО ОБЕСПЕЧЕНИЯ  ЛИЦ, ЗАМЕЩАЮЩИХ  ВЫБОРНЫЕ  ДОЛЖНОСТИ  МЕСТНОГО  САМОУПРАВЛЕНИЯ  МУНИЦИПАЛЬНОГО  ОБРАЗОВАНИЯ «ПУСТОЗЕРСКИЙ СЕЛЬСОВЕТ» НЕНЕЦКОГО АВТОНОМНОГО ОКРУГА</w:t>
      </w:r>
    </w:p>
    <w:p w:rsidR="002A55C9" w:rsidRPr="006C7055" w:rsidRDefault="002A55C9" w:rsidP="006C7055">
      <w:pPr>
        <w:spacing w:after="0" w:line="240" w:lineRule="auto"/>
        <w:jc w:val="center"/>
        <w:rPr>
          <w:rFonts w:ascii="Times New Roman" w:hAnsi="Times New Roman" w:cs="Times New Roman"/>
          <w:sz w:val="16"/>
          <w:szCs w:val="16"/>
        </w:rPr>
      </w:pPr>
    </w:p>
    <w:p w:rsidR="002A55C9" w:rsidRPr="006C7055" w:rsidRDefault="002A55C9" w:rsidP="006C7055">
      <w:pPr>
        <w:spacing w:after="0" w:line="240" w:lineRule="auto"/>
        <w:ind w:firstLine="540"/>
        <w:jc w:val="both"/>
        <w:rPr>
          <w:rFonts w:ascii="Times New Roman" w:hAnsi="Times New Roman" w:cs="Times New Roman"/>
          <w:sz w:val="16"/>
          <w:szCs w:val="16"/>
        </w:rPr>
      </w:pPr>
      <w:r w:rsidRPr="006C7055">
        <w:rPr>
          <w:rFonts w:ascii="Times New Roman" w:hAnsi="Times New Roman" w:cs="Times New Roman"/>
          <w:sz w:val="16"/>
          <w:szCs w:val="16"/>
        </w:rPr>
        <w:t xml:space="preserve">В соответствии </w:t>
      </w:r>
      <w:r w:rsidRPr="006C7055">
        <w:rPr>
          <w:rFonts w:ascii="Times New Roman" w:eastAsia="Calibri" w:hAnsi="Times New Roman" w:cs="Times New Roman"/>
          <w:sz w:val="16"/>
          <w:szCs w:val="16"/>
        </w:rPr>
        <w:t xml:space="preserve">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 </w:t>
      </w:r>
      <w:r w:rsidRPr="006C7055">
        <w:rPr>
          <w:rFonts w:ascii="Times New Roman" w:hAnsi="Times New Roman" w:cs="Times New Roman"/>
          <w:sz w:val="16"/>
          <w:szCs w:val="16"/>
        </w:rPr>
        <w:t xml:space="preserve"> Уставом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Совет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РЕШИЛ:</w:t>
      </w: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autoSpaceDE w:val="0"/>
        <w:autoSpaceDN w:val="0"/>
        <w:adjustRightInd w:val="0"/>
        <w:spacing w:after="0" w:line="240" w:lineRule="auto"/>
        <w:ind w:firstLine="540"/>
        <w:jc w:val="both"/>
        <w:outlineLvl w:val="0"/>
        <w:rPr>
          <w:rFonts w:ascii="Times New Roman" w:hAnsi="Times New Roman" w:cs="Times New Roman"/>
          <w:sz w:val="16"/>
          <w:szCs w:val="16"/>
        </w:rPr>
      </w:pPr>
      <w:r w:rsidRPr="006C7055">
        <w:rPr>
          <w:rFonts w:ascii="Times New Roman" w:hAnsi="Times New Roman" w:cs="Times New Roman"/>
          <w:sz w:val="16"/>
          <w:szCs w:val="16"/>
        </w:rPr>
        <w:tab/>
        <w:t>1. Утвердить прилагаемое Положение о некоторых вопросах п</w:t>
      </w:r>
      <w:r w:rsidRPr="006C7055">
        <w:rPr>
          <w:rFonts w:ascii="Times New Roman" w:eastAsia="Calibri" w:hAnsi="Times New Roman" w:cs="Times New Roman"/>
          <w:sz w:val="16"/>
          <w:szCs w:val="16"/>
        </w:rPr>
        <w:t xml:space="preserve">енсионного обеспечения лиц, замещающих выборные должности местного самоуправления  муниципального образования </w:t>
      </w: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hAnsi="Times New Roman" w:cs="Times New Roman"/>
          <w:sz w:val="16"/>
          <w:szCs w:val="16"/>
        </w:rPr>
        <w:tab/>
        <w:t xml:space="preserve">2. Установить, что </w:t>
      </w:r>
      <w:r w:rsidRPr="006C7055">
        <w:rPr>
          <w:rFonts w:ascii="Times New Roman" w:eastAsia="Calibri" w:hAnsi="Times New Roman" w:cs="Times New Roman"/>
          <w:sz w:val="16"/>
          <w:szCs w:val="16"/>
        </w:rPr>
        <w:t xml:space="preserve">настоящее Положение распространяет свое действие  на лиц, избранных на выборную должность местного самоуправления  муниципального образования </w:t>
      </w: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r w:rsidRPr="006C7055">
        <w:rPr>
          <w:rFonts w:ascii="Times New Roman" w:eastAsia="Calibri" w:hAnsi="Times New Roman" w:cs="Times New Roman"/>
          <w:sz w:val="16"/>
          <w:szCs w:val="16"/>
        </w:rPr>
        <w:t xml:space="preserve"> после вступления в силу настоящего Положения.</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hAnsi="Times New Roman" w:cs="Times New Roman"/>
          <w:color w:val="000000"/>
          <w:sz w:val="16"/>
          <w:szCs w:val="16"/>
        </w:rPr>
        <w:tab/>
        <w:t xml:space="preserve">3. </w:t>
      </w:r>
      <w:r w:rsidRPr="006C7055">
        <w:rPr>
          <w:rFonts w:ascii="Times New Roman" w:hAnsi="Times New Roman" w:cs="Times New Roman"/>
          <w:sz w:val="16"/>
          <w:szCs w:val="16"/>
        </w:rPr>
        <w:t xml:space="preserve">Установить, что </w:t>
      </w:r>
      <w:r w:rsidRPr="006C7055">
        <w:rPr>
          <w:rFonts w:ascii="Times New Roman" w:eastAsia="Calibri" w:hAnsi="Times New Roman" w:cs="Times New Roman"/>
          <w:sz w:val="16"/>
          <w:szCs w:val="16"/>
        </w:rPr>
        <w:t xml:space="preserve">настоящее Положение не распространяет свое действие  на лиц, указанных  в </w:t>
      </w:r>
      <w:r w:rsidRPr="006C7055">
        <w:rPr>
          <w:rFonts w:ascii="Times New Roman" w:hAnsi="Times New Roman" w:cs="Times New Roman"/>
          <w:color w:val="000000"/>
          <w:sz w:val="16"/>
          <w:szCs w:val="16"/>
        </w:rPr>
        <w:t xml:space="preserve">пункте 3 статьи 3 </w:t>
      </w:r>
      <w:r w:rsidRPr="006C7055">
        <w:rPr>
          <w:rFonts w:ascii="Times New Roman" w:eastAsia="Calibri" w:hAnsi="Times New Roman" w:cs="Times New Roman"/>
          <w:color w:val="000000"/>
          <w:sz w:val="16"/>
          <w:szCs w:val="16"/>
        </w:rPr>
        <w:t>Закона Ненецкого автономного округа от 10.04.2018 N 384-ОЗ "О внесении изменений в отдельные законы Ненецкого автономного округа".</w:t>
      </w:r>
    </w:p>
    <w:p w:rsidR="002A55C9" w:rsidRPr="006C7055" w:rsidRDefault="002A55C9" w:rsidP="006C7055">
      <w:pPr>
        <w:spacing w:after="0" w:line="240" w:lineRule="auto"/>
        <w:ind w:firstLine="567"/>
        <w:jc w:val="both"/>
        <w:rPr>
          <w:rFonts w:ascii="Times New Roman" w:hAnsi="Times New Roman" w:cs="Times New Roman"/>
          <w:sz w:val="16"/>
          <w:szCs w:val="16"/>
        </w:rPr>
      </w:pPr>
      <w:r w:rsidRPr="006C7055">
        <w:rPr>
          <w:rFonts w:ascii="Times New Roman" w:hAnsi="Times New Roman" w:cs="Times New Roman"/>
          <w:sz w:val="16"/>
          <w:szCs w:val="16"/>
        </w:rPr>
        <w:t xml:space="preserve">4. Настоящее решение вступает в силу после его официального опубликования (обнародования). </w:t>
      </w: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Глава муниципального образования</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Ненецкого автономного округа                                                        С.М.Макарова                                              </w:t>
      </w:r>
    </w:p>
    <w:p w:rsidR="002A55C9" w:rsidRPr="006C7055" w:rsidRDefault="002A55C9" w:rsidP="006C7055">
      <w:pPr>
        <w:pStyle w:val="ConsPlusNormal"/>
        <w:ind w:firstLine="540"/>
        <w:jc w:val="right"/>
        <w:rPr>
          <w:sz w:val="16"/>
          <w:szCs w:val="16"/>
        </w:rPr>
      </w:pPr>
      <w:r w:rsidRPr="006C7055">
        <w:rPr>
          <w:sz w:val="16"/>
          <w:szCs w:val="16"/>
        </w:rPr>
        <w:t xml:space="preserve">Приложение </w:t>
      </w:r>
    </w:p>
    <w:p w:rsidR="002A55C9" w:rsidRPr="006C7055" w:rsidRDefault="002A55C9" w:rsidP="006C7055">
      <w:pPr>
        <w:pStyle w:val="ConsPlusNormal"/>
        <w:ind w:firstLine="540"/>
        <w:jc w:val="right"/>
        <w:rPr>
          <w:sz w:val="16"/>
          <w:szCs w:val="16"/>
        </w:rPr>
      </w:pPr>
      <w:r w:rsidRPr="006C7055">
        <w:rPr>
          <w:sz w:val="16"/>
          <w:szCs w:val="16"/>
        </w:rPr>
        <w:t xml:space="preserve">к решению Совета депутатов </w:t>
      </w:r>
    </w:p>
    <w:p w:rsidR="002A55C9" w:rsidRPr="006C7055" w:rsidRDefault="002A55C9" w:rsidP="006C7055">
      <w:pPr>
        <w:pStyle w:val="ConsPlusNormal"/>
        <w:ind w:firstLine="540"/>
        <w:jc w:val="right"/>
        <w:rPr>
          <w:sz w:val="16"/>
          <w:szCs w:val="16"/>
        </w:rPr>
      </w:pPr>
      <w:r w:rsidRPr="006C7055">
        <w:rPr>
          <w:sz w:val="16"/>
          <w:szCs w:val="16"/>
        </w:rPr>
        <w:t>МО «</w:t>
      </w:r>
      <w:proofErr w:type="spellStart"/>
      <w:r w:rsidRPr="006C7055">
        <w:rPr>
          <w:sz w:val="16"/>
          <w:szCs w:val="16"/>
        </w:rPr>
        <w:t>Пустозерский</w:t>
      </w:r>
      <w:proofErr w:type="spellEnd"/>
      <w:r w:rsidRPr="006C7055">
        <w:rPr>
          <w:sz w:val="16"/>
          <w:szCs w:val="16"/>
        </w:rPr>
        <w:t xml:space="preserve">  сельсовет» НАО </w:t>
      </w:r>
    </w:p>
    <w:p w:rsidR="002A55C9" w:rsidRPr="006C7055" w:rsidRDefault="002A55C9" w:rsidP="00731B34">
      <w:pPr>
        <w:pStyle w:val="ConsPlusNormal"/>
        <w:ind w:firstLine="540"/>
        <w:jc w:val="right"/>
        <w:rPr>
          <w:sz w:val="16"/>
          <w:szCs w:val="16"/>
        </w:rPr>
      </w:pPr>
      <w:r w:rsidRPr="006C7055">
        <w:rPr>
          <w:sz w:val="16"/>
          <w:szCs w:val="16"/>
        </w:rPr>
        <w:t>от  15.08.2018  № 5</w:t>
      </w:r>
    </w:p>
    <w:p w:rsidR="002A55C9" w:rsidRPr="006C7055" w:rsidRDefault="002A55C9" w:rsidP="006C7055">
      <w:pPr>
        <w:pStyle w:val="ConsPlusNormal"/>
        <w:ind w:firstLine="540"/>
        <w:jc w:val="both"/>
        <w:rPr>
          <w:b/>
          <w:sz w:val="16"/>
          <w:szCs w:val="16"/>
        </w:rPr>
      </w:pPr>
    </w:p>
    <w:p w:rsidR="002A55C9" w:rsidRPr="006C7055" w:rsidRDefault="002A55C9" w:rsidP="006C7055">
      <w:pPr>
        <w:pStyle w:val="a3"/>
        <w:ind w:firstLine="567"/>
        <w:jc w:val="center"/>
        <w:rPr>
          <w:rFonts w:ascii="Times New Roman" w:hAnsi="Times New Roman"/>
          <w:b/>
          <w:sz w:val="16"/>
          <w:szCs w:val="16"/>
        </w:rPr>
      </w:pPr>
      <w:r w:rsidRPr="006C7055">
        <w:rPr>
          <w:rFonts w:ascii="Times New Roman" w:hAnsi="Times New Roman"/>
          <w:b/>
          <w:sz w:val="16"/>
          <w:szCs w:val="16"/>
        </w:rPr>
        <w:t xml:space="preserve">Положение </w:t>
      </w:r>
    </w:p>
    <w:p w:rsidR="002A55C9" w:rsidRPr="006C7055" w:rsidRDefault="002A55C9" w:rsidP="006C7055">
      <w:pPr>
        <w:pStyle w:val="a3"/>
        <w:ind w:firstLine="567"/>
        <w:jc w:val="center"/>
        <w:rPr>
          <w:rFonts w:ascii="Times New Roman" w:hAnsi="Times New Roman"/>
          <w:b/>
          <w:sz w:val="16"/>
          <w:szCs w:val="16"/>
        </w:rPr>
      </w:pPr>
      <w:r w:rsidRPr="006C7055">
        <w:rPr>
          <w:rFonts w:ascii="Times New Roman" w:hAnsi="Times New Roman"/>
          <w:b/>
          <w:sz w:val="16"/>
          <w:szCs w:val="16"/>
        </w:rPr>
        <w:t>о некоторых вопросах пенсионного обеспечения лиц, замещающих выборные должности местного самоуправления  муниципального образования «</w:t>
      </w:r>
      <w:proofErr w:type="spellStart"/>
      <w:r w:rsidRPr="006C7055">
        <w:rPr>
          <w:rFonts w:ascii="Times New Roman" w:hAnsi="Times New Roman"/>
          <w:b/>
          <w:sz w:val="16"/>
          <w:szCs w:val="16"/>
        </w:rPr>
        <w:t>Пустозерский</w:t>
      </w:r>
      <w:proofErr w:type="spellEnd"/>
      <w:r w:rsidRPr="006C7055">
        <w:rPr>
          <w:rFonts w:ascii="Times New Roman" w:hAnsi="Times New Roman"/>
          <w:b/>
          <w:sz w:val="16"/>
          <w:szCs w:val="16"/>
        </w:rPr>
        <w:t xml:space="preserve"> сельсовет» Ненецкого автономного округа»</w:t>
      </w:r>
    </w:p>
    <w:p w:rsidR="002A55C9" w:rsidRPr="006C7055" w:rsidRDefault="002A55C9" w:rsidP="006C7055">
      <w:pPr>
        <w:pStyle w:val="a3"/>
        <w:ind w:firstLine="567"/>
        <w:jc w:val="center"/>
        <w:rPr>
          <w:rFonts w:ascii="Times New Roman" w:hAnsi="Times New Roman"/>
          <w:b/>
          <w:sz w:val="16"/>
          <w:szCs w:val="16"/>
        </w:rPr>
      </w:pPr>
    </w:p>
    <w:p w:rsidR="002A55C9" w:rsidRPr="006C7055" w:rsidRDefault="002A55C9" w:rsidP="006C7055">
      <w:pPr>
        <w:autoSpaceDE w:val="0"/>
        <w:autoSpaceDN w:val="0"/>
        <w:adjustRightInd w:val="0"/>
        <w:spacing w:after="0" w:line="240" w:lineRule="auto"/>
        <w:ind w:firstLine="540"/>
        <w:jc w:val="both"/>
        <w:rPr>
          <w:rFonts w:ascii="Times New Roman" w:hAnsi="Times New Roman" w:cs="Times New Roman"/>
          <w:sz w:val="16"/>
          <w:szCs w:val="16"/>
        </w:rPr>
      </w:pPr>
      <w:bookmarkStart w:id="6" w:name="Par2"/>
      <w:bookmarkEnd w:id="6"/>
      <w:r w:rsidRPr="006C7055">
        <w:rPr>
          <w:rFonts w:ascii="Times New Roman" w:eastAsia="Calibri" w:hAnsi="Times New Roman" w:cs="Times New Roman"/>
          <w:sz w:val="16"/>
          <w:szCs w:val="16"/>
        </w:rPr>
        <w:lastRenderedPageBreak/>
        <w:t xml:space="preserve">1. </w:t>
      </w:r>
      <w:proofErr w:type="gramStart"/>
      <w:r w:rsidRPr="006C7055">
        <w:rPr>
          <w:rFonts w:ascii="Times New Roman" w:eastAsia="Calibri" w:hAnsi="Times New Roman" w:cs="Times New Roman"/>
          <w:sz w:val="16"/>
          <w:szCs w:val="16"/>
        </w:rPr>
        <w:t xml:space="preserve">Настоящее </w:t>
      </w:r>
      <w:r w:rsidRPr="006C7055">
        <w:rPr>
          <w:rFonts w:ascii="Times New Roman" w:hAnsi="Times New Roman" w:cs="Times New Roman"/>
          <w:sz w:val="16"/>
          <w:szCs w:val="16"/>
        </w:rPr>
        <w:t>Положение о некоторых вопросах п</w:t>
      </w:r>
      <w:r w:rsidRPr="006C7055">
        <w:rPr>
          <w:rFonts w:ascii="Times New Roman" w:eastAsia="Calibri" w:hAnsi="Times New Roman" w:cs="Times New Roman"/>
          <w:sz w:val="16"/>
          <w:szCs w:val="16"/>
        </w:rPr>
        <w:t xml:space="preserve">енсионного обеспечения лиц, замещающих выборные должности местного самоуправления  муниципального образования </w:t>
      </w: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(далее – Положение) разработано в соответствии с </w:t>
      </w:r>
      <w:r w:rsidRPr="006C7055">
        <w:rPr>
          <w:rFonts w:ascii="Times New Roman" w:eastAsia="Calibri" w:hAnsi="Times New Roman" w:cs="Times New Roman"/>
          <w:sz w:val="16"/>
          <w:szCs w:val="16"/>
        </w:rPr>
        <w:t xml:space="preserve">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 </w:t>
      </w:r>
      <w:r w:rsidRPr="006C7055">
        <w:rPr>
          <w:rFonts w:ascii="Times New Roman" w:hAnsi="Times New Roman" w:cs="Times New Roman"/>
          <w:sz w:val="16"/>
          <w:szCs w:val="16"/>
        </w:rPr>
        <w:t xml:space="preserve"> Уставом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и определяет </w:t>
      </w:r>
      <w:r w:rsidRPr="006C7055">
        <w:rPr>
          <w:rFonts w:ascii="Times New Roman" w:eastAsia="Calibri" w:hAnsi="Times New Roman" w:cs="Times New Roman"/>
          <w:sz w:val="16"/>
          <w:szCs w:val="16"/>
        </w:rPr>
        <w:t>условия назначения, порядок, размер</w:t>
      </w:r>
      <w:proofErr w:type="gramEnd"/>
      <w:r w:rsidRPr="006C7055">
        <w:rPr>
          <w:rFonts w:ascii="Times New Roman" w:eastAsia="Calibri" w:hAnsi="Times New Roman" w:cs="Times New Roman"/>
          <w:sz w:val="16"/>
          <w:szCs w:val="16"/>
        </w:rPr>
        <w:t xml:space="preserve"> выплаты пенсии за выслугу лет к страховой пенсии по старости (инвалидности) лицам, замещавшим выборные должности местного самоуправления  муниципального образования </w:t>
      </w: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 xml:space="preserve">2. </w:t>
      </w:r>
      <w:proofErr w:type="gramStart"/>
      <w:r w:rsidRPr="006C7055">
        <w:rPr>
          <w:rFonts w:ascii="Times New Roman" w:hAnsi="Times New Roman"/>
          <w:sz w:val="16"/>
          <w:szCs w:val="16"/>
        </w:rPr>
        <w:t>Лица, замещавшие выборные должности местного самоуправления  муниципального образования «</w:t>
      </w:r>
      <w:proofErr w:type="spellStart"/>
      <w:r w:rsidRPr="006C7055">
        <w:rPr>
          <w:rFonts w:ascii="Times New Roman" w:hAnsi="Times New Roman"/>
          <w:sz w:val="16"/>
          <w:szCs w:val="16"/>
        </w:rPr>
        <w:t>Пустозерский</w:t>
      </w:r>
      <w:proofErr w:type="spellEnd"/>
      <w:r w:rsidRPr="006C7055">
        <w:rPr>
          <w:rFonts w:ascii="Times New Roman" w:hAnsi="Times New Roman"/>
          <w:sz w:val="16"/>
          <w:szCs w:val="16"/>
        </w:rPr>
        <w:t xml:space="preserve"> сельсовет» Ненецкого автономного округа» (далее - выборные должности местного самоуправления), имеет право на пенсию за выслугу лет к страховой пенсии по старости (инвалидности), назначенной в соответствии с Федеральным </w:t>
      </w:r>
      <w:hyperlink r:id="rId21" w:history="1">
        <w:r w:rsidRPr="006C7055">
          <w:rPr>
            <w:rFonts w:ascii="Times New Roman" w:hAnsi="Times New Roman"/>
            <w:sz w:val="16"/>
            <w:szCs w:val="16"/>
          </w:rPr>
          <w:t>законом</w:t>
        </w:r>
      </w:hyperlink>
      <w:r w:rsidRPr="006C7055">
        <w:rPr>
          <w:rFonts w:ascii="Times New Roman" w:hAnsi="Times New Roman"/>
          <w:sz w:val="16"/>
          <w:szCs w:val="16"/>
        </w:rPr>
        <w:t xml:space="preserve"> от 28 декабря 2013 года N 400-ФЗ "О страховых пенсиях" (далее - Федеральный закон "О страховых пенсиях"), пенсии за выслугу лет (пенсии по инвалидности</w:t>
      </w:r>
      <w:proofErr w:type="gramEnd"/>
      <w:r w:rsidRPr="006C7055">
        <w:rPr>
          <w:rFonts w:ascii="Times New Roman" w:hAnsi="Times New Roman"/>
          <w:sz w:val="16"/>
          <w:szCs w:val="16"/>
        </w:rPr>
        <w:t xml:space="preserve">), </w:t>
      </w:r>
      <w:proofErr w:type="gramStart"/>
      <w:r w:rsidRPr="006C7055">
        <w:rPr>
          <w:rFonts w:ascii="Times New Roman" w:hAnsi="Times New Roman"/>
          <w:sz w:val="16"/>
          <w:szCs w:val="16"/>
        </w:rPr>
        <w:t xml:space="preserve">назначенной в соответствии с </w:t>
      </w:r>
      <w:hyperlink r:id="rId22" w:history="1">
        <w:r w:rsidRPr="006C7055">
          <w:rPr>
            <w:rFonts w:ascii="Times New Roman" w:hAnsi="Times New Roman"/>
            <w:sz w:val="16"/>
            <w:szCs w:val="16"/>
          </w:rPr>
          <w:t>Законом</w:t>
        </w:r>
      </w:hyperlink>
      <w:r w:rsidRPr="006C7055">
        <w:rPr>
          <w:rFonts w:ascii="Times New Roman" w:hAnsi="Times New Roman"/>
          <w:sz w:val="16"/>
          <w:szCs w:val="16"/>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пенсия за выслугу лет) в случае прекращения полномочий по следующим основаниям:</w:t>
      </w:r>
      <w:proofErr w:type="gramEnd"/>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1) истечение срока полномочий;</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2) отставка по собственному желанию в связи с выходом на страховую пенсию либо установленная в судебном порядке стойкая неспособность по состоянию здоровья осуществлять свои полномочия.</w:t>
      </w:r>
    </w:p>
    <w:p w:rsidR="002A55C9" w:rsidRPr="006C7055" w:rsidRDefault="002A55C9" w:rsidP="006C7055">
      <w:pPr>
        <w:pStyle w:val="a3"/>
        <w:ind w:firstLine="567"/>
        <w:jc w:val="both"/>
        <w:rPr>
          <w:rFonts w:ascii="Times New Roman" w:hAnsi="Times New Roman"/>
          <w:sz w:val="16"/>
          <w:szCs w:val="16"/>
        </w:rPr>
      </w:pPr>
      <w:bookmarkStart w:id="7" w:name="Par9"/>
      <w:bookmarkEnd w:id="7"/>
      <w:proofErr w:type="gramStart"/>
      <w:r w:rsidRPr="006C7055">
        <w:rPr>
          <w:rFonts w:ascii="Times New Roman" w:hAnsi="Times New Roman"/>
          <w:sz w:val="16"/>
          <w:szCs w:val="16"/>
        </w:rPr>
        <w:t xml:space="preserve">Пенсия за выслугу лет лицам, замещавшим выборные должности местного самоуправления устанавливается при замещении выборных должностей местного самоуправления более двух лет (в течение одного срока полномочий) -  </w:t>
      </w:r>
      <w:r w:rsidRPr="006C7055">
        <w:rPr>
          <w:rFonts w:ascii="Times New Roman" w:hAnsi="Times New Roman"/>
          <w:i/>
          <w:sz w:val="16"/>
          <w:szCs w:val="16"/>
        </w:rPr>
        <w:t>30</w:t>
      </w:r>
      <w:r w:rsidRPr="006C7055">
        <w:rPr>
          <w:rFonts w:ascii="Times New Roman" w:hAnsi="Times New Roman"/>
          <w:sz w:val="16"/>
          <w:szCs w:val="16"/>
        </w:rPr>
        <w:t xml:space="preserve"> процентов, а в случае замещения выборных должности местного самоуправления более четырех лет (в течение двух и более сроков полномочий) -</w:t>
      </w:r>
      <w:r w:rsidRPr="006C7055">
        <w:rPr>
          <w:rFonts w:ascii="Times New Roman" w:hAnsi="Times New Roman"/>
          <w:i/>
          <w:sz w:val="16"/>
          <w:szCs w:val="16"/>
        </w:rPr>
        <w:t xml:space="preserve"> 45 </w:t>
      </w:r>
      <w:r w:rsidRPr="006C7055">
        <w:rPr>
          <w:rFonts w:ascii="Times New Roman" w:hAnsi="Times New Roman"/>
          <w:sz w:val="16"/>
          <w:szCs w:val="16"/>
        </w:rPr>
        <w:t>процентов  ежемесячного денежного содержания лица, замещающего выборную должность местного самоуправления.</w:t>
      </w:r>
      <w:proofErr w:type="gramEnd"/>
      <w:r w:rsidRPr="006C7055">
        <w:rPr>
          <w:rFonts w:ascii="Times New Roman" w:hAnsi="Times New Roman"/>
          <w:sz w:val="16"/>
          <w:szCs w:val="16"/>
        </w:rPr>
        <w:t xml:space="preserve"> Указанная пенсия за выслугу лет устанавливается при наличии стажа работы на территории Ненецкого автономного округа не менее 12,5 календарных лет.</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6C7055">
        <w:rPr>
          <w:rFonts w:ascii="Times New Roman" w:eastAsia="Calibri" w:hAnsi="Times New Roman" w:cs="Times New Roman"/>
          <w:sz w:val="16"/>
          <w:szCs w:val="16"/>
        </w:rPr>
        <w:t>Размер денежного содержания, исходя из которого производится расчет пенсии за выслугу лет, определяется в соответствии с действующей на момент установления пенсии за выслугу лет системой оплаты труда, установленной Советом депутатов муниципального образования  «</w:t>
      </w:r>
      <w:proofErr w:type="spellStart"/>
      <w:r w:rsidRPr="006C7055">
        <w:rPr>
          <w:rFonts w:ascii="Times New Roman" w:eastAsia="Calibri" w:hAnsi="Times New Roman" w:cs="Times New Roman"/>
          <w:sz w:val="16"/>
          <w:szCs w:val="16"/>
        </w:rPr>
        <w:t>Пустозерский</w:t>
      </w:r>
      <w:proofErr w:type="spellEnd"/>
      <w:r w:rsidRPr="006C7055">
        <w:rPr>
          <w:rFonts w:ascii="Times New Roman" w:eastAsia="Calibri" w:hAnsi="Times New Roman" w:cs="Times New Roman"/>
          <w:sz w:val="16"/>
          <w:szCs w:val="16"/>
        </w:rPr>
        <w:t xml:space="preserve"> сельсовет» Ненецкого автономного округа, и рассчитывается от величины ежемесячного денежного содержания лица, замещающего выборную должность местного самоуправления, по занимаемой должности.</w:t>
      </w:r>
      <w:proofErr w:type="gramEnd"/>
      <w:r w:rsidRPr="006C7055">
        <w:rPr>
          <w:rFonts w:ascii="Times New Roman" w:eastAsia="Calibri" w:hAnsi="Times New Roman" w:cs="Times New Roman"/>
          <w:sz w:val="16"/>
          <w:szCs w:val="16"/>
        </w:rPr>
        <w:t xml:space="preserve"> В целях предусмотренного настоящим Положением пенсионного обеспечения лица, замещающего выборную должность местного самоуправления, осуществляемого за счет средств местного бюджета, ежемесячное денежное вознаграждение и ежемесячное денежное поощрение составляют ежемесячное денежное содержание лица, замещающего выборную должность местного самоуправления, исчисленное с учетом районного коэффициента.</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t xml:space="preserve"> </w:t>
      </w:r>
      <w:proofErr w:type="gramStart"/>
      <w:r w:rsidRPr="006C7055">
        <w:rPr>
          <w:rFonts w:ascii="Times New Roman" w:eastAsia="Calibri" w:hAnsi="Times New Roman" w:cs="Times New Roman"/>
          <w:sz w:val="16"/>
          <w:szCs w:val="16"/>
        </w:rPr>
        <w:t>При наличии у лица одновременно права на установление нескольких пенсий за выслугу лет (доплат к пенсии), в связи с замещением муниципальных должностей в одном или нескольких органах местного самоуправления муниципальных образований Ненецкого автономного округа, лицо, претендующее на установление такой пенсии за выслугу лет (доплаты к пенсии), имеет право на пенсию за выслугу лет (доплату к пенсии) в связи с замещением</w:t>
      </w:r>
      <w:proofErr w:type="gramEnd"/>
      <w:r w:rsidRPr="006C7055">
        <w:rPr>
          <w:rFonts w:ascii="Times New Roman" w:eastAsia="Calibri" w:hAnsi="Times New Roman" w:cs="Times New Roman"/>
          <w:sz w:val="16"/>
          <w:szCs w:val="16"/>
        </w:rPr>
        <w:t xml:space="preserve"> только одной из соответствующих муниципальных должностей по его выбору.</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 xml:space="preserve">При определении срока, необходимого для установления размера пенсии за выслугу лет, учитываются периоды замещения соответствующих выборных должностей местного самоуправления до вступления в силу </w:t>
      </w:r>
      <w:hyperlink r:id="rId23" w:history="1">
        <w:r w:rsidRPr="006C7055">
          <w:rPr>
            <w:rFonts w:ascii="Times New Roman" w:hAnsi="Times New Roman"/>
            <w:sz w:val="16"/>
            <w:szCs w:val="16"/>
          </w:rPr>
          <w:t>закона</w:t>
        </w:r>
      </w:hyperlink>
      <w:r w:rsidRPr="006C7055">
        <w:rPr>
          <w:rFonts w:ascii="Times New Roman" w:hAnsi="Times New Roman"/>
          <w:sz w:val="16"/>
          <w:szCs w:val="16"/>
        </w:rP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 xml:space="preserve"> Лицам, назначенным главами администраций муниципальных образований в период с 1992 по 1996 годы постановлением главы администрации Ненецкого автономного округа, период замещения указанных должностей независимо от его продолжительности засчитывается в период для назначения пенсии за выслугу лет как один срок полномочий.</w:t>
      </w:r>
    </w:p>
    <w:p w:rsidR="002A55C9" w:rsidRPr="006C7055" w:rsidRDefault="002A55C9" w:rsidP="006C7055">
      <w:pPr>
        <w:pStyle w:val="a3"/>
        <w:ind w:firstLine="567"/>
        <w:jc w:val="both"/>
        <w:rPr>
          <w:rFonts w:ascii="Times New Roman" w:hAnsi="Times New Roman"/>
          <w:sz w:val="16"/>
          <w:szCs w:val="16"/>
        </w:rPr>
      </w:pPr>
      <w:proofErr w:type="gramStart"/>
      <w:r w:rsidRPr="006C7055">
        <w:rPr>
          <w:rFonts w:ascii="Times New Roman" w:hAnsi="Times New Roman"/>
          <w:sz w:val="16"/>
          <w:szCs w:val="16"/>
        </w:rPr>
        <w:t xml:space="preserve">Лица, которым пенсия назначена в соответствии с </w:t>
      </w:r>
      <w:hyperlink r:id="rId24" w:history="1">
        <w:r w:rsidRPr="006C7055">
          <w:rPr>
            <w:rFonts w:ascii="Times New Roman" w:hAnsi="Times New Roman"/>
            <w:sz w:val="16"/>
            <w:szCs w:val="16"/>
          </w:rPr>
          <w:t>Законом</w:t>
        </w:r>
      </w:hyperlink>
      <w:r w:rsidRPr="006C7055">
        <w:rPr>
          <w:rFonts w:ascii="Times New Roman" w:hAnsi="Times New Roman"/>
          <w:sz w:val="16"/>
          <w:szCs w:val="16"/>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имеют право на пенсию за выслугу лет, установленную настоящим Положением, при условии</w:t>
      </w:r>
      <w:proofErr w:type="gramEnd"/>
      <w:r w:rsidRPr="006C7055">
        <w:rPr>
          <w:rFonts w:ascii="Times New Roman" w:hAnsi="Times New Roman"/>
          <w:sz w:val="16"/>
          <w:szCs w:val="16"/>
        </w:rPr>
        <w:t xml:space="preserve"> достижения ими возраста 50 лет - для женщин, 55 лет - для мужчин.</w:t>
      </w:r>
    </w:p>
    <w:p w:rsidR="002A55C9" w:rsidRPr="006C7055" w:rsidRDefault="002A55C9" w:rsidP="006C7055">
      <w:pPr>
        <w:pStyle w:val="a3"/>
        <w:ind w:firstLine="567"/>
        <w:jc w:val="both"/>
        <w:rPr>
          <w:rFonts w:ascii="Times New Roman" w:hAnsi="Times New Roman"/>
          <w:sz w:val="16"/>
          <w:szCs w:val="16"/>
        </w:rPr>
      </w:pPr>
      <w:proofErr w:type="gramStart"/>
      <w:r w:rsidRPr="006C7055">
        <w:rPr>
          <w:rFonts w:ascii="Times New Roman" w:hAnsi="Times New Roman"/>
          <w:sz w:val="16"/>
          <w:szCs w:val="16"/>
        </w:rPr>
        <w:t xml:space="preserve">Указанная в настоящем Положении пенсия за выслугу лет не устанавливается, если лицом, претендующими на получение пенсии за выслугу лет, в период замещения выборных должностей местного самоуправления (государственных должностей, должностей государственной гражданской службы, должностей муниципальной службы) были совершены преступления коррупционной направленности, предусмотренные </w:t>
      </w:r>
      <w:hyperlink r:id="rId25" w:history="1">
        <w:r w:rsidRPr="006C7055">
          <w:rPr>
            <w:rFonts w:ascii="Times New Roman" w:hAnsi="Times New Roman"/>
            <w:sz w:val="16"/>
            <w:szCs w:val="16"/>
          </w:rPr>
          <w:t>статьями 159</w:t>
        </w:r>
      </w:hyperlink>
      <w:r w:rsidRPr="006C7055">
        <w:rPr>
          <w:rFonts w:ascii="Times New Roman" w:hAnsi="Times New Roman"/>
          <w:sz w:val="16"/>
          <w:szCs w:val="16"/>
        </w:rPr>
        <w:t xml:space="preserve">, </w:t>
      </w:r>
      <w:hyperlink r:id="rId26" w:history="1">
        <w:r w:rsidRPr="006C7055">
          <w:rPr>
            <w:rFonts w:ascii="Times New Roman" w:hAnsi="Times New Roman"/>
            <w:sz w:val="16"/>
            <w:szCs w:val="16"/>
          </w:rPr>
          <w:t>160</w:t>
        </w:r>
      </w:hyperlink>
      <w:r w:rsidRPr="006C7055">
        <w:rPr>
          <w:rFonts w:ascii="Times New Roman" w:hAnsi="Times New Roman"/>
          <w:sz w:val="16"/>
          <w:szCs w:val="16"/>
        </w:rPr>
        <w:t xml:space="preserve">, </w:t>
      </w:r>
      <w:hyperlink r:id="rId27" w:history="1">
        <w:r w:rsidRPr="006C7055">
          <w:rPr>
            <w:rFonts w:ascii="Times New Roman" w:hAnsi="Times New Roman"/>
            <w:sz w:val="16"/>
            <w:szCs w:val="16"/>
          </w:rPr>
          <w:t>201</w:t>
        </w:r>
      </w:hyperlink>
      <w:r w:rsidRPr="006C7055">
        <w:rPr>
          <w:rFonts w:ascii="Times New Roman" w:hAnsi="Times New Roman"/>
          <w:sz w:val="16"/>
          <w:szCs w:val="16"/>
        </w:rPr>
        <w:t xml:space="preserve">, </w:t>
      </w:r>
      <w:hyperlink r:id="rId28" w:history="1">
        <w:r w:rsidRPr="006C7055">
          <w:rPr>
            <w:rFonts w:ascii="Times New Roman" w:hAnsi="Times New Roman"/>
            <w:sz w:val="16"/>
            <w:szCs w:val="16"/>
          </w:rPr>
          <w:t>204</w:t>
        </w:r>
      </w:hyperlink>
      <w:r w:rsidRPr="006C7055">
        <w:rPr>
          <w:rFonts w:ascii="Times New Roman" w:hAnsi="Times New Roman"/>
          <w:sz w:val="16"/>
          <w:szCs w:val="16"/>
        </w:rPr>
        <w:t xml:space="preserve">, </w:t>
      </w:r>
      <w:hyperlink r:id="rId29" w:history="1">
        <w:r w:rsidRPr="006C7055">
          <w:rPr>
            <w:rFonts w:ascii="Times New Roman" w:hAnsi="Times New Roman"/>
            <w:sz w:val="16"/>
            <w:szCs w:val="16"/>
          </w:rPr>
          <w:t>304</w:t>
        </w:r>
      </w:hyperlink>
      <w:r w:rsidRPr="006C7055">
        <w:rPr>
          <w:rFonts w:ascii="Times New Roman" w:hAnsi="Times New Roman"/>
          <w:sz w:val="16"/>
          <w:szCs w:val="16"/>
        </w:rPr>
        <w:t xml:space="preserve">, </w:t>
      </w:r>
      <w:hyperlink r:id="rId30" w:history="1">
        <w:r w:rsidRPr="006C7055">
          <w:rPr>
            <w:rFonts w:ascii="Times New Roman" w:hAnsi="Times New Roman"/>
            <w:sz w:val="16"/>
            <w:szCs w:val="16"/>
          </w:rPr>
          <w:t>305</w:t>
        </w:r>
      </w:hyperlink>
      <w:r w:rsidRPr="006C7055">
        <w:rPr>
          <w:rFonts w:ascii="Times New Roman" w:hAnsi="Times New Roman"/>
          <w:sz w:val="16"/>
          <w:szCs w:val="16"/>
        </w:rPr>
        <w:t xml:space="preserve"> и </w:t>
      </w:r>
      <w:hyperlink r:id="rId31" w:history="1">
        <w:r w:rsidRPr="006C7055">
          <w:rPr>
            <w:rFonts w:ascii="Times New Roman" w:hAnsi="Times New Roman"/>
            <w:sz w:val="16"/>
            <w:szCs w:val="16"/>
          </w:rPr>
          <w:t>главой 30</w:t>
        </w:r>
      </w:hyperlink>
      <w:r w:rsidRPr="006C7055">
        <w:rPr>
          <w:rFonts w:ascii="Times New Roman" w:hAnsi="Times New Roman"/>
          <w:sz w:val="16"/>
          <w:szCs w:val="16"/>
        </w:rPr>
        <w:t xml:space="preserve"> Уголовного кодекса Российской Федерации, за которые они были осуждены</w:t>
      </w:r>
      <w:proofErr w:type="gramEnd"/>
      <w:r w:rsidRPr="006C7055">
        <w:rPr>
          <w:rFonts w:ascii="Times New Roman" w:hAnsi="Times New Roman"/>
          <w:sz w:val="16"/>
          <w:szCs w:val="16"/>
        </w:rPr>
        <w:t xml:space="preserve"> вступившим в законную силу приговором суда, а также в </w:t>
      </w:r>
      <w:proofErr w:type="gramStart"/>
      <w:r w:rsidRPr="006C7055">
        <w:rPr>
          <w:rFonts w:ascii="Times New Roman" w:hAnsi="Times New Roman"/>
          <w:sz w:val="16"/>
          <w:szCs w:val="16"/>
        </w:rPr>
        <w:t>отношении</w:t>
      </w:r>
      <w:proofErr w:type="gramEnd"/>
      <w:r w:rsidRPr="006C7055">
        <w:rPr>
          <w:rFonts w:ascii="Times New Roman" w:hAnsi="Times New Roman"/>
          <w:sz w:val="16"/>
          <w:szCs w:val="16"/>
        </w:rPr>
        <w:t xml:space="preserve"> которых уголовное преследование за совершение преступлений указанной категории было прекращено по основаниям, предусмотренным </w:t>
      </w:r>
      <w:hyperlink r:id="rId32" w:history="1">
        <w:r w:rsidRPr="006C7055">
          <w:rPr>
            <w:rFonts w:ascii="Times New Roman" w:hAnsi="Times New Roman"/>
            <w:sz w:val="16"/>
            <w:szCs w:val="16"/>
          </w:rPr>
          <w:t>пунктом 3 части 1 статьи 24</w:t>
        </w:r>
      </w:hyperlink>
      <w:r w:rsidRPr="006C7055">
        <w:rPr>
          <w:rFonts w:ascii="Times New Roman" w:hAnsi="Times New Roman"/>
          <w:sz w:val="16"/>
          <w:szCs w:val="16"/>
        </w:rPr>
        <w:t xml:space="preserve">, </w:t>
      </w:r>
      <w:hyperlink r:id="rId33" w:history="1">
        <w:r w:rsidRPr="006C7055">
          <w:rPr>
            <w:rFonts w:ascii="Times New Roman" w:hAnsi="Times New Roman"/>
            <w:sz w:val="16"/>
            <w:szCs w:val="16"/>
          </w:rPr>
          <w:t>статьей 25</w:t>
        </w:r>
      </w:hyperlink>
      <w:r w:rsidRPr="006C7055">
        <w:rPr>
          <w:rFonts w:ascii="Times New Roman" w:hAnsi="Times New Roman"/>
          <w:sz w:val="16"/>
          <w:szCs w:val="16"/>
        </w:rPr>
        <w:t xml:space="preserve">, </w:t>
      </w:r>
      <w:hyperlink r:id="rId34" w:history="1">
        <w:r w:rsidRPr="006C7055">
          <w:rPr>
            <w:rFonts w:ascii="Times New Roman" w:hAnsi="Times New Roman"/>
            <w:sz w:val="16"/>
            <w:szCs w:val="16"/>
          </w:rPr>
          <w:t>пунктом 3 части 1 статьи 27</w:t>
        </w:r>
      </w:hyperlink>
      <w:r w:rsidRPr="006C7055">
        <w:rPr>
          <w:rFonts w:ascii="Times New Roman" w:hAnsi="Times New Roman"/>
          <w:sz w:val="16"/>
          <w:szCs w:val="16"/>
        </w:rPr>
        <w:t xml:space="preserve">, </w:t>
      </w:r>
      <w:hyperlink r:id="rId35" w:history="1">
        <w:r w:rsidRPr="006C7055">
          <w:rPr>
            <w:rFonts w:ascii="Times New Roman" w:hAnsi="Times New Roman"/>
            <w:sz w:val="16"/>
            <w:szCs w:val="16"/>
          </w:rPr>
          <w:t>статьей 28</w:t>
        </w:r>
      </w:hyperlink>
      <w:r w:rsidRPr="006C7055">
        <w:rPr>
          <w:rFonts w:ascii="Times New Roman" w:hAnsi="Times New Roman"/>
          <w:sz w:val="16"/>
          <w:szCs w:val="16"/>
        </w:rPr>
        <w:t xml:space="preserve"> Уголовно-процессуального кодекса Российской Федерации.</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t xml:space="preserve">3. Размер пенсии за выслугу лет (доплаты к пенсии) пересчитывается с соблюдением правил, предусмотренных </w:t>
      </w:r>
      <w:hyperlink r:id="rId36" w:history="1">
        <w:r w:rsidRPr="006C7055">
          <w:rPr>
            <w:rFonts w:ascii="Times New Roman" w:eastAsia="Calibri" w:hAnsi="Times New Roman" w:cs="Times New Roman"/>
            <w:sz w:val="16"/>
            <w:szCs w:val="16"/>
          </w:rPr>
          <w:t>пунктом</w:t>
        </w:r>
      </w:hyperlink>
      <w:r w:rsidRPr="006C7055">
        <w:rPr>
          <w:rFonts w:ascii="Times New Roman" w:eastAsia="Calibri" w:hAnsi="Times New Roman" w:cs="Times New Roman"/>
          <w:sz w:val="16"/>
          <w:szCs w:val="16"/>
        </w:rPr>
        <w:t xml:space="preserve"> 2 настоящего Положения, при увеличении в централизованном порядке денежного содержания должностных лиц по соответствующим выборным должностям местного самоуправления.</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 xml:space="preserve"> 4. Выплата пенсии за выслугу лет лицам, замешавшим выборную должность местного самоуправления, приостанавливается при замещении им государственной должности, должности государственной гражданской службы, муниципальной должности, в том числе выборной на постоянной (профессиональной) основе, а также должности муниципальной службы. Возобновление выплаты пенсии за выслугу лет осуществляется в порядке, установленном </w:t>
      </w:r>
      <w:hyperlink r:id="rId37" w:history="1">
        <w:r w:rsidRPr="006C7055">
          <w:rPr>
            <w:rFonts w:ascii="Times New Roman" w:hAnsi="Times New Roman"/>
            <w:sz w:val="16"/>
            <w:szCs w:val="16"/>
          </w:rPr>
          <w:t>пунктом</w:t>
        </w:r>
      </w:hyperlink>
      <w:r w:rsidRPr="006C7055">
        <w:rPr>
          <w:rFonts w:ascii="Times New Roman" w:hAnsi="Times New Roman"/>
          <w:sz w:val="16"/>
          <w:szCs w:val="16"/>
        </w:rPr>
        <w:t xml:space="preserve"> 8 настоящего Положения.</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5. Предусмотренная настоящим Положения пенсия за выслугу лет сохраняется при переезде в другие регионы Российской Федерации.</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C7055">
        <w:rPr>
          <w:rFonts w:ascii="Times New Roman" w:eastAsia="Calibri" w:hAnsi="Times New Roman" w:cs="Times New Roman"/>
          <w:sz w:val="16"/>
          <w:szCs w:val="16"/>
        </w:rPr>
        <w:t xml:space="preserve">6. </w:t>
      </w:r>
      <w:proofErr w:type="gramStart"/>
      <w:r w:rsidRPr="006C7055">
        <w:rPr>
          <w:rFonts w:ascii="Times New Roman" w:eastAsia="Calibri" w:hAnsi="Times New Roman" w:cs="Times New Roman"/>
          <w:sz w:val="16"/>
          <w:szCs w:val="16"/>
        </w:rPr>
        <w:t xml:space="preserve">В случае досрочного прекращения полномочий лица, замещающего выборную должность местного самоуправления, вследствие инвалидности, полученной в результате исполнения должностных обязанностей, устанавливается пенсия за выслугу лет к страховой пенсии по инвалидности, назначенной в соответствии с </w:t>
      </w:r>
      <w:r w:rsidRPr="006C7055">
        <w:rPr>
          <w:rFonts w:ascii="Times New Roman" w:eastAsia="Calibri" w:hAnsi="Times New Roman" w:cs="Times New Roman"/>
          <w:color w:val="000000"/>
          <w:sz w:val="16"/>
          <w:szCs w:val="16"/>
        </w:rPr>
        <w:t xml:space="preserve">Федеральным </w:t>
      </w:r>
      <w:hyperlink r:id="rId38" w:history="1">
        <w:r w:rsidRPr="006C7055">
          <w:rPr>
            <w:rFonts w:ascii="Times New Roman" w:eastAsia="Calibri" w:hAnsi="Times New Roman" w:cs="Times New Roman"/>
            <w:color w:val="000000"/>
            <w:sz w:val="16"/>
            <w:szCs w:val="16"/>
          </w:rPr>
          <w:t>законом</w:t>
        </w:r>
      </w:hyperlink>
      <w:r w:rsidRPr="006C7055">
        <w:rPr>
          <w:rFonts w:ascii="Times New Roman" w:eastAsia="Calibri" w:hAnsi="Times New Roman" w:cs="Times New Roman"/>
          <w:color w:val="000000"/>
          <w:sz w:val="16"/>
          <w:szCs w:val="16"/>
        </w:rPr>
        <w:t xml:space="preserve"> "О страховых пенсиях", пенсии за выслугу лет, назначенной в соответствии с </w:t>
      </w:r>
      <w:hyperlink r:id="rId39" w:history="1">
        <w:r w:rsidRPr="006C7055">
          <w:rPr>
            <w:rFonts w:ascii="Times New Roman" w:eastAsia="Calibri" w:hAnsi="Times New Roman" w:cs="Times New Roman"/>
            <w:color w:val="000000"/>
            <w:sz w:val="16"/>
            <w:szCs w:val="16"/>
          </w:rPr>
          <w:t>Законом</w:t>
        </w:r>
      </w:hyperlink>
      <w:r w:rsidRPr="006C7055">
        <w:rPr>
          <w:rFonts w:ascii="Times New Roman" w:eastAsia="Calibri" w:hAnsi="Times New Roman" w:cs="Times New Roman"/>
          <w:color w:val="000000"/>
          <w:sz w:val="16"/>
          <w:szCs w:val="16"/>
        </w:rPr>
        <w:t xml:space="preserve"> Российской Федерации "О пенсионном обеспечении лиц, проходивших военную службу, службу в органах внутренних</w:t>
      </w:r>
      <w:proofErr w:type="gramEnd"/>
      <w:r w:rsidRPr="006C7055">
        <w:rPr>
          <w:rFonts w:ascii="Times New Roman" w:eastAsia="Calibri" w:hAnsi="Times New Roman" w:cs="Times New Roman"/>
          <w:color w:val="000000"/>
          <w:sz w:val="16"/>
          <w:szCs w:val="16"/>
        </w:rPr>
        <w:t xml:space="preserve"> дел, Государственной противопожарной службе, органах по </w:t>
      </w:r>
      <w:proofErr w:type="gramStart"/>
      <w:r w:rsidRPr="006C7055">
        <w:rPr>
          <w:rFonts w:ascii="Times New Roman" w:eastAsia="Calibri" w:hAnsi="Times New Roman" w:cs="Times New Roman"/>
          <w:color w:val="000000"/>
          <w:sz w:val="16"/>
          <w:szCs w:val="16"/>
        </w:rPr>
        <w:t>контролю за</w:t>
      </w:r>
      <w:proofErr w:type="gramEnd"/>
      <w:r w:rsidRPr="006C7055">
        <w:rPr>
          <w:rFonts w:ascii="Times New Roman" w:eastAsia="Calibri" w:hAnsi="Times New Roman" w:cs="Times New Roman"/>
          <w:color w:val="000000"/>
          <w:sz w:val="16"/>
          <w:szCs w:val="16"/>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без предъявления требований к стажу замещения муниципальной должности в следующих размерах:</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t>инвалидам I и II групп - в размере</w:t>
      </w:r>
      <w:r w:rsidRPr="006C7055">
        <w:rPr>
          <w:rFonts w:ascii="Times New Roman" w:eastAsia="Calibri" w:hAnsi="Times New Roman" w:cs="Times New Roman"/>
          <w:i/>
          <w:color w:val="FF0000"/>
          <w:sz w:val="16"/>
          <w:szCs w:val="16"/>
        </w:rPr>
        <w:t xml:space="preserve"> </w:t>
      </w:r>
      <w:r w:rsidRPr="006C7055">
        <w:rPr>
          <w:rFonts w:ascii="Times New Roman" w:eastAsia="Calibri" w:hAnsi="Times New Roman" w:cs="Times New Roman"/>
          <w:i/>
          <w:sz w:val="16"/>
          <w:szCs w:val="16"/>
        </w:rPr>
        <w:t>35</w:t>
      </w:r>
      <w:r w:rsidRPr="006C7055">
        <w:rPr>
          <w:rFonts w:ascii="Times New Roman" w:eastAsia="Calibri" w:hAnsi="Times New Roman" w:cs="Times New Roman"/>
          <w:sz w:val="16"/>
          <w:szCs w:val="16"/>
        </w:rPr>
        <w:t xml:space="preserve"> процентов от установленного денежного содержания по замещаемой должности на момент прекращения полномочий;</w:t>
      </w:r>
    </w:p>
    <w:p w:rsidR="002A55C9" w:rsidRPr="006C7055" w:rsidRDefault="002A55C9" w:rsidP="006C7055">
      <w:pPr>
        <w:autoSpaceDE w:val="0"/>
        <w:autoSpaceDN w:val="0"/>
        <w:adjustRightInd w:val="0"/>
        <w:spacing w:before="240"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t xml:space="preserve">2) инвалидам III группы - в размере </w:t>
      </w:r>
      <w:r w:rsidRPr="006C7055">
        <w:rPr>
          <w:rFonts w:ascii="Times New Roman" w:eastAsia="Calibri" w:hAnsi="Times New Roman" w:cs="Times New Roman"/>
          <w:i/>
          <w:sz w:val="16"/>
          <w:szCs w:val="16"/>
        </w:rPr>
        <w:t xml:space="preserve"> 30 </w:t>
      </w:r>
      <w:r w:rsidRPr="006C7055">
        <w:rPr>
          <w:rFonts w:ascii="Times New Roman" w:eastAsia="Calibri" w:hAnsi="Times New Roman" w:cs="Times New Roman"/>
          <w:sz w:val="16"/>
          <w:szCs w:val="16"/>
        </w:rPr>
        <w:t>процентов от установленного денежного содержания по замещаемой должности на момент прекращения полномочий.</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lastRenderedPageBreak/>
        <w:t xml:space="preserve"> 7. </w:t>
      </w:r>
      <w:proofErr w:type="gramStart"/>
      <w:r w:rsidRPr="006C7055">
        <w:rPr>
          <w:rFonts w:ascii="Times New Roman" w:eastAsia="Calibri" w:hAnsi="Times New Roman" w:cs="Times New Roman"/>
          <w:sz w:val="16"/>
          <w:szCs w:val="16"/>
        </w:rPr>
        <w:t xml:space="preserve">В случае смерти лица, замещающего выборную должность местного самоуправления, связанной с исполнением им должностных обязанностей, члены семьи умершего имеют право на получение </w:t>
      </w:r>
      <w:r w:rsidRPr="006C7055">
        <w:rPr>
          <w:rFonts w:ascii="Times New Roman" w:eastAsia="Calibri" w:hAnsi="Times New Roman" w:cs="Times New Roman"/>
          <w:color w:val="000000"/>
          <w:sz w:val="16"/>
          <w:szCs w:val="16"/>
        </w:rPr>
        <w:t xml:space="preserve">пенсии за выслугу лет к страховой пенсии по случаю потери кормильца, назначенной в соответствии с Федеральным </w:t>
      </w:r>
      <w:hyperlink r:id="rId40" w:history="1">
        <w:r w:rsidRPr="006C7055">
          <w:rPr>
            <w:rFonts w:ascii="Times New Roman" w:eastAsia="Calibri" w:hAnsi="Times New Roman" w:cs="Times New Roman"/>
            <w:color w:val="000000"/>
            <w:sz w:val="16"/>
            <w:szCs w:val="16"/>
          </w:rPr>
          <w:t>законом</w:t>
        </w:r>
      </w:hyperlink>
      <w:r w:rsidRPr="006C7055">
        <w:rPr>
          <w:rFonts w:ascii="Times New Roman" w:eastAsia="Calibri" w:hAnsi="Times New Roman" w:cs="Times New Roman"/>
          <w:color w:val="000000"/>
          <w:sz w:val="16"/>
          <w:szCs w:val="16"/>
        </w:rPr>
        <w:t xml:space="preserve"> "О страховых пенсиях", пенсии по случаю потери кормильца, назначенной в соответствии с </w:t>
      </w:r>
      <w:hyperlink r:id="rId41" w:history="1">
        <w:r w:rsidRPr="006C7055">
          <w:rPr>
            <w:rFonts w:ascii="Times New Roman" w:eastAsia="Calibri" w:hAnsi="Times New Roman" w:cs="Times New Roman"/>
            <w:color w:val="000000"/>
            <w:sz w:val="16"/>
            <w:szCs w:val="16"/>
          </w:rPr>
          <w:t>Законом</w:t>
        </w:r>
      </w:hyperlink>
      <w:r w:rsidRPr="006C7055">
        <w:rPr>
          <w:rFonts w:ascii="Times New Roman" w:eastAsia="Calibri" w:hAnsi="Times New Roman" w:cs="Times New Roman"/>
          <w:color w:val="000000"/>
          <w:sz w:val="16"/>
          <w:szCs w:val="16"/>
        </w:rPr>
        <w:t xml:space="preserve"> Российской Федерации "О пенсионном обеспечении лиц, проходивших военную</w:t>
      </w:r>
      <w:proofErr w:type="gramEnd"/>
      <w:r w:rsidRPr="006C7055">
        <w:rPr>
          <w:rFonts w:ascii="Times New Roman" w:eastAsia="Calibri" w:hAnsi="Times New Roman" w:cs="Times New Roman"/>
          <w:color w:val="000000"/>
          <w:sz w:val="16"/>
          <w:szCs w:val="16"/>
        </w:rPr>
        <w:t xml:space="preserve"> службу, службу в органах внутренних дел, Государственной противопожарной службе, органах по </w:t>
      </w:r>
      <w:proofErr w:type="gramStart"/>
      <w:r w:rsidRPr="006C7055">
        <w:rPr>
          <w:rFonts w:ascii="Times New Roman" w:eastAsia="Calibri" w:hAnsi="Times New Roman" w:cs="Times New Roman"/>
          <w:color w:val="000000"/>
          <w:sz w:val="16"/>
          <w:szCs w:val="16"/>
        </w:rPr>
        <w:t>контролю за</w:t>
      </w:r>
      <w:proofErr w:type="gramEnd"/>
      <w:r w:rsidRPr="006C7055">
        <w:rPr>
          <w:rFonts w:ascii="Times New Roman" w:eastAsia="Calibri" w:hAnsi="Times New Roman" w:cs="Times New Roman"/>
          <w:color w:val="000000"/>
          <w:sz w:val="16"/>
          <w:szCs w:val="16"/>
        </w:rPr>
        <w:t xml:space="preserve"> оборотом наркотических средств и психотропных</w:t>
      </w:r>
      <w:r w:rsidRPr="006C7055">
        <w:rPr>
          <w:rFonts w:ascii="Times New Roman" w:eastAsia="Calibri" w:hAnsi="Times New Roman" w:cs="Times New Roman"/>
          <w:sz w:val="16"/>
          <w:szCs w:val="16"/>
        </w:rPr>
        <w:t xml:space="preserve"> веществ, учреждениях и органах уголовно-исполнительной системы, войсках национальной гвардии Российской Федерации, и их семей", в размере </w:t>
      </w:r>
      <w:r w:rsidRPr="006C7055">
        <w:rPr>
          <w:rFonts w:ascii="Times New Roman" w:eastAsia="Calibri" w:hAnsi="Times New Roman" w:cs="Times New Roman"/>
          <w:i/>
          <w:color w:val="FF0000"/>
          <w:sz w:val="16"/>
          <w:szCs w:val="16"/>
        </w:rPr>
        <w:t xml:space="preserve"> </w:t>
      </w:r>
      <w:r w:rsidRPr="006C7055">
        <w:rPr>
          <w:rFonts w:ascii="Times New Roman" w:eastAsia="Calibri" w:hAnsi="Times New Roman" w:cs="Times New Roman"/>
          <w:i/>
          <w:sz w:val="16"/>
          <w:szCs w:val="16"/>
        </w:rPr>
        <w:t>20</w:t>
      </w:r>
      <w:r w:rsidRPr="006C7055">
        <w:rPr>
          <w:rFonts w:ascii="Times New Roman" w:eastAsia="Calibri" w:hAnsi="Times New Roman" w:cs="Times New Roman"/>
          <w:sz w:val="16"/>
          <w:szCs w:val="16"/>
        </w:rPr>
        <w:t xml:space="preserve"> процентов от денежного содержания по должности, замещаемой на день его смерти.</w:t>
      </w:r>
    </w:p>
    <w:p w:rsidR="002A55C9" w:rsidRPr="006C7055" w:rsidRDefault="002A55C9" w:rsidP="006C7055">
      <w:pPr>
        <w:autoSpaceDE w:val="0"/>
        <w:autoSpaceDN w:val="0"/>
        <w:adjustRightInd w:val="0"/>
        <w:spacing w:after="0" w:line="240" w:lineRule="auto"/>
        <w:ind w:firstLine="540"/>
        <w:jc w:val="both"/>
        <w:rPr>
          <w:rFonts w:ascii="Times New Roman" w:eastAsia="Calibri" w:hAnsi="Times New Roman" w:cs="Times New Roman"/>
          <w:sz w:val="16"/>
          <w:szCs w:val="16"/>
        </w:rPr>
      </w:pPr>
      <w:r w:rsidRPr="006C7055">
        <w:rPr>
          <w:rFonts w:ascii="Times New Roman" w:eastAsia="Calibri" w:hAnsi="Times New Roman" w:cs="Times New Roman"/>
          <w:sz w:val="16"/>
          <w:szCs w:val="16"/>
        </w:rPr>
        <w:t>8. Пенсия за выслугу лет назначается по заявлению лица, претендующего на эту пенсию за выслугу лет, распоряжением главы муниципального образования.</w:t>
      </w:r>
    </w:p>
    <w:p w:rsidR="002A55C9" w:rsidRPr="006C7055" w:rsidRDefault="002A55C9" w:rsidP="006C7055">
      <w:pPr>
        <w:pStyle w:val="a3"/>
        <w:ind w:firstLine="567"/>
        <w:jc w:val="both"/>
        <w:rPr>
          <w:rFonts w:ascii="Times New Roman" w:hAnsi="Times New Roman"/>
          <w:sz w:val="16"/>
          <w:szCs w:val="16"/>
        </w:rPr>
      </w:pPr>
      <w:r w:rsidRPr="006C7055">
        <w:rPr>
          <w:rFonts w:ascii="Times New Roman" w:hAnsi="Times New Roman"/>
          <w:sz w:val="16"/>
          <w:szCs w:val="16"/>
        </w:rPr>
        <w:t>9. Выплата пенсии за выслугу лет производится за счет средств бюджета муниципального образования «</w:t>
      </w:r>
      <w:proofErr w:type="spellStart"/>
      <w:r w:rsidRPr="006C7055">
        <w:rPr>
          <w:rFonts w:ascii="Times New Roman" w:hAnsi="Times New Roman"/>
          <w:sz w:val="16"/>
          <w:szCs w:val="16"/>
        </w:rPr>
        <w:t>Пустозерский</w:t>
      </w:r>
      <w:proofErr w:type="spellEnd"/>
      <w:r w:rsidRPr="006C7055">
        <w:rPr>
          <w:rFonts w:ascii="Times New Roman" w:hAnsi="Times New Roman"/>
          <w:sz w:val="16"/>
          <w:szCs w:val="16"/>
        </w:rPr>
        <w:t xml:space="preserve"> сельсовет» Ненецкого автономного округа</w:t>
      </w:r>
      <w:proofErr w:type="gramStart"/>
      <w:r w:rsidRPr="006C7055">
        <w:rPr>
          <w:rFonts w:ascii="Times New Roman" w:hAnsi="Times New Roman"/>
          <w:sz w:val="16"/>
          <w:szCs w:val="16"/>
        </w:rPr>
        <w:t>.».</w:t>
      </w:r>
      <w:proofErr w:type="gramEnd"/>
    </w:p>
    <w:p w:rsidR="002A55C9" w:rsidRPr="006C7055" w:rsidRDefault="002A55C9" w:rsidP="006C7055">
      <w:pPr>
        <w:pStyle w:val="a3"/>
        <w:jc w:val="center"/>
        <w:rPr>
          <w:rFonts w:ascii="Times New Roman" w:hAnsi="Times New Roman"/>
          <w:b/>
          <w:sz w:val="16"/>
          <w:szCs w:val="16"/>
          <w:u w:val="single"/>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СОВЕТ ДЕПУТАТОВ </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МУНИЦИПАЛЬНОГО ОБРАЗОВАНИЯ   «ПУСТОЗЕРСКИЙ СЕЛЬСОВЕТ»</w:t>
      </w: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  НЕНЕЦКОГО АВТОНОМНОГО ОКРУГА</w:t>
      </w:r>
    </w:p>
    <w:p w:rsidR="002A55C9" w:rsidRPr="006C7055" w:rsidRDefault="002A55C9" w:rsidP="006C7055">
      <w:pPr>
        <w:spacing w:after="0" w:line="240" w:lineRule="auto"/>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Одиннадцатое заседание   27 - го созыва</w:t>
      </w:r>
    </w:p>
    <w:p w:rsidR="002A55C9" w:rsidRPr="006C7055" w:rsidRDefault="002A55C9" w:rsidP="006C7055">
      <w:pPr>
        <w:spacing w:after="0" w:line="240" w:lineRule="auto"/>
        <w:rPr>
          <w:rFonts w:ascii="Times New Roman" w:hAnsi="Times New Roman" w:cs="Times New Roman"/>
          <w:b/>
          <w:sz w:val="16"/>
          <w:szCs w:val="16"/>
        </w:rPr>
      </w:pPr>
    </w:p>
    <w:p w:rsidR="002A55C9" w:rsidRPr="006C7055" w:rsidRDefault="002A55C9" w:rsidP="006C7055">
      <w:pPr>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 xml:space="preserve">РЕШЕНИЕ </w:t>
      </w:r>
    </w:p>
    <w:p w:rsidR="002A55C9" w:rsidRPr="006C7055" w:rsidRDefault="002A55C9" w:rsidP="006C7055">
      <w:pPr>
        <w:spacing w:after="0" w:line="240" w:lineRule="auto"/>
        <w:jc w:val="center"/>
        <w:rPr>
          <w:rFonts w:ascii="Times New Roman" w:hAnsi="Times New Roman" w:cs="Times New Roman"/>
          <w:b/>
          <w:sz w:val="16"/>
          <w:szCs w:val="16"/>
        </w:rPr>
      </w:pPr>
    </w:p>
    <w:p w:rsidR="002A55C9" w:rsidRPr="006C7055" w:rsidRDefault="002A55C9" w:rsidP="006C7055">
      <w:pPr>
        <w:pStyle w:val="ConsPlusTitle"/>
        <w:widowControl/>
        <w:jc w:val="center"/>
        <w:rPr>
          <w:rFonts w:ascii="Times New Roman" w:hAnsi="Times New Roman" w:cs="Times New Roman"/>
          <w:b w:val="0"/>
          <w:sz w:val="16"/>
          <w:szCs w:val="16"/>
        </w:rPr>
      </w:pPr>
      <w:r w:rsidRPr="006C7055">
        <w:rPr>
          <w:rFonts w:ascii="Times New Roman" w:hAnsi="Times New Roman" w:cs="Times New Roman"/>
          <w:b w:val="0"/>
          <w:sz w:val="16"/>
          <w:szCs w:val="16"/>
        </w:rPr>
        <w:t>от   15  августа  2018 года № 6</w:t>
      </w:r>
    </w:p>
    <w:p w:rsidR="002A55C9" w:rsidRPr="006C7055" w:rsidRDefault="002A55C9" w:rsidP="006C7055">
      <w:pPr>
        <w:pStyle w:val="a3"/>
        <w:rPr>
          <w:rFonts w:ascii="Times New Roman" w:hAnsi="Times New Roman"/>
          <w:b/>
          <w:sz w:val="16"/>
          <w:szCs w:val="16"/>
          <w:u w:val="single"/>
        </w:rPr>
      </w:pPr>
    </w:p>
    <w:p w:rsidR="002A55C9" w:rsidRPr="006C7055" w:rsidRDefault="002A55C9" w:rsidP="006C7055">
      <w:pPr>
        <w:tabs>
          <w:tab w:val="left" w:pos="1095"/>
        </w:tabs>
        <w:spacing w:after="0" w:line="240" w:lineRule="auto"/>
        <w:jc w:val="center"/>
        <w:rPr>
          <w:rFonts w:ascii="Times New Roman" w:hAnsi="Times New Roman" w:cs="Times New Roman"/>
          <w:b/>
          <w:sz w:val="16"/>
          <w:szCs w:val="16"/>
        </w:rPr>
      </w:pPr>
      <w:r w:rsidRPr="006C7055">
        <w:rPr>
          <w:rFonts w:ascii="Times New Roman" w:hAnsi="Times New Roman" w:cs="Times New Roman"/>
          <w:b/>
          <w:sz w:val="16"/>
          <w:szCs w:val="16"/>
        </w:rPr>
        <w:t>ОБ УСТАНОВЛЕНИИ МИНИМАЛЬНОЙ СТОИМОСТИ ДВИЖИМОГО И ИНОГО ИМУЩЕСТВА, НЕ ОТНОСЯЩЕГОСЯ К НЕДВИЖИМОМУ ИМУЩЕСТВУ, ПОДЛЕЖАЩЕГО УЧЕТУ В РЕЕСТРЕ ИМУЩЕСТВА МУНИЦИПАЛЬНОГО ОБРАЗОВАНИЯ «ПУСТОЗЕРСКИЙ СЕЛЬСОВЕТ» НЕНЕЦКОГО АВТОНОМНОГО ОКРУГА</w:t>
      </w:r>
    </w:p>
    <w:p w:rsidR="002A55C9" w:rsidRPr="006C7055" w:rsidRDefault="002A55C9" w:rsidP="006C7055">
      <w:pPr>
        <w:tabs>
          <w:tab w:val="left" w:pos="1095"/>
        </w:tabs>
        <w:spacing w:after="0" w:line="240" w:lineRule="auto"/>
        <w:jc w:val="center"/>
        <w:rPr>
          <w:rFonts w:ascii="Times New Roman" w:hAnsi="Times New Roman" w:cs="Times New Roman"/>
          <w:b/>
          <w:sz w:val="16"/>
          <w:szCs w:val="16"/>
        </w:rPr>
      </w:pPr>
    </w:p>
    <w:p w:rsidR="002A55C9" w:rsidRPr="006C7055" w:rsidRDefault="002A55C9" w:rsidP="006C7055">
      <w:pPr>
        <w:spacing w:after="0" w:line="240" w:lineRule="auto"/>
        <w:ind w:firstLine="567"/>
        <w:jc w:val="both"/>
        <w:rPr>
          <w:rFonts w:ascii="Times New Roman" w:hAnsi="Times New Roman" w:cs="Times New Roman"/>
          <w:sz w:val="16"/>
          <w:szCs w:val="16"/>
        </w:rPr>
      </w:pPr>
      <w:proofErr w:type="gramStart"/>
      <w:r w:rsidRPr="006C7055">
        <w:rPr>
          <w:rFonts w:ascii="Times New Roman" w:hAnsi="Times New Roman" w:cs="Times New Roman"/>
          <w:sz w:val="16"/>
          <w:szCs w:val="16"/>
        </w:rPr>
        <w:t>На основании части 5 статьи 51 Федерального закона от 06.10.2003 № 131-ФЗ «Об общих принципах организации местного самоуправления в Российской Федерации», приказа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Устава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Совет депутатов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РЕШИЛ:</w:t>
      </w:r>
      <w:proofErr w:type="gramEnd"/>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1. Установить минимальную стоимость движимого и иного имущества, не относящегося к недвижимому имуществу, подлежащего учету в реестре имущества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в сумме 3000  (три тысячи) рублей.</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2. Установить, что находящиеся в собственности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акции, доли (вклады) в уставном (складочном) капитале хозяйственного общества или товарищества, а также транспортные средства учитываются в реестре имущества муниципального образования «</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Ненецкого автономного округа  независимо от их стоимости.</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3.  Настоящее Решение вступает в силу со дня его официального опубликования.</w:t>
      </w:r>
    </w:p>
    <w:p w:rsidR="002A55C9" w:rsidRPr="006C7055" w:rsidRDefault="002A55C9" w:rsidP="006C7055">
      <w:pPr>
        <w:pStyle w:val="a8"/>
        <w:spacing w:after="0" w:line="240" w:lineRule="auto"/>
        <w:jc w:val="both"/>
        <w:rPr>
          <w:rFonts w:ascii="Times New Roman" w:hAnsi="Times New Roman" w:cs="Times New Roman"/>
          <w:sz w:val="16"/>
          <w:szCs w:val="16"/>
        </w:rPr>
      </w:pP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Глава муниципального образования</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w:t>
      </w:r>
      <w:proofErr w:type="spellStart"/>
      <w:r w:rsidRPr="006C7055">
        <w:rPr>
          <w:rFonts w:ascii="Times New Roman" w:hAnsi="Times New Roman" w:cs="Times New Roman"/>
          <w:sz w:val="16"/>
          <w:szCs w:val="16"/>
        </w:rPr>
        <w:t>Пустозерский</w:t>
      </w:r>
      <w:proofErr w:type="spellEnd"/>
      <w:r w:rsidRPr="006C7055">
        <w:rPr>
          <w:rFonts w:ascii="Times New Roman" w:hAnsi="Times New Roman" w:cs="Times New Roman"/>
          <w:sz w:val="16"/>
          <w:szCs w:val="16"/>
        </w:rPr>
        <w:t xml:space="preserve"> сельсовет»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Ненецкого автономного округа                                                        С.М.Макарова                                              </w:t>
      </w:r>
    </w:p>
    <w:p w:rsidR="002A55C9" w:rsidRPr="006C7055" w:rsidRDefault="002A55C9" w:rsidP="006C7055">
      <w:pPr>
        <w:spacing w:after="0" w:line="240" w:lineRule="auto"/>
        <w:jc w:val="both"/>
        <w:rPr>
          <w:rFonts w:ascii="Times New Roman" w:hAnsi="Times New Roman" w:cs="Times New Roman"/>
          <w:sz w:val="16"/>
          <w:szCs w:val="16"/>
        </w:rPr>
      </w:pPr>
      <w:r w:rsidRPr="006C7055">
        <w:rPr>
          <w:rFonts w:ascii="Times New Roman" w:hAnsi="Times New Roman" w:cs="Times New Roman"/>
          <w:sz w:val="16"/>
          <w:szCs w:val="16"/>
        </w:rPr>
        <w:t xml:space="preserve">                                        </w:t>
      </w:r>
    </w:p>
    <w:p w:rsidR="002A55C9" w:rsidRPr="006C7055" w:rsidRDefault="002A55C9"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62D97" w:rsidRPr="006C7055" w:rsidRDefault="00962D97" w:rsidP="006C7055">
      <w:pPr>
        <w:spacing w:after="0" w:line="240" w:lineRule="auto"/>
        <w:jc w:val="both"/>
        <w:rPr>
          <w:rFonts w:ascii="Times New Roman" w:hAnsi="Times New Roman" w:cs="Times New Roman"/>
          <w:sz w:val="16"/>
          <w:szCs w:val="16"/>
        </w:rPr>
      </w:pPr>
    </w:p>
    <w:p w:rsidR="009D5E27" w:rsidRPr="006C7055" w:rsidRDefault="009D5E27" w:rsidP="006C7055">
      <w:pPr>
        <w:spacing w:after="0" w:line="240" w:lineRule="auto"/>
        <w:jc w:val="both"/>
        <w:rPr>
          <w:rFonts w:ascii="Times New Roman" w:hAnsi="Times New Roman" w:cs="Times New Roman"/>
          <w:sz w:val="16"/>
          <w:szCs w:val="16"/>
        </w:rPr>
      </w:pPr>
    </w:p>
    <w:p w:rsidR="009D5E27" w:rsidRPr="006C7055" w:rsidRDefault="009D5E27" w:rsidP="006C7055">
      <w:pPr>
        <w:spacing w:after="0" w:line="240" w:lineRule="auto"/>
        <w:jc w:val="both"/>
        <w:rPr>
          <w:rFonts w:ascii="Times New Roman" w:hAnsi="Times New Roman" w:cs="Times New Roman"/>
          <w:sz w:val="16"/>
          <w:szCs w:val="16"/>
        </w:rPr>
      </w:pPr>
    </w:p>
    <w:p w:rsidR="009D5E27" w:rsidRPr="006C7055" w:rsidRDefault="009D5E27" w:rsidP="006C7055">
      <w:pPr>
        <w:spacing w:after="0" w:line="240" w:lineRule="auto"/>
        <w:jc w:val="both"/>
        <w:rPr>
          <w:rFonts w:ascii="Times New Roman" w:hAnsi="Times New Roman" w:cs="Times New Roman"/>
          <w:sz w:val="16"/>
          <w:szCs w:val="16"/>
        </w:rPr>
      </w:pPr>
    </w:p>
    <w:p w:rsidR="00C306CB" w:rsidRPr="006C7055" w:rsidRDefault="00C306CB" w:rsidP="006C7055">
      <w:pPr>
        <w:spacing w:after="0" w:line="240" w:lineRule="auto"/>
        <w:ind w:left="-567"/>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Default="009D5E27"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Default="00731B34" w:rsidP="006C7055">
      <w:pPr>
        <w:spacing w:after="0" w:line="240" w:lineRule="auto"/>
        <w:rPr>
          <w:rFonts w:ascii="Times New Roman" w:hAnsi="Times New Roman" w:cs="Times New Roman"/>
          <w:sz w:val="16"/>
          <w:szCs w:val="16"/>
        </w:rPr>
      </w:pPr>
    </w:p>
    <w:p w:rsidR="00731B34" w:rsidRPr="006C7055" w:rsidRDefault="00731B34"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9D5E27" w:rsidRPr="006C7055" w:rsidRDefault="009D5E27" w:rsidP="006C7055">
      <w:pPr>
        <w:spacing w:after="0" w:line="240" w:lineRule="auto"/>
        <w:rPr>
          <w:rFonts w:ascii="Times New Roman" w:hAnsi="Times New Roman" w:cs="Times New Roman"/>
          <w:sz w:val="16"/>
          <w:szCs w:val="16"/>
        </w:rPr>
      </w:pPr>
    </w:p>
    <w:p w:rsidR="00087A67" w:rsidRPr="00131BD6" w:rsidRDefault="002A55C9" w:rsidP="006C7055">
      <w:pPr>
        <w:pBdr>
          <w:top w:val="single" w:sz="4" w:space="2" w:color="auto"/>
          <w:left w:val="single" w:sz="4" w:space="5" w:color="auto"/>
          <w:bottom w:val="single" w:sz="4" w:space="0" w:color="auto"/>
          <w:right w:val="single" w:sz="4" w:space="4" w:color="auto"/>
        </w:pBdr>
        <w:spacing w:after="0" w:line="240" w:lineRule="auto"/>
        <w:jc w:val="center"/>
        <w:rPr>
          <w:rFonts w:ascii="Times New Roman" w:hAnsi="Times New Roman" w:cs="Times New Roman"/>
          <w:sz w:val="16"/>
          <w:szCs w:val="16"/>
        </w:rPr>
      </w:pPr>
      <w:r w:rsidRPr="006C7055">
        <w:rPr>
          <w:rFonts w:ascii="Times New Roman" w:hAnsi="Times New Roman" w:cs="Times New Roman"/>
          <w:sz w:val="16"/>
          <w:szCs w:val="16"/>
        </w:rPr>
        <w:t>Информационный бюллетень №16</w:t>
      </w:r>
      <w:r w:rsidR="00735E7D" w:rsidRPr="006C7055">
        <w:rPr>
          <w:rFonts w:ascii="Times New Roman" w:hAnsi="Times New Roman" w:cs="Times New Roman"/>
          <w:sz w:val="16"/>
          <w:szCs w:val="16"/>
        </w:rPr>
        <w:t>,  2018  Издатель: Администрация МО «</w:t>
      </w:r>
      <w:proofErr w:type="spellStart"/>
      <w:r w:rsidR="00735E7D" w:rsidRPr="006C7055">
        <w:rPr>
          <w:rFonts w:ascii="Times New Roman" w:hAnsi="Times New Roman" w:cs="Times New Roman"/>
          <w:sz w:val="16"/>
          <w:szCs w:val="16"/>
        </w:rPr>
        <w:t>Пустозерский</w:t>
      </w:r>
      <w:proofErr w:type="spellEnd"/>
      <w:r w:rsidR="00735E7D" w:rsidRPr="006C7055">
        <w:rPr>
          <w:rFonts w:ascii="Times New Roman" w:hAnsi="Times New Roman" w:cs="Times New Roman"/>
          <w:sz w:val="16"/>
          <w:szCs w:val="16"/>
        </w:rPr>
        <w:t xml:space="preserve"> сельсовет»  НАО и  Совет депутатов МО «</w:t>
      </w:r>
      <w:proofErr w:type="spellStart"/>
      <w:r w:rsidR="00735E7D" w:rsidRPr="006C7055">
        <w:rPr>
          <w:rFonts w:ascii="Times New Roman" w:hAnsi="Times New Roman" w:cs="Times New Roman"/>
          <w:sz w:val="16"/>
          <w:szCs w:val="16"/>
        </w:rPr>
        <w:t>Пустозерский</w:t>
      </w:r>
      <w:proofErr w:type="spellEnd"/>
      <w:r w:rsidR="00735E7D" w:rsidRPr="006C7055">
        <w:rPr>
          <w:rFonts w:ascii="Times New Roman" w:hAnsi="Times New Roman" w:cs="Times New Roman"/>
          <w:sz w:val="16"/>
          <w:szCs w:val="16"/>
        </w:rPr>
        <w:t xml:space="preserve"> сельсовет» НАО. Село  </w:t>
      </w:r>
      <w:proofErr w:type="spellStart"/>
      <w:r w:rsidR="00735E7D" w:rsidRPr="006C7055">
        <w:rPr>
          <w:rFonts w:ascii="Times New Roman" w:hAnsi="Times New Roman" w:cs="Times New Roman"/>
          <w:sz w:val="16"/>
          <w:szCs w:val="16"/>
        </w:rPr>
        <w:t>Оксино</w:t>
      </w:r>
      <w:proofErr w:type="spellEnd"/>
      <w:r w:rsidR="00735E7D" w:rsidRPr="006C7055">
        <w:rPr>
          <w:rFonts w:ascii="Times New Roman" w:hAnsi="Times New Roman" w:cs="Times New Roman"/>
          <w:sz w:val="16"/>
          <w:szCs w:val="16"/>
        </w:rPr>
        <w:t xml:space="preserve">, редактор  </w:t>
      </w:r>
      <w:proofErr w:type="spellStart"/>
      <w:r w:rsidR="00735E7D" w:rsidRPr="006C7055">
        <w:rPr>
          <w:rFonts w:ascii="Times New Roman" w:hAnsi="Times New Roman" w:cs="Times New Roman"/>
          <w:sz w:val="16"/>
          <w:szCs w:val="16"/>
        </w:rPr>
        <w:t>Ледкова</w:t>
      </w:r>
      <w:proofErr w:type="spellEnd"/>
      <w:r w:rsidR="00735E7D" w:rsidRPr="006C7055">
        <w:rPr>
          <w:rFonts w:ascii="Times New Roman" w:hAnsi="Times New Roman" w:cs="Times New Roman"/>
          <w:sz w:val="16"/>
          <w:szCs w:val="16"/>
        </w:rPr>
        <w:t xml:space="preserve"> Н.Ю. Тираж 30  экз. Бесплатно. Отпечатан на принтере Администрации МО «</w:t>
      </w:r>
      <w:proofErr w:type="spellStart"/>
      <w:r w:rsidR="00735E7D" w:rsidRPr="006C7055">
        <w:rPr>
          <w:rFonts w:ascii="Times New Roman" w:hAnsi="Times New Roman" w:cs="Times New Roman"/>
          <w:sz w:val="16"/>
          <w:szCs w:val="16"/>
        </w:rPr>
        <w:t>Пустозерский</w:t>
      </w:r>
      <w:proofErr w:type="spellEnd"/>
      <w:r w:rsidR="00735E7D" w:rsidRPr="006C7055">
        <w:rPr>
          <w:rFonts w:ascii="Times New Roman" w:hAnsi="Times New Roman" w:cs="Times New Roman"/>
          <w:sz w:val="16"/>
          <w:szCs w:val="16"/>
        </w:rPr>
        <w:t xml:space="preserve"> сельсовет</w:t>
      </w:r>
      <w:r w:rsidR="00735E7D" w:rsidRPr="00131BD6">
        <w:rPr>
          <w:rFonts w:ascii="Times New Roman" w:hAnsi="Times New Roman" w:cs="Times New Roman"/>
          <w:sz w:val="16"/>
          <w:szCs w:val="16"/>
        </w:rPr>
        <w:t>» НАО</w:t>
      </w:r>
    </w:p>
    <w:sectPr w:rsidR="00087A67" w:rsidRPr="00131BD6" w:rsidSect="00C306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3717A"/>
    <w:multiLevelType w:val="multilevel"/>
    <w:tmpl w:val="83E434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164A5"/>
    <w:multiLevelType w:val="hybridMultilevel"/>
    <w:tmpl w:val="6496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EF67CB"/>
    <w:multiLevelType w:val="hybridMultilevel"/>
    <w:tmpl w:val="24067376"/>
    <w:lvl w:ilvl="0" w:tplc="4C62E3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2D43CF1"/>
    <w:multiLevelType w:val="hybridMultilevel"/>
    <w:tmpl w:val="EF6A6C6A"/>
    <w:lvl w:ilvl="0" w:tplc="34366DA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D33F2"/>
    <w:multiLevelType w:val="hybridMultilevel"/>
    <w:tmpl w:val="CB7E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11"/>
  </w:num>
  <w:num w:numId="5">
    <w:abstractNumId w:val="8"/>
  </w:num>
  <w:num w:numId="6">
    <w:abstractNumId w:val="14"/>
  </w:num>
  <w:num w:numId="7">
    <w:abstractNumId w:val="9"/>
  </w:num>
  <w:num w:numId="8">
    <w:abstractNumId w:val="7"/>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5E7D"/>
    <w:rsid w:val="00010276"/>
    <w:rsid w:val="00087A67"/>
    <w:rsid w:val="001026B8"/>
    <w:rsid w:val="0012452D"/>
    <w:rsid w:val="00131BD6"/>
    <w:rsid w:val="001748A2"/>
    <w:rsid w:val="001C0A3D"/>
    <w:rsid w:val="002A55C9"/>
    <w:rsid w:val="002C6C06"/>
    <w:rsid w:val="00345F9F"/>
    <w:rsid w:val="004A5DBE"/>
    <w:rsid w:val="004E0DCE"/>
    <w:rsid w:val="00525423"/>
    <w:rsid w:val="005777CF"/>
    <w:rsid w:val="005A1182"/>
    <w:rsid w:val="00614B28"/>
    <w:rsid w:val="006C7055"/>
    <w:rsid w:val="00731B34"/>
    <w:rsid w:val="00735E7D"/>
    <w:rsid w:val="007422EB"/>
    <w:rsid w:val="0075721F"/>
    <w:rsid w:val="007E4025"/>
    <w:rsid w:val="007E66B1"/>
    <w:rsid w:val="00804228"/>
    <w:rsid w:val="00817DD0"/>
    <w:rsid w:val="00835D8E"/>
    <w:rsid w:val="008B64E9"/>
    <w:rsid w:val="009316A2"/>
    <w:rsid w:val="00962D97"/>
    <w:rsid w:val="00985E67"/>
    <w:rsid w:val="009C443A"/>
    <w:rsid w:val="009D463E"/>
    <w:rsid w:val="009D5E27"/>
    <w:rsid w:val="00A36AF6"/>
    <w:rsid w:val="00B13A92"/>
    <w:rsid w:val="00B168B5"/>
    <w:rsid w:val="00B341E0"/>
    <w:rsid w:val="00B80BB5"/>
    <w:rsid w:val="00C306CB"/>
    <w:rsid w:val="00CD0418"/>
    <w:rsid w:val="00D57D6D"/>
    <w:rsid w:val="00DA2717"/>
    <w:rsid w:val="00E06AC9"/>
    <w:rsid w:val="00E619B1"/>
    <w:rsid w:val="00E73CBC"/>
    <w:rsid w:val="00F11DDC"/>
    <w:rsid w:val="00FD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23"/>
  </w:style>
  <w:style w:type="paragraph" w:styleId="1">
    <w:name w:val="heading 1"/>
    <w:basedOn w:val="a"/>
    <w:next w:val="a"/>
    <w:link w:val="10"/>
    <w:qFormat/>
    <w:rsid w:val="00A36AF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C30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E7D"/>
    <w:pPr>
      <w:spacing w:after="0" w:line="240" w:lineRule="auto"/>
    </w:pPr>
    <w:rPr>
      <w:rFonts w:ascii="Calibri" w:eastAsia="Calibri" w:hAnsi="Calibri" w:cs="Times New Roman"/>
      <w:lang w:eastAsia="en-US"/>
    </w:rPr>
  </w:style>
  <w:style w:type="paragraph" w:styleId="a4">
    <w:name w:val="Body Text"/>
    <w:basedOn w:val="a"/>
    <w:link w:val="a5"/>
    <w:rsid w:val="00735E7D"/>
    <w:pPr>
      <w:spacing w:after="0" w:line="240" w:lineRule="auto"/>
      <w:jc w:val="both"/>
    </w:pPr>
    <w:rPr>
      <w:rFonts w:ascii="Times New Roman" w:eastAsia="Times New Roman" w:hAnsi="Times New Roman" w:cs="Times New Roman"/>
      <w:color w:val="000000"/>
      <w:sz w:val="24"/>
      <w:szCs w:val="24"/>
    </w:rPr>
  </w:style>
  <w:style w:type="character" w:customStyle="1" w:styleId="a5">
    <w:name w:val="Основной текст Знак"/>
    <w:basedOn w:val="a0"/>
    <w:link w:val="a4"/>
    <w:rsid w:val="00735E7D"/>
    <w:rPr>
      <w:rFonts w:ascii="Times New Roman" w:eastAsia="Times New Roman" w:hAnsi="Times New Roman" w:cs="Times New Roman"/>
      <w:color w:val="000000"/>
      <w:sz w:val="24"/>
      <w:szCs w:val="24"/>
    </w:rPr>
  </w:style>
  <w:style w:type="paragraph" w:styleId="a6">
    <w:name w:val="Title"/>
    <w:basedOn w:val="a"/>
    <w:link w:val="a7"/>
    <w:qFormat/>
    <w:rsid w:val="00735E7D"/>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735E7D"/>
    <w:rPr>
      <w:rFonts w:ascii="Times New Roman" w:eastAsia="Times New Roman" w:hAnsi="Times New Roman" w:cs="Times New Roman"/>
      <w:sz w:val="24"/>
      <w:szCs w:val="20"/>
    </w:rPr>
  </w:style>
  <w:style w:type="paragraph" w:customStyle="1" w:styleId="ConsPlusNormal">
    <w:name w:val="ConsPlusNormal"/>
    <w:rsid w:val="00A36AF6"/>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Normal">
    <w:name w:val="ConsNormal"/>
    <w:rsid w:val="00A36AF6"/>
    <w:pPr>
      <w:widowControl w:val="0"/>
      <w:spacing w:after="0" w:line="240" w:lineRule="auto"/>
      <w:ind w:right="19772" w:firstLine="720"/>
    </w:pPr>
    <w:rPr>
      <w:rFonts w:ascii="Arial" w:eastAsia="Times New Roman" w:hAnsi="Arial" w:cs="Times New Roman"/>
      <w:snapToGrid w:val="0"/>
      <w:sz w:val="20"/>
      <w:szCs w:val="20"/>
    </w:rPr>
  </w:style>
  <w:style w:type="paragraph" w:styleId="a8">
    <w:name w:val="List Paragraph"/>
    <w:basedOn w:val="a"/>
    <w:uiPriority w:val="34"/>
    <w:qFormat/>
    <w:rsid w:val="00A36AF6"/>
    <w:pPr>
      <w:ind w:left="720"/>
      <w:contextualSpacing/>
    </w:pPr>
    <w:rPr>
      <w:rFonts w:eastAsiaTheme="minorHAnsi"/>
      <w:lang w:eastAsia="en-US"/>
    </w:rPr>
  </w:style>
  <w:style w:type="paragraph" w:customStyle="1" w:styleId="ConsPlusTitle">
    <w:name w:val="ConsPlusTitle"/>
    <w:rsid w:val="00A36AF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36A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nhideWhenUsed/>
    <w:rsid w:val="00A36AF6"/>
    <w:pPr>
      <w:spacing w:after="0" w:line="240" w:lineRule="auto"/>
    </w:pPr>
    <w:rPr>
      <w:rFonts w:ascii="Tahoma" w:hAnsi="Tahoma" w:cs="Tahoma"/>
      <w:sz w:val="16"/>
      <w:szCs w:val="16"/>
    </w:rPr>
  </w:style>
  <w:style w:type="character" w:customStyle="1" w:styleId="aa">
    <w:name w:val="Текст выноски Знак"/>
    <w:basedOn w:val="a0"/>
    <w:link w:val="a9"/>
    <w:rsid w:val="00A36AF6"/>
    <w:rPr>
      <w:rFonts w:ascii="Tahoma" w:hAnsi="Tahoma" w:cs="Tahoma"/>
      <w:sz w:val="16"/>
      <w:szCs w:val="16"/>
    </w:rPr>
  </w:style>
  <w:style w:type="character" w:customStyle="1" w:styleId="FontStyle13">
    <w:name w:val="Font Style13"/>
    <w:basedOn w:val="a0"/>
    <w:rsid w:val="00A36AF6"/>
    <w:rPr>
      <w:rFonts w:ascii="Times New Roman" w:hAnsi="Times New Roman" w:cs="Times New Roman"/>
      <w:sz w:val="26"/>
      <w:szCs w:val="26"/>
    </w:rPr>
  </w:style>
  <w:style w:type="character" w:customStyle="1" w:styleId="10">
    <w:name w:val="Заголовок 1 Знак"/>
    <w:basedOn w:val="a0"/>
    <w:link w:val="1"/>
    <w:rsid w:val="00A36AF6"/>
    <w:rPr>
      <w:rFonts w:ascii="Arial" w:eastAsia="Times New Roman" w:hAnsi="Arial" w:cs="Arial"/>
      <w:b/>
      <w:bCs/>
      <w:kern w:val="32"/>
      <w:sz w:val="32"/>
      <w:szCs w:val="32"/>
    </w:rPr>
  </w:style>
  <w:style w:type="table" w:styleId="ab">
    <w:name w:val="Table Grid"/>
    <w:basedOn w:val="a1"/>
    <w:uiPriority w:val="59"/>
    <w:rsid w:val="0010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31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45F9F"/>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345F9F"/>
    <w:rPr>
      <w:b/>
      <w:bCs/>
      <w:sz w:val="20"/>
      <w:szCs w:val="20"/>
    </w:rPr>
  </w:style>
  <w:style w:type="paragraph" w:customStyle="1" w:styleId="ad">
    <w:name w:val="Прижатый влево"/>
    <w:basedOn w:val="a"/>
    <w:next w:val="a"/>
    <w:uiPriority w:val="99"/>
    <w:rsid w:val="00345F9F"/>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345F9F"/>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0"/>
    <w:uiPriority w:val="99"/>
    <w:rsid w:val="00345F9F"/>
    <w:rPr>
      <w:color w:val="106BBE"/>
    </w:rPr>
  </w:style>
  <w:style w:type="character" w:customStyle="1" w:styleId="FontStyle21">
    <w:name w:val="Font Style21"/>
    <w:basedOn w:val="a0"/>
    <w:rsid w:val="00345F9F"/>
    <w:rPr>
      <w:rFonts w:ascii="Times New Roman" w:hAnsi="Times New Roman" w:cs="Times New Roman" w:hint="default"/>
      <w:b/>
      <w:bCs/>
      <w:sz w:val="26"/>
      <w:szCs w:val="26"/>
    </w:rPr>
  </w:style>
  <w:style w:type="character" w:customStyle="1" w:styleId="FontStyle17">
    <w:name w:val="Font Style17"/>
    <w:basedOn w:val="a0"/>
    <w:rsid w:val="00345F9F"/>
    <w:rPr>
      <w:rFonts w:ascii="Times New Roman" w:hAnsi="Times New Roman" w:cs="Times New Roman" w:hint="default"/>
      <w:sz w:val="24"/>
      <w:szCs w:val="24"/>
    </w:rPr>
  </w:style>
  <w:style w:type="character" w:customStyle="1" w:styleId="FontStyle18">
    <w:name w:val="Font Style18"/>
    <w:basedOn w:val="a0"/>
    <w:rsid w:val="00345F9F"/>
    <w:rPr>
      <w:rFonts w:ascii="Times New Roman" w:hAnsi="Times New Roman" w:cs="Times New Roman" w:hint="default"/>
      <w:b/>
      <w:bCs/>
      <w:sz w:val="22"/>
      <w:szCs w:val="22"/>
    </w:rPr>
  </w:style>
  <w:style w:type="paragraph" w:customStyle="1" w:styleId="Style3">
    <w:name w:val="Style3"/>
    <w:basedOn w:val="a"/>
    <w:rsid w:val="00345F9F"/>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345F9F"/>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345F9F"/>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345F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345F9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345F9F"/>
    <w:rPr>
      <w:rFonts w:ascii="Times New Roman" w:hAnsi="Times New Roman" w:cs="Times New Roman" w:hint="default"/>
      <w:b/>
      <w:bCs/>
      <w:sz w:val="18"/>
      <w:szCs w:val="18"/>
    </w:rPr>
  </w:style>
  <w:style w:type="paragraph" w:customStyle="1" w:styleId="Style15">
    <w:name w:val="Style15"/>
    <w:basedOn w:val="a"/>
    <w:rsid w:val="00345F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345F9F"/>
    <w:rPr>
      <w:rFonts w:ascii="Times New Roman" w:hAnsi="Times New Roman" w:cs="Times New Roman" w:hint="default"/>
      <w:b/>
      <w:bCs/>
      <w:sz w:val="16"/>
      <w:szCs w:val="16"/>
    </w:rPr>
  </w:style>
  <w:style w:type="paragraph" w:customStyle="1" w:styleId="Style7">
    <w:name w:val="Style7"/>
    <w:basedOn w:val="a"/>
    <w:rsid w:val="00345F9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345F9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345F9F"/>
    <w:rPr>
      <w:rFonts w:ascii="Times New Roman" w:hAnsi="Times New Roman" w:cs="Times New Roman"/>
      <w:sz w:val="26"/>
      <w:szCs w:val="26"/>
    </w:rPr>
  </w:style>
  <w:style w:type="paragraph" w:styleId="af0">
    <w:name w:val="header"/>
    <w:basedOn w:val="a"/>
    <w:link w:val="af1"/>
    <w:uiPriority w:val="99"/>
    <w:semiHidden/>
    <w:unhideWhenUsed/>
    <w:rsid w:val="00345F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345F9F"/>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semiHidden/>
    <w:rsid w:val="00345F9F"/>
    <w:rPr>
      <w:rFonts w:ascii="Times New Roman" w:eastAsia="Times New Roman" w:hAnsi="Times New Roman" w:cs="Times New Roman"/>
      <w:sz w:val="24"/>
      <w:szCs w:val="24"/>
    </w:rPr>
  </w:style>
  <w:style w:type="paragraph" w:styleId="af3">
    <w:name w:val="footer"/>
    <w:basedOn w:val="a"/>
    <w:link w:val="af2"/>
    <w:uiPriority w:val="99"/>
    <w:semiHidden/>
    <w:unhideWhenUsed/>
    <w:rsid w:val="00345F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345F9F"/>
  </w:style>
  <w:style w:type="character" w:customStyle="1" w:styleId="FontStyle12">
    <w:name w:val="Font Style12"/>
    <w:basedOn w:val="a0"/>
    <w:rsid w:val="00345F9F"/>
    <w:rPr>
      <w:rFonts w:ascii="Times New Roman" w:hAnsi="Times New Roman" w:cs="Times New Roman" w:hint="default"/>
      <w:b/>
      <w:bCs/>
      <w:sz w:val="34"/>
      <w:szCs w:val="34"/>
    </w:rPr>
  </w:style>
  <w:style w:type="character" w:customStyle="1" w:styleId="20">
    <w:name w:val="Заголовок 2 Знак"/>
    <w:basedOn w:val="a0"/>
    <w:link w:val="2"/>
    <w:uiPriority w:val="9"/>
    <w:semiHidden/>
    <w:rsid w:val="00C306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306CB"/>
    <w:rPr>
      <w:rFonts w:asciiTheme="majorHAnsi" w:eastAsiaTheme="majorEastAsia" w:hAnsiTheme="majorHAnsi" w:cstheme="majorBidi"/>
      <w:b/>
      <w:bCs/>
      <w:color w:val="4F81BD" w:themeColor="accent1"/>
    </w:rPr>
  </w:style>
  <w:style w:type="character" w:styleId="af4">
    <w:name w:val="Hyperlink"/>
    <w:uiPriority w:val="99"/>
    <w:unhideWhenUsed/>
    <w:rsid w:val="00C306CB"/>
    <w:rPr>
      <w:color w:val="0000FF"/>
      <w:u w:val="single"/>
    </w:rPr>
  </w:style>
  <w:style w:type="paragraph" w:customStyle="1" w:styleId="Default">
    <w:name w:val="Default"/>
    <w:rsid w:val="00B80B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E396B5EBEAC6A46B2A7ED20A639E40EAAB8E707879E7CB717934E015F2F9C594658CCA1E39E9B37545EPFq7H" TargetMode="External"/><Relationship Id="rId13" Type="http://schemas.openxmlformats.org/officeDocument/2006/relationships/hyperlink" Target="consultantplus://offline/ref=CADBFA51B96E0F35B77C5DA260735ABF468CB4D1E9CCEE0305AD56285286FC4B78C5AD2577A13B13ABA90EM9rBM" TargetMode="External"/><Relationship Id="rId18" Type="http://schemas.openxmlformats.org/officeDocument/2006/relationships/hyperlink" Target="consultantplus://offline/ref=DB50D3257BC2FDAB801B5F4243B36A2CDF6667CB0DD9D91F2DA466D852F0A27EA30000A69FB9CCSBGEL" TargetMode="External"/><Relationship Id="rId26" Type="http://schemas.openxmlformats.org/officeDocument/2006/relationships/hyperlink" Target="consultantplus://offline/ref=2C51544D1ACDA0854BB7460AD3A479F73A24C21DEB3C9777B8D2097B67EAA96E33CD797ABA7E8D3Cb1Q8I" TargetMode="External"/><Relationship Id="rId39" Type="http://schemas.openxmlformats.org/officeDocument/2006/relationships/hyperlink" Target="consultantplus://offline/ref=5C7C6745626BFA118281C0123EFE7CD7DE0D984894724D47E33B75DEB2E77DH" TargetMode="External"/><Relationship Id="rId3" Type="http://schemas.openxmlformats.org/officeDocument/2006/relationships/styles" Target="styles.xml"/><Relationship Id="rId21" Type="http://schemas.openxmlformats.org/officeDocument/2006/relationships/hyperlink" Target="consultantplus://offline/ref=0C7310E6FFB5DF09F3C81F6D8C4C1845C603191F51663453B1880937CDpFUDH" TargetMode="External"/><Relationship Id="rId34" Type="http://schemas.openxmlformats.org/officeDocument/2006/relationships/hyperlink" Target="consultantplus://offline/ref=2C51544D1ACDA0854BB7460AD3A479F73A25C31AEC3E9777B8D2097B67EAA96E33CD797ABA7C8A3Ab1Q1I" TargetMode="External"/><Relationship Id="rId42" Type="http://schemas.openxmlformats.org/officeDocument/2006/relationships/fontTable" Target="fontTable.xml"/><Relationship Id="rId7" Type="http://schemas.openxmlformats.org/officeDocument/2006/relationships/hyperlink" Target="consultantplus://offline/ref=607EE911A1CF08333998A8C6FB8A33F9A4C0FF52E4E393796A8729D7F843FF39F1EB15F6ADE84F760DEF240F7AH" TargetMode="External"/><Relationship Id="rId12" Type="http://schemas.openxmlformats.org/officeDocument/2006/relationships/hyperlink" Target="consultantplus://offline/ref=832FBC2039563575EE9BB2CFEFE1E54A25EE29724BDD48EB850DCE29C7FFCA096ABBC2BE6E0524B2264805Y5EDO" TargetMode="External"/><Relationship Id="rId17" Type="http://schemas.openxmlformats.org/officeDocument/2006/relationships/hyperlink" Target="consultantplus://offline/ref=DB50D3257BC2FDAB801B414F55DF3D20DE643BC006DADB4877FB3D8505F9A829E44F59E7DESBG1L" TargetMode="External"/><Relationship Id="rId25" Type="http://schemas.openxmlformats.org/officeDocument/2006/relationships/hyperlink" Target="consultantplus://offline/ref=2C51544D1ACDA0854BB7460AD3A479F73A24C21DEB3C9777B8D2097B67EAA96E33CD797ABA7E8D3Db1Q8I" TargetMode="External"/><Relationship Id="rId33" Type="http://schemas.openxmlformats.org/officeDocument/2006/relationships/hyperlink" Target="consultantplus://offline/ref=2C51544D1ACDA0854BB7460AD3A479F73A25C31AEC3E9777B8D2097B67EAA96E33CD797AbBQ3I" TargetMode="External"/><Relationship Id="rId38" Type="http://schemas.openxmlformats.org/officeDocument/2006/relationships/hyperlink" Target="consultantplus://offline/ref=5C7C6745626BFA118281C0123EFE7CD7DE0C9F48947A4D47E33B75DEB2E77DH" TargetMode="External"/><Relationship Id="rId2" Type="http://schemas.openxmlformats.org/officeDocument/2006/relationships/numbering" Target="numbering.xml"/><Relationship Id="rId16" Type="http://schemas.openxmlformats.org/officeDocument/2006/relationships/hyperlink" Target="consultantplus://offline/ref=C9E40EDC9DFE62B26680AEFF01DC3956B43A8357B6532A2D1F918BA4D89073B3f0FDL" TargetMode="External"/><Relationship Id="rId20" Type="http://schemas.openxmlformats.org/officeDocument/2006/relationships/hyperlink" Target="consultantplus://offline/ref=248602309E40548CA440C9A5BFE316E5C9C9A79228816246E20229605E1E620D638F935686C83Cu6SFL" TargetMode="External"/><Relationship Id="rId29" Type="http://schemas.openxmlformats.org/officeDocument/2006/relationships/hyperlink" Target="consultantplus://offline/ref=2C51544D1ACDA0854BB7460AD3A479F73A24C21DEB3C9777B8D2097B67EAA96E33CD797ABA7D8235b1QEI" TargetMode="External"/><Relationship Id="rId41" Type="http://schemas.openxmlformats.org/officeDocument/2006/relationships/hyperlink" Target="consultantplus://offline/ref=9C855CE04ADFB479FBD7F348927E32F5702B29A2A988F21724D0EE0B11RDADI" TargetMode="External"/><Relationship Id="rId1" Type="http://schemas.openxmlformats.org/officeDocument/2006/relationships/customXml" Target="../customXml/item1.xml"/><Relationship Id="rId6" Type="http://schemas.openxmlformats.org/officeDocument/2006/relationships/hyperlink" Target="consultantplus://offline/ref=607EE911A1CF08333998A8C6FB8A33F9A4C0FF52E4E393796A8729D7F843FF39F1EB15F6ADE84F760DEC240F79H" TargetMode="External"/><Relationship Id="rId11" Type="http://schemas.openxmlformats.org/officeDocument/2006/relationships/hyperlink" Target="consultantplus://offline/ref=832FBC2039563575EE9BB2CFEFE1E54A25EE29724BDD48EB850DCE29C7FFCA096ABBC2BE6E0524B2264805Y5ECO" TargetMode="External"/><Relationship Id="rId24" Type="http://schemas.openxmlformats.org/officeDocument/2006/relationships/hyperlink" Target="consultantplus://offline/ref=2C51544D1ACDA0854BB7460AD3A479F73A25C11EE0329777B8D2097B67bEQAI" TargetMode="External"/><Relationship Id="rId32" Type="http://schemas.openxmlformats.org/officeDocument/2006/relationships/hyperlink" Target="consultantplus://offline/ref=2C51544D1ACDA0854BB7460AD3A479F73A25C31AEC3E9777B8D2097B67EAA96E33CD797ABA7C8A3Bb1QAI" TargetMode="External"/><Relationship Id="rId37" Type="http://schemas.openxmlformats.org/officeDocument/2006/relationships/hyperlink" Target="consultantplus://offline/ref=2C51544D1ACDA0854BB75807C5C82EFB3B269A15EB3F9520E18D522630E3A33974822038FE718A3D19C1DFb5Q3I" TargetMode="External"/><Relationship Id="rId40" Type="http://schemas.openxmlformats.org/officeDocument/2006/relationships/hyperlink" Target="consultantplus://offline/ref=9C855CE04ADFB479FBD7F348927E32F5702A2EA2A980F21724D0EE0B11RDADI" TargetMode="External"/><Relationship Id="rId5" Type="http://schemas.openxmlformats.org/officeDocument/2006/relationships/webSettings" Target="webSettings.xml"/><Relationship Id="rId15" Type="http://schemas.openxmlformats.org/officeDocument/2006/relationships/hyperlink" Target="consultantplus://offline/ref=06DF8CCDADD70FF7177943B8D8D0DE4FFE2F8C7A086520BC6421E4F2FD0A6F0124C05E717DA33A39174F16m1n2I" TargetMode="External"/><Relationship Id="rId23" Type="http://schemas.openxmlformats.org/officeDocument/2006/relationships/hyperlink" Target="consultantplus://offline/ref=91B9D1F690919101918CB6E87E20588256F335FAA9D61343CC2EBCD9F4DC23D237V8I" TargetMode="External"/><Relationship Id="rId28" Type="http://schemas.openxmlformats.org/officeDocument/2006/relationships/hyperlink" Target="consultantplus://offline/ref=2C51544D1ACDA0854BB7460AD3A479F73A24C21DEB3C9777B8D2097B67EAA96E33CD797FBFb7QCI" TargetMode="External"/><Relationship Id="rId36" Type="http://schemas.openxmlformats.org/officeDocument/2006/relationships/hyperlink" Target="consultantplus://offline/ref=2C51544D1ACDA0854BB75807C5C82EFB3B269A15EB3F9520E18D522630E3A33974822038FE718A3D19C1DFb5Q3I" TargetMode="External"/><Relationship Id="rId10" Type="http://schemas.openxmlformats.org/officeDocument/2006/relationships/hyperlink" Target="consultantplus://offline/ref=832FBC2039563575EE9BB2CFEFE1E54A25EE29724BDD48EB850DCE29C7FFCA096ABBC2BE6E0524B2264805Y5EDO" TargetMode="External"/><Relationship Id="rId19" Type="http://schemas.openxmlformats.org/officeDocument/2006/relationships/hyperlink" Target="consultantplus://offline/ref=248602309E40548CA440C9A5BFE316E5C9C9A79228816246E20229605E1E620D638F935686C83C6D355535u9SCL" TargetMode="External"/><Relationship Id="rId31" Type="http://schemas.openxmlformats.org/officeDocument/2006/relationships/hyperlink" Target="consultantplus://offline/ref=2C51544D1ACDA0854BB7460AD3A479F73A24C21DEB3C9777B8D2097B67EAA96E33CD797ABA7D833Bb1QBI" TargetMode="External"/><Relationship Id="rId4" Type="http://schemas.openxmlformats.org/officeDocument/2006/relationships/settings" Target="settings.xml"/><Relationship Id="rId9" Type="http://schemas.openxmlformats.org/officeDocument/2006/relationships/hyperlink" Target="consultantplus://offline/ref=832FBC2039563575EE9BB2CFEFE1E54A25EE29724BDD48EB850DCE29C7FFCA096ABBC2BE6E0524B2264805Y5ECO" TargetMode="External"/><Relationship Id="rId14" Type="http://schemas.openxmlformats.org/officeDocument/2006/relationships/hyperlink" Target="consultantplus://offline/ref=CADBFA51B96E0F35B77C5DA260735ABF468CB4D1E9CCEE0305AD56285286FC4B78C5AD2577A13B13ABA90EM9rCM" TargetMode="External"/><Relationship Id="rId22" Type="http://schemas.openxmlformats.org/officeDocument/2006/relationships/hyperlink" Target="consultantplus://offline/ref=0C7310E6FFB5DF09F3C81F6D8C4C1845C6021E1F516E3453B1880937CDpFUDH" TargetMode="External"/><Relationship Id="rId27" Type="http://schemas.openxmlformats.org/officeDocument/2006/relationships/hyperlink" Target="consultantplus://offline/ref=2C51544D1ACDA0854BB7460AD3A479F73A24C21DEB3C9777B8D2097B67EAA96E33CD797ABA7D893Ab1Q9I" TargetMode="External"/><Relationship Id="rId30" Type="http://schemas.openxmlformats.org/officeDocument/2006/relationships/hyperlink" Target="consultantplus://offline/ref=2C51544D1ACDA0854BB7460AD3A479F73A24C21DEB3C9777B8D2097B67EAA96E33CD797ABA7D8234b1Q9I" TargetMode="External"/><Relationship Id="rId35" Type="http://schemas.openxmlformats.org/officeDocument/2006/relationships/hyperlink" Target="consultantplus://offline/ref=2C51544D1ACDA0854BB7460AD3A479F73A25C31AEC3E9777B8D2097B67EAA96E33CD797ABA7C8A35b1QE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0104-E662-4ACF-AD43-2A968906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2018-08-08T06:14:00Z</cp:lastPrinted>
  <dcterms:created xsi:type="dcterms:W3CDTF">2018-05-28T13:13:00Z</dcterms:created>
  <dcterms:modified xsi:type="dcterms:W3CDTF">2018-08-20T11:35:00Z</dcterms:modified>
</cp:coreProperties>
</file>