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A08" w:rsidRDefault="00D81A08" w:rsidP="00D81A08">
      <w:pPr>
        <w:pStyle w:val="a6"/>
        <w:ind w:right="-737"/>
        <w:contextualSpacing/>
        <w:jc w:val="center"/>
        <w:rPr>
          <w:sz w:val="16"/>
          <w:szCs w:val="16"/>
        </w:rPr>
      </w:pPr>
    </w:p>
    <w:p w:rsidR="00D81A08" w:rsidRDefault="00D81A08" w:rsidP="00D81A08">
      <w:pPr>
        <w:pStyle w:val="a6"/>
        <w:ind w:right="-737"/>
        <w:contextualSpacing/>
        <w:rPr>
          <w:sz w:val="16"/>
          <w:szCs w:val="16"/>
        </w:rPr>
      </w:pPr>
    </w:p>
    <w:p w:rsidR="00D81A08" w:rsidRDefault="00D81A08" w:rsidP="00D81A08">
      <w:pPr>
        <w:pStyle w:val="a6"/>
        <w:ind w:right="-737"/>
        <w:contextualSpacing/>
        <w:jc w:val="center"/>
        <w:rPr>
          <w:sz w:val="16"/>
          <w:szCs w:val="16"/>
        </w:rPr>
      </w:pPr>
    </w:p>
    <w:p w:rsidR="00D81A08" w:rsidRPr="001E5F8F" w:rsidRDefault="00D81A08" w:rsidP="00D81A08">
      <w:pPr>
        <w:pStyle w:val="a6"/>
        <w:ind w:right="-737"/>
        <w:contextualSpacing/>
        <w:jc w:val="center"/>
        <w:rPr>
          <w:sz w:val="16"/>
          <w:szCs w:val="16"/>
        </w:rPr>
      </w:pPr>
      <w:r w:rsidRPr="001E5F8F">
        <w:rPr>
          <w:sz w:val="16"/>
          <w:szCs w:val="16"/>
        </w:rPr>
        <w:t>Информационный  бюллетень</w:t>
      </w:r>
    </w:p>
    <w:p w:rsidR="00D81A08" w:rsidRPr="001E5F8F" w:rsidRDefault="00D81A08" w:rsidP="00D81A08">
      <w:pPr>
        <w:pStyle w:val="a6"/>
        <w:contextualSpacing/>
        <w:jc w:val="center"/>
        <w:rPr>
          <w:sz w:val="16"/>
          <w:szCs w:val="16"/>
        </w:rPr>
      </w:pPr>
      <w:r w:rsidRPr="001E5F8F">
        <w:rPr>
          <w:sz w:val="16"/>
          <w:szCs w:val="16"/>
        </w:rPr>
        <w:t>муниципального образования «Пустозерский сельсовет» Ненецкого автономного округа</w:t>
      </w:r>
    </w:p>
    <w:p w:rsidR="00D81A08" w:rsidRPr="001E5F8F" w:rsidRDefault="00D81A08" w:rsidP="00D81A08">
      <w:pPr>
        <w:pStyle w:val="a6"/>
        <w:contextualSpacing/>
        <w:jc w:val="center"/>
        <w:rPr>
          <w:sz w:val="16"/>
          <w:szCs w:val="16"/>
        </w:rPr>
      </w:pPr>
    </w:p>
    <w:p w:rsidR="00D81A08" w:rsidRPr="001E5F8F" w:rsidRDefault="00D81A08" w:rsidP="00D81A08">
      <w:pPr>
        <w:contextualSpacing/>
        <w:jc w:val="center"/>
        <w:rPr>
          <w:rFonts w:ascii="Times New Roman" w:hAnsi="Times New Roman" w:cs="Times New Roman"/>
          <w:sz w:val="16"/>
          <w:szCs w:val="16"/>
        </w:rPr>
      </w:pPr>
      <w:r w:rsidRPr="001E5F8F">
        <w:rPr>
          <w:rFonts w:ascii="Times New Roman" w:hAnsi="Times New Roman" w:cs="Times New Roman"/>
          <w:sz w:val="16"/>
          <w:szCs w:val="16"/>
        </w:rPr>
        <w:t xml:space="preserve">* * * * * * * * * * * * * * * * * * * * * * * * * * * * * * * * * * * * </w:t>
      </w:r>
    </w:p>
    <w:p w:rsidR="00D81A08" w:rsidRPr="001E5F8F" w:rsidRDefault="0065366C" w:rsidP="00D81A08">
      <w:pPr>
        <w:contextualSpacing/>
        <w:jc w:val="center"/>
        <w:rPr>
          <w:rFonts w:ascii="Times New Roman" w:hAnsi="Times New Roman" w:cs="Times New Roman"/>
          <w:sz w:val="16"/>
          <w:szCs w:val="16"/>
        </w:rPr>
      </w:pPr>
      <w:r>
        <w:rPr>
          <w:rFonts w:ascii="Times New Roman" w:hAnsi="Times New Roman" w:cs="Times New Roman"/>
          <w:sz w:val="16"/>
          <w:szCs w:val="16"/>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415.95pt;margin-top:77.55pt;width:82.15pt;height:82.15pt;z-index:251660288">
            <v:textbox style="mso-next-textbox:#_x0000_s1026">
              <w:txbxContent>
                <w:p w:rsidR="00997976" w:rsidRDefault="00997976" w:rsidP="00D81A08">
                  <w:pPr>
                    <w:pStyle w:val="a8"/>
                    <w:jc w:val="center"/>
                    <w:rPr>
                      <w:rFonts w:ascii="Times New Roman" w:hAnsi="Times New Roman"/>
                      <w:b/>
                      <w:sz w:val="28"/>
                      <w:szCs w:val="28"/>
                    </w:rPr>
                  </w:pPr>
                  <w:r>
                    <w:rPr>
                      <w:rFonts w:ascii="Times New Roman" w:hAnsi="Times New Roman"/>
                      <w:b/>
                      <w:sz w:val="28"/>
                      <w:szCs w:val="28"/>
                    </w:rPr>
                    <w:t>№ 44</w:t>
                  </w:r>
                </w:p>
                <w:p w:rsidR="00997976" w:rsidRDefault="00C279CB" w:rsidP="00D81A08">
                  <w:pPr>
                    <w:pStyle w:val="a8"/>
                    <w:jc w:val="center"/>
                    <w:rPr>
                      <w:rFonts w:ascii="Times New Roman" w:hAnsi="Times New Roman"/>
                      <w:b/>
                    </w:rPr>
                  </w:pPr>
                  <w:r>
                    <w:rPr>
                      <w:rFonts w:ascii="Times New Roman" w:hAnsi="Times New Roman"/>
                      <w:b/>
                    </w:rPr>
                    <w:t>30</w:t>
                  </w:r>
                </w:p>
                <w:p w:rsidR="00997976" w:rsidRDefault="00997976" w:rsidP="00D81A08">
                  <w:pPr>
                    <w:pStyle w:val="a8"/>
                    <w:jc w:val="center"/>
                    <w:rPr>
                      <w:rFonts w:ascii="Times New Roman" w:hAnsi="Times New Roman"/>
                      <w:b/>
                    </w:rPr>
                  </w:pPr>
                  <w:r>
                    <w:rPr>
                      <w:rFonts w:ascii="Times New Roman" w:hAnsi="Times New Roman"/>
                      <w:b/>
                    </w:rPr>
                    <w:t>декабря</w:t>
                  </w:r>
                </w:p>
                <w:p w:rsidR="00997976" w:rsidRDefault="00997976" w:rsidP="00D81A08">
                  <w:pPr>
                    <w:pStyle w:val="a8"/>
                    <w:jc w:val="center"/>
                    <w:rPr>
                      <w:b/>
                      <w:sz w:val="28"/>
                      <w:szCs w:val="28"/>
                    </w:rPr>
                  </w:pPr>
                  <w:r>
                    <w:rPr>
                      <w:b/>
                    </w:rPr>
                    <w:t>2020</w:t>
                  </w:r>
                </w:p>
              </w:txbxContent>
            </v:textbox>
            <w10:wrap anchorx="page"/>
          </v:shape>
        </w:pict>
      </w:r>
      <w:r>
        <w:rPr>
          <w:rFonts w:ascii="Times New Roman" w:hAnsi="Times New Roman" w:cs="Times New Roman"/>
          <w:sz w:val="16"/>
          <w:szCs w:val="1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81.75pt;margin-top:9.25pt;width:324pt;height:1in;z-index:251661312" adj="5665" fillcolor="black">
            <v:shadow color="#868686"/>
            <v:textpath style="font-family:&quot;Impact&quot;;font-size:28pt;v-text-kern:t" trim="t" fitpath="t" xscale="f" string="СЕЛЬСКИЕ    НОВОСТИ"/>
            <w10:wrap anchorx="page"/>
          </v:shape>
        </w:pict>
      </w:r>
    </w:p>
    <w:p w:rsidR="00D81A08" w:rsidRPr="001E5F8F" w:rsidRDefault="00D81A08" w:rsidP="00D81A08">
      <w:pPr>
        <w:contextualSpacing/>
        <w:rPr>
          <w:rFonts w:ascii="Times New Roman" w:hAnsi="Times New Roman" w:cs="Times New Roman"/>
          <w:sz w:val="16"/>
          <w:szCs w:val="16"/>
        </w:rPr>
      </w:pPr>
    </w:p>
    <w:p w:rsidR="00D81A08" w:rsidRPr="001E5F8F" w:rsidRDefault="00D81A08" w:rsidP="00D81A08">
      <w:pPr>
        <w:contextualSpacing/>
        <w:rPr>
          <w:rFonts w:ascii="Times New Roman" w:hAnsi="Times New Roman" w:cs="Times New Roman"/>
          <w:sz w:val="16"/>
          <w:szCs w:val="16"/>
        </w:rPr>
      </w:pPr>
    </w:p>
    <w:p w:rsidR="00D81A08" w:rsidRPr="001E5F8F" w:rsidRDefault="00D81A08" w:rsidP="00D81A08">
      <w:pPr>
        <w:pStyle w:val="a4"/>
        <w:contextualSpacing/>
        <w:jc w:val="left"/>
        <w:rPr>
          <w:sz w:val="16"/>
          <w:szCs w:val="16"/>
        </w:rPr>
      </w:pPr>
    </w:p>
    <w:p w:rsidR="00D81A08" w:rsidRPr="001E5F8F" w:rsidRDefault="00D81A08" w:rsidP="00D81A08">
      <w:pPr>
        <w:pStyle w:val="a4"/>
        <w:contextualSpacing/>
        <w:jc w:val="left"/>
        <w:rPr>
          <w:sz w:val="16"/>
          <w:szCs w:val="16"/>
        </w:rPr>
      </w:pPr>
    </w:p>
    <w:p w:rsidR="00D81A08" w:rsidRPr="001E5F8F" w:rsidRDefault="00D81A08" w:rsidP="00D81A08">
      <w:pPr>
        <w:pStyle w:val="a4"/>
        <w:contextualSpacing/>
        <w:jc w:val="left"/>
        <w:rPr>
          <w:sz w:val="16"/>
          <w:szCs w:val="16"/>
        </w:rPr>
      </w:pPr>
    </w:p>
    <w:p w:rsidR="00D81A08" w:rsidRPr="001E5F8F" w:rsidRDefault="00D81A08" w:rsidP="00D81A08">
      <w:pPr>
        <w:pStyle w:val="a4"/>
        <w:contextualSpacing/>
        <w:rPr>
          <w:sz w:val="16"/>
          <w:szCs w:val="16"/>
        </w:rPr>
      </w:pPr>
    </w:p>
    <w:p w:rsidR="00D81A08" w:rsidRPr="001E5F8F" w:rsidRDefault="00D81A08" w:rsidP="00D81A08">
      <w:pPr>
        <w:pStyle w:val="a4"/>
        <w:contextualSpacing/>
        <w:rPr>
          <w:sz w:val="16"/>
          <w:szCs w:val="16"/>
        </w:rPr>
      </w:pPr>
    </w:p>
    <w:p w:rsidR="00D81A08" w:rsidRPr="001E5F8F" w:rsidRDefault="00D81A08" w:rsidP="00D81A08">
      <w:pPr>
        <w:pStyle w:val="a4"/>
        <w:contextualSpacing/>
        <w:rPr>
          <w:sz w:val="16"/>
          <w:szCs w:val="16"/>
        </w:rPr>
      </w:pPr>
    </w:p>
    <w:p w:rsidR="00D81A08" w:rsidRPr="001E5F8F" w:rsidRDefault="00D81A08" w:rsidP="00D81A08">
      <w:pPr>
        <w:pStyle w:val="a4"/>
        <w:contextualSpacing/>
        <w:rPr>
          <w:sz w:val="16"/>
          <w:szCs w:val="16"/>
        </w:rPr>
      </w:pPr>
    </w:p>
    <w:p w:rsidR="00D81A08" w:rsidRPr="001E5F8F" w:rsidRDefault="00D81A08" w:rsidP="00D81A08">
      <w:pPr>
        <w:contextualSpacing/>
        <w:jc w:val="both"/>
        <w:rPr>
          <w:rFonts w:ascii="Times New Roman" w:hAnsi="Times New Roman" w:cs="Times New Roman"/>
          <w:b/>
          <w:sz w:val="16"/>
          <w:szCs w:val="16"/>
        </w:rPr>
      </w:pPr>
    </w:p>
    <w:p w:rsidR="00D81A08" w:rsidRPr="001E5F8F" w:rsidRDefault="00D81A08" w:rsidP="00D81A08">
      <w:pPr>
        <w:contextualSpacing/>
        <w:rPr>
          <w:rFonts w:ascii="Times New Roman" w:hAnsi="Times New Roman" w:cs="Times New Roman"/>
          <w:sz w:val="16"/>
          <w:szCs w:val="16"/>
        </w:rPr>
      </w:pPr>
    </w:p>
    <w:p w:rsidR="00D81A08" w:rsidRPr="001E5F8F" w:rsidRDefault="00D81A08" w:rsidP="00D81A08">
      <w:pPr>
        <w:contextualSpacing/>
        <w:rPr>
          <w:rFonts w:ascii="Times New Roman" w:hAnsi="Times New Roman" w:cs="Times New Roman"/>
          <w:sz w:val="16"/>
          <w:szCs w:val="16"/>
        </w:rPr>
      </w:pPr>
    </w:p>
    <w:p w:rsidR="00D81A08" w:rsidRPr="001E5F8F" w:rsidRDefault="00D81A08" w:rsidP="00D81A08">
      <w:pPr>
        <w:pStyle w:val="a6"/>
        <w:contextualSpacing/>
        <w:jc w:val="center"/>
        <w:rPr>
          <w:b/>
          <w:sz w:val="16"/>
          <w:szCs w:val="16"/>
        </w:rPr>
      </w:pPr>
    </w:p>
    <w:p w:rsidR="00D81A08" w:rsidRPr="001E5F8F" w:rsidRDefault="00D81A08" w:rsidP="00D81A08">
      <w:pPr>
        <w:pStyle w:val="a6"/>
        <w:contextualSpacing/>
        <w:jc w:val="center"/>
        <w:rPr>
          <w:b/>
          <w:sz w:val="16"/>
          <w:szCs w:val="16"/>
        </w:rPr>
      </w:pPr>
    </w:p>
    <w:p w:rsidR="00D81A08" w:rsidRPr="00EB55F8" w:rsidRDefault="00D81A08" w:rsidP="00EB55F8">
      <w:pPr>
        <w:pStyle w:val="a6"/>
        <w:contextualSpacing/>
        <w:jc w:val="left"/>
        <w:rPr>
          <w:b/>
          <w:sz w:val="16"/>
          <w:szCs w:val="16"/>
        </w:rPr>
      </w:pP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tblGrid>
      <w:tr w:rsidR="00D81A08" w:rsidRPr="00EB55F8" w:rsidTr="00D81A08">
        <w:trPr>
          <w:trHeight w:val="186"/>
        </w:trPr>
        <w:tc>
          <w:tcPr>
            <w:tcW w:w="2268" w:type="dxa"/>
            <w:tcBorders>
              <w:top w:val="single" w:sz="4" w:space="0" w:color="auto"/>
              <w:left w:val="single" w:sz="4" w:space="0" w:color="auto"/>
              <w:bottom w:val="single" w:sz="4" w:space="0" w:color="auto"/>
              <w:right w:val="single" w:sz="4" w:space="0" w:color="auto"/>
            </w:tcBorders>
            <w:hideMark/>
          </w:tcPr>
          <w:p w:rsidR="00D81A08" w:rsidRPr="00EB55F8" w:rsidRDefault="00D81A08" w:rsidP="00EB55F8">
            <w:pPr>
              <w:pStyle w:val="a8"/>
              <w:contextualSpacing/>
              <w:rPr>
                <w:rFonts w:ascii="Times New Roman" w:hAnsi="Times New Roman"/>
                <w:b/>
                <w:sz w:val="16"/>
                <w:szCs w:val="16"/>
              </w:rPr>
            </w:pPr>
            <w:r w:rsidRPr="00EB55F8">
              <w:rPr>
                <w:rFonts w:ascii="Times New Roman" w:hAnsi="Times New Roman"/>
                <w:b/>
                <w:sz w:val="16"/>
                <w:szCs w:val="16"/>
              </w:rPr>
              <w:t xml:space="preserve">    ОФИЦИАЛЬНО</w:t>
            </w:r>
          </w:p>
        </w:tc>
      </w:tr>
    </w:tbl>
    <w:p w:rsidR="000725E2" w:rsidRPr="00EB55F8" w:rsidRDefault="000725E2" w:rsidP="00EB55F8">
      <w:pPr>
        <w:pStyle w:val="ConsPlusTitle"/>
        <w:widowControl/>
        <w:outlineLvl w:val="0"/>
        <w:rPr>
          <w:rFonts w:ascii="Times New Roman" w:hAnsi="Times New Roman" w:cs="Times New Roman"/>
          <w:sz w:val="16"/>
          <w:szCs w:val="16"/>
        </w:rPr>
      </w:pPr>
    </w:p>
    <w:p w:rsidR="0072106B" w:rsidRPr="00117E0B" w:rsidRDefault="0072106B" w:rsidP="00117E0B">
      <w:pPr>
        <w:pStyle w:val="a8"/>
        <w:ind w:firstLine="567"/>
        <w:jc w:val="both"/>
        <w:rPr>
          <w:rFonts w:ascii="Times New Roman" w:hAnsi="Times New Roman"/>
          <w:b/>
          <w:sz w:val="16"/>
          <w:szCs w:val="16"/>
        </w:rPr>
      </w:pPr>
    </w:p>
    <w:tbl>
      <w:tblPr>
        <w:tblpPr w:leftFromText="180" w:rightFromText="180" w:vertAnchor="text" w:horzAnchor="margin" w:tblpXSpec="right" w:tblpY="-970"/>
        <w:tblW w:w="0" w:type="auto"/>
        <w:tblLook w:val="01E0"/>
      </w:tblPr>
      <w:tblGrid>
        <w:gridCol w:w="4745"/>
        <w:gridCol w:w="4623"/>
      </w:tblGrid>
      <w:tr w:rsidR="00117E0B" w:rsidRPr="005559AE" w:rsidTr="002718D8">
        <w:trPr>
          <w:trHeight w:val="993"/>
        </w:trPr>
        <w:tc>
          <w:tcPr>
            <w:tcW w:w="4745" w:type="dxa"/>
          </w:tcPr>
          <w:p w:rsidR="00117E0B" w:rsidRPr="005559AE" w:rsidRDefault="00117E0B" w:rsidP="00D30661">
            <w:pPr>
              <w:spacing w:after="0" w:line="240" w:lineRule="auto"/>
              <w:rPr>
                <w:rFonts w:ascii="Times New Roman" w:hAnsi="Times New Roman" w:cs="Times New Roman"/>
                <w:sz w:val="20"/>
                <w:szCs w:val="20"/>
              </w:rPr>
            </w:pPr>
          </w:p>
          <w:p w:rsidR="005E2CF6" w:rsidRPr="005559AE" w:rsidRDefault="005E2CF6" w:rsidP="00D30661">
            <w:pPr>
              <w:spacing w:after="0" w:line="240" w:lineRule="auto"/>
              <w:rPr>
                <w:rFonts w:ascii="Times New Roman" w:hAnsi="Times New Roman" w:cs="Times New Roman"/>
                <w:sz w:val="20"/>
                <w:szCs w:val="20"/>
              </w:rPr>
            </w:pPr>
          </w:p>
          <w:p w:rsidR="005E2CF6" w:rsidRPr="005559AE" w:rsidRDefault="005E2CF6" w:rsidP="00D30661">
            <w:pPr>
              <w:spacing w:after="0" w:line="240" w:lineRule="auto"/>
              <w:rPr>
                <w:rFonts w:ascii="Times New Roman" w:hAnsi="Times New Roman" w:cs="Times New Roman"/>
                <w:sz w:val="20"/>
                <w:szCs w:val="20"/>
              </w:rPr>
            </w:pPr>
          </w:p>
          <w:p w:rsidR="005E2CF6" w:rsidRPr="005559AE" w:rsidRDefault="005E2CF6" w:rsidP="00D30661">
            <w:pPr>
              <w:spacing w:after="0" w:line="240" w:lineRule="auto"/>
              <w:rPr>
                <w:rFonts w:ascii="Times New Roman" w:hAnsi="Times New Roman" w:cs="Times New Roman"/>
                <w:sz w:val="20"/>
                <w:szCs w:val="20"/>
              </w:rPr>
            </w:pPr>
          </w:p>
          <w:p w:rsidR="005E2CF6" w:rsidRPr="005559AE" w:rsidRDefault="005E2CF6" w:rsidP="00D30661">
            <w:pPr>
              <w:spacing w:after="0" w:line="240" w:lineRule="auto"/>
              <w:rPr>
                <w:rFonts w:ascii="Times New Roman" w:hAnsi="Times New Roman" w:cs="Times New Roman"/>
                <w:sz w:val="20"/>
                <w:szCs w:val="20"/>
              </w:rPr>
            </w:pPr>
          </w:p>
          <w:p w:rsidR="005E2CF6" w:rsidRPr="005559AE" w:rsidRDefault="005E2CF6" w:rsidP="00D30661">
            <w:pPr>
              <w:spacing w:after="0" w:line="240" w:lineRule="auto"/>
              <w:rPr>
                <w:rFonts w:ascii="Times New Roman" w:hAnsi="Times New Roman" w:cs="Times New Roman"/>
                <w:sz w:val="20"/>
                <w:szCs w:val="20"/>
              </w:rPr>
            </w:pPr>
          </w:p>
        </w:tc>
        <w:tc>
          <w:tcPr>
            <w:tcW w:w="4623" w:type="dxa"/>
          </w:tcPr>
          <w:p w:rsidR="00117E0B" w:rsidRPr="005559AE" w:rsidRDefault="00117E0B" w:rsidP="00D30661">
            <w:pPr>
              <w:autoSpaceDE w:val="0"/>
              <w:autoSpaceDN w:val="0"/>
              <w:adjustRightInd w:val="0"/>
              <w:spacing w:after="0" w:line="240" w:lineRule="auto"/>
              <w:jc w:val="right"/>
              <w:rPr>
                <w:rFonts w:ascii="Times New Roman" w:hAnsi="Times New Roman" w:cs="Times New Roman"/>
                <w:sz w:val="20"/>
                <w:szCs w:val="20"/>
              </w:rPr>
            </w:pPr>
          </w:p>
          <w:p w:rsidR="00117E0B" w:rsidRPr="005559AE" w:rsidRDefault="00117E0B"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p w:rsidR="0007262C" w:rsidRPr="005559AE" w:rsidRDefault="0007262C" w:rsidP="00D30661">
            <w:pPr>
              <w:spacing w:after="0" w:line="240" w:lineRule="auto"/>
              <w:jc w:val="right"/>
              <w:rPr>
                <w:rFonts w:ascii="Times New Roman" w:hAnsi="Times New Roman" w:cs="Times New Roman"/>
                <w:sz w:val="20"/>
                <w:szCs w:val="20"/>
              </w:rPr>
            </w:pPr>
          </w:p>
        </w:tc>
      </w:tr>
    </w:tbl>
    <w:p w:rsidR="005559AE" w:rsidRDefault="005559AE" w:rsidP="00D30661">
      <w:pPr>
        <w:pStyle w:val="ConsTitle"/>
        <w:widowControl/>
        <w:ind w:right="0"/>
        <w:jc w:val="center"/>
        <w:rPr>
          <w:rFonts w:ascii="Times New Roman" w:hAnsi="Times New Roman"/>
          <w:sz w:val="20"/>
        </w:rPr>
      </w:pPr>
    </w:p>
    <w:p w:rsidR="005559AE" w:rsidRDefault="005559AE" w:rsidP="00D30661">
      <w:pPr>
        <w:pStyle w:val="ConsTitle"/>
        <w:widowControl/>
        <w:ind w:right="0"/>
        <w:jc w:val="center"/>
        <w:rPr>
          <w:rFonts w:ascii="Times New Roman" w:hAnsi="Times New Roman"/>
          <w:sz w:val="20"/>
        </w:rPr>
      </w:pPr>
    </w:p>
    <w:p w:rsidR="005559AE" w:rsidRDefault="005559AE" w:rsidP="00D30661">
      <w:pPr>
        <w:pStyle w:val="ConsTitle"/>
        <w:widowControl/>
        <w:ind w:right="0"/>
        <w:jc w:val="center"/>
        <w:rPr>
          <w:rFonts w:ascii="Times New Roman" w:hAnsi="Times New Roman"/>
          <w:sz w:val="20"/>
        </w:rPr>
      </w:pPr>
    </w:p>
    <w:p w:rsidR="00D30661" w:rsidRPr="005559AE" w:rsidRDefault="00D30661" w:rsidP="00D30661">
      <w:pPr>
        <w:pStyle w:val="ConsTitle"/>
        <w:widowControl/>
        <w:ind w:right="0"/>
        <w:jc w:val="center"/>
        <w:rPr>
          <w:rFonts w:ascii="Times New Roman" w:hAnsi="Times New Roman"/>
          <w:sz w:val="20"/>
        </w:rPr>
      </w:pPr>
      <w:r w:rsidRPr="005559AE">
        <w:rPr>
          <w:rFonts w:ascii="Times New Roman" w:hAnsi="Times New Roman"/>
          <w:sz w:val="20"/>
        </w:rPr>
        <w:t>СОВЕТ  ДЕПУТАТОВ</w:t>
      </w:r>
    </w:p>
    <w:p w:rsidR="00D30661" w:rsidRPr="005559AE" w:rsidRDefault="00D30661" w:rsidP="00D30661">
      <w:pPr>
        <w:pStyle w:val="ConsTitle"/>
        <w:widowControl/>
        <w:ind w:right="0"/>
        <w:jc w:val="center"/>
        <w:rPr>
          <w:rFonts w:ascii="Times New Roman" w:hAnsi="Times New Roman"/>
          <w:sz w:val="20"/>
        </w:rPr>
      </w:pPr>
      <w:r w:rsidRPr="005559AE">
        <w:rPr>
          <w:rFonts w:ascii="Times New Roman" w:hAnsi="Times New Roman"/>
          <w:sz w:val="20"/>
        </w:rPr>
        <w:t>МУНИЦИПАЛЬНОГО  ОБРАЗОВАНИЯ «ПУСТОЗЕРСКИЙ СЕЛЬСОВЕТ»</w:t>
      </w:r>
    </w:p>
    <w:p w:rsidR="00D30661" w:rsidRPr="005559AE" w:rsidRDefault="00D30661" w:rsidP="00D30661">
      <w:pPr>
        <w:pStyle w:val="ConsTitle"/>
        <w:widowControl/>
        <w:ind w:right="0"/>
        <w:jc w:val="center"/>
        <w:rPr>
          <w:rFonts w:ascii="Times New Roman" w:hAnsi="Times New Roman"/>
          <w:sz w:val="20"/>
        </w:rPr>
      </w:pPr>
      <w:r w:rsidRPr="005559AE">
        <w:rPr>
          <w:rFonts w:ascii="Times New Roman" w:hAnsi="Times New Roman"/>
          <w:sz w:val="20"/>
        </w:rPr>
        <w:t>НЕНЕЦКОГО  АВТОНОМНОГО  ОКРУГА</w:t>
      </w:r>
    </w:p>
    <w:p w:rsidR="00D30661" w:rsidRPr="005559AE" w:rsidRDefault="00D30661" w:rsidP="00D30661">
      <w:pPr>
        <w:pStyle w:val="ConsTitle"/>
        <w:widowControl/>
        <w:ind w:right="0"/>
        <w:jc w:val="center"/>
        <w:rPr>
          <w:rFonts w:ascii="Times New Roman" w:hAnsi="Times New Roman"/>
          <w:b w:val="0"/>
          <w:bCs/>
          <w:sz w:val="20"/>
        </w:rPr>
      </w:pPr>
    </w:p>
    <w:p w:rsidR="00D30661" w:rsidRPr="005559AE" w:rsidRDefault="00D30661" w:rsidP="00D30661">
      <w:pPr>
        <w:pStyle w:val="ConsTitle"/>
        <w:widowControl/>
        <w:ind w:right="0"/>
        <w:jc w:val="center"/>
        <w:rPr>
          <w:rFonts w:ascii="Times New Roman" w:hAnsi="Times New Roman"/>
          <w:b w:val="0"/>
          <w:sz w:val="20"/>
        </w:rPr>
      </w:pPr>
      <w:r w:rsidRPr="005559AE">
        <w:rPr>
          <w:rFonts w:ascii="Times New Roman" w:hAnsi="Times New Roman"/>
          <w:b w:val="0"/>
          <w:sz w:val="20"/>
        </w:rPr>
        <w:t>Тридцатое  заседание 27 -го созыва</w:t>
      </w:r>
    </w:p>
    <w:p w:rsidR="00D30661" w:rsidRPr="005559AE" w:rsidRDefault="00D30661" w:rsidP="00D30661">
      <w:pPr>
        <w:pStyle w:val="ConsTitle"/>
        <w:widowControl/>
        <w:ind w:right="0"/>
        <w:jc w:val="center"/>
        <w:rPr>
          <w:rFonts w:ascii="Times New Roman" w:hAnsi="Times New Roman"/>
          <w:sz w:val="20"/>
        </w:rPr>
      </w:pPr>
    </w:p>
    <w:p w:rsidR="00D30661" w:rsidRPr="005559AE" w:rsidRDefault="00D30661" w:rsidP="00D30661">
      <w:pPr>
        <w:pStyle w:val="ConsTitle"/>
        <w:widowControl/>
        <w:ind w:right="0"/>
        <w:jc w:val="center"/>
        <w:rPr>
          <w:rFonts w:ascii="Times New Roman" w:hAnsi="Times New Roman"/>
          <w:sz w:val="20"/>
        </w:rPr>
      </w:pPr>
      <w:r w:rsidRPr="005559AE">
        <w:rPr>
          <w:rFonts w:ascii="Times New Roman" w:hAnsi="Times New Roman"/>
          <w:sz w:val="20"/>
        </w:rPr>
        <w:t>РЕШЕНИЕ</w:t>
      </w:r>
    </w:p>
    <w:p w:rsidR="00D30661" w:rsidRPr="005559AE" w:rsidRDefault="00D30661" w:rsidP="00D30661">
      <w:pPr>
        <w:pStyle w:val="ConsTitle"/>
        <w:widowControl/>
        <w:ind w:right="0"/>
        <w:jc w:val="center"/>
        <w:rPr>
          <w:rFonts w:ascii="Times New Roman" w:hAnsi="Times New Roman"/>
          <w:sz w:val="20"/>
        </w:rPr>
      </w:pPr>
    </w:p>
    <w:p w:rsidR="00D30661" w:rsidRPr="005559AE" w:rsidRDefault="00D30661" w:rsidP="00D30661">
      <w:pPr>
        <w:pStyle w:val="ConsPlusTitle"/>
        <w:jc w:val="center"/>
        <w:rPr>
          <w:rFonts w:ascii="Times New Roman" w:hAnsi="Times New Roman" w:cs="Times New Roman"/>
          <w:b w:val="0"/>
          <w:sz w:val="20"/>
        </w:rPr>
      </w:pPr>
      <w:r w:rsidRPr="005559AE">
        <w:rPr>
          <w:rFonts w:ascii="Times New Roman" w:hAnsi="Times New Roman" w:cs="Times New Roman"/>
          <w:b w:val="0"/>
          <w:sz w:val="20"/>
        </w:rPr>
        <w:t>от  28  декабря 2020 года №1</w:t>
      </w:r>
    </w:p>
    <w:p w:rsidR="00D30661" w:rsidRPr="005559AE" w:rsidRDefault="00D30661" w:rsidP="00D30661">
      <w:pPr>
        <w:pStyle w:val="ConsPlusNonformat"/>
        <w:widowControl/>
        <w:jc w:val="center"/>
        <w:rPr>
          <w:rFonts w:ascii="Times New Roman" w:hAnsi="Times New Roman" w:cs="Times New Roman"/>
          <w:b/>
          <w:bCs/>
        </w:rPr>
      </w:pPr>
    </w:p>
    <w:p w:rsidR="00D30661" w:rsidRPr="005559AE" w:rsidRDefault="00D30661" w:rsidP="00D30661">
      <w:pPr>
        <w:pStyle w:val="afc"/>
        <w:spacing w:after="0"/>
        <w:ind w:right="0"/>
        <w:rPr>
          <w:b w:val="0"/>
          <w:sz w:val="20"/>
          <w:szCs w:val="20"/>
        </w:rPr>
      </w:pPr>
      <w:r w:rsidRPr="005559AE">
        <w:rPr>
          <w:sz w:val="20"/>
          <w:szCs w:val="20"/>
        </w:rPr>
        <w:t>ОБ  УТВЕРЖДЕНИИ  ПОРЯДКА  ВЫДВИЖЕНИЯ, ВНЕСЕНИЯ, ОБСУЖДЕНИЯ  И  РАССМОТРЕНИЯ  ИНИЦИАТИВНЫХ  ПРОЕКТОВ  В МУНИЦИПАЛЬНОМ  ОБРАЗОВАНИИ  «ПУСТОЗЕРСКИЙ  СЕЛЬСОВЕТ» НЕНЕЦКОГО АВТОНОМНОГО  ОКРУГА</w:t>
      </w:r>
    </w:p>
    <w:p w:rsidR="00D30661" w:rsidRPr="005559AE" w:rsidRDefault="00D30661" w:rsidP="00D30661">
      <w:pPr>
        <w:pStyle w:val="afa"/>
        <w:rPr>
          <w:sz w:val="20"/>
          <w:szCs w:val="20"/>
        </w:rPr>
      </w:pPr>
    </w:p>
    <w:p w:rsidR="00D30661" w:rsidRPr="005559AE" w:rsidRDefault="00D30661" w:rsidP="00D30661">
      <w:pPr>
        <w:pStyle w:val="ConsPlusNormal"/>
        <w:widowControl/>
        <w:ind w:firstLine="567"/>
        <w:jc w:val="both"/>
        <w:rPr>
          <w:rFonts w:ascii="Times New Roman" w:hAnsi="Times New Roman" w:cs="Times New Roman"/>
          <w:sz w:val="20"/>
        </w:rPr>
      </w:pPr>
      <w:r w:rsidRPr="005559AE">
        <w:rPr>
          <w:rFonts w:ascii="Times New Roman" w:hAnsi="Times New Roman" w:cs="Times New Roman"/>
          <w:sz w:val="20"/>
        </w:rPr>
        <w:t>В соответствии со статьей 26 Федерального закона от 06.10.2003 № 131-ФЗ «Об общих принципах организации местного самоуправления в Российской Федерации», статьей 14.1. Устава муниципального образования «Пустозерский сельсовет» Ненецкого автономного округа, Совет депутатов  муниципального  образования «Пустозерский сельсовет» Ненецкого автономного округа РЕШИЛ:</w:t>
      </w:r>
    </w:p>
    <w:p w:rsidR="00D30661" w:rsidRPr="005559AE" w:rsidRDefault="00D30661" w:rsidP="00D30661">
      <w:pPr>
        <w:pStyle w:val="afa"/>
        <w:rPr>
          <w:sz w:val="20"/>
          <w:szCs w:val="20"/>
        </w:rPr>
      </w:pPr>
    </w:p>
    <w:p w:rsidR="00D30661" w:rsidRPr="005559AE" w:rsidRDefault="00D30661" w:rsidP="007B0439">
      <w:pPr>
        <w:numPr>
          <w:ilvl w:val="0"/>
          <w:numId w:val="6"/>
        </w:numPr>
        <w:spacing w:after="0" w:line="240" w:lineRule="auto"/>
        <w:ind w:left="0" w:firstLine="567"/>
        <w:jc w:val="both"/>
        <w:rPr>
          <w:rFonts w:ascii="Times New Roman" w:hAnsi="Times New Roman" w:cs="Times New Roman"/>
          <w:sz w:val="20"/>
          <w:szCs w:val="20"/>
        </w:rPr>
      </w:pPr>
      <w:r w:rsidRPr="005559AE">
        <w:rPr>
          <w:rFonts w:ascii="Times New Roman" w:hAnsi="Times New Roman" w:cs="Times New Roman"/>
          <w:sz w:val="20"/>
          <w:szCs w:val="20"/>
        </w:rPr>
        <w:t>Утвердить прилагаемый Порядок выдвижения, внесения, обсуждения и рассмотрения инициативных проектов в муниципальном образовании «Пустозерский сельсовет» Ненецкого автономного округа.</w:t>
      </w:r>
    </w:p>
    <w:p w:rsidR="00D30661" w:rsidRPr="005559AE" w:rsidRDefault="00D30661" w:rsidP="00D30661">
      <w:pPr>
        <w:spacing w:after="0" w:line="240" w:lineRule="auto"/>
        <w:ind w:firstLine="567"/>
        <w:jc w:val="both"/>
        <w:rPr>
          <w:rFonts w:ascii="Times New Roman" w:hAnsi="Times New Roman" w:cs="Times New Roman"/>
          <w:sz w:val="20"/>
          <w:szCs w:val="20"/>
        </w:rPr>
      </w:pPr>
    </w:p>
    <w:p w:rsidR="00D30661" w:rsidRPr="005559AE" w:rsidRDefault="00D30661" w:rsidP="007B0439">
      <w:pPr>
        <w:numPr>
          <w:ilvl w:val="0"/>
          <w:numId w:val="6"/>
        </w:numPr>
        <w:spacing w:after="0" w:line="240" w:lineRule="auto"/>
        <w:ind w:left="0" w:firstLine="567"/>
        <w:jc w:val="both"/>
        <w:rPr>
          <w:rFonts w:ascii="Times New Roman" w:hAnsi="Times New Roman" w:cs="Times New Roman"/>
          <w:sz w:val="20"/>
          <w:szCs w:val="20"/>
        </w:rPr>
      </w:pPr>
      <w:r w:rsidRPr="005559AE">
        <w:rPr>
          <w:rFonts w:ascii="Times New Roman" w:hAnsi="Times New Roman" w:cs="Times New Roman"/>
          <w:sz w:val="20"/>
          <w:szCs w:val="20"/>
        </w:rPr>
        <w:t>Настоящее решение вступает в силу с 1 января 2021 года и подлежит официальному опубликованию (обнародованию).</w:t>
      </w:r>
    </w:p>
    <w:p w:rsidR="00D30661" w:rsidRPr="005559AE" w:rsidRDefault="00D30661" w:rsidP="00D30661">
      <w:pPr>
        <w:spacing w:after="0" w:line="240" w:lineRule="auto"/>
        <w:rPr>
          <w:rFonts w:ascii="Times New Roman" w:hAnsi="Times New Roman" w:cs="Times New Roman"/>
          <w:bCs/>
          <w:iCs/>
          <w:sz w:val="20"/>
          <w:szCs w:val="20"/>
        </w:rPr>
      </w:pPr>
    </w:p>
    <w:p w:rsidR="00D30661" w:rsidRPr="005559AE" w:rsidRDefault="00D30661" w:rsidP="00D30661">
      <w:pPr>
        <w:pStyle w:val="ConsPlusNormal"/>
        <w:widowControl/>
        <w:jc w:val="both"/>
        <w:rPr>
          <w:rFonts w:ascii="Times New Roman" w:hAnsi="Times New Roman" w:cs="Times New Roman"/>
          <w:bCs/>
          <w:iCs/>
          <w:sz w:val="20"/>
        </w:rPr>
      </w:pPr>
    </w:p>
    <w:p w:rsidR="00D30661" w:rsidRPr="005559AE" w:rsidRDefault="00D30661" w:rsidP="00D30661">
      <w:pPr>
        <w:pStyle w:val="af5"/>
        <w:spacing w:after="0" w:line="240" w:lineRule="auto"/>
        <w:ind w:left="0"/>
        <w:rPr>
          <w:rFonts w:ascii="Times New Roman" w:hAnsi="Times New Roman" w:cs="Times New Roman"/>
          <w:sz w:val="20"/>
          <w:szCs w:val="20"/>
        </w:rPr>
      </w:pPr>
      <w:r w:rsidRPr="005559AE">
        <w:rPr>
          <w:rFonts w:ascii="Times New Roman" w:hAnsi="Times New Roman" w:cs="Times New Roman"/>
          <w:sz w:val="20"/>
          <w:szCs w:val="20"/>
        </w:rPr>
        <w:t>Глава   муниципального  образования</w:t>
      </w:r>
    </w:p>
    <w:p w:rsidR="00D30661" w:rsidRPr="005559AE" w:rsidRDefault="00D30661" w:rsidP="00D30661">
      <w:pPr>
        <w:pStyle w:val="af5"/>
        <w:spacing w:after="0" w:line="240" w:lineRule="auto"/>
        <w:ind w:left="0"/>
        <w:rPr>
          <w:rFonts w:ascii="Times New Roman" w:hAnsi="Times New Roman" w:cs="Times New Roman"/>
          <w:sz w:val="20"/>
          <w:szCs w:val="20"/>
        </w:rPr>
      </w:pPr>
      <w:r w:rsidRPr="005559AE">
        <w:rPr>
          <w:rFonts w:ascii="Times New Roman" w:hAnsi="Times New Roman" w:cs="Times New Roman"/>
          <w:sz w:val="20"/>
          <w:szCs w:val="20"/>
        </w:rPr>
        <w:t xml:space="preserve">«Пустозерский  сельсовет» </w:t>
      </w:r>
    </w:p>
    <w:p w:rsidR="00D30661" w:rsidRPr="005559AE" w:rsidRDefault="00D30661" w:rsidP="00D30661">
      <w:pPr>
        <w:pStyle w:val="af5"/>
        <w:spacing w:after="0" w:line="240" w:lineRule="auto"/>
        <w:ind w:left="0"/>
        <w:rPr>
          <w:rFonts w:ascii="Times New Roman" w:hAnsi="Times New Roman" w:cs="Times New Roman"/>
          <w:sz w:val="20"/>
          <w:szCs w:val="20"/>
        </w:rPr>
        <w:sectPr w:rsidR="00D30661" w:rsidRPr="005559AE" w:rsidSect="007A75F4">
          <w:headerReference w:type="default" r:id="rId8"/>
          <w:pgSz w:w="11906" w:h="16838"/>
          <w:pgMar w:top="709" w:right="850" w:bottom="1134" w:left="1134" w:header="708" w:footer="708" w:gutter="0"/>
          <w:cols w:space="708"/>
          <w:titlePg/>
          <w:docGrid w:linePitch="360"/>
        </w:sectPr>
      </w:pPr>
      <w:r w:rsidRPr="005559AE">
        <w:rPr>
          <w:rFonts w:ascii="Times New Roman" w:hAnsi="Times New Roman" w:cs="Times New Roman"/>
          <w:sz w:val="20"/>
          <w:szCs w:val="20"/>
        </w:rPr>
        <w:t xml:space="preserve">Ненецкого автономного округа                                                                                     С.М.Макарова                                                      </w:t>
      </w:r>
    </w:p>
    <w:p w:rsidR="00D30661" w:rsidRPr="00D30661" w:rsidRDefault="00D30661" w:rsidP="00E70F1B">
      <w:pPr>
        <w:pStyle w:val="afa"/>
        <w:ind w:firstLine="0"/>
        <w:jc w:val="right"/>
        <w:rPr>
          <w:sz w:val="16"/>
          <w:szCs w:val="16"/>
        </w:rPr>
      </w:pPr>
      <w:r>
        <w:rPr>
          <w:sz w:val="16"/>
          <w:szCs w:val="16"/>
        </w:rPr>
        <w:lastRenderedPageBreak/>
        <w:t xml:space="preserve">                                                                                                                                                                                                                                   </w:t>
      </w:r>
      <w:r w:rsidRPr="00D30661">
        <w:rPr>
          <w:sz w:val="16"/>
          <w:szCs w:val="16"/>
        </w:rPr>
        <w:t>Приложение</w:t>
      </w:r>
    </w:p>
    <w:p w:rsidR="00D30661" w:rsidRPr="00D30661" w:rsidRDefault="00D30661" w:rsidP="00E70F1B">
      <w:pPr>
        <w:pStyle w:val="afa"/>
        <w:ind w:firstLine="0"/>
        <w:jc w:val="right"/>
        <w:rPr>
          <w:sz w:val="16"/>
          <w:szCs w:val="16"/>
        </w:rPr>
      </w:pPr>
      <w:r w:rsidRPr="00D30661">
        <w:rPr>
          <w:sz w:val="16"/>
          <w:szCs w:val="16"/>
        </w:rPr>
        <w:t>к решению Совета депутатов</w:t>
      </w:r>
    </w:p>
    <w:p w:rsidR="00D30661" w:rsidRPr="00D30661" w:rsidRDefault="00D30661" w:rsidP="00E70F1B">
      <w:pPr>
        <w:pStyle w:val="afa"/>
        <w:ind w:firstLine="0"/>
        <w:jc w:val="right"/>
        <w:rPr>
          <w:sz w:val="16"/>
          <w:szCs w:val="16"/>
        </w:rPr>
      </w:pPr>
      <w:r w:rsidRPr="00D30661">
        <w:rPr>
          <w:sz w:val="16"/>
          <w:szCs w:val="16"/>
        </w:rPr>
        <w:t>МО «Пустозерский  сельсовет» НАО</w:t>
      </w:r>
    </w:p>
    <w:p w:rsidR="00D30661" w:rsidRPr="00D30661" w:rsidRDefault="00D30661" w:rsidP="00E70F1B">
      <w:pPr>
        <w:pStyle w:val="afa"/>
        <w:ind w:firstLine="0"/>
        <w:jc w:val="right"/>
        <w:rPr>
          <w:sz w:val="16"/>
          <w:szCs w:val="16"/>
        </w:rPr>
      </w:pPr>
      <w:r w:rsidRPr="00D30661">
        <w:rPr>
          <w:sz w:val="16"/>
          <w:szCs w:val="16"/>
        </w:rPr>
        <w:t>от 28.12.2020 № 1</w:t>
      </w:r>
    </w:p>
    <w:p w:rsidR="00D30661" w:rsidRPr="00D30661" w:rsidRDefault="00D30661" w:rsidP="00E70F1B">
      <w:pPr>
        <w:pStyle w:val="afa"/>
        <w:ind w:firstLine="0"/>
        <w:jc w:val="right"/>
        <w:rPr>
          <w:b/>
          <w:sz w:val="16"/>
          <w:szCs w:val="16"/>
        </w:rPr>
      </w:pPr>
    </w:p>
    <w:p w:rsidR="00D30661" w:rsidRPr="00D30661" w:rsidRDefault="00D30661" w:rsidP="00E70F1B">
      <w:pPr>
        <w:pStyle w:val="afa"/>
        <w:ind w:firstLine="0"/>
        <w:jc w:val="right"/>
        <w:rPr>
          <w:b/>
          <w:sz w:val="16"/>
          <w:szCs w:val="16"/>
        </w:rPr>
      </w:pPr>
    </w:p>
    <w:p w:rsidR="00D30661" w:rsidRPr="00D30661" w:rsidRDefault="00D30661" w:rsidP="00D30661">
      <w:pPr>
        <w:spacing w:after="0" w:line="240" w:lineRule="auto"/>
        <w:jc w:val="center"/>
        <w:rPr>
          <w:rFonts w:ascii="Times New Roman" w:hAnsi="Times New Roman" w:cs="Times New Roman"/>
          <w:b/>
          <w:sz w:val="16"/>
          <w:szCs w:val="16"/>
        </w:rPr>
      </w:pPr>
      <w:r w:rsidRPr="00D30661">
        <w:rPr>
          <w:rFonts w:ascii="Times New Roman" w:hAnsi="Times New Roman" w:cs="Times New Roman"/>
          <w:b/>
          <w:sz w:val="16"/>
          <w:szCs w:val="16"/>
        </w:rPr>
        <w:t>Порядок</w:t>
      </w:r>
    </w:p>
    <w:p w:rsidR="00D30661" w:rsidRPr="00D30661" w:rsidRDefault="00D30661" w:rsidP="00D30661">
      <w:pPr>
        <w:spacing w:after="0" w:line="240" w:lineRule="auto"/>
        <w:jc w:val="center"/>
        <w:rPr>
          <w:rFonts w:ascii="Times New Roman" w:hAnsi="Times New Roman" w:cs="Times New Roman"/>
          <w:b/>
          <w:sz w:val="16"/>
          <w:szCs w:val="16"/>
        </w:rPr>
      </w:pPr>
      <w:r w:rsidRPr="00D30661">
        <w:rPr>
          <w:rFonts w:ascii="Times New Roman" w:hAnsi="Times New Roman" w:cs="Times New Roman"/>
          <w:b/>
          <w:sz w:val="16"/>
          <w:szCs w:val="16"/>
        </w:rPr>
        <w:t xml:space="preserve"> выдвижения, внесения, обсуждения и рассмотрения инициативных проектов </w:t>
      </w:r>
    </w:p>
    <w:p w:rsidR="00D30661" w:rsidRPr="00D30661" w:rsidRDefault="00D30661" w:rsidP="00D30661">
      <w:pPr>
        <w:spacing w:after="0" w:line="240" w:lineRule="auto"/>
        <w:jc w:val="center"/>
        <w:rPr>
          <w:rFonts w:ascii="Times New Roman" w:hAnsi="Times New Roman" w:cs="Times New Roman"/>
          <w:b/>
          <w:sz w:val="16"/>
          <w:szCs w:val="16"/>
        </w:rPr>
      </w:pPr>
      <w:r w:rsidRPr="00D30661">
        <w:rPr>
          <w:rFonts w:ascii="Times New Roman" w:hAnsi="Times New Roman" w:cs="Times New Roman"/>
          <w:b/>
          <w:sz w:val="16"/>
          <w:szCs w:val="16"/>
        </w:rPr>
        <w:t>в муниципальном образовании «Пустозерский сельсовет» Ненецкого автономного округа</w:t>
      </w:r>
    </w:p>
    <w:p w:rsidR="00D30661" w:rsidRPr="00D30661" w:rsidRDefault="00D30661" w:rsidP="00D30661">
      <w:pPr>
        <w:spacing w:after="0" w:line="240" w:lineRule="auto"/>
        <w:jc w:val="center"/>
        <w:rPr>
          <w:rFonts w:ascii="Times New Roman" w:hAnsi="Times New Roman" w:cs="Times New Roman"/>
          <w:b/>
          <w:sz w:val="16"/>
          <w:szCs w:val="16"/>
        </w:rPr>
      </w:pPr>
    </w:p>
    <w:p w:rsidR="00D30661" w:rsidRPr="00D30661" w:rsidRDefault="00D30661" w:rsidP="00D30661">
      <w:pPr>
        <w:pStyle w:val="afd"/>
        <w:spacing w:before="0" w:after="0"/>
        <w:ind w:left="0"/>
        <w:rPr>
          <w:sz w:val="16"/>
          <w:szCs w:val="16"/>
        </w:rPr>
      </w:pPr>
      <w:r w:rsidRPr="00D30661">
        <w:rPr>
          <w:sz w:val="16"/>
          <w:szCs w:val="16"/>
        </w:rPr>
        <w:t>1. Общие положения</w:t>
      </w:r>
    </w:p>
    <w:p w:rsidR="00D30661" w:rsidRPr="00D30661" w:rsidRDefault="00D30661" w:rsidP="00D30661">
      <w:pPr>
        <w:pStyle w:val="a"/>
        <w:numPr>
          <w:ilvl w:val="0"/>
          <w:numId w:val="0"/>
        </w:numPr>
        <w:ind w:firstLine="709"/>
        <w:rPr>
          <w:sz w:val="16"/>
          <w:szCs w:val="16"/>
        </w:rPr>
      </w:pPr>
      <w:r w:rsidRPr="00D30661">
        <w:rPr>
          <w:sz w:val="16"/>
          <w:szCs w:val="16"/>
        </w:rPr>
        <w:t>1.1. Настоящий Порядок в соответствии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«Пустозерский  сельсовет» Ненецкого автономного округа регулирует отношения, возникающие в связи с выдвижением, внесением, обсуждением, рассмотрением инициативных проектов, а также проведением их конкурсного отбора.</w:t>
      </w:r>
    </w:p>
    <w:p w:rsidR="00D30661" w:rsidRPr="00D30661" w:rsidRDefault="00D30661" w:rsidP="007B0439">
      <w:pPr>
        <w:pStyle w:val="a"/>
        <w:numPr>
          <w:ilvl w:val="1"/>
          <w:numId w:val="2"/>
        </w:numPr>
        <w:ind w:left="0" w:firstLine="567"/>
        <w:rPr>
          <w:sz w:val="16"/>
          <w:szCs w:val="16"/>
        </w:rPr>
      </w:pPr>
      <w:r w:rsidRPr="00D30661">
        <w:rPr>
          <w:sz w:val="16"/>
          <w:szCs w:val="16"/>
        </w:rPr>
        <w:t>К отношениям, связанным с выдвижением внесением, обсуждением, рассмотрением и отбором инициативных проектов, выдвигаемых для получения финансовой поддержки за счет межбюджетных трансфертов из бюджета Ненецкого автономного округа, положения настоящего Порядка не применяются, если иное не предусмотрено законом и (или) иным нормативным правовым актом Ненецкого автономного округа и принятыми в соответствии с ними правовыми актами органов местного самоуправления муниципального  образования «Пустозерский сельсовет» Ненецкого автономного округа.</w:t>
      </w:r>
    </w:p>
    <w:p w:rsidR="00D30661" w:rsidRPr="00D30661" w:rsidRDefault="00D30661" w:rsidP="007B0439">
      <w:pPr>
        <w:pStyle w:val="afd"/>
        <w:numPr>
          <w:ilvl w:val="0"/>
          <w:numId w:val="3"/>
        </w:numPr>
        <w:spacing w:before="0" w:after="0"/>
        <w:ind w:left="0"/>
        <w:rPr>
          <w:sz w:val="16"/>
          <w:szCs w:val="16"/>
        </w:rPr>
      </w:pPr>
      <w:r w:rsidRPr="00D30661">
        <w:rPr>
          <w:sz w:val="16"/>
          <w:szCs w:val="16"/>
        </w:rPr>
        <w:t>Инициативные проекты</w:t>
      </w:r>
    </w:p>
    <w:p w:rsidR="00D30661" w:rsidRPr="00D30661" w:rsidRDefault="00D30661" w:rsidP="007B0439">
      <w:pPr>
        <w:pStyle w:val="a"/>
        <w:numPr>
          <w:ilvl w:val="1"/>
          <w:numId w:val="3"/>
        </w:numPr>
        <w:ind w:left="0" w:firstLine="567"/>
        <w:rPr>
          <w:sz w:val="16"/>
          <w:szCs w:val="16"/>
        </w:rPr>
      </w:pPr>
      <w:r w:rsidRPr="00D30661">
        <w:rPr>
          <w:sz w:val="16"/>
          <w:szCs w:val="16"/>
        </w:rPr>
        <w:t>Под инициативным проектом в настоящем Порядке понимается предложение жителей муниципального образования «Пустозерский сельсовет» Ненецкого автономного округа (далее – жители муниципального образования ) о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«Пустозерский сельсовет» Ненецкого автономного округа.</w:t>
      </w:r>
    </w:p>
    <w:p w:rsidR="00D30661" w:rsidRPr="00D30661" w:rsidRDefault="00D30661" w:rsidP="007B0439">
      <w:pPr>
        <w:pStyle w:val="a"/>
        <w:numPr>
          <w:ilvl w:val="1"/>
          <w:numId w:val="3"/>
        </w:numPr>
        <w:ind w:left="0" w:firstLine="567"/>
        <w:rPr>
          <w:sz w:val="16"/>
          <w:szCs w:val="16"/>
        </w:rPr>
      </w:pPr>
      <w:r w:rsidRPr="00D30661">
        <w:rPr>
          <w:sz w:val="16"/>
          <w:szCs w:val="16"/>
        </w:rPr>
        <w:t>Инициативный проект должен содержать следующие сведения:</w:t>
      </w:r>
    </w:p>
    <w:p w:rsidR="00D30661" w:rsidRPr="00D30661" w:rsidRDefault="00D30661" w:rsidP="007B0439">
      <w:pPr>
        <w:pStyle w:val="a"/>
        <w:numPr>
          <w:ilvl w:val="5"/>
          <w:numId w:val="1"/>
        </w:numPr>
        <w:rPr>
          <w:sz w:val="16"/>
          <w:szCs w:val="16"/>
        </w:rPr>
      </w:pPr>
      <w:r w:rsidRPr="00D30661">
        <w:rPr>
          <w:sz w:val="16"/>
          <w:szCs w:val="16"/>
        </w:rPr>
        <w:t xml:space="preserve">описание проблемы, решение которой имеет приоритетное значение для жителей муниципального образования или его части; </w:t>
      </w:r>
    </w:p>
    <w:p w:rsidR="00D30661" w:rsidRPr="00D30661" w:rsidRDefault="00D30661" w:rsidP="007B0439">
      <w:pPr>
        <w:pStyle w:val="a"/>
        <w:numPr>
          <w:ilvl w:val="5"/>
          <w:numId w:val="1"/>
        </w:numPr>
        <w:rPr>
          <w:sz w:val="16"/>
          <w:szCs w:val="16"/>
        </w:rPr>
      </w:pPr>
      <w:r w:rsidRPr="00D30661">
        <w:rPr>
          <w:sz w:val="16"/>
          <w:szCs w:val="16"/>
        </w:rPr>
        <w:t>обоснование предложений по решению указанной проблемы;</w:t>
      </w:r>
    </w:p>
    <w:p w:rsidR="00D30661" w:rsidRPr="00D30661" w:rsidRDefault="00D30661" w:rsidP="007B0439">
      <w:pPr>
        <w:pStyle w:val="a"/>
        <w:numPr>
          <w:ilvl w:val="5"/>
          <w:numId w:val="1"/>
        </w:numPr>
        <w:rPr>
          <w:sz w:val="16"/>
          <w:szCs w:val="16"/>
        </w:rPr>
      </w:pPr>
      <w:r w:rsidRPr="00D30661">
        <w:rPr>
          <w:sz w:val="16"/>
          <w:szCs w:val="16"/>
        </w:rPr>
        <w:t xml:space="preserve">описание ожидаемого результата (ожидаемых результатов) реализации инициативного проекта; </w:t>
      </w:r>
    </w:p>
    <w:p w:rsidR="00D30661" w:rsidRPr="00D30661" w:rsidRDefault="00D30661" w:rsidP="007B0439">
      <w:pPr>
        <w:pStyle w:val="a"/>
        <w:numPr>
          <w:ilvl w:val="5"/>
          <w:numId w:val="1"/>
        </w:numPr>
        <w:rPr>
          <w:sz w:val="16"/>
          <w:szCs w:val="16"/>
        </w:rPr>
      </w:pPr>
      <w:r w:rsidRPr="00D30661">
        <w:rPr>
          <w:sz w:val="16"/>
          <w:szCs w:val="16"/>
        </w:rPr>
        <w:t>предварительный расчет необходимых расходов на реализацию инициативного проекта;</w:t>
      </w:r>
    </w:p>
    <w:p w:rsidR="00D30661" w:rsidRPr="00D30661" w:rsidRDefault="00D30661" w:rsidP="007B0439">
      <w:pPr>
        <w:pStyle w:val="a"/>
        <w:numPr>
          <w:ilvl w:val="5"/>
          <w:numId w:val="1"/>
        </w:numPr>
        <w:rPr>
          <w:sz w:val="16"/>
          <w:szCs w:val="16"/>
        </w:rPr>
      </w:pPr>
      <w:r w:rsidRPr="00D30661">
        <w:rPr>
          <w:sz w:val="16"/>
          <w:szCs w:val="16"/>
        </w:rPr>
        <w:t>планируемые сроки реализации инициативного проекта;</w:t>
      </w:r>
    </w:p>
    <w:p w:rsidR="00D30661" w:rsidRPr="00D30661" w:rsidRDefault="00D30661" w:rsidP="007B0439">
      <w:pPr>
        <w:pStyle w:val="a"/>
        <w:numPr>
          <w:ilvl w:val="5"/>
          <w:numId w:val="1"/>
        </w:numPr>
        <w:rPr>
          <w:sz w:val="16"/>
          <w:szCs w:val="16"/>
        </w:rPr>
      </w:pPr>
      <w:r w:rsidRPr="00D30661">
        <w:rPr>
          <w:sz w:val="16"/>
          <w:szCs w:val="16"/>
        </w:rPr>
        <w:t>сведения о планируемом (возможном) финансовом, имущественном и (или) трудовом участии заинтересованных лиц в реализации данного проекта;</w:t>
      </w:r>
    </w:p>
    <w:p w:rsidR="00D30661" w:rsidRPr="00D30661" w:rsidRDefault="00D30661" w:rsidP="007B0439">
      <w:pPr>
        <w:pStyle w:val="a"/>
        <w:numPr>
          <w:ilvl w:val="5"/>
          <w:numId w:val="1"/>
        </w:numPr>
        <w:rPr>
          <w:sz w:val="16"/>
          <w:szCs w:val="16"/>
        </w:rPr>
      </w:pPr>
      <w:r w:rsidRPr="00D30661">
        <w:rPr>
          <w:sz w:val="16"/>
          <w:szCs w:val="16"/>
        </w:rPr>
        <w:t>указание на объем средств бюджета муниципального образования «Пустозерский сельсовет» Ненецкого автономного округа (далее – местный бюджет)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D30661" w:rsidRPr="00D30661" w:rsidRDefault="00D30661" w:rsidP="007B0439">
      <w:pPr>
        <w:pStyle w:val="a"/>
        <w:numPr>
          <w:ilvl w:val="5"/>
          <w:numId w:val="1"/>
        </w:numPr>
        <w:rPr>
          <w:sz w:val="16"/>
          <w:szCs w:val="16"/>
        </w:rPr>
      </w:pPr>
      <w:r w:rsidRPr="00D30661">
        <w:rPr>
          <w:sz w:val="16"/>
          <w:szCs w:val="16"/>
        </w:rPr>
        <w:t>указание на территорию муниципального образования «Пустозерский сельсовет» Ненецкого автономного округа (далее – муниципальное образование) или ее часть, в границах которой будет реализовываться инициативный проект, в соответствии с настоящим Порядком.</w:t>
      </w:r>
    </w:p>
    <w:p w:rsidR="00D30661" w:rsidRPr="00D30661" w:rsidRDefault="00D30661" w:rsidP="007B0439">
      <w:pPr>
        <w:pStyle w:val="a"/>
        <w:numPr>
          <w:ilvl w:val="1"/>
          <w:numId w:val="3"/>
        </w:numPr>
        <w:ind w:left="0" w:firstLine="567"/>
        <w:rPr>
          <w:sz w:val="16"/>
          <w:szCs w:val="16"/>
        </w:rPr>
      </w:pPr>
      <w:r w:rsidRPr="00D30661">
        <w:rPr>
          <w:sz w:val="16"/>
          <w:szCs w:val="16"/>
        </w:rPr>
        <w:t xml:space="preserve">Инициативный проект включает в себя описание проекта, содержащее сведения, предусмотренные настоящим Порядком, к которому по решению инициатора могут прилагаться графические и (или) табличные материалы. </w:t>
      </w:r>
    </w:p>
    <w:p w:rsidR="00D30661" w:rsidRPr="00D30661" w:rsidRDefault="00D30661" w:rsidP="00D30661">
      <w:pPr>
        <w:pStyle w:val="a"/>
        <w:numPr>
          <w:ilvl w:val="0"/>
          <w:numId w:val="0"/>
        </w:numPr>
        <w:rPr>
          <w:sz w:val="16"/>
          <w:szCs w:val="16"/>
        </w:rPr>
      </w:pPr>
    </w:p>
    <w:p w:rsidR="00D30661" w:rsidRPr="00D30661" w:rsidRDefault="00D30661" w:rsidP="00D30661">
      <w:pPr>
        <w:pStyle w:val="afd"/>
        <w:spacing w:before="0" w:after="0"/>
        <w:ind w:left="0"/>
        <w:rPr>
          <w:sz w:val="16"/>
          <w:szCs w:val="16"/>
        </w:rPr>
      </w:pPr>
      <w:r w:rsidRPr="00D30661">
        <w:rPr>
          <w:sz w:val="16"/>
          <w:szCs w:val="16"/>
        </w:rPr>
        <w:t>3. Определение территории, в интересах населения которой могут реализовываться инициативные проекты</w:t>
      </w:r>
    </w:p>
    <w:p w:rsidR="00D30661" w:rsidRPr="00D30661" w:rsidRDefault="00D30661" w:rsidP="00D30661">
      <w:pPr>
        <w:pStyle w:val="a"/>
        <w:numPr>
          <w:ilvl w:val="0"/>
          <w:numId w:val="0"/>
        </w:numPr>
        <w:ind w:firstLine="709"/>
        <w:rPr>
          <w:sz w:val="16"/>
          <w:szCs w:val="16"/>
        </w:rPr>
      </w:pPr>
      <w:r w:rsidRPr="00D30661">
        <w:rPr>
          <w:color w:val="0070C0"/>
          <w:sz w:val="16"/>
          <w:szCs w:val="16"/>
        </w:rPr>
        <w:t>3.1</w:t>
      </w:r>
      <w:r w:rsidRPr="00D30661">
        <w:rPr>
          <w:sz w:val="16"/>
          <w:szCs w:val="16"/>
        </w:rPr>
        <w:t xml:space="preserve">. Инициативные проекты могут реализовываться в интересах населения муниципального образования в целом, а также в интересах жителей  муниципального образования следующих территорий: </w:t>
      </w:r>
    </w:p>
    <w:p w:rsidR="00D30661" w:rsidRPr="00D30661" w:rsidRDefault="00D30661" w:rsidP="00D30661">
      <w:pPr>
        <w:pStyle w:val="a"/>
        <w:numPr>
          <w:ilvl w:val="0"/>
          <w:numId w:val="0"/>
        </w:numPr>
        <w:ind w:firstLine="709"/>
        <w:rPr>
          <w:sz w:val="16"/>
          <w:szCs w:val="16"/>
        </w:rPr>
      </w:pPr>
      <w:r w:rsidRPr="00D30661">
        <w:rPr>
          <w:sz w:val="16"/>
          <w:szCs w:val="16"/>
        </w:rPr>
        <w:t xml:space="preserve">1) подъезд многоквартирного дома; </w:t>
      </w:r>
    </w:p>
    <w:p w:rsidR="00D30661" w:rsidRPr="00D30661" w:rsidRDefault="00D30661" w:rsidP="007B0439">
      <w:pPr>
        <w:pStyle w:val="a"/>
        <w:numPr>
          <w:ilvl w:val="2"/>
          <w:numId w:val="4"/>
        </w:numPr>
        <w:ind w:firstLine="709"/>
        <w:rPr>
          <w:sz w:val="16"/>
          <w:szCs w:val="16"/>
        </w:rPr>
      </w:pPr>
      <w:r w:rsidRPr="00D30661">
        <w:rPr>
          <w:sz w:val="16"/>
          <w:szCs w:val="16"/>
        </w:rPr>
        <w:t xml:space="preserve">многоквартирный дом; </w:t>
      </w:r>
    </w:p>
    <w:p w:rsidR="00D30661" w:rsidRPr="00D30661" w:rsidRDefault="00D30661" w:rsidP="007B0439">
      <w:pPr>
        <w:pStyle w:val="a"/>
        <w:numPr>
          <w:ilvl w:val="2"/>
          <w:numId w:val="4"/>
        </w:numPr>
        <w:ind w:firstLine="709"/>
        <w:rPr>
          <w:sz w:val="16"/>
          <w:szCs w:val="16"/>
        </w:rPr>
      </w:pPr>
      <w:r w:rsidRPr="00D30661">
        <w:rPr>
          <w:sz w:val="16"/>
          <w:szCs w:val="16"/>
        </w:rPr>
        <w:t>группа многоквартирных домов и (или) жилых домов (в том числе улица, квартал или иной элемент планировочной структуры);</w:t>
      </w:r>
    </w:p>
    <w:p w:rsidR="00D30661" w:rsidRPr="00D30661" w:rsidRDefault="00D30661" w:rsidP="007B0439">
      <w:pPr>
        <w:pStyle w:val="a"/>
        <w:numPr>
          <w:ilvl w:val="5"/>
          <w:numId w:val="4"/>
        </w:numPr>
        <w:ind w:firstLine="709"/>
        <w:rPr>
          <w:sz w:val="16"/>
          <w:szCs w:val="16"/>
        </w:rPr>
      </w:pPr>
      <w:r w:rsidRPr="00D30661">
        <w:rPr>
          <w:sz w:val="16"/>
          <w:szCs w:val="16"/>
        </w:rPr>
        <w:t>4) жилой микрорайон;</w:t>
      </w:r>
    </w:p>
    <w:p w:rsidR="00D30661" w:rsidRPr="00D30661" w:rsidRDefault="00D30661" w:rsidP="007B0439">
      <w:pPr>
        <w:pStyle w:val="a"/>
        <w:numPr>
          <w:ilvl w:val="5"/>
          <w:numId w:val="4"/>
        </w:numPr>
        <w:ind w:firstLine="709"/>
        <w:rPr>
          <w:sz w:val="16"/>
          <w:szCs w:val="16"/>
        </w:rPr>
      </w:pPr>
      <w:r w:rsidRPr="00D30661">
        <w:rPr>
          <w:sz w:val="16"/>
          <w:szCs w:val="16"/>
        </w:rPr>
        <w:t xml:space="preserve">5) группа жилых микрорайонов; </w:t>
      </w:r>
    </w:p>
    <w:p w:rsidR="00D30661" w:rsidRPr="00D30661" w:rsidRDefault="00D30661" w:rsidP="007B0439">
      <w:pPr>
        <w:pStyle w:val="a"/>
        <w:numPr>
          <w:ilvl w:val="5"/>
          <w:numId w:val="4"/>
        </w:numPr>
        <w:ind w:firstLine="709"/>
        <w:rPr>
          <w:sz w:val="16"/>
          <w:szCs w:val="16"/>
        </w:rPr>
      </w:pPr>
      <w:r w:rsidRPr="00D30661">
        <w:rPr>
          <w:sz w:val="16"/>
          <w:szCs w:val="16"/>
        </w:rPr>
        <w:t>6) населенный пункт;</w:t>
      </w:r>
    </w:p>
    <w:p w:rsidR="00D30661" w:rsidRPr="00D30661" w:rsidRDefault="00D30661" w:rsidP="007B0439">
      <w:pPr>
        <w:pStyle w:val="a"/>
        <w:numPr>
          <w:ilvl w:val="5"/>
          <w:numId w:val="4"/>
        </w:numPr>
        <w:ind w:firstLine="709"/>
        <w:rPr>
          <w:sz w:val="16"/>
          <w:szCs w:val="16"/>
        </w:rPr>
      </w:pPr>
      <w:r w:rsidRPr="00D30661">
        <w:rPr>
          <w:sz w:val="16"/>
          <w:szCs w:val="16"/>
        </w:rPr>
        <w:t>7) группа населенных пунктов.</w:t>
      </w:r>
    </w:p>
    <w:p w:rsidR="00D30661" w:rsidRPr="00D30661" w:rsidRDefault="00D30661" w:rsidP="007B0439">
      <w:pPr>
        <w:pStyle w:val="a"/>
        <w:numPr>
          <w:ilvl w:val="3"/>
          <w:numId w:val="4"/>
        </w:numPr>
        <w:rPr>
          <w:sz w:val="16"/>
          <w:szCs w:val="16"/>
        </w:rPr>
      </w:pPr>
      <w:r w:rsidRPr="00D30661">
        <w:rPr>
          <w:sz w:val="16"/>
          <w:szCs w:val="16"/>
        </w:rPr>
        <w:t>3.2. В целях реализации инициативных проектов по решению отдельных вопросов местного значения (иных вопросов, право решения, которых предоставлено органам местного самоуправления) и (или) выполнение мероприятий муниципальных программ,  может быть предусмотрено разделение территории муниципального образования на части (округа). В указанном случае инициативные проекты выдвигаются, обсуждаются и реализуются в пределах соответствующей части территории (округа) муниципального образования.</w:t>
      </w:r>
    </w:p>
    <w:p w:rsidR="00D30661" w:rsidRPr="00D30661" w:rsidRDefault="00D30661" w:rsidP="007B0439">
      <w:pPr>
        <w:pStyle w:val="a"/>
        <w:numPr>
          <w:ilvl w:val="3"/>
          <w:numId w:val="4"/>
        </w:numPr>
        <w:rPr>
          <w:sz w:val="16"/>
          <w:szCs w:val="16"/>
        </w:rPr>
      </w:pPr>
    </w:p>
    <w:p w:rsidR="00D30661" w:rsidRPr="00D30661" w:rsidRDefault="00D30661" w:rsidP="00D30661">
      <w:pPr>
        <w:pStyle w:val="afb"/>
        <w:ind w:left="0"/>
        <w:rPr>
          <w:sz w:val="16"/>
          <w:szCs w:val="16"/>
        </w:rPr>
      </w:pPr>
      <w:r w:rsidRPr="00D30661">
        <w:rPr>
          <w:sz w:val="16"/>
          <w:szCs w:val="16"/>
        </w:rPr>
        <w:t>4. Выдвижение и обсуждение инициативных проектов</w:t>
      </w:r>
    </w:p>
    <w:p w:rsidR="00D30661" w:rsidRPr="00D30661" w:rsidRDefault="00D30661" w:rsidP="007B0439">
      <w:pPr>
        <w:pStyle w:val="a"/>
        <w:numPr>
          <w:ilvl w:val="3"/>
          <w:numId w:val="4"/>
        </w:numPr>
        <w:rPr>
          <w:sz w:val="16"/>
          <w:szCs w:val="16"/>
        </w:rPr>
      </w:pPr>
    </w:p>
    <w:p w:rsidR="00D30661" w:rsidRPr="00D30661" w:rsidRDefault="00D30661" w:rsidP="007B0439">
      <w:pPr>
        <w:pStyle w:val="a"/>
        <w:numPr>
          <w:ilvl w:val="3"/>
          <w:numId w:val="4"/>
        </w:numPr>
        <w:rPr>
          <w:sz w:val="16"/>
          <w:szCs w:val="16"/>
        </w:rPr>
      </w:pPr>
      <w:r w:rsidRPr="00D30661">
        <w:rPr>
          <w:sz w:val="16"/>
          <w:szCs w:val="16"/>
        </w:rPr>
        <w:t>4.1. С инициативой о внесении инициативного проекта вправе выступить:</w:t>
      </w:r>
    </w:p>
    <w:p w:rsidR="00D30661" w:rsidRPr="00D30661" w:rsidRDefault="00D30661" w:rsidP="007B0439">
      <w:pPr>
        <w:pStyle w:val="a"/>
        <w:numPr>
          <w:ilvl w:val="5"/>
          <w:numId w:val="4"/>
        </w:numPr>
        <w:rPr>
          <w:sz w:val="16"/>
          <w:szCs w:val="16"/>
        </w:rPr>
      </w:pPr>
      <w:r w:rsidRPr="00D30661">
        <w:rPr>
          <w:sz w:val="16"/>
          <w:szCs w:val="16"/>
        </w:rPr>
        <w:t xml:space="preserve">1) инициативная группа численностью не менее </w:t>
      </w:r>
      <w:r w:rsidRPr="00D30661">
        <w:rPr>
          <w:color w:val="000000"/>
          <w:sz w:val="16"/>
          <w:szCs w:val="16"/>
        </w:rPr>
        <w:t>десяти</w:t>
      </w:r>
      <w:r w:rsidRPr="00D30661">
        <w:rPr>
          <w:sz w:val="16"/>
          <w:szCs w:val="16"/>
        </w:rPr>
        <w:t xml:space="preserve"> граждан, достигших шестнадцатилетнего возраста и проживающих на территории муниципального образования (далее – инициативная группа);</w:t>
      </w:r>
    </w:p>
    <w:p w:rsidR="00D30661" w:rsidRPr="00D30661" w:rsidRDefault="00D30661" w:rsidP="007B0439">
      <w:pPr>
        <w:pStyle w:val="a"/>
        <w:numPr>
          <w:ilvl w:val="5"/>
          <w:numId w:val="4"/>
        </w:numPr>
        <w:rPr>
          <w:sz w:val="16"/>
          <w:szCs w:val="16"/>
        </w:rPr>
      </w:pPr>
      <w:r w:rsidRPr="00D30661">
        <w:rPr>
          <w:sz w:val="16"/>
          <w:szCs w:val="16"/>
        </w:rPr>
        <w:t>2) органы территориального общественного самоуправления;</w:t>
      </w:r>
    </w:p>
    <w:p w:rsidR="00D30661" w:rsidRPr="00D30661" w:rsidRDefault="00D30661" w:rsidP="007B0439">
      <w:pPr>
        <w:pStyle w:val="a"/>
        <w:numPr>
          <w:ilvl w:val="5"/>
          <w:numId w:val="4"/>
        </w:numPr>
        <w:rPr>
          <w:sz w:val="16"/>
          <w:szCs w:val="16"/>
        </w:rPr>
      </w:pPr>
      <w:r w:rsidRPr="00D30661">
        <w:rPr>
          <w:sz w:val="16"/>
          <w:szCs w:val="16"/>
        </w:rPr>
        <w:t>3) староста сельского населенного пункта.</w:t>
      </w:r>
    </w:p>
    <w:p w:rsidR="00D30661" w:rsidRPr="00D30661" w:rsidRDefault="00D30661" w:rsidP="007B0439">
      <w:pPr>
        <w:pStyle w:val="a"/>
        <w:numPr>
          <w:ilvl w:val="3"/>
          <w:numId w:val="4"/>
        </w:numPr>
        <w:rPr>
          <w:sz w:val="16"/>
          <w:szCs w:val="16"/>
        </w:rPr>
      </w:pPr>
      <w:r w:rsidRPr="00D30661">
        <w:rPr>
          <w:sz w:val="16"/>
          <w:szCs w:val="16"/>
        </w:rPr>
        <w:t xml:space="preserve">4.2. Лица, указанные в пункте 4.1 настоящей части (далее – инициаторы проекта): </w:t>
      </w:r>
    </w:p>
    <w:p w:rsidR="00D30661" w:rsidRPr="00D30661" w:rsidRDefault="00D30661" w:rsidP="007B0439">
      <w:pPr>
        <w:pStyle w:val="a"/>
        <w:numPr>
          <w:ilvl w:val="5"/>
          <w:numId w:val="4"/>
        </w:numPr>
        <w:rPr>
          <w:sz w:val="16"/>
          <w:szCs w:val="16"/>
        </w:rPr>
      </w:pPr>
      <w:r w:rsidRPr="00D30661">
        <w:rPr>
          <w:sz w:val="16"/>
          <w:szCs w:val="16"/>
        </w:rPr>
        <w:t>1) готовят инициативный проект;</w:t>
      </w:r>
    </w:p>
    <w:p w:rsidR="00D30661" w:rsidRPr="00D30661" w:rsidRDefault="00D30661" w:rsidP="007B0439">
      <w:pPr>
        <w:pStyle w:val="a"/>
        <w:numPr>
          <w:ilvl w:val="5"/>
          <w:numId w:val="4"/>
        </w:numPr>
        <w:rPr>
          <w:sz w:val="16"/>
          <w:szCs w:val="16"/>
        </w:rPr>
      </w:pPr>
      <w:r w:rsidRPr="00D30661">
        <w:rPr>
          <w:sz w:val="16"/>
          <w:szCs w:val="16"/>
        </w:rPr>
        <w:t>2) организуют обсуждение инициативного проекта или обеспечивают выявление мнения граждан по вопросу о поддержке инициативного проекта;</w:t>
      </w:r>
    </w:p>
    <w:p w:rsidR="00D30661" w:rsidRPr="00D30661" w:rsidRDefault="00D30661" w:rsidP="007B0439">
      <w:pPr>
        <w:pStyle w:val="a"/>
        <w:numPr>
          <w:ilvl w:val="5"/>
          <w:numId w:val="4"/>
        </w:numPr>
        <w:rPr>
          <w:sz w:val="16"/>
          <w:szCs w:val="16"/>
        </w:rPr>
      </w:pPr>
      <w:r w:rsidRPr="00D30661">
        <w:rPr>
          <w:sz w:val="16"/>
          <w:szCs w:val="16"/>
        </w:rPr>
        <w:t>3) вносят инициативный проект в Администрацию муниципального образования «Пустозерский сельсовет» Ненецкого автономного округа (далее – Администрация муниципального образования);</w:t>
      </w:r>
    </w:p>
    <w:p w:rsidR="00D30661" w:rsidRPr="00D30661" w:rsidRDefault="00D30661" w:rsidP="007B0439">
      <w:pPr>
        <w:pStyle w:val="a"/>
        <w:numPr>
          <w:ilvl w:val="5"/>
          <w:numId w:val="4"/>
        </w:numPr>
        <w:rPr>
          <w:sz w:val="16"/>
          <w:szCs w:val="16"/>
        </w:rPr>
      </w:pPr>
      <w:r w:rsidRPr="00D30661">
        <w:rPr>
          <w:sz w:val="16"/>
          <w:szCs w:val="16"/>
        </w:rPr>
        <w:t>4) участвуют в контроле за реализацией инициативного проекта;</w:t>
      </w:r>
    </w:p>
    <w:p w:rsidR="00D30661" w:rsidRPr="00D30661" w:rsidRDefault="00D30661" w:rsidP="007B0439">
      <w:pPr>
        <w:pStyle w:val="a"/>
        <w:numPr>
          <w:ilvl w:val="5"/>
          <w:numId w:val="4"/>
        </w:numPr>
        <w:rPr>
          <w:sz w:val="16"/>
          <w:szCs w:val="16"/>
        </w:rPr>
      </w:pPr>
      <w:r w:rsidRPr="00D30661">
        <w:rPr>
          <w:sz w:val="16"/>
          <w:szCs w:val="16"/>
        </w:rPr>
        <w:lastRenderedPageBreak/>
        <w:t>5) реализуют иные права и исполняют обязанности, установленные настоящим Порядком и принятыми в соответствии с ним иными нормативными правовыми актами органов местного самоуправления муниципального образования.</w:t>
      </w:r>
    </w:p>
    <w:p w:rsidR="00D30661" w:rsidRPr="00D30661" w:rsidRDefault="00D30661" w:rsidP="007B0439">
      <w:pPr>
        <w:pStyle w:val="a"/>
        <w:numPr>
          <w:ilvl w:val="3"/>
          <w:numId w:val="4"/>
        </w:numPr>
        <w:rPr>
          <w:sz w:val="16"/>
          <w:szCs w:val="16"/>
        </w:rPr>
      </w:pPr>
      <w:r w:rsidRPr="00D30661">
        <w:rPr>
          <w:sz w:val="16"/>
          <w:szCs w:val="16"/>
        </w:rPr>
        <w:t xml:space="preserve">4.3. Создание инициативной группы и принятие ею решений по вопросам, указанным в пункте 4.1. настоящей части, оформляется протоколом. </w:t>
      </w:r>
    </w:p>
    <w:p w:rsidR="00D30661" w:rsidRPr="00D30661" w:rsidRDefault="00D30661" w:rsidP="007B0439">
      <w:pPr>
        <w:pStyle w:val="a"/>
        <w:numPr>
          <w:ilvl w:val="3"/>
          <w:numId w:val="4"/>
        </w:numPr>
        <w:rPr>
          <w:sz w:val="16"/>
          <w:szCs w:val="16"/>
        </w:rPr>
      </w:pPr>
      <w:r w:rsidRPr="00D30661">
        <w:rPr>
          <w:sz w:val="16"/>
          <w:szCs w:val="16"/>
        </w:rPr>
        <w:t>4.4. Решения по вопросам, указанным в пункте 4.1. настоящей части, принимаются инициаторами проекта, являющимися органами территориального общественного самоуправления, в соответствии с уставом территориального общественного самоуправления.</w:t>
      </w:r>
    </w:p>
    <w:p w:rsidR="00D30661" w:rsidRPr="00D30661" w:rsidRDefault="00D30661" w:rsidP="00D30661">
      <w:pPr>
        <w:pStyle w:val="a"/>
        <w:numPr>
          <w:ilvl w:val="0"/>
          <w:numId w:val="0"/>
        </w:numPr>
        <w:rPr>
          <w:sz w:val="16"/>
          <w:szCs w:val="16"/>
        </w:rPr>
      </w:pPr>
    </w:p>
    <w:p w:rsidR="00D30661" w:rsidRPr="00D30661" w:rsidRDefault="00D30661" w:rsidP="00D30661">
      <w:pPr>
        <w:pStyle w:val="a"/>
        <w:numPr>
          <w:ilvl w:val="0"/>
          <w:numId w:val="0"/>
        </w:numPr>
        <w:rPr>
          <w:sz w:val="16"/>
          <w:szCs w:val="16"/>
        </w:rPr>
      </w:pPr>
    </w:p>
    <w:p w:rsidR="00D30661" w:rsidRPr="00D30661" w:rsidRDefault="00D30661" w:rsidP="00D30661">
      <w:pPr>
        <w:pStyle w:val="afb"/>
        <w:ind w:left="0"/>
        <w:rPr>
          <w:sz w:val="16"/>
          <w:szCs w:val="16"/>
        </w:rPr>
      </w:pPr>
      <w:r w:rsidRPr="00D30661">
        <w:rPr>
          <w:sz w:val="16"/>
          <w:szCs w:val="16"/>
        </w:rPr>
        <w:t>5. Выявление мнения граждан по вопросу о поддержке инициативного проекта</w:t>
      </w:r>
    </w:p>
    <w:p w:rsidR="00D30661" w:rsidRPr="00D30661" w:rsidRDefault="00D30661" w:rsidP="00D30661">
      <w:pPr>
        <w:pStyle w:val="afb"/>
        <w:ind w:left="0"/>
        <w:rPr>
          <w:sz w:val="16"/>
          <w:szCs w:val="16"/>
        </w:rPr>
      </w:pPr>
    </w:p>
    <w:p w:rsidR="00D30661" w:rsidRPr="00D30661" w:rsidRDefault="00D30661" w:rsidP="007B0439">
      <w:pPr>
        <w:pStyle w:val="a"/>
        <w:numPr>
          <w:ilvl w:val="3"/>
          <w:numId w:val="4"/>
        </w:numPr>
        <w:rPr>
          <w:sz w:val="16"/>
          <w:szCs w:val="16"/>
        </w:rPr>
      </w:pPr>
      <w:r w:rsidRPr="00D30661">
        <w:rPr>
          <w:sz w:val="16"/>
          <w:szCs w:val="16"/>
        </w:rPr>
        <w:t>5.1. Инициативный проект должен быть поддержан населением муниципального образования или жителями муниципального образования его части, в интересах которых предполагается реализация инициативного проекта.</w:t>
      </w:r>
    </w:p>
    <w:p w:rsidR="00D30661" w:rsidRPr="00D30661" w:rsidRDefault="00D30661" w:rsidP="007B0439">
      <w:pPr>
        <w:pStyle w:val="a"/>
        <w:numPr>
          <w:ilvl w:val="3"/>
          <w:numId w:val="4"/>
        </w:numPr>
        <w:rPr>
          <w:sz w:val="16"/>
          <w:szCs w:val="16"/>
        </w:rPr>
      </w:pPr>
      <w:r w:rsidRPr="00D30661">
        <w:rPr>
          <w:sz w:val="16"/>
          <w:szCs w:val="16"/>
        </w:rPr>
        <w:t>5.2. Инициатор проекта организует выявление мнения граждан по вопросу о поддержке инициативного проекта в следующих формах:</w:t>
      </w:r>
    </w:p>
    <w:p w:rsidR="00D30661" w:rsidRPr="00D30661" w:rsidRDefault="00D30661" w:rsidP="007B0439">
      <w:pPr>
        <w:pStyle w:val="a"/>
        <w:numPr>
          <w:ilvl w:val="5"/>
          <w:numId w:val="4"/>
        </w:numPr>
        <w:rPr>
          <w:sz w:val="16"/>
          <w:szCs w:val="16"/>
        </w:rPr>
      </w:pPr>
      <w:r w:rsidRPr="00D30661">
        <w:rPr>
          <w:sz w:val="16"/>
          <w:szCs w:val="16"/>
        </w:rPr>
        <w:t>1) рассмотрение инициативного проекта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w:t>
      </w:r>
    </w:p>
    <w:p w:rsidR="00D30661" w:rsidRPr="00D30661" w:rsidRDefault="00D30661" w:rsidP="007B0439">
      <w:pPr>
        <w:pStyle w:val="a"/>
        <w:numPr>
          <w:ilvl w:val="5"/>
          <w:numId w:val="4"/>
        </w:numPr>
        <w:rPr>
          <w:sz w:val="16"/>
          <w:szCs w:val="16"/>
        </w:rPr>
      </w:pPr>
      <w:r w:rsidRPr="00D30661">
        <w:rPr>
          <w:sz w:val="16"/>
          <w:szCs w:val="16"/>
        </w:rPr>
        <w:t>2) проведение опроса граждан;</w:t>
      </w:r>
    </w:p>
    <w:p w:rsidR="00D30661" w:rsidRPr="00D30661" w:rsidRDefault="00D30661" w:rsidP="007B0439">
      <w:pPr>
        <w:pStyle w:val="a"/>
        <w:numPr>
          <w:ilvl w:val="5"/>
          <w:numId w:val="4"/>
        </w:numPr>
        <w:rPr>
          <w:sz w:val="16"/>
          <w:szCs w:val="16"/>
        </w:rPr>
      </w:pPr>
      <w:r w:rsidRPr="00D30661">
        <w:rPr>
          <w:sz w:val="16"/>
          <w:szCs w:val="16"/>
        </w:rPr>
        <w:t>3) сбор подписей граждан в поддержку инициативного проекта.</w:t>
      </w:r>
    </w:p>
    <w:p w:rsidR="00D30661" w:rsidRPr="00D30661" w:rsidRDefault="00D30661" w:rsidP="007B0439">
      <w:pPr>
        <w:pStyle w:val="a"/>
        <w:numPr>
          <w:ilvl w:val="3"/>
          <w:numId w:val="4"/>
        </w:numPr>
        <w:rPr>
          <w:sz w:val="16"/>
          <w:szCs w:val="16"/>
        </w:rPr>
      </w:pPr>
      <w:r w:rsidRPr="00D30661">
        <w:rPr>
          <w:sz w:val="16"/>
          <w:szCs w:val="16"/>
        </w:rPr>
        <w:t>5.3. Инициатор проекта вправе принять решение об использовании нескольких форм выявления мнения граждан по вопросу о поддержке инициативного проекта.</w:t>
      </w:r>
    </w:p>
    <w:p w:rsidR="00D30661" w:rsidRPr="00D30661" w:rsidRDefault="00D30661" w:rsidP="007B0439">
      <w:pPr>
        <w:pStyle w:val="a"/>
        <w:numPr>
          <w:ilvl w:val="3"/>
          <w:numId w:val="4"/>
        </w:numPr>
        <w:rPr>
          <w:sz w:val="16"/>
          <w:szCs w:val="16"/>
        </w:rPr>
      </w:pPr>
    </w:p>
    <w:p w:rsidR="00D30661" w:rsidRPr="00D30661" w:rsidRDefault="00D30661" w:rsidP="00D30661">
      <w:pPr>
        <w:pStyle w:val="afb"/>
        <w:ind w:left="0"/>
        <w:rPr>
          <w:sz w:val="16"/>
          <w:szCs w:val="16"/>
        </w:rPr>
      </w:pPr>
      <w:r w:rsidRPr="00D30661">
        <w:rPr>
          <w:sz w:val="16"/>
          <w:szCs w:val="16"/>
        </w:rPr>
        <w:t>6. Собрание граждан по вопросам выдвижения инициативных проектов</w:t>
      </w:r>
    </w:p>
    <w:p w:rsidR="00D30661" w:rsidRPr="00D30661" w:rsidRDefault="00D30661" w:rsidP="00D30661">
      <w:pPr>
        <w:pStyle w:val="afb"/>
        <w:ind w:left="0"/>
        <w:rPr>
          <w:sz w:val="16"/>
          <w:szCs w:val="16"/>
        </w:rPr>
      </w:pPr>
    </w:p>
    <w:p w:rsidR="00D30661" w:rsidRPr="00D30661" w:rsidRDefault="00D30661" w:rsidP="007B0439">
      <w:pPr>
        <w:pStyle w:val="a"/>
        <w:numPr>
          <w:ilvl w:val="3"/>
          <w:numId w:val="4"/>
        </w:numPr>
        <w:rPr>
          <w:sz w:val="16"/>
          <w:szCs w:val="16"/>
        </w:rPr>
      </w:pPr>
      <w:r w:rsidRPr="00D30661">
        <w:rPr>
          <w:sz w:val="16"/>
          <w:szCs w:val="16"/>
        </w:rPr>
        <w:t>6.1. Собрание граждан по вопросам выдвижения инициативного проекта (далее – собрание) назначается и проводится по решению инициатора проекта.</w:t>
      </w:r>
    </w:p>
    <w:p w:rsidR="00D30661" w:rsidRPr="00D30661" w:rsidRDefault="00D30661" w:rsidP="007B0439">
      <w:pPr>
        <w:pStyle w:val="a"/>
        <w:numPr>
          <w:ilvl w:val="3"/>
          <w:numId w:val="4"/>
        </w:numPr>
        <w:rPr>
          <w:sz w:val="16"/>
          <w:szCs w:val="16"/>
        </w:rPr>
      </w:pPr>
      <w:r w:rsidRPr="00D30661">
        <w:rPr>
          <w:sz w:val="16"/>
          <w:szCs w:val="16"/>
        </w:rPr>
        <w:t>6.2. Собрание проводится на части территории муниципального образования, в интересах жителей муниципального образования которой планируется реализация инициативного проекта. Если реализация инициативного проекта планируется в интересах населения муниципального образования в целом, может быть проведено несколько собраний на разных частях территории муниципального образования.</w:t>
      </w:r>
    </w:p>
    <w:p w:rsidR="00D30661" w:rsidRPr="00D30661" w:rsidRDefault="00D30661" w:rsidP="007B0439">
      <w:pPr>
        <w:pStyle w:val="a"/>
        <w:numPr>
          <w:ilvl w:val="3"/>
          <w:numId w:val="4"/>
        </w:numPr>
        <w:rPr>
          <w:sz w:val="16"/>
          <w:szCs w:val="16"/>
        </w:rPr>
      </w:pPr>
      <w:r w:rsidRPr="00D30661">
        <w:rPr>
          <w:sz w:val="16"/>
          <w:szCs w:val="16"/>
        </w:rPr>
        <w:t>6.3. В собрании вправе принимать участие жители муниципального образования соответствующей территории, достигшие шестнадцатилетнего возраста.</w:t>
      </w:r>
    </w:p>
    <w:p w:rsidR="00D30661" w:rsidRPr="00D30661" w:rsidRDefault="00D30661" w:rsidP="00D30661">
      <w:pPr>
        <w:pStyle w:val="a"/>
        <w:numPr>
          <w:ilvl w:val="0"/>
          <w:numId w:val="0"/>
        </w:numPr>
        <w:ind w:firstLine="709"/>
        <w:rPr>
          <w:sz w:val="16"/>
          <w:szCs w:val="16"/>
        </w:rPr>
      </w:pPr>
      <w:r w:rsidRPr="00D30661">
        <w:rPr>
          <w:sz w:val="16"/>
          <w:szCs w:val="16"/>
        </w:rPr>
        <w:t>6.4. Собрание проводится в очной форме жителей муниципального образования для обсуждения вопросов повестки дня и принятия решений по вопросам, поставленным на голосование.</w:t>
      </w:r>
    </w:p>
    <w:p w:rsidR="00D30661" w:rsidRPr="00D30661" w:rsidRDefault="00D30661" w:rsidP="007B0439">
      <w:pPr>
        <w:pStyle w:val="a"/>
        <w:numPr>
          <w:ilvl w:val="3"/>
          <w:numId w:val="4"/>
        </w:numPr>
        <w:rPr>
          <w:sz w:val="16"/>
          <w:szCs w:val="16"/>
        </w:rPr>
      </w:pPr>
      <w:r w:rsidRPr="00D30661">
        <w:rPr>
          <w:sz w:val="16"/>
          <w:szCs w:val="16"/>
        </w:rPr>
        <w:t>6.5. Возможно рассмотрение нескольких инициативных проектов на одном собрании. В указанном случае права и обязанности по организации и проведению собрания реализуются инициаторами проектов совместно.</w:t>
      </w:r>
    </w:p>
    <w:p w:rsidR="00D30661" w:rsidRPr="00D30661" w:rsidRDefault="00D30661" w:rsidP="007B0439">
      <w:pPr>
        <w:pStyle w:val="a"/>
        <w:numPr>
          <w:ilvl w:val="3"/>
          <w:numId w:val="4"/>
        </w:numPr>
        <w:rPr>
          <w:sz w:val="16"/>
          <w:szCs w:val="16"/>
        </w:rPr>
      </w:pPr>
      <w:r w:rsidRPr="00D30661">
        <w:rPr>
          <w:sz w:val="16"/>
          <w:szCs w:val="16"/>
        </w:rPr>
        <w:t>6.6. Расходы по проведению собрания, изготовлению и рассылке документов, несет инициатор проекта.</w:t>
      </w:r>
    </w:p>
    <w:p w:rsidR="00D30661" w:rsidRPr="00D30661" w:rsidRDefault="00D30661" w:rsidP="007B0439">
      <w:pPr>
        <w:pStyle w:val="a"/>
        <w:numPr>
          <w:ilvl w:val="3"/>
          <w:numId w:val="4"/>
        </w:numPr>
        <w:rPr>
          <w:sz w:val="16"/>
          <w:szCs w:val="16"/>
        </w:rPr>
      </w:pPr>
      <w:r w:rsidRPr="00D30661">
        <w:rPr>
          <w:sz w:val="16"/>
          <w:szCs w:val="16"/>
        </w:rPr>
        <w:t xml:space="preserve">6.7. Администрация муниципального образования оказывает инициатору проекта содействие в проведении собрания, в том числе безвозмездно предоставляет помещение для его проведения. Правовым актом Администрации муниципального образования может быть определен перечень помещений, которые предоставляются для проведения собраний. </w:t>
      </w:r>
    </w:p>
    <w:p w:rsidR="00D30661" w:rsidRPr="00D30661" w:rsidRDefault="00D30661" w:rsidP="007B0439">
      <w:pPr>
        <w:pStyle w:val="a"/>
        <w:numPr>
          <w:ilvl w:val="3"/>
          <w:numId w:val="4"/>
        </w:numPr>
        <w:rPr>
          <w:color w:val="000000"/>
          <w:sz w:val="16"/>
          <w:szCs w:val="16"/>
          <w:highlight w:val="yellow"/>
        </w:rPr>
      </w:pPr>
      <w:r w:rsidRPr="00D30661">
        <w:rPr>
          <w:sz w:val="16"/>
          <w:szCs w:val="16"/>
        </w:rPr>
        <w:t xml:space="preserve">6.8. Собрание считается правомочным при числе участников, составляющем не менее  </w:t>
      </w:r>
      <w:r w:rsidRPr="00D30661">
        <w:rPr>
          <w:b/>
          <w:sz w:val="16"/>
          <w:szCs w:val="16"/>
        </w:rPr>
        <w:t>10</w:t>
      </w:r>
      <w:r w:rsidRPr="00D30661">
        <w:rPr>
          <w:sz w:val="16"/>
          <w:szCs w:val="16"/>
        </w:rPr>
        <w:t xml:space="preserve"> проживающих</w:t>
      </w:r>
      <w:r w:rsidRPr="00D30661">
        <w:rPr>
          <w:color w:val="000000"/>
          <w:sz w:val="16"/>
          <w:szCs w:val="16"/>
        </w:rPr>
        <w:t xml:space="preserve"> жителей</w:t>
      </w:r>
      <w:r w:rsidRPr="00D30661">
        <w:rPr>
          <w:i/>
          <w:color w:val="000000"/>
          <w:sz w:val="16"/>
          <w:szCs w:val="16"/>
        </w:rPr>
        <w:t xml:space="preserve"> </w:t>
      </w:r>
      <w:r w:rsidRPr="00D30661">
        <w:rPr>
          <w:sz w:val="16"/>
          <w:szCs w:val="16"/>
        </w:rPr>
        <w:t xml:space="preserve">муниципального образования </w:t>
      </w:r>
      <w:r w:rsidRPr="00D30661">
        <w:rPr>
          <w:color w:val="000000"/>
          <w:sz w:val="16"/>
          <w:szCs w:val="16"/>
        </w:rPr>
        <w:t>соответствующей территории, достигших шестнадцатилетнего возраста.</w:t>
      </w:r>
    </w:p>
    <w:p w:rsidR="00D30661" w:rsidRPr="00D30661" w:rsidRDefault="00D30661" w:rsidP="007B0439">
      <w:pPr>
        <w:pStyle w:val="a"/>
        <w:numPr>
          <w:ilvl w:val="3"/>
          <w:numId w:val="4"/>
        </w:numPr>
        <w:rPr>
          <w:sz w:val="16"/>
          <w:szCs w:val="16"/>
        </w:rPr>
      </w:pPr>
      <w:r w:rsidRPr="00D30661">
        <w:rPr>
          <w:color w:val="000000"/>
          <w:sz w:val="16"/>
          <w:szCs w:val="16"/>
        </w:rPr>
        <w:t>6.9.</w:t>
      </w:r>
      <w:r w:rsidRPr="00D30661">
        <w:rPr>
          <w:color w:val="FF0000"/>
          <w:sz w:val="16"/>
          <w:szCs w:val="16"/>
        </w:rPr>
        <w:t xml:space="preserve"> </w:t>
      </w:r>
      <w:r w:rsidRPr="00D30661">
        <w:rPr>
          <w:sz w:val="16"/>
          <w:szCs w:val="16"/>
        </w:rPr>
        <w:t>Подготовка к проведению собрания.</w:t>
      </w:r>
    </w:p>
    <w:p w:rsidR="00D30661" w:rsidRPr="00D30661" w:rsidRDefault="00D30661" w:rsidP="007B0439">
      <w:pPr>
        <w:pStyle w:val="a"/>
        <w:numPr>
          <w:ilvl w:val="3"/>
          <w:numId w:val="4"/>
        </w:numPr>
        <w:rPr>
          <w:sz w:val="16"/>
          <w:szCs w:val="16"/>
        </w:rPr>
      </w:pPr>
      <w:r w:rsidRPr="00D30661">
        <w:rPr>
          <w:sz w:val="16"/>
          <w:szCs w:val="16"/>
        </w:rPr>
        <w:t>6.9.1. В решении инициатора проекта о проведении собрания указываются:</w:t>
      </w:r>
    </w:p>
    <w:p w:rsidR="00D30661" w:rsidRPr="00D30661" w:rsidRDefault="00D30661" w:rsidP="007B0439">
      <w:pPr>
        <w:pStyle w:val="a"/>
        <w:numPr>
          <w:ilvl w:val="5"/>
          <w:numId w:val="4"/>
        </w:numPr>
        <w:rPr>
          <w:sz w:val="16"/>
          <w:szCs w:val="16"/>
        </w:rPr>
      </w:pPr>
      <w:r w:rsidRPr="00D30661">
        <w:rPr>
          <w:sz w:val="16"/>
          <w:szCs w:val="16"/>
        </w:rPr>
        <w:t>1) инициативный проект, для обсуждения которого проводится собрание;</w:t>
      </w:r>
    </w:p>
    <w:p w:rsidR="00D30661" w:rsidRPr="00D30661" w:rsidRDefault="00D30661" w:rsidP="007B0439">
      <w:pPr>
        <w:pStyle w:val="a"/>
        <w:numPr>
          <w:ilvl w:val="5"/>
          <w:numId w:val="4"/>
        </w:numPr>
        <w:rPr>
          <w:sz w:val="16"/>
          <w:szCs w:val="16"/>
        </w:rPr>
      </w:pPr>
      <w:r w:rsidRPr="00D30661">
        <w:rPr>
          <w:sz w:val="16"/>
          <w:szCs w:val="16"/>
        </w:rPr>
        <w:t>2) форма проведения собрания;</w:t>
      </w:r>
    </w:p>
    <w:p w:rsidR="00D30661" w:rsidRPr="00D30661" w:rsidRDefault="00D30661" w:rsidP="007B0439">
      <w:pPr>
        <w:pStyle w:val="a"/>
        <w:numPr>
          <w:ilvl w:val="5"/>
          <w:numId w:val="4"/>
        </w:numPr>
        <w:rPr>
          <w:sz w:val="16"/>
          <w:szCs w:val="16"/>
        </w:rPr>
      </w:pPr>
      <w:r w:rsidRPr="00D30661">
        <w:rPr>
          <w:sz w:val="16"/>
          <w:szCs w:val="16"/>
        </w:rPr>
        <w:t xml:space="preserve">3) повестка дня собрания; </w:t>
      </w:r>
    </w:p>
    <w:p w:rsidR="00D30661" w:rsidRPr="00D30661" w:rsidRDefault="00D30661" w:rsidP="007B0439">
      <w:pPr>
        <w:pStyle w:val="a"/>
        <w:numPr>
          <w:ilvl w:val="5"/>
          <w:numId w:val="4"/>
        </w:numPr>
        <w:rPr>
          <w:sz w:val="16"/>
          <w:szCs w:val="16"/>
        </w:rPr>
      </w:pPr>
      <w:r w:rsidRPr="00D30661">
        <w:rPr>
          <w:sz w:val="16"/>
          <w:szCs w:val="16"/>
        </w:rPr>
        <w:t>4) дата, время, место проведения собрания;</w:t>
      </w:r>
    </w:p>
    <w:p w:rsidR="00D30661" w:rsidRPr="00D30661" w:rsidRDefault="00D30661" w:rsidP="007B0439">
      <w:pPr>
        <w:pStyle w:val="a"/>
        <w:numPr>
          <w:ilvl w:val="5"/>
          <w:numId w:val="4"/>
        </w:numPr>
        <w:rPr>
          <w:sz w:val="16"/>
          <w:szCs w:val="16"/>
        </w:rPr>
      </w:pPr>
      <w:r w:rsidRPr="00D30661">
        <w:rPr>
          <w:sz w:val="16"/>
          <w:szCs w:val="16"/>
        </w:rPr>
        <w:t>5) предполагаемое количество участников собрания;</w:t>
      </w:r>
    </w:p>
    <w:p w:rsidR="00D30661" w:rsidRPr="00D30661" w:rsidRDefault="00D30661" w:rsidP="007B0439">
      <w:pPr>
        <w:pStyle w:val="a"/>
        <w:numPr>
          <w:ilvl w:val="5"/>
          <w:numId w:val="4"/>
        </w:numPr>
        <w:rPr>
          <w:sz w:val="16"/>
          <w:szCs w:val="16"/>
        </w:rPr>
      </w:pPr>
      <w:r w:rsidRPr="00D30661">
        <w:rPr>
          <w:sz w:val="16"/>
          <w:szCs w:val="16"/>
        </w:rPr>
        <w:t>6) способы информирования жителей территории, на которой проводится собрание, о его проведении.</w:t>
      </w:r>
    </w:p>
    <w:p w:rsidR="00D30661" w:rsidRPr="00D30661" w:rsidRDefault="00D30661" w:rsidP="007B0439">
      <w:pPr>
        <w:pStyle w:val="a"/>
        <w:numPr>
          <w:ilvl w:val="3"/>
          <w:numId w:val="4"/>
        </w:numPr>
        <w:rPr>
          <w:sz w:val="16"/>
          <w:szCs w:val="16"/>
        </w:rPr>
      </w:pPr>
      <w:r w:rsidRPr="00D30661">
        <w:rPr>
          <w:sz w:val="16"/>
          <w:szCs w:val="16"/>
        </w:rPr>
        <w:t>6.9.2. Инициатор проекта направляет в Администрацию муниципального образования письменное уведомление о проведении собрания не позднее 10 дней до дня его проведения.</w:t>
      </w:r>
    </w:p>
    <w:p w:rsidR="00D30661" w:rsidRPr="00D30661" w:rsidRDefault="00D30661" w:rsidP="007B0439">
      <w:pPr>
        <w:pStyle w:val="a"/>
        <w:numPr>
          <w:ilvl w:val="3"/>
          <w:numId w:val="4"/>
        </w:numPr>
        <w:rPr>
          <w:sz w:val="16"/>
          <w:szCs w:val="16"/>
        </w:rPr>
      </w:pPr>
      <w:r w:rsidRPr="00D30661">
        <w:rPr>
          <w:sz w:val="16"/>
          <w:szCs w:val="16"/>
        </w:rPr>
        <w:t>6.9.3. В уведомлении о проведении собрания указываются:</w:t>
      </w:r>
    </w:p>
    <w:p w:rsidR="00D30661" w:rsidRPr="00D30661" w:rsidRDefault="00D30661" w:rsidP="007B0439">
      <w:pPr>
        <w:pStyle w:val="a"/>
        <w:numPr>
          <w:ilvl w:val="5"/>
          <w:numId w:val="4"/>
        </w:numPr>
        <w:rPr>
          <w:sz w:val="16"/>
          <w:szCs w:val="16"/>
        </w:rPr>
      </w:pPr>
      <w:r w:rsidRPr="00D30661">
        <w:rPr>
          <w:sz w:val="16"/>
          <w:szCs w:val="16"/>
        </w:rPr>
        <w:t>1) сведения об инициаторе проекта (фамилии, имена, отчества членов инициативной группы, сведения о их месте жительства или пребывания, фамилия, имя отчество старосты сельского населенного пункта, наименование иного инициатора проекта мероприятия и место его нахождения);</w:t>
      </w:r>
    </w:p>
    <w:p w:rsidR="00D30661" w:rsidRPr="00D30661" w:rsidRDefault="00D30661" w:rsidP="007B0439">
      <w:pPr>
        <w:pStyle w:val="a"/>
        <w:numPr>
          <w:ilvl w:val="5"/>
          <w:numId w:val="4"/>
        </w:numPr>
        <w:rPr>
          <w:sz w:val="16"/>
          <w:szCs w:val="16"/>
        </w:rPr>
      </w:pPr>
      <w:r w:rsidRPr="00D30661">
        <w:rPr>
          <w:sz w:val="16"/>
          <w:szCs w:val="16"/>
        </w:rPr>
        <w:t>2) сведения, предусмотренные настоящим пунктом;</w:t>
      </w:r>
    </w:p>
    <w:p w:rsidR="00D30661" w:rsidRPr="00D30661" w:rsidRDefault="00D30661" w:rsidP="007B0439">
      <w:pPr>
        <w:pStyle w:val="a"/>
        <w:numPr>
          <w:ilvl w:val="5"/>
          <w:numId w:val="4"/>
        </w:numPr>
        <w:rPr>
          <w:sz w:val="16"/>
          <w:szCs w:val="16"/>
        </w:rPr>
      </w:pPr>
      <w:r w:rsidRPr="00D30661">
        <w:rPr>
          <w:sz w:val="16"/>
          <w:szCs w:val="16"/>
        </w:rPr>
        <w:t>3) фамилии, имена, отчества, номера телефонов лиц, уполномоченных инициаторов проекта выполнять распорядительные функции по организации и проведению собрания.</w:t>
      </w:r>
    </w:p>
    <w:p w:rsidR="00D30661" w:rsidRPr="00D30661" w:rsidRDefault="00D30661" w:rsidP="007B0439">
      <w:pPr>
        <w:pStyle w:val="a"/>
        <w:numPr>
          <w:ilvl w:val="5"/>
          <w:numId w:val="4"/>
        </w:numPr>
        <w:rPr>
          <w:sz w:val="16"/>
          <w:szCs w:val="16"/>
        </w:rPr>
      </w:pPr>
      <w:r w:rsidRPr="00D30661">
        <w:rPr>
          <w:sz w:val="16"/>
          <w:szCs w:val="16"/>
        </w:rPr>
        <w:t>4) просьба о содействии в проведении собрания, в том числе о предоставлении помещения для проведения собрания.</w:t>
      </w:r>
    </w:p>
    <w:p w:rsidR="00D30661" w:rsidRPr="00D30661" w:rsidRDefault="00D30661" w:rsidP="007B0439">
      <w:pPr>
        <w:pStyle w:val="a"/>
        <w:numPr>
          <w:ilvl w:val="3"/>
          <w:numId w:val="4"/>
        </w:numPr>
        <w:rPr>
          <w:sz w:val="16"/>
          <w:szCs w:val="16"/>
        </w:rPr>
      </w:pPr>
      <w:r w:rsidRPr="00D30661">
        <w:rPr>
          <w:sz w:val="16"/>
          <w:szCs w:val="16"/>
        </w:rPr>
        <w:t>Уведомление о проведении собрания подписывается инициатором проекта и лицами, уполномоченными инициатором проекта выполнять распорядительные функции по его организации и проведению. От имени инициативной группы уведомление о проведении собрания подписывается лицами, уполномоченными инициативной группой выполнять распорядительные функции по его организации и проведению.</w:t>
      </w:r>
    </w:p>
    <w:p w:rsidR="00D30661" w:rsidRPr="00D30661" w:rsidRDefault="00D30661" w:rsidP="007B0439">
      <w:pPr>
        <w:pStyle w:val="a"/>
        <w:numPr>
          <w:ilvl w:val="3"/>
          <w:numId w:val="4"/>
        </w:numPr>
        <w:rPr>
          <w:sz w:val="16"/>
          <w:szCs w:val="16"/>
        </w:rPr>
      </w:pPr>
      <w:r w:rsidRPr="00D30661">
        <w:rPr>
          <w:sz w:val="16"/>
          <w:szCs w:val="16"/>
        </w:rPr>
        <w:t>6.9.4. При наличии просьбы о предоставлении помещения для проведения собрания Администрация муниципального образования в трёхдневный срок со дня поступления уведомления оповещает инициатора проекта о возможности предоставления помещения для проведения или предлагает изменить место и (или) дату и время проведения собрания. Инициатор проекта в трехдневный срок со дня получения указанного предложения обязан сообщить о согласии или несогласии на изменение места и (или) даты и времени проведения собрания.</w:t>
      </w:r>
    </w:p>
    <w:p w:rsidR="00D30661" w:rsidRPr="00D30661" w:rsidRDefault="00D30661" w:rsidP="007B0439">
      <w:pPr>
        <w:pStyle w:val="a"/>
        <w:numPr>
          <w:ilvl w:val="3"/>
          <w:numId w:val="4"/>
        </w:numPr>
        <w:rPr>
          <w:sz w:val="16"/>
          <w:szCs w:val="16"/>
        </w:rPr>
      </w:pPr>
      <w:r w:rsidRPr="00D30661">
        <w:rPr>
          <w:sz w:val="16"/>
          <w:szCs w:val="16"/>
        </w:rPr>
        <w:t>6.9.5. Администрация муниципального образования размещает сведения о проведении собрания, в том числе о порядке ознакомления с инициативным проектом, на официальном сайте муниципального образования «Пустозерский сельсовет» Ненецкого автономного округа в информационно-телекоммуникационной сети "Интернет":</w:t>
      </w:r>
    </w:p>
    <w:p w:rsidR="00D30661" w:rsidRPr="00D30661" w:rsidRDefault="00D30661" w:rsidP="007B0439">
      <w:pPr>
        <w:pStyle w:val="a"/>
        <w:numPr>
          <w:ilvl w:val="5"/>
          <w:numId w:val="4"/>
        </w:numPr>
        <w:rPr>
          <w:sz w:val="16"/>
          <w:szCs w:val="16"/>
        </w:rPr>
      </w:pPr>
      <w:r w:rsidRPr="00D30661">
        <w:rPr>
          <w:sz w:val="16"/>
          <w:szCs w:val="16"/>
        </w:rPr>
        <w:t>1) в трёхдневный срок со дня поступления уведомления о проведении собрания;</w:t>
      </w:r>
    </w:p>
    <w:p w:rsidR="00D30661" w:rsidRPr="00D30661" w:rsidRDefault="00D30661" w:rsidP="007B0439">
      <w:pPr>
        <w:pStyle w:val="a"/>
        <w:numPr>
          <w:ilvl w:val="5"/>
          <w:numId w:val="4"/>
        </w:numPr>
        <w:rPr>
          <w:sz w:val="16"/>
          <w:szCs w:val="16"/>
        </w:rPr>
      </w:pPr>
      <w:r w:rsidRPr="00D30661">
        <w:rPr>
          <w:sz w:val="16"/>
          <w:szCs w:val="16"/>
        </w:rPr>
        <w:t xml:space="preserve">2) не позднее двух дней после получения согласия инициатора проекта с предложением об изменении места и (или) даты и времени проведения собрания. </w:t>
      </w:r>
    </w:p>
    <w:p w:rsidR="00D30661" w:rsidRPr="00D30661" w:rsidRDefault="00D30661" w:rsidP="007B0439">
      <w:pPr>
        <w:pStyle w:val="a"/>
        <w:numPr>
          <w:ilvl w:val="3"/>
          <w:numId w:val="4"/>
        </w:numPr>
        <w:rPr>
          <w:sz w:val="16"/>
          <w:szCs w:val="16"/>
        </w:rPr>
      </w:pPr>
      <w:r w:rsidRPr="00D30661">
        <w:rPr>
          <w:sz w:val="16"/>
          <w:szCs w:val="16"/>
        </w:rPr>
        <w:t xml:space="preserve">6.9.6. Администрация муниципального образования вправе назначить уполномоченного представителя в целях оказания инициатору проекта содействия в проведении собрания. О назначении уполномоченного представителя Администрация муниципального образования заблаговременно извещает инициатора проекта. </w:t>
      </w:r>
    </w:p>
    <w:p w:rsidR="00D30661" w:rsidRPr="00D30661" w:rsidRDefault="00D30661" w:rsidP="007B0439">
      <w:pPr>
        <w:pStyle w:val="a"/>
        <w:numPr>
          <w:ilvl w:val="3"/>
          <w:numId w:val="4"/>
        </w:numPr>
        <w:rPr>
          <w:sz w:val="16"/>
          <w:szCs w:val="16"/>
        </w:rPr>
      </w:pPr>
      <w:r w:rsidRPr="00D30661">
        <w:rPr>
          <w:sz w:val="16"/>
          <w:szCs w:val="16"/>
        </w:rPr>
        <w:t>6.10. Порядок проведения собрания.</w:t>
      </w:r>
    </w:p>
    <w:p w:rsidR="00D30661" w:rsidRPr="00D30661" w:rsidRDefault="00D30661" w:rsidP="007B0439">
      <w:pPr>
        <w:pStyle w:val="a"/>
        <w:numPr>
          <w:ilvl w:val="3"/>
          <w:numId w:val="4"/>
        </w:numPr>
        <w:rPr>
          <w:sz w:val="16"/>
          <w:szCs w:val="16"/>
        </w:rPr>
      </w:pPr>
      <w:r w:rsidRPr="00D30661">
        <w:rPr>
          <w:sz w:val="16"/>
          <w:szCs w:val="16"/>
        </w:rPr>
        <w:t>6.10.1. До начала собрания инициатор проекта обеспечивает проведение регистрации граждан, принявших участие в собрании, с составлением списка. Список граждан, принявших участие в собрании, является неотъемлемой частью протокола собрания.</w:t>
      </w:r>
    </w:p>
    <w:p w:rsidR="00D30661" w:rsidRPr="00D30661" w:rsidRDefault="00D30661" w:rsidP="007B0439">
      <w:pPr>
        <w:pStyle w:val="a"/>
        <w:numPr>
          <w:ilvl w:val="3"/>
          <w:numId w:val="4"/>
        </w:numPr>
        <w:rPr>
          <w:sz w:val="16"/>
          <w:szCs w:val="16"/>
        </w:rPr>
      </w:pPr>
      <w:r w:rsidRPr="00D30661">
        <w:rPr>
          <w:sz w:val="16"/>
          <w:szCs w:val="16"/>
        </w:rPr>
        <w:lastRenderedPageBreak/>
        <w:t xml:space="preserve">6.10.2. Порядок голосования по вопросам повестки дня собрания утверждается большинством голосов участников собрания. Решения по вопросам повестки дня собрания принимаются большинством голосов участников собрания. </w:t>
      </w:r>
    </w:p>
    <w:p w:rsidR="00D30661" w:rsidRPr="00D30661" w:rsidRDefault="00D30661" w:rsidP="007B0439">
      <w:pPr>
        <w:pStyle w:val="a"/>
        <w:numPr>
          <w:ilvl w:val="3"/>
          <w:numId w:val="4"/>
        </w:numPr>
        <w:rPr>
          <w:sz w:val="16"/>
          <w:szCs w:val="16"/>
        </w:rPr>
      </w:pPr>
      <w:r w:rsidRPr="00D30661">
        <w:rPr>
          <w:sz w:val="16"/>
          <w:szCs w:val="16"/>
        </w:rPr>
        <w:t xml:space="preserve">6.10.3. Собрание открывается представителем инициатора проекта. Для ведения собрания избираются председатель и секретарь. </w:t>
      </w:r>
    </w:p>
    <w:p w:rsidR="00D30661" w:rsidRPr="00D30661" w:rsidRDefault="00D30661" w:rsidP="007B0439">
      <w:pPr>
        <w:pStyle w:val="a"/>
        <w:numPr>
          <w:ilvl w:val="3"/>
          <w:numId w:val="4"/>
        </w:numPr>
        <w:rPr>
          <w:sz w:val="16"/>
          <w:szCs w:val="16"/>
        </w:rPr>
      </w:pPr>
      <w:r w:rsidRPr="00D30661">
        <w:rPr>
          <w:sz w:val="16"/>
          <w:szCs w:val="16"/>
        </w:rPr>
        <w:t>6.10.4. Председатель ведет собрание, оглашает вопросы повестки дня, предоставляет слово для выступления присутствующим, формулирует принимаемые собранием решения, ставит их на голосование, оглашает итоги голосования.</w:t>
      </w:r>
    </w:p>
    <w:p w:rsidR="00D30661" w:rsidRPr="00D30661" w:rsidRDefault="00D30661" w:rsidP="007B0439">
      <w:pPr>
        <w:pStyle w:val="a"/>
        <w:numPr>
          <w:ilvl w:val="3"/>
          <w:numId w:val="4"/>
        </w:numPr>
        <w:rPr>
          <w:sz w:val="16"/>
          <w:szCs w:val="16"/>
        </w:rPr>
      </w:pPr>
      <w:r w:rsidRPr="00D30661">
        <w:rPr>
          <w:sz w:val="16"/>
          <w:szCs w:val="16"/>
        </w:rPr>
        <w:t>6.10.5. Секретарь ведет протокол собрания, в котором отражаются все принятые собранием решения с указанием результатов голосования по ним. Протокол собрания подписывается секретарем и председателем собрания.</w:t>
      </w:r>
    </w:p>
    <w:p w:rsidR="00D30661" w:rsidRPr="00D30661" w:rsidRDefault="00D30661" w:rsidP="007B0439">
      <w:pPr>
        <w:pStyle w:val="a"/>
        <w:numPr>
          <w:ilvl w:val="3"/>
          <w:numId w:val="4"/>
        </w:numPr>
        <w:rPr>
          <w:sz w:val="16"/>
          <w:szCs w:val="16"/>
        </w:rPr>
      </w:pPr>
      <w:r w:rsidRPr="00D30661">
        <w:rPr>
          <w:sz w:val="16"/>
          <w:szCs w:val="16"/>
        </w:rPr>
        <w:t>В протоколе собрания указываются:</w:t>
      </w:r>
    </w:p>
    <w:p w:rsidR="00D30661" w:rsidRPr="00D30661" w:rsidRDefault="00D30661" w:rsidP="007B0439">
      <w:pPr>
        <w:pStyle w:val="a"/>
        <w:numPr>
          <w:ilvl w:val="5"/>
          <w:numId w:val="4"/>
        </w:numPr>
        <w:rPr>
          <w:sz w:val="16"/>
          <w:szCs w:val="16"/>
        </w:rPr>
      </w:pPr>
      <w:r w:rsidRPr="00D30661">
        <w:rPr>
          <w:sz w:val="16"/>
          <w:szCs w:val="16"/>
        </w:rPr>
        <w:t>1) место и время проведения собрания;</w:t>
      </w:r>
    </w:p>
    <w:p w:rsidR="00D30661" w:rsidRPr="00D30661" w:rsidRDefault="00D30661" w:rsidP="007B0439">
      <w:pPr>
        <w:pStyle w:val="a"/>
        <w:numPr>
          <w:ilvl w:val="5"/>
          <w:numId w:val="4"/>
        </w:numPr>
        <w:rPr>
          <w:sz w:val="16"/>
          <w:szCs w:val="16"/>
        </w:rPr>
      </w:pPr>
      <w:r w:rsidRPr="00D30661">
        <w:rPr>
          <w:sz w:val="16"/>
          <w:szCs w:val="16"/>
        </w:rPr>
        <w:t xml:space="preserve">2) число граждан, принявших участие в собрании; </w:t>
      </w:r>
    </w:p>
    <w:p w:rsidR="00D30661" w:rsidRPr="00D30661" w:rsidRDefault="00D30661" w:rsidP="007B0439">
      <w:pPr>
        <w:pStyle w:val="a"/>
        <w:numPr>
          <w:ilvl w:val="5"/>
          <w:numId w:val="4"/>
        </w:numPr>
        <w:rPr>
          <w:sz w:val="16"/>
          <w:szCs w:val="16"/>
        </w:rPr>
      </w:pPr>
      <w:r w:rsidRPr="00D30661">
        <w:rPr>
          <w:sz w:val="16"/>
          <w:szCs w:val="16"/>
        </w:rPr>
        <w:t>3) сведения о председателе и секретаре собрания с указанием их места жительства;</w:t>
      </w:r>
    </w:p>
    <w:p w:rsidR="00D30661" w:rsidRPr="00D30661" w:rsidRDefault="00D30661" w:rsidP="007B0439">
      <w:pPr>
        <w:pStyle w:val="a"/>
        <w:numPr>
          <w:ilvl w:val="5"/>
          <w:numId w:val="4"/>
        </w:numPr>
        <w:rPr>
          <w:sz w:val="16"/>
          <w:szCs w:val="16"/>
        </w:rPr>
      </w:pPr>
      <w:r w:rsidRPr="00D30661">
        <w:rPr>
          <w:sz w:val="16"/>
          <w:szCs w:val="16"/>
        </w:rPr>
        <w:t>4) повестка дня собрания, содержание выступлений;</w:t>
      </w:r>
    </w:p>
    <w:p w:rsidR="00D30661" w:rsidRPr="00D30661" w:rsidRDefault="00D30661" w:rsidP="007B0439">
      <w:pPr>
        <w:pStyle w:val="a"/>
        <w:numPr>
          <w:ilvl w:val="5"/>
          <w:numId w:val="4"/>
        </w:numPr>
        <w:rPr>
          <w:sz w:val="16"/>
          <w:szCs w:val="16"/>
        </w:rPr>
      </w:pPr>
      <w:r w:rsidRPr="00D30661">
        <w:rPr>
          <w:sz w:val="16"/>
          <w:szCs w:val="16"/>
        </w:rPr>
        <w:t>5) принятые решения по вопросам повестки дня.</w:t>
      </w:r>
    </w:p>
    <w:p w:rsidR="00D30661" w:rsidRPr="00D30661" w:rsidRDefault="00D30661" w:rsidP="007B0439">
      <w:pPr>
        <w:pStyle w:val="a"/>
        <w:numPr>
          <w:ilvl w:val="5"/>
          <w:numId w:val="4"/>
        </w:numPr>
        <w:rPr>
          <w:sz w:val="16"/>
          <w:szCs w:val="16"/>
        </w:rPr>
      </w:pPr>
    </w:p>
    <w:p w:rsidR="00D30661" w:rsidRPr="00D30661" w:rsidRDefault="00D30661" w:rsidP="00D30661">
      <w:pPr>
        <w:pStyle w:val="afb"/>
        <w:ind w:left="0"/>
        <w:rPr>
          <w:sz w:val="16"/>
          <w:szCs w:val="16"/>
        </w:rPr>
      </w:pPr>
      <w:r w:rsidRPr="00D30661">
        <w:rPr>
          <w:sz w:val="16"/>
          <w:szCs w:val="16"/>
        </w:rPr>
        <w:t>7. Проведение конференции граждан</w:t>
      </w:r>
    </w:p>
    <w:p w:rsidR="00D30661" w:rsidRPr="00D30661" w:rsidRDefault="00D30661" w:rsidP="00D30661">
      <w:pPr>
        <w:pStyle w:val="afb"/>
        <w:ind w:left="0"/>
        <w:rPr>
          <w:sz w:val="16"/>
          <w:szCs w:val="16"/>
        </w:rPr>
      </w:pPr>
      <w:r w:rsidRPr="00D30661">
        <w:rPr>
          <w:sz w:val="16"/>
          <w:szCs w:val="16"/>
        </w:rPr>
        <w:t>по вопросам выдвижения инициативных проектов</w:t>
      </w:r>
    </w:p>
    <w:p w:rsidR="00D30661" w:rsidRPr="00D30661" w:rsidRDefault="00D30661" w:rsidP="007B0439">
      <w:pPr>
        <w:pStyle w:val="a"/>
        <w:numPr>
          <w:ilvl w:val="3"/>
          <w:numId w:val="4"/>
        </w:numPr>
        <w:rPr>
          <w:sz w:val="16"/>
          <w:szCs w:val="16"/>
        </w:rPr>
      </w:pPr>
    </w:p>
    <w:p w:rsidR="00D30661" w:rsidRPr="00D30661" w:rsidRDefault="00D30661" w:rsidP="007B0439">
      <w:pPr>
        <w:pStyle w:val="a"/>
        <w:numPr>
          <w:ilvl w:val="3"/>
          <w:numId w:val="4"/>
        </w:numPr>
        <w:rPr>
          <w:sz w:val="16"/>
          <w:szCs w:val="16"/>
        </w:rPr>
      </w:pPr>
      <w:r w:rsidRPr="00D30661">
        <w:rPr>
          <w:sz w:val="16"/>
          <w:szCs w:val="16"/>
        </w:rPr>
        <w:t xml:space="preserve">7.1. В случае, если число жителей территории, достигших шестнадцатилетнего возраста, в интересах которых предполагается реализация инициативного проекта, превышает </w:t>
      </w:r>
      <w:r w:rsidRPr="00D30661">
        <w:rPr>
          <w:b/>
          <w:sz w:val="16"/>
          <w:szCs w:val="16"/>
        </w:rPr>
        <w:t>10</w:t>
      </w:r>
      <w:r w:rsidRPr="00D30661">
        <w:rPr>
          <w:sz w:val="16"/>
          <w:szCs w:val="16"/>
        </w:rPr>
        <w:t xml:space="preserve"> человек, по вопросам выдвижения инициативных проектов может быть проведена конференция граждан (далее – конференция).</w:t>
      </w:r>
    </w:p>
    <w:p w:rsidR="00D30661" w:rsidRPr="00D30661" w:rsidRDefault="00D30661" w:rsidP="007B0439">
      <w:pPr>
        <w:pStyle w:val="a"/>
        <w:numPr>
          <w:ilvl w:val="3"/>
          <w:numId w:val="4"/>
        </w:numPr>
        <w:rPr>
          <w:sz w:val="16"/>
          <w:szCs w:val="16"/>
        </w:rPr>
      </w:pPr>
      <w:r w:rsidRPr="00D30661">
        <w:rPr>
          <w:sz w:val="16"/>
          <w:szCs w:val="16"/>
        </w:rPr>
        <w:t>7.2. Конференция проводится в порядке, установленном частью 6 настоящего Порядка с учетом особенностей, определенных настоящей частью.</w:t>
      </w:r>
    </w:p>
    <w:p w:rsidR="00D30661" w:rsidRPr="00D30661" w:rsidRDefault="00D30661" w:rsidP="007B0439">
      <w:pPr>
        <w:pStyle w:val="a"/>
        <w:numPr>
          <w:ilvl w:val="3"/>
          <w:numId w:val="4"/>
        </w:numPr>
        <w:rPr>
          <w:sz w:val="16"/>
          <w:szCs w:val="16"/>
        </w:rPr>
      </w:pPr>
      <w:r w:rsidRPr="00D30661">
        <w:rPr>
          <w:sz w:val="16"/>
          <w:szCs w:val="16"/>
        </w:rPr>
        <w:t>7.3. В решении инициатора проекта о проведении конференции наряду с положениями, предусмотренными подпунктом  6.9.1 пункта 6.9 части 6 настоящего Порядка, должны быть указаны:</w:t>
      </w:r>
    </w:p>
    <w:p w:rsidR="00D30661" w:rsidRPr="00D30661" w:rsidRDefault="00D30661" w:rsidP="007B0439">
      <w:pPr>
        <w:pStyle w:val="a"/>
        <w:numPr>
          <w:ilvl w:val="5"/>
          <w:numId w:val="4"/>
        </w:numPr>
        <w:rPr>
          <w:sz w:val="16"/>
          <w:szCs w:val="16"/>
        </w:rPr>
      </w:pPr>
      <w:r w:rsidRPr="00D30661">
        <w:rPr>
          <w:sz w:val="16"/>
          <w:szCs w:val="16"/>
        </w:rPr>
        <w:t xml:space="preserve">1) норма представительства для избрания делегатов, которая не может быть менее 1 делегата от </w:t>
      </w:r>
      <w:r w:rsidRPr="00D30661">
        <w:rPr>
          <w:b/>
          <w:sz w:val="16"/>
          <w:szCs w:val="16"/>
        </w:rPr>
        <w:t>10</w:t>
      </w:r>
      <w:r w:rsidRPr="00D30661">
        <w:rPr>
          <w:sz w:val="16"/>
          <w:szCs w:val="16"/>
        </w:rPr>
        <w:t xml:space="preserve"> жителей территории, достигших шестнадцатилетнего возраста;</w:t>
      </w:r>
    </w:p>
    <w:p w:rsidR="00D30661" w:rsidRPr="00D30661" w:rsidRDefault="00D30661" w:rsidP="007B0439">
      <w:pPr>
        <w:pStyle w:val="a"/>
        <w:numPr>
          <w:ilvl w:val="5"/>
          <w:numId w:val="4"/>
        </w:numPr>
        <w:rPr>
          <w:sz w:val="16"/>
          <w:szCs w:val="16"/>
        </w:rPr>
      </w:pPr>
      <w:r w:rsidRPr="00D30661">
        <w:rPr>
          <w:sz w:val="16"/>
          <w:szCs w:val="16"/>
        </w:rPr>
        <w:t>2) сроки и порядок проведения собраний для избрания делегатов.</w:t>
      </w:r>
    </w:p>
    <w:p w:rsidR="00D30661" w:rsidRPr="00D30661" w:rsidRDefault="00D30661" w:rsidP="007B0439">
      <w:pPr>
        <w:pStyle w:val="a"/>
        <w:numPr>
          <w:ilvl w:val="3"/>
          <w:numId w:val="4"/>
        </w:numPr>
        <w:rPr>
          <w:sz w:val="16"/>
          <w:szCs w:val="16"/>
        </w:rPr>
      </w:pPr>
      <w:r w:rsidRPr="00D30661">
        <w:rPr>
          <w:sz w:val="16"/>
          <w:szCs w:val="16"/>
        </w:rPr>
        <w:t>7.4. Неотъемлемой частью протокола конференции являются протоколы собраний об избрании делегатов.</w:t>
      </w:r>
    </w:p>
    <w:p w:rsidR="00D30661" w:rsidRPr="00D30661" w:rsidRDefault="00D30661" w:rsidP="00D30661">
      <w:pPr>
        <w:pStyle w:val="afd"/>
        <w:spacing w:before="0" w:after="0"/>
        <w:ind w:left="0"/>
        <w:rPr>
          <w:sz w:val="16"/>
          <w:szCs w:val="16"/>
        </w:rPr>
      </w:pPr>
      <w:r w:rsidRPr="00D30661">
        <w:rPr>
          <w:sz w:val="16"/>
          <w:szCs w:val="16"/>
        </w:rPr>
        <w:t>8. Сбор подписей граждан в поддержку инициативных проектов</w:t>
      </w:r>
    </w:p>
    <w:p w:rsidR="00D30661" w:rsidRPr="00D30661" w:rsidRDefault="00D30661" w:rsidP="007B0439">
      <w:pPr>
        <w:pStyle w:val="a"/>
        <w:numPr>
          <w:ilvl w:val="3"/>
          <w:numId w:val="4"/>
        </w:numPr>
        <w:rPr>
          <w:sz w:val="16"/>
          <w:szCs w:val="16"/>
        </w:rPr>
      </w:pPr>
      <w:r w:rsidRPr="00D30661">
        <w:rPr>
          <w:sz w:val="16"/>
          <w:szCs w:val="16"/>
        </w:rPr>
        <w:t>8.1. Сбор подписей граждан в поддержку инициативных проектов (далее – сбор подписей) проводится инициатором проекта.</w:t>
      </w:r>
    </w:p>
    <w:p w:rsidR="00D30661" w:rsidRPr="00D30661" w:rsidRDefault="00D30661" w:rsidP="007B0439">
      <w:pPr>
        <w:pStyle w:val="a"/>
        <w:numPr>
          <w:ilvl w:val="3"/>
          <w:numId w:val="4"/>
        </w:numPr>
        <w:rPr>
          <w:sz w:val="16"/>
          <w:szCs w:val="16"/>
        </w:rPr>
      </w:pPr>
      <w:r w:rsidRPr="00D30661">
        <w:rPr>
          <w:sz w:val="16"/>
          <w:szCs w:val="16"/>
        </w:rPr>
        <w:t xml:space="preserve">Число подписей в поддержку инициативных проектов, включая подписи членов инициативной группы, должно составлять не менее </w:t>
      </w:r>
      <w:r w:rsidRPr="00D30661">
        <w:rPr>
          <w:b/>
          <w:sz w:val="16"/>
          <w:szCs w:val="16"/>
        </w:rPr>
        <w:t>10</w:t>
      </w:r>
      <w:r w:rsidRPr="00D30661">
        <w:rPr>
          <w:sz w:val="16"/>
          <w:szCs w:val="16"/>
        </w:rPr>
        <w:t xml:space="preserve"> жителей территории, достигших шестнадцатилетнего возраста, в интересах которых предполагается реализация инициативного проекта.</w:t>
      </w:r>
    </w:p>
    <w:p w:rsidR="00D30661" w:rsidRPr="00D30661" w:rsidRDefault="00D30661" w:rsidP="007B0439">
      <w:pPr>
        <w:pStyle w:val="a"/>
        <w:numPr>
          <w:ilvl w:val="3"/>
          <w:numId w:val="4"/>
        </w:numPr>
        <w:rPr>
          <w:sz w:val="16"/>
          <w:szCs w:val="16"/>
        </w:rPr>
      </w:pPr>
      <w:r w:rsidRPr="00D30661">
        <w:rPr>
          <w:sz w:val="16"/>
          <w:szCs w:val="16"/>
        </w:rPr>
        <w:t>8.2. Сбор подписей осуществляется в следующем порядке:</w:t>
      </w:r>
    </w:p>
    <w:p w:rsidR="00D30661" w:rsidRPr="00D30661" w:rsidRDefault="00D30661" w:rsidP="007B0439">
      <w:pPr>
        <w:pStyle w:val="a"/>
        <w:numPr>
          <w:ilvl w:val="5"/>
          <w:numId w:val="4"/>
        </w:numPr>
        <w:rPr>
          <w:sz w:val="16"/>
          <w:szCs w:val="16"/>
        </w:rPr>
      </w:pPr>
      <w:r w:rsidRPr="00D30661">
        <w:rPr>
          <w:sz w:val="16"/>
          <w:szCs w:val="16"/>
        </w:rPr>
        <w:t>1) подписи собираются посредством их внесения в подписной лист;</w:t>
      </w:r>
    </w:p>
    <w:p w:rsidR="00D30661" w:rsidRPr="00D30661" w:rsidRDefault="00D30661" w:rsidP="007B0439">
      <w:pPr>
        <w:pStyle w:val="a"/>
        <w:numPr>
          <w:ilvl w:val="5"/>
          <w:numId w:val="4"/>
        </w:numPr>
        <w:rPr>
          <w:sz w:val="16"/>
          <w:szCs w:val="16"/>
        </w:rPr>
      </w:pPr>
      <w:r w:rsidRPr="00D30661">
        <w:rPr>
          <w:sz w:val="16"/>
          <w:szCs w:val="16"/>
        </w:rPr>
        <w:t>2) в подписном листе указывается инициативный проект, в поддержку которого осуществляется сбор подписей;</w:t>
      </w:r>
    </w:p>
    <w:p w:rsidR="00D30661" w:rsidRPr="00D30661" w:rsidRDefault="00D30661" w:rsidP="007B0439">
      <w:pPr>
        <w:pStyle w:val="a"/>
        <w:numPr>
          <w:ilvl w:val="5"/>
          <w:numId w:val="4"/>
        </w:numPr>
        <w:rPr>
          <w:sz w:val="16"/>
          <w:szCs w:val="16"/>
        </w:rPr>
      </w:pPr>
      <w:r w:rsidRPr="00D30661">
        <w:rPr>
          <w:sz w:val="16"/>
          <w:szCs w:val="16"/>
        </w:rPr>
        <w:t>3) в подписном листе ставится подпись жителя и дата ее внесения. Подпись и дату ее внесения житель ставит собственноручно. Сведения о жителе, ставящем в подписном листе свою подпись, могут вноситься в подписной лист по просьбе жителя лицом, осуществляющим сбор подписей. Указанные сведения вносятся только рукописным способом, при этом использование карандашей не допускается;</w:t>
      </w:r>
    </w:p>
    <w:p w:rsidR="00D30661" w:rsidRPr="00D30661" w:rsidRDefault="00D30661" w:rsidP="007B0439">
      <w:pPr>
        <w:pStyle w:val="a"/>
        <w:numPr>
          <w:ilvl w:val="5"/>
          <w:numId w:val="4"/>
        </w:numPr>
        <w:rPr>
          <w:sz w:val="16"/>
          <w:szCs w:val="16"/>
        </w:rPr>
      </w:pPr>
      <w:r w:rsidRPr="00D30661">
        <w:rPr>
          <w:sz w:val="16"/>
          <w:szCs w:val="16"/>
        </w:rPr>
        <w:t>4) житель вправе ставить подпись в поддержку одного и того же инициативного проекта только один раз;</w:t>
      </w:r>
    </w:p>
    <w:p w:rsidR="00D30661" w:rsidRPr="00D30661" w:rsidRDefault="00D30661" w:rsidP="007B0439">
      <w:pPr>
        <w:pStyle w:val="a"/>
        <w:numPr>
          <w:ilvl w:val="5"/>
          <w:numId w:val="4"/>
        </w:numPr>
        <w:rPr>
          <w:sz w:val="16"/>
          <w:szCs w:val="16"/>
        </w:rPr>
      </w:pPr>
      <w:r w:rsidRPr="00D30661">
        <w:rPr>
          <w:sz w:val="16"/>
          <w:szCs w:val="16"/>
        </w:rPr>
        <w:t>5) каждый подписной лист должен быть заверен подписями представителя инициатора проекта, осуществлявшего сбор подписей. При заверении подписного листа представитель инициатора проекта, осуществлявший сбор подписей, собственноручно указывает свои фамилию, имя и отчество, дату рождения, адрес места жительства, а также ставит свою подпись и дату ее внесения;</w:t>
      </w:r>
    </w:p>
    <w:p w:rsidR="00D30661" w:rsidRPr="00D30661" w:rsidRDefault="00D30661" w:rsidP="007B0439">
      <w:pPr>
        <w:pStyle w:val="a"/>
        <w:numPr>
          <w:ilvl w:val="5"/>
          <w:numId w:val="4"/>
        </w:numPr>
        <w:rPr>
          <w:sz w:val="16"/>
          <w:szCs w:val="16"/>
        </w:rPr>
      </w:pPr>
      <w:r w:rsidRPr="00D30661">
        <w:rPr>
          <w:sz w:val="16"/>
          <w:szCs w:val="16"/>
        </w:rPr>
        <w:t>6) при сборе подписей допускается заполнение подписного листа на лицевой и оборотной стороне. При этом оборотная сторона является продолжением лицевой стороны с единой нумерацией подписей, а заверительные подписи и сведения о представителе инициатора проекта, осуществлявшем сбор подписей, ставятся на оборотной стороне подписного листа непосредственно после последней подписи жителя;</w:t>
      </w:r>
    </w:p>
    <w:p w:rsidR="00D30661" w:rsidRPr="00D30661" w:rsidRDefault="00D30661" w:rsidP="007B0439">
      <w:pPr>
        <w:pStyle w:val="a"/>
        <w:numPr>
          <w:ilvl w:val="5"/>
          <w:numId w:val="4"/>
        </w:numPr>
        <w:rPr>
          <w:sz w:val="16"/>
          <w:szCs w:val="16"/>
        </w:rPr>
      </w:pPr>
      <w:r w:rsidRPr="00D30661">
        <w:rPr>
          <w:sz w:val="16"/>
          <w:szCs w:val="16"/>
        </w:rPr>
        <w:t>7) при сборе подписей должно быть получено согласие каждого жителя на обработку его персональных данных, оформляемое в соответствии с требованиями, установленными статьей  9 Федерального закона "О персональных данных".</w:t>
      </w:r>
    </w:p>
    <w:p w:rsidR="00D30661" w:rsidRPr="00D30661" w:rsidRDefault="00D30661" w:rsidP="00D30661">
      <w:pPr>
        <w:spacing w:after="0" w:line="240" w:lineRule="auto"/>
        <w:jc w:val="center"/>
        <w:rPr>
          <w:rFonts w:ascii="Times New Roman" w:hAnsi="Times New Roman" w:cs="Times New Roman"/>
          <w:sz w:val="16"/>
          <w:szCs w:val="16"/>
        </w:rPr>
      </w:pPr>
    </w:p>
    <w:p w:rsidR="00D30661" w:rsidRPr="00D30661" w:rsidRDefault="00D30661" w:rsidP="00D3066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9. Проведение опроса граждан для выявления их мнения о поддержке</w:t>
      </w:r>
    </w:p>
    <w:p w:rsidR="00D30661" w:rsidRPr="00D30661" w:rsidRDefault="00D30661" w:rsidP="00D3066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инициативного проекта</w:t>
      </w:r>
    </w:p>
    <w:p w:rsidR="00D30661" w:rsidRPr="00D30661" w:rsidRDefault="00D30661" w:rsidP="007B0439">
      <w:pPr>
        <w:pStyle w:val="a"/>
        <w:numPr>
          <w:ilvl w:val="3"/>
          <w:numId w:val="4"/>
        </w:numPr>
        <w:rPr>
          <w:sz w:val="16"/>
          <w:szCs w:val="16"/>
        </w:rPr>
      </w:pPr>
    </w:p>
    <w:p w:rsidR="00D30661" w:rsidRPr="00D30661" w:rsidRDefault="00D30661" w:rsidP="007B0439">
      <w:pPr>
        <w:pStyle w:val="a"/>
        <w:numPr>
          <w:ilvl w:val="3"/>
          <w:numId w:val="4"/>
        </w:numPr>
        <w:rPr>
          <w:sz w:val="16"/>
          <w:szCs w:val="16"/>
        </w:rPr>
      </w:pPr>
      <w:r w:rsidRPr="00D30661">
        <w:rPr>
          <w:sz w:val="16"/>
          <w:szCs w:val="16"/>
        </w:rPr>
        <w:t>9.1. Опрос граждан для выявления их мнения о поддержке инициативного проекта (далее – опрос) проводится по инициативе жителей муниципального образования или его части, в которых предлагается реализовать инициативный проект, в следующих случаях:</w:t>
      </w:r>
    </w:p>
    <w:p w:rsidR="00D30661" w:rsidRPr="00D30661" w:rsidRDefault="00D30661" w:rsidP="007B0439">
      <w:pPr>
        <w:pStyle w:val="a"/>
        <w:numPr>
          <w:ilvl w:val="5"/>
          <w:numId w:val="4"/>
        </w:numPr>
        <w:rPr>
          <w:sz w:val="16"/>
          <w:szCs w:val="16"/>
        </w:rPr>
      </w:pPr>
      <w:r w:rsidRPr="00D30661">
        <w:rPr>
          <w:sz w:val="16"/>
          <w:szCs w:val="16"/>
        </w:rPr>
        <w:t>1) инициативный проект предлагается реализовывать в интересах населения в целом;</w:t>
      </w:r>
    </w:p>
    <w:p w:rsidR="00D30661" w:rsidRPr="00D30661" w:rsidRDefault="00D30661" w:rsidP="007B0439">
      <w:pPr>
        <w:pStyle w:val="a"/>
        <w:numPr>
          <w:ilvl w:val="5"/>
          <w:numId w:val="4"/>
        </w:numPr>
        <w:rPr>
          <w:sz w:val="16"/>
          <w:szCs w:val="16"/>
        </w:rPr>
      </w:pPr>
      <w:r w:rsidRPr="00D30661">
        <w:rPr>
          <w:sz w:val="16"/>
          <w:szCs w:val="16"/>
        </w:rPr>
        <w:t xml:space="preserve">2) инициативный проект предлагается реализовывать в интересах жителей части муниципального образования, численность которых превышает </w:t>
      </w:r>
      <w:r w:rsidRPr="00D30661">
        <w:rPr>
          <w:b/>
          <w:sz w:val="16"/>
          <w:szCs w:val="16"/>
        </w:rPr>
        <w:t>30</w:t>
      </w:r>
      <w:r w:rsidRPr="00D30661">
        <w:rPr>
          <w:sz w:val="16"/>
          <w:szCs w:val="16"/>
        </w:rPr>
        <w:t xml:space="preserve"> человек.</w:t>
      </w:r>
    </w:p>
    <w:p w:rsidR="00D30661" w:rsidRPr="00D30661" w:rsidRDefault="00D30661" w:rsidP="007B0439">
      <w:pPr>
        <w:pStyle w:val="a"/>
        <w:numPr>
          <w:ilvl w:val="3"/>
          <w:numId w:val="4"/>
        </w:numPr>
        <w:rPr>
          <w:sz w:val="16"/>
          <w:szCs w:val="16"/>
        </w:rPr>
      </w:pPr>
      <w:r w:rsidRPr="00D30661">
        <w:rPr>
          <w:sz w:val="16"/>
          <w:szCs w:val="16"/>
        </w:rPr>
        <w:t>9.2. Для назначения опроса инициатор проекта направляет в Совет депутатов муниципального образования «Пустозерский сельсовет» Ненецкого автономного округа (далее – Совет депутатов)  заявление, в котором указываются:</w:t>
      </w:r>
    </w:p>
    <w:p w:rsidR="00D30661" w:rsidRPr="00D30661" w:rsidRDefault="00D30661" w:rsidP="007B0439">
      <w:pPr>
        <w:pStyle w:val="a"/>
        <w:numPr>
          <w:ilvl w:val="5"/>
          <w:numId w:val="4"/>
        </w:numPr>
        <w:ind w:firstLine="567"/>
        <w:rPr>
          <w:sz w:val="16"/>
          <w:szCs w:val="16"/>
        </w:rPr>
      </w:pPr>
      <w:r w:rsidRPr="00D30661">
        <w:rPr>
          <w:sz w:val="16"/>
          <w:szCs w:val="16"/>
        </w:rPr>
        <w:t>1) инициативный проект, в отношении которого предлагается провести опрос;</w:t>
      </w:r>
    </w:p>
    <w:p w:rsidR="00D30661" w:rsidRPr="00D30661" w:rsidRDefault="00D30661" w:rsidP="007B0439">
      <w:pPr>
        <w:pStyle w:val="a"/>
        <w:numPr>
          <w:ilvl w:val="5"/>
          <w:numId w:val="4"/>
        </w:numPr>
        <w:ind w:firstLine="567"/>
        <w:rPr>
          <w:sz w:val="16"/>
          <w:szCs w:val="16"/>
        </w:rPr>
      </w:pPr>
      <w:r w:rsidRPr="00D30661">
        <w:rPr>
          <w:sz w:val="16"/>
          <w:szCs w:val="16"/>
        </w:rPr>
        <w:t>2) предложения инициатора проекта:</w:t>
      </w:r>
    </w:p>
    <w:p w:rsidR="00D30661" w:rsidRPr="00D30661" w:rsidRDefault="00D30661" w:rsidP="00D30661">
      <w:pPr>
        <w:pStyle w:val="a"/>
        <w:numPr>
          <w:ilvl w:val="0"/>
          <w:numId w:val="0"/>
        </w:numPr>
        <w:ind w:firstLine="567"/>
        <w:rPr>
          <w:sz w:val="16"/>
          <w:szCs w:val="16"/>
        </w:rPr>
      </w:pPr>
      <w:r w:rsidRPr="00D30661">
        <w:rPr>
          <w:sz w:val="16"/>
          <w:szCs w:val="16"/>
        </w:rPr>
        <w:t>а) о дате и сроках проведения опроса;</w:t>
      </w:r>
    </w:p>
    <w:p w:rsidR="00D30661" w:rsidRPr="00D30661" w:rsidRDefault="00D30661" w:rsidP="00D30661">
      <w:pPr>
        <w:pStyle w:val="a"/>
        <w:numPr>
          <w:ilvl w:val="0"/>
          <w:numId w:val="0"/>
        </w:numPr>
        <w:ind w:firstLine="567"/>
        <w:rPr>
          <w:sz w:val="16"/>
          <w:szCs w:val="16"/>
        </w:rPr>
      </w:pPr>
      <w:r w:rsidRPr="00D30661">
        <w:rPr>
          <w:sz w:val="16"/>
          <w:szCs w:val="16"/>
        </w:rPr>
        <w:t>б) о формулировке вопроса (вопросов), предлагаемого (предлагаемых) при проведении опроса;</w:t>
      </w:r>
    </w:p>
    <w:p w:rsidR="00D30661" w:rsidRPr="00D30661" w:rsidRDefault="00D30661" w:rsidP="00D30661">
      <w:pPr>
        <w:pStyle w:val="a"/>
        <w:numPr>
          <w:ilvl w:val="0"/>
          <w:numId w:val="0"/>
        </w:numPr>
        <w:ind w:firstLine="567"/>
        <w:rPr>
          <w:sz w:val="16"/>
          <w:szCs w:val="16"/>
        </w:rPr>
      </w:pPr>
      <w:r w:rsidRPr="00D30661">
        <w:rPr>
          <w:sz w:val="16"/>
          <w:szCs w:val="16"/>
        </w:rPr>
        <w:t>в) о методике проведения опроса;</w:t>
      </w:r>
    </w:p>
    <w:p w:rsidR="00D30661" w:rsidRPr="00D30661" w:rsidRDefault="00D30661" w:rsidP="00D30661">
      <w:pPr>
        <w:pStyle w:val="a"/>
        <w:numPr>
          <w:ilvl w:val="0"/>
          <w:numId w:val="0"/>
        </w:numPr>
        <w:ind w:firstLine="567"/>
        <w:rPr>
          <w:sz w:val="16"/>
          <w:szCs w:val="16"/>
        </w:rPr>
      </w:pPr>
      <w:r w:rsidRPr="00D30661">
        <w:rPr>
          <w:sz w:val="16"/>
          <w:szCs w:val="16"/>
        </w:rPr>
        <w:t>г) о минимальной численности жителей, участвующих в опросе;</w:t>
      </w:r>
    </w:p>
    <w:p w:rsidR="00D30661" w:rsidRPr="00D30661" w:rsidRDefault="00D30661" w:rsidP="007B0439">
      <w:pPr>
        <w:pStyle w:val="a"/>
        <w:numPr>
          <w:ilvl w:val="5"/>
          <w:numId w:val="4"/>
        </w:numPr>
        <w:ind w:firstLine="567"/>
        <w:rPr>
          <w:sz w:val="16"/>
          <w:szCs w:val="16"/>
        </w:rPr>
      </w:pPr>
      <w:r w:rsidRPr="00D30661">
        <w:rPr>
          <w:sz w:val="16"/>
          <w:szCs w:val="16"/>
        </w:rPr>
        <w:t>3) сведения об инициаторе проекта (фамилии, имена, отчества членов инициативной группы, сведения о их месте жительства или пребывания, фамилия, имя отчество старосты сельского населенного пункта, наименование иного инициатора проекта мероприятия и место его нахождения).</w:t>
      </w:r>
    </w:p>
    <w:p w:rsidR="00D30661" w:rsidRPr="00D30661" w:rsidRDefault="00D30661" w:rsidP="007B0439">
      <w:pPr>
        <w:pStyle w:val="a"/>
        <w:numPr>
          <w:ilvl w:val="3"/>
          <w:numId w:val="4"/>
        </w:numPr>
        <w:rPr>
          <w:sz w:val="16"/>
          <w:szCs w:val="16"/>
        </w:rPr>
      </w:pPr>
      <w:r w:rsidRPr="00D30661">
        <w:rPr>
          <w:sz w:val="16"/>
          <w:szCs w:val="16"/>
        </w:rPr>
        <w:t xml:space="preserve">9.3. Если инициатором проекта является инициативная группа, заявление подписывается всеми членами инициативной группы. </w:t>
      </w:r>
    </w:p>
    <w:p w:rsidR="00D30661" w:rsidRPr="00D30661" w:rsidRDefault="00D30661" w:rsidP="007B0439">
      <w:pPr>
        <w:pStyle w:val="a"/>
        <w:numPr>
          <w:ilvl w:val="3"/>
          <w:numId w:val="4"/>
        </w:numPr>
        <w:rPr>
          <w:sz w:val="16"/>
          <w:szCs w:val="16"/>
        </w:rPr>
      </w:pPr>
      <w:r w:rsidRPr="00D30661">
        <w:rPr>
          <w:sz w:val="16"/>
          <w:szCs w:val="16"/>
        </w:rPr>
        <w:t>Если инициатором проекта являются иные лица, указанные в пункте 4.1. части 4 настоящего Порядка, заявление подписывается уполномоченным лицом инициатора проекта и не менее чем 10 жителями или его части, в которых предлагается реализовать инициативный проект. В этом случае в заявлении также указываются сведения о лицах, подписавших заявление (фамилии, имена, отчества, сведения о их месте жительства или пребывания).</w:t>
      </w:r>
    </w:p>
    <w:p w:rsidR="00D30661" w:rsidRPr="00D30661" w:rsidRDefault="00D30661" w:rsidP="007B0439">
      <w:pPr>
        <w:pStyle w:val="a"/>
        <w:numPr>
          <w:ilvl w:val="3"/>
          <w:numId w:val="4"/>
        </w:numPr>
        <w:rPr>
          <w:bCs/>
          <w:sz w:val="16"/>
          <w:szCs w:val="16"/>
        </w:rPr>
      </w:pPr>
      <w:r w:rsidRPr="00D30661">
        <w:rPr>
          <w:sz w:val="16"/>
          <w:szCs w:val="16"/>
        </w:rPr>
        <w:t>9.4. Совет депутатов не позднее 30 дней со дня поступления заявления рассматривает его и принимает решение о назначении опроса или об отказе в назначении опроса.</w:t>
      </w:r>
    </w:p>
    <w:p w:rsidR="00D30661" w:rsidRPr="00D30661" w:rsidRDefault="00D30661" w:rsidP="007B0439">
      <w:pPr>
        <w:pStyle w:val="a"/>
        <w:numPr>
          <w:ilvl w:val="3"/>
          <w:numId w:val="4"/>
        </w:numPr>
        <w:rPr>
          <w:bCs/>
          <w:sz w:val="16"/>
          <w:szCs w:val="16"/>
        </w:rPr>
      </w:pPr>
      <w:r w:rsidRPr="00D30661">
        <w:rPr>
          <w:sz w:val="16"/>
          <w:szCs w:val="16"/>
        </w:rPr>
        <w:t>Основанием отказа в назначении опроса является нарушение установленного настоящим пунктом Порядка выдвижения инициативы о проведении опроса, если допущенные нарушения не позволяют с достоверностью определить результаты волеизъявления жителей муниципального образования, участвовавших в выдвижении инициативы.</w:t>
      </w:r>
    </w:p>
    <w:p w:rsidR="00D30661" w:rsidRPr="00D30661" w:rsidRDefault="00D30661" w:rsidP="007B0439">
      <w:pPr>
        <w:pStyle w:val="a"/>
        <w:numPr>
          <w:ilvl w:val="3"/>
          <w:numId w:val="4"/>
        </w:numPr>
        <w:rPr>
          <w:sz w:val="16"/>
          <w:szCs w:val="16"/>
        </w:rPr>
      </w:pPr>
      <w:r w:rsidRPr="00D30661">
        <w:rPr>
          <w:sz w:val="16"/>
          <w:szCs w:val="16"/>
        </w:rPr>
        <w:lastRenderedPageBreak/>
        <w:t>9.5. Опрос граждан по вопросам выдвижения инициативных проектов проводится в порядке, установленном статьей 19 Устава муниципального образования «Пустозерский сельсовет» Ненецкого автономного округа. В опросе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D30661" w:rsidRPr="00D30661" w:rsidRDefault="00D30661" w:rsidP="007B0439">
      <w:pPr>
        <w:pStyle w:val="a"/>
        <w:numPr>
          <w:ilvl w:val="3"/>
          <w:numId w:val="4"/>
        </w:numPr>
        <w:rPr>
          <w:sz w:val="16"/>
          <w:szCs w:val="16"/>
        </w:rPr>
      </w:pPr>
      <w:r w:rsidRPr="00D30661">
        <w:rPr>
          <w:sz w:val="16"/>
          <w:szCs w:val="16"/>
        </w:rPr>
        <w:t>9.6. Результаты опроса Администрация муниципального образования доводит о сведения инициатора проекта не позднее 3 рабочих дней после их подведения.</w:t>
      </w:r>
    </w:p>
    <w:p w:rsidR="00D30661" w:rsidRPr="00D30661" w:rsidRDefault="00D30661" w:rsidP="00D30661">
      <w:pPr>
        <w:pStyle w:val="a"/>
        <w:numPr>
          <w:ilvl w:val="0"/>
          <w:numId w:val="0"/>
        </w:numPr>
        <w:rPr>
          <w:sz w:val="16"/>
          <w:szCs w:val="16"/>
        </w:rPr>
      </w:pPr>
    </w:p>
    <w:p w:rsidR="00D30661" w:rsidRPr="00D30661" w:rsidRDefault="00D30661" w:rsidP="00D30661">
      <w:pPr>
        <w:pStyle w:val="a"/>
        <w:numPr>
          <w:ilvl w:val="0"/>
          <w:numId w:val="0"/>
        </w:numPr>
        <w:rPr>
          <w:sz w:val="16"/>
          <w:szCs w:val="16"/>
        </w:rPr>
      </w:pPr>
    </w:p>
    <w:p w:rsidR="00D30661" w:rsidRPr="00D30661" w:rsidRDefault="00D30661" w:rsidP="00D3066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10. Внесение инициативных проектов в Администрацию муниципального образования,</w:t>
      </w:r>
    </w:p>
    <w:p w:rsidR="00D30661" w:rsidRPr="00D30661" w:rsidRDefault="00D30661" w:rsidP="00D3066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 xml:space="preserve">порядок рассмотрения инициативного проекта </w:t>
      </w:r>
    </w:p>
    <w:p w:rsidR="00D30661" w:rsidRPr="00D30661" w:rsidRDefault="00D30661" w:rsidP="00D30661">
      <w:pPr>
        <w:spacing w:after="0" w:line="240" w:lineRule="auto"/>
        <w:rPr>
          <w:rFonts w:ascii="Times New Roman" w:hAnsi="Times New Roman" w:cs="Times New Roman"/>
          <w:sz w:val="16"/>
          <w:szCs w:val="16"/>
        </w:rPr>
      </w:pPr>
    </w:p>
    <w:p w:rsidR="00D30661" w:rsidRPr="00D30661" w:rsidRDefault="00D30661" w:rsidP="007B0439">
      <w:pPr>
        <w:pStyle w:val="a"/>
        <w:numPr>
          <w:ilvl w:val="3"/>
          <w:numId w:val="4"/>
        </w:numPr>
        <w:rPr>
          <w:sz w:val="16"/>
          <w:szCs w:val="16"/>
        </w:rPr>
      </w:pPr>
      <w:r w:rsidRPr="00D30661">
        <w:rPr>
          <w:sz w:val="16"/>
          <w:szCs w:val="16"/>
        </w:rPr>
        <w:t>10.1. При внесении инициативного проекта в Администрацию муниципального образования представляются:</w:t>
      </w:r>
    </w:p>
    <w:p w:rsidR="00D30661" w:rsidRPr="00D30661" w:rsidRDefault="00D30661" w:rsidP="007B0439">
      <w:pPr>
        <w:pStyle w:val="a"/>
        <w:numPr>
          <w:ilvl w:val="5"/>
          <w:numId w:val="4"/>
        </w:numPr>
        <w:rPr>
          <w:sz w:val="16"/>
          <w:szCs w:val="16"/>
        </w:rPr>
      </w:pPr>
      <w:r w:rsidRPr="00D30661">
        <w:rPr>
          <w:sz w:val="16"/>
          <w:szCs w:val="16"/>
        </w:rPr>
        <w:t>1) описание проекта на бумажном носителе и в электронной форме, к которому могут прилагаться графические и (или) табличные материалы;</w:t>
      </w:r>
    </w:p>
    <w:p w:rsidR="00D30661" w:rsidRPr="00D30661" w:rsidRDefault="00D30661" w:rsidP="007B0439">
      <w:pPr>
        <w:pStyle w:val="a"/>
        <w:numPr>
          <w:ilvl w:val="3"/>
          <w:numId w:val="4"/>
        </w:numPr>
        <w:rPr>
          <w:sz w:val="16"/>
          <w:szCs w:val="16"/>
        </w:rPr>
      </w:pPr>
      <w:r w:rsidRPr="00D30661">
        <w:rPr>
          <w:sz w:val="16"/>
          <w:szCs w:val="16"/>
        </w:rPr>
        <w:t xml:space="preserve">2) протокол создания инициативной группы или иные документы в соответствии с пунктом 4.4. части 4 настоящего Положения, а также решение инициатора проекта об определении лиц, уполномоченных от его имени взаимодействовать с Администрацией муниципального образования при рассмотрении и реализации инициативного проекта;  </w:t>
      </w:r>
    </w:p>
    <w:p w:rsidR="00D30661" w:rsidRPr="00D30661" w:rsidRDefault="00D30661" w:rsidP="007B0439">
      <w:pPr>
        <w:pStyle w:val="a"/>
        <w:numPr>
          <w:ilvl w:val="3"/>
          <w:numId w:val="4"/>
        </w:numPr>
        <w:rPr>
          <w:sz w:val="16"/>
          <w:szCs w:val="16"/>
        </w:rPr>
      </w:pPr>
      <w:r w:rsidRPr="00D30661">
        <w:rPr>
          <w:sz w:val="16"/>
          <w:szCs w:val="16"/>
        </w:rPr>
        <w:t>3)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D30661" w:rsidRPr="00D30661" w:rsidRDefault="00D30661" w:rsidP="007B0439">
      <w:pPr>
        <w:pStyle w:val="a"/>
        <w:numPr>
          <w:ilvl w:val="3"/>
          <w:numId w:val="4"/>
        </w:numPr>
        <w:rPr>
          <w:sz w:val="16"/>
          <w:szCs w:val="16"/>
        </w:rPr>
      </w:pPr>
      <w:r w:rsidRPr="00D30661">
        <w:rPr>
          <w:sz w:val="16"/>
          <w:szCs w:val="16"/>
        </w:rPr>
        <w:t>Документы, указанные в настоящем пункте, представляются в Администрацию муниципального образования непосредственно лицом, уполномоченным инициатором проекта взаимодействовать с Администрацией муниципального образования при рассмотрении и реализации инициативного проекта, или направляются почтовым отправлением с объявленной ценностью при его пересылке и описью вложения.</w:t>
      </w:r>
    </w:p>
    <w:p w:rsidR="00D30661" w:rsidRPr="00D30661" w:rsidRDefault="00D30661" w:rsidP="007B0439">
      <w:pPr>
        <w:pStyle w:val="a"/>
        <w:numPr>
          <w:ilvl w:val="3"/>
          <w:numId w:val="4"/>
        </w:numPr>
        <w:rPr>
          <w:sz w:val="16"/>
          <w:szCs w:val="16"/>
        </w:rPr>
      </w:pPr>
      <w:r w:rsidRPr="00D30661">
        <w:rPr>
          <w:sz w:val="16"/>
          <w:szCs w:val="16"/>
        </w:rPr>
        <w:t>Датой внесения проекта является день получения документов, указанных в настоящем пункте, Администрацией муниципального образования.</w:t>
      </w:r>
    </w:p>
    <w:p w:rsidR="00D30661" w:rsidRPr="00D30661" w:rsidRDefault="00D30661" w:rsidP="00D30661">
      <w:pPr>
        <w:spacing w:after="0" w:line="240" w:lineRule="auto"/>
        <w:ind w:firstLine="567"/>
        <w:jc w:val="both"/>
        <w:rPr>
          <w:rFonts w:ascii="Times New Roman" w:hAnsi="Times New Roman" w:cs="Times New Roman"/>
          <w:sz w:val="16"/>
          <w:szCs w:val="16"/>
        </w:rPr>
      </w:pPr>
      <w:r w:rsidRPr="00D30661">
        <w:rPr>
          <w:rFonts w:ascii="Times New Roman" w:hAnsi="Times New Roman" w:cs="Times New Roman"/>
          <w:sz w:val="16"/>
          <w:szCs w:val="16"/>
        </w:rPr>
        <w:t>10.2. В случае, если документы представляются в Администрацию муниципального образования непосредственно лицом, уполномоченным инициатором проекта взаимодействовать с Администрацией муниципального образования при рассмотрении и реализации инициативного проекта, указанному лицу выдается расписка в получении документов с указанием перечня и даты их получения Администрацией муниципального образования. Расписка должна быть выдана в день получения документов Администрацией муниципального образования.</w:t>
      </w:r>
    </w:p>
    <w:p w:rsidR="00D30661" w:rsidRPr="00D30661" w:rsidRDefault="00D30661" w:rsidP="00D30661">
      <w:pPr>
        <w:spacing w:after="0" w:line="240" w:lineRule="auto"/>
        <w:ind w:firstLine="567"/>
        <w:jc w:val="both"/>
        <w:rPr>
          <w:rFonts w:ascii="Times New Roman" w:hAnsi="Times New Roman" w:cs="Times New Roman"/>
          <w:sz w:val="16"/>
          <w:szCs w:val="16"/>
        </w:rPr>
      </w:pPr>
      <w:r w:rsidRPr="00D30661">
        <w:rPr>
          <w:rFonts w:ascii="Times New Roman" w:hAnsi="Times New Roman" w:cs="Times New Roman"/>
          <w:sz w:val="16"/>
          <w:szCs w:val="16"/>
        </w:rPr>
        <w:t>10.3. Инициативный проект рассматривается Администрацией муниципального образования в течение 30 дней со дня его внесения.</w:t>
      </w:r>
    </w:p>
    <w:p w:rsidR="00D30661" w:rsidRPr="00D30661" w:rsidRDefault="00D30661" w:rsidP="007B0439">
      <w:pPr>
        <w:pStyle w:val="a"/>
        <w:numPr>
          <w:ilvl w:val="3"/>
          <w:numId w:val="4"/>
        </w:numPr>
        <w:ind w:firstLine="709"/>
        <w:rPr>
          <w:sz w:val="16"/>
          <w:szCs w:val="16"/>
        </w:rPr>
      </w:pPr>
      <w:r w:rsidRPr="00D30661">
        <w:rPr>
          <w:sz w:val="16"/>
          <w:szCs w:val="16"/>
        </w:rPr>
        <w:t>10.4. Информация о внесении инициативного проекта в Администрацию муниципального образования подлежит опубликованию на официальном сайте муниципального образования «Пустозерский сельсовет» Ненецкого автономного округа в информационно-телекоммуникационной сети "Интернет" в течение трех рабочих дней со дня внесения инициативного проекта в Администрацию муниципального образования и должна содержать сведения,  указанные в пункте 2.1. части настоящего Порядка, а также об инициаторах проекта. Одновременно граждане информируются о возможности представления в Администрацию муниципального образования своих замечаний и предложений по инициативному проекту с указанием срока их представления.</w:t>
      </w:r>
    </w:p>
    <w:p w:rsidR="00D30661" w:rsidRPr="00D30661" w:rsidRDefault="00D30661" w:rsidP="007B0439">
      <w:pPr>
        <w:pStyle w:val="a"/>
        <w:numPr>
          <w:ilvl w:val="3"/>
          <w:numId w:val="4"/>
        </w:numPr>
        <w:rPr>
          <w:sz w:val="16"/>
          <w:szCs w:val="16"/>
        </w:rPr>
      </w:pPr>
      <w:r w:rsidRPr="00D30661">
        <w:rPr>
          <w:sz w:val="16"/>
          <w:szCs w:val="16"/>
        </w:rPr>
        <w:t>Срок представления замечаний и предложений по инициативному проекту составляет семь рабочих дней. Свои замечания и предложения вправе направлять жители муниципального образования, достигшие шестнадцатилетнего возраста. Замечания и предложения представляются в Администрацию муниципального образования жителем непосредственно или направляются почтовым отправлением.</w:t>
      </w:r>
    </w:p>
    <w:p w:rsidR="00D30661" w:rsidRPr="00D30661" w:rsidRDefault="00D30661" w:rsidP="007B0439">
      <w:pPr>
        <w:pStyle w:val="a"/>
        <w:numPr>
          <w:ilvl w:val="3"/>
          <w:numId w:val="4"/>
        </w:numPr>
        <w:rPr>
          <w:sz w:val="16"/>
          <w:szCs w:val="16"/>
        </w:rPr>
      </w:pPr>
      <w:r w:rsidRPr="00D30661">
        <w:rPr>
          <w:sz w:val="16"/>
          <w:szCs w:val="16"/>
        </w:rPr>
        <w:t>Обобщение замечаний и предложений по инициативному проекту осуществляет Комиссия по рассмотрению инициативных проектов (далее – Комиссия).</w:t>
      </w:r>
    </w:p>
    <w:p w:rsidR="00D30661" w:rsidRPr="00D30661" w:rsidRDefault="00D30661" w:rsidP="007B0439">
      <w:pPr>
        <w:pStyle w:val="a"/>
        <w:numPr>
          <w:ilvl w:val="3"/>
          <w:numId w:val="4"/>
        </w:numPr>
        <w:rPr>
          <w:sz w:val="16"/>
          <w:szCs w:val="16"/>
        </w:rPr>
      </w:pPr>
      <w:r w:rsidRPr="00D30661">
        <w:rPr>
          <w:sz w:val="16"/>
          <w:szCs w:val="16"/>
        </w:rPr>
        <w:t xml:space="preserve">10.5. По результатам рассмотрения инициативного проекта Комиссия рекомендует главе муниципального образования «Пустозерский сельсовет» Ненецкого автономного округа (далее – глава муниципального образования) принять одно из решений, указанных в пункте  </w:t>
      </w:r>
      <w:r w:rsidRPr="00D30661">
        <w:rPr>
          <w:color w:val="000000"/>
          <w:sz w:val="16"/>
          <w:szCs w:val="16"/>
        </w:rPr>
        <w:t>10.9.</w:t>
      </w:r>
      <w:r w:rsidRPr="00D30661">
        <w:rPr>
          <w:color w:val="FF0000"/>
          <w:sz w:val="16"/>
          <w:szCs w:val="16"/>
        </w:rPr>
        <w:t xml:space="preserve"> </w:t>
      </w:r>
      <w:r w:rsidRPr="00D30661">
        <w:rPr>
          <w:sz w:val="16"/>
          <w:szCs w:val="16"/>
        </w:rPr>
        <w:t>настоящей части. В решении Комиссии могут также содержаться рекомендации по доработке проекта.</w:t>
      </w:r>
    </w:p>
    <w:p w:rsidR="00D30661" w:rsidRPr="00D30661" w:rsidRDefault="00D30661" w:rsidP="007B0439">
      <w:pPr>
        <w:pStyle w:val="a"/>
        <w:numPr>
          <w:ilvl w:val="1"/>
          <w:numId w:val="5"/>
        </w:numPr>
        <w:ind w:left="0" w:firstLine="851"/>
        <w:rPr>
          <w:sz w:val="16"/>
          <w:szCs w:val="16"/>
        </w:rPr>
      </w:pPr>
      <w:r w:rsidRPr="00D30661">
        <w:rPr>
          <w:sz w:val="16"/>
          <w:szCs w:val="16"/>
        </w:rPr>
        <w:t>В случае, если в Администрацию муниципального образования внесено несколько инициативных проектов, в том числе с описанием аналогичных по содержанию приоритетных проблем, Комиссия рекомендует главе муниципального образования организовать проведение конкурсного отбора.</w:t>
      </w:r>
    </w:p>
    <w:p w:rsidR="00D30661" w:rsidRPr="00D30661" w:rsidRDefault="00D30661" w:rsidP="007B0439">
      <w:pPr>
        <w:pStyle w:val="a"/>
        <w:numPr>
          <w:ilvl w:val="3"/>
          <w:numId w:val="4"/>
        </w:numPr>
        <w:rPr>
          <w:sz w:val="16"/>
          <w:szCs w:val="16"/>
        </w:rPr>
      </w:pPr>
      <w:r w:rsidRPr="00D30661">
        <w:rPr>
          <w:sz w:val="16"/>
          <w:szCs w:val="16"/>
        </w:rPr>
        <w:t>10.7. Конкурсный отбор организуется в соответствии с частью 12 настоящего Порядка. Извещение о проведении конкурсного отбора направляется инициаторам проектов не позднее трех дней после принятия соответствующего решения.</w:t>
      </w:r>
    </w:p>
    <w:p w:rsidR="00D30661" w:rsidRPr="00D30661" w:rsidRDefault="00D30661" w:rsidP="007B0439">
      <w:pPr>
        <w:pStyle w:val="a"/>
        <w:numPr>
          <w:ilvl w:val="3"/>
          <w:numId w:val="4"/>
        </w:numPr>
        <w:rPr>
          <w:sz w:val="16"/>
          <w:szCs w:val="16"/>
        </w:rPr>
      </w:pPr>
      <w:r w:rsidRPr="00D30661">
        <w:rPr>
          <w:sz w:val="16"/>
          <w:szCs w:val="16"/>
        </w:rPr>
        <w:t>10.8. С учетом рекомендации Комиссии или по результатам конкурсного отбора глава муниципального образования принимает одно из следующих решений:</w:t>
      </w:r>
    </w:p>
    <w:p w:rsidR="00D30661" w:rsidRPr="00D30661" w:rsidRDefault="00D30661" w:rsidP="007B0439">
      <w:pPr>
        <w:pStyle w:val="a"/>
        <w:numPr>
          <w:ilvl w:val="5"/>
          <w:numId w:val="4"/>
        </w:numPr>
        <w:rPr>
          <w:sz w:val="16"/>
          <w:szCs w:val="16"/>
        </w:rPr>
      </w:pPr>
      <w:r w:rsidRPr="00D30661">
        <w:rPr>
          <w:sz w:val="16"/>
          <w:szCs w:val="16"/>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внесения изменений в решение о местном бюджете предусматривающих финансирование инициативных проектов, планирование  бюджетных ассигнований в проекте местного бюджета на очередной финансовый год;</w:t>
      </w:r>
    </w:p>
    <w:p w:rsidR="00D30661" w:rsidRPr="00D30661" w:rsidRDefault="00D30661" w:rsidP="007B0439">
      <w:pPr>
        <w:pStyle w:val="a"/>
        <w:numPr>
          <w:ilvl w:val="5"/>
          <w:numId w:val="4"/>
        </w:numPr>
        <w:rPr>
          <w:sz w:val="16"/>
          <w:szCs w:val="16"/>
        </w:rPr>
      </w:pPr>
      <w:r w:rsidRPr="00D30661">
        <w:rPr>
          <w:sz w:val="16"/>
          <w:szCs w:val="16"/>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D30661" w:rsidRPr="00D30661" w:rsidRDefault="00D30661" w:rsidP="007B0439">
      <w:pPr>
        <w:pStyle w:val="a"/>
        <w:numPr>
          <w:ilvl w:val="3"/>
          <w:numId w:val="4"/>
        </w:numPr>
        <w:rPr>
          <w:sz w:val="16"/>
          <w:szCs w:val="16"/>
        </w:rPr>
      </w:pPr>
      <w:r w:rsidRPr="00D30661">
        <w:rPr>
          <w:sz w:val="16"/>
          <w:szCs w:val="16"/>
        </w:rPr>
        <w:t>10.9. Глава муниципального образования  принимает решение об отказе в поддержке инициативного проекта в одном из следующих случаев:</w:t>
      </w:r>
    </w:p>
    <w:p w:rsidR="00D30661" w:rsidRPr="00D30661" w:rsidRDefault="00D30661" w:rsidP="007B0439">
      <w:pPr>
        <w:pStyle w:val="a"/>
        <w:numPr>
          <w:ilvl w:val="5"/>
          <w:numId w:val="4"/>
        </w:numPr>
        <w:rPr>
          <w:sz w:val="16"/>
          <w:szCs w:val="16"/>
        </w:rPr>
      </w:pPr>
      <w:r w:rsidRPr="00D30661">
        <w:rPr>
          <w:sz w:val="16"/>
          <w:szCs w:val="16"/>
        </w:rPr>
        <w:t>1) несоблюдение установленного порядка внесения инициативного проекта и его рассмотрения;</w:t>
      </w:r>
    </w:p>
    <w:p w:rsidR="00D30661" w:rsidRPr="00D30661" w:rsidRDefault="00D30661" w:rsidP="007B0439">
      <w:pPr>
        <w:pStyle w:val="a"/>
        <w:numPr>
          <w:ilvl w:val="5"/>
          <w:numId w:val="4"/>
        </w:numPr>
        <w:rPr>
          <w:sz w:val="16"/>
          <w:szCs w:val="16"/>
        </w:rPr>
      </w:pPr>
      <w:r w:rsidRPr="00D30661">
        <w:rPr>
          <w:sz w:val="16"/>
          <w:szCs w:val="16"/>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Ненецкому автономному округу, Уставу муниципального образования «Пустозерский сельсовет» Ненецкого автономного округа;</w:t>
      </w:r>
    </w:p>
    <w:p w:rsidR="00D30661" w:rsidRPr="00D30661" w:rsidRDefault="00D30661" w:rsidP="007B0439">
      <w:pPr>
        <w:pStyle w:val="a"/>
        <w:numPr>
          <w:ilvl w:val="5"/>
          <w:numId w:val="4"/>
        </w:numPr>
        <w:rPr>
          <w:sz w:val="16"/>
          <w:szCs w:val="16"/>
        </w:rPr>
      </w:pPr>
      <w:r w:rsidRPr="00D30661">
        <w:rPr>
          <w:sz w:val="16"/>
          <w:szCs w:val="16"/>
        </w:rPr>
        <w:t>3) невозможность реализации инициативного проекта ввиду отсутствия у органов местного самоуправления муниципального образования «Пустозерский сельсовет» Ненецкого автономного округа необходимых полномочий;</w:t>
      </w:r>
    </w:p>
    <w:p w:rsidR="00D30661" w:rsidRPr="00D30661" w:rsidRDefault="00D30661" w:rsidP="007B0439">
      <w:pPr>
        <w:pStyle w:val="a"/>
        <w:numPr>
          <w:ilvl w:val="5"/>
          <w:numId w:val="4"/>
        </w:numPr>
        <w:rPr>
          <w:sz w:val="16"/>
          <w:szCs w:val="16"/>
        </w:rPr>
      </w:pPr>
      <w:r w:rsidRPr="00D30661">
        <w:rPr>
          <w:sz w:val="16"/>
          <w:szCs w:val="16"/>
        </w:rPr>
        <w:t xml:space="preserve">4) отсутствие средств в местном бюджете для реализации инициативного проекта, источником формирования которых не являются инициативные платежи; </w:t>
      </w:r>
    </w:p>
    <w:p w:rsidR="00D30661" w:rsidRPr="00D30661" w:rsidRDefault="00D30661" w:rsidP="007B0439">
      <w:pPr>
        <w:pStyle w:val="a"/>
        <w:numPr>
          <w:ilvl w:val="5"/>
          <w:numId w:val="4"/>
        </w:numPr>
        <w:rPr>
          <w:sz w:val="16"/>
          <w:szCs w:val="16"/>
        </w:rPr>
      </w:pPr>
      <w:r w:rsidRPr="00D30661">
        <w:rPr>
          <w:sz w:val="16"/>
          <w:szCs w:val="16"/>
        </w:rPr>
        <w:t>5) наличие возможности решения описанной в инициативном проекте проблемы более эффективным способом;</w:t>
      </w:r>
    </w:p>
    <w:p w:rsidR="00D30661" w:rsidRPr="00D30661" w:rsidRDefault="00D30661" w:rsidP="007B0439">
      <w:pPr>
        <w:pStyle w:val="a"/>
        <w:numPr>
          <w:ilvl w:val="5"/>
          <w:numId w:val="4"/>
        </w:numPr>
        <w:rPr>
          <w:sz w:val="16"/>
          <w:szCs w:val="16"/>
        </w:rPr>
      </w:pPr>
      <w:r w:rsidRPr="00D30661">
        <w:rPr>
          <w:sz w:val="16"/>
          <w:szCs w:val="16"/>
        </w:rPr>
        <w:t>6) признание инициативного проекта не прошедшим конкурсный отбор.</w:t>
      </w:r>
    </w:p>
    <w:p w:rsidR="00D30661" w:rsidRPr="00D30661" w:rsidRDefault="00D30661" w:rsidP="007B0439">
      <w:pPr>
        <w:pStyle w:val="a"/>
        <w:numPr>
          <w:ilvl w:val="3"/>
          <w:numId w:val="4"/>
        </w:numPr>
        <w:rPr>
          <w:sz w:val="16"/>
          <w:szCs w:val="16"/>
        </w:rPr>
      </w:pPr>
      <w:r w:rsidRPr="00D30661">
        <w:rPr>
          <w:sz w:val="16"/>
          <w:szCs w:val="16"/>
        </w:rPr>
        <w:t xml:space="preserve">10.10. Решение по результатам рассмотрения проекта направляется инициатору проекта не позднее трех дней после дня его принятия. </w:t>
      </w:r>
    </w:p>
    <w:p w:rsidR="00D30661" w:rsidRPr="00D30661" w:rsidRDefault="00D30661" w:rsidP="007B0439">
      <w:pPr>
        <w:pStyle w:val="a"/>
        <w:numPr>
          <w:ilvl w:val="3"/>
          <w:numId w:val="4"/>
        </w:numPr>
        <w:rPr>
          <w:sz w:val="16"/>
          <w:szCs w:val="16"/>
        </w:rPr>
      </w:pPr>
      <w:r w:rsidRPr="00D30661">
        <w:rPr>
          <w:sz w:val="16"/>
          <w:szCs w:val="16"/>
        </w:rPr>
        <w:t xml:space="preserve">10.11. Администрация муниципального образования вправе, а в случае, предусмотренном подпунктом 5 пункта  10.9  настоящей части, обязана предложить инициаторам проекта совместно доработать инициативный проект, а также рекомендовать представить его на рассмотрение органов государственной власти Ненецкого автономного округа в соответствии с их компетенцией. Для доработки проекта Комиссия образует рабочую группу из числа членов Комиссии, представителей Администрации муниципального образования, представителей инициатора проекта, а также определяет срок доработки проекта. Доработанный инициативный проект рассматривается Комиссией в соответствии с настоящей частью и частью 11 настоящего Порядка. </w:t>
      </w:r>
    </w:p>
    <w:p w:rsidR="00D30661" w:rsidRPr="00D30661" w:rsidRDefault="00D30661" w:rsidP="00D30661">
      <w:pPr>
        <w:spacing w:after="0" w:line="240" w:lineRule="auto"/>
        <w:rPr>
          <w:rFonts w:ascii="Times New Roman" w:hAnsi="Times New Roman" w:cs="Times New Roman"/>
          <w:sz w:val="16"/>
          <w:szCs w:val="16"/>
        </w:rPr>
      </w:pPr>
    </w:p>
    <w:p w:rsidR="00D30661" w:rsidRPr="00D30661" w:rsidRDefault="00D30661" w:rsidP="00D30661">
      <w:pPr>
        <w:pStyle w:val="afd"/>
        <w:spacing w:before="0" w:after="0"/>
        <w:ind w:left="0"/>
        <w:rPr>
          <w:sz w:val="16"/>
          <w:szCs w:val="16"/>
        </w:rPr>
      </w:pPr>
      <w:r w:rsidRPr="00D30661">
        <w:rPr>
          <w:sz w:val="16"/>
          <w:szCs w:val="16"/>
        </w:rPr>
        <w:lastRenderedPageBreak/>
        <w:t>11. Комиссия по рассмотрению инициативных проектов</w:t>
      </w:r>
    </w:p>
    <w:p w:rsidR="00D30661" w:rsidRPr="00D30661" w:rsidRDefault="00D30661" w:rsidP="007B0439">
      <w:pPr>
        <w:pStyle w:val="a"/>
        <w:numPr>
          <w:ilvl w:val="3"/>
          <w:numId w:val="4"/>
        </w:numPr>
        <w:rPr>
          <w:sz w:val="16"/>
          <w:szCs w:val="16"/>
        </w:rPr>
      </w:pPr>
      <w:r w:rsidRPr="00D30661">
        <w:rPr>
          <w:sz w:val="16"/>
          <w:szCs w:val="16"/>
        </w:rPr>
        <w:t>11.1. Комиссия создается в целях объективной оценки социально-экономической значимости инициативных проектов и проведения их конкурсного отбора.</w:t>
      </w:r>
    </w:p>
    <w:p w:rsidR="00D30661" w:rsidRPr="00D30661" w:rsidRDefault="00D30661" w:rsidP="007B0439">
      <w:pPr>
        <w:pStyle w:val="a"/>
        <w:numPr>
          <w:ilvl w:val="3"/>
          <w:numId w:val="4"/>
        </w:numPr>
        <w:rPr>
          <w:sz w:val="16"/>
          <w:szCs w:val="16"/>
        </w:rPr>
      </w:pPr>
      <w:r w:rsidRPr="00D30661">
        <w:rPr>
          <w:sz w:val="16"/>
          <w:szCs w:val="16"/>
        </w:rPr>
        <w:t xml:space="preserve">Численность Комиссии составляет </w:t>
      </w:r>
      <w:r w:rsidRPr="00D30661">
        <w:rPr>
          <w:i/>
          <w:sz w:val="16"/>
          <w:szCs w:val="16"/>
        </w:rPr>
        <w:t>5</w:t>
      </w:r>
      <w:r w:rsidRPr="00D30661">
        <w:rPr>
          <w:sz w:val="16"/>
          <w:szCs w:val="16"/>
        </w:rPr>
        <w:t xml:space="preserve"> человек. </w:t>
      </w:r>
    </w:p>
    <w:p w:rsidR="00D30661" w:rsidRPr="00D30661" w:rsidRDefault="00D30661" w:rsidP="007B0439">
      <w:pPr>
        <w:pStyle w:val="a"/>
        <w:numPr>
          <w:ilvl w:val="3"/>
          <w:numId w:val="4"/>
        </w:numPr>
        <w:rPr>
          <w:sz w:val="16"/>
          <w:szCs w:val="16"/>
        </w:rPr>
      </w:pPr>
      <w:r w:rsidRPr="00D30661">
        <w:rPr>
          <w:sz w:val="16"/>
          <w:szCs w:val="16"/>
        </w:rPr>
        <w:t>Персональный состав Комиссии определяется постановлением Администрации муниципального образования. Половина от общего числа членов Комиссии назначается на основе предложений Совета депутатов. Состав Комиссии формируется таким образом, чтобы была исключена возможность возникновения конфликтов интересов, которые могут повлиять на принимаемые Комиссией решения.</w:t>
      </w:r>
    </w:p>
    <w:p w:rsidR="00D30661" w:rsidRPr="00D30661" w:rsidRDefault="00D30661" w:rsidP="007B0439">
      <w:pPr>
        <w:pStyle w:val="a"/>
        <w:numPr>
          <w:ilvl w:val="3"/>
          <w:numId w:val="4"/>
        </w:numPr>
        <w:rPr>
          <w:sz w:val="16"/>
          <w:szCs w:val="16"/>
        </w:rPr>
      </w:pPr>
      <w:r w:rsidRPr="00D30661">
        <w:rPr>
          <w:sz w:val="16"/>
          <w:szCs w:val="16"/>
        </w:rPr>
        <w:t>11.2. Комиссия состоит из председателя Комиссии, заместителя председателя Комиссии, секретаря Комиссии и членов Комиссии, участвующих в ее работе лично.</w:t>
      </w:r>
    </w:p>
    <w:p w:rsidR="00D30661" w:rsidRPr="00D30661" w:rsidRDefault="00D30661" w:rsidP="007B0439">
      <w:pPr>
        <w:pStyle w:val="a"/>
        <w:numPr>
          <w:ilvl w:val="3"/>
          <w:numId w:val="4"/>
        </w:numPr>
        <w:rPr>
          <w:sz w:val="16"/>
          <w:szCs w:val="16"/>
        </w:rPr>
      </w:pPr>
      <w:r w:rsidRPr="00D30661">
        <w:rPr>
          <w:sz w:val="16"/>
          <w:szCs w:val="16"/>
        </w:rPr>
        <w:t>Председатель Комиссии:</w:t>
      </w:r>
    </w:p>
    <w:p w:rsidR="00D30661" w:rsidRPr="00D30661" w:rsidRDefault="00D30661" w:rsidP="007B0439">
      <w:pPr>
        <w:pStyle w:val="a"/>
        <w:numPr>
          <w:ilvl w:val="5"/>
          <w:numId w:val="4"/>
        </w:numPr>
        <w:rPr>
          <w:sz w:val="16"/>
          <w:szCs w:val="16"/>
        </w:rPr>
      </w:pPr>
      <w:r w:rsidRPr="00D30661">
        <w:rPr>
          <w:sz w:val="16"/>
          <w:szCs w:val="16"/>
        </w:rPr>
        <w:t>организует работу Комиссии, руководит ее деятельностью;</w:t>
      </w:r>
    </w:p>
    <w:p w:rsidR="00D30661" w:rsidRPr="00D30661" w:rsidRDefault="00D30661" w:rsidP="007B0439">
      <w:pPr>
        <w:pStyle w:val="a"/>
        <w:numPr>
          <w:ilvl w:val="5"/>
          <w:numId w:val="4"/>
        </w:numPr>
        <w:rPr>
          <w:sz w:val="16"/>
          <w:szCs w:val="16"/>
        </w:rPr>
      </w:pPr>
      <w:r w:rsidRPr="00D30661">
        <w:rPr>
          <w:sz w:val="16"/>
          <w:szCs w:val="16"/>
        </w:rPr>
        <w:t>формирует проект повестки дня очередного заседания Комиссии;</w:t>
      </w:r>
    </w:p>
    <w:p w:rsidR="00D30661" w:rsidRPr="00D30661" w:rsidRDefault="00D30661" w:rsidP="007B0439">
      <w:pPr>
        <w:pStyle w:val="a"/>
        <w:numPr>
          <w:ilvl w:val="5"/>
          <w:numId w:val="4"/>
        </w:numPr>
        <w:rPr>
          <w:sz w:val="16"/>
          <w:szCs w:val="16"/>
        </w:rPr>
      </w:pPr>
      <w:r w:rsidRPr="00D30661">
        <w:rPr>
          <w:sz w:val="16"/>
          <w:szCs w:val="16"/>
        </w:rPr>
        <w:t>дает поручения членам Комиссии;</w:t>
      </w:r>
    </w:p>
    <w:p w:rsidR="00D30661" w:rsidRPr="00D30661" w:rsidRDefault="00D30661" w:rsidP="007B0439">
      <w:pPr>
        <w:pStyle w:val="a"/>
        <w:numPr>
          <w:ilvl w:val="5"/>
          <w:numId w:val="4"/>
        </w:numPr>
        <w:rPr>
          <w:sz w:val="16"/>
          <w:szCs w:val="16"/>
        </w:rPr>
      </w:pPr>
      <w:r w:rsidRPr="00D30661">
        <w:rPr>
          <w:sz w:val="16"/>
          <w:szCs w:val="16"/>
        </w:rPr>
        <w:t>председательствует на заседаниях Комиссии.</w:t>
      </w:r>
    </w:p>
    <w:p w:rsidR="00D30661" w:rsidRPr="00D30661" w:rsidRDefault="00D30661" w:rsidP="007B0439">
      <w:pPr>
        <w:pStyle w:val="a"/>
        <w:numPr>
          <w:ilvl w:val="3"/>
          <w:numId w:val="4"/>
        </w:numPr>
        <w:rPr>
          <w:sz w:val="16"/>
          <w:szCs w:val="16"/>
        </w:rPr>
      </w:pPr>
      <w:r w:rsidRPr="00D30661">
        <w:rPr>
          <w:sz w:val="16"/>
          <w:szCs w:val="16"/>
        </w:rPr>
        <w:t>Заместитель председателя конкурсной Комиссии исполняет обязанности председателя конкурсной Комиссии в случае его временного отсутствия.</w:t>
      </w:r>
    </w:p>
    <w:p w:rsidR="00D30661" w:rsidRPr="00D30661" w:rsidRDefault="00D30661" w:rsidP="007B0439">
      <w:pPr>
        <w:pStyle w:val="a"/>
        <w:numPr>
          <w:ilvl w:val="3"/>
          <w:numId w:val="4"/>
        </w:numPr>
        <w:rPr>
          <w:sz w:val="16"/>
          <w:szCs w:val="16"/>
        </w:rPr>
      </w:pPr>
      <w:r w:rsidRPr="00D30661">
        <w:rPr>
          <w:sz w:val="16"/>
          <w:szCs w:val="16"/>
        </w:rPr>
        <w:t>Секретарь Комиссии:</w:t>
      </w:r>
    </w:p>
    <w:p w:rsidR="00D30661" w:rsidRPr="00D30661" w:rsidRDefault="00D30661" w:rsidP="007B0439">
      <w:pPr>
        <w:pStyle w:val="a"/>
        <w:numPr>
          <w:ilvl w:val="5"/>
          <w:numId w:val="4"/>
        </w:numPr>
        <w:rPr>
          <w:sz w:val="16"/>
          <w:szCs w:val="16"/>
        </w:rPr>
      </w:pPr>
      <w:r w:rsidRPr="00D30661">
        <w:rPr>
          <w:sz w:val="16"/>
          <w:szCs w:val="16"/>
        </w:rPr>
        <w:t>осуществляет информационное и документационное обеспечение деятельности Комиссии, в том числе подготовку к заседанию Комиссии;</w:t>
      </w:r>
    </w:p>
    <w:p w:rsidR="00D30661" w:rsidRPr="00D30661" w:rsidRDefault="00D30661" w:rsidP="007B0439">
      <w:pPr>
        <w:pStyle w:val="a"/>
        <w:numPr>
          <w:ilvl w:val="5"/>
          <w:numId w:val="4"/>
        </w:numPr>
        <w:rPr>
          <w:sz w:val="16"/>
          <w:szCs w:val="16"/>
        </w:rPr>
      </w:pPr>
      <w:r w:rsidRPr="00D30661">
        <w:rPr>
          <w:sz w:val="16"/>
          <w:szCs w:val="16"/>
        </w:rPr>
        <w:t>оповещает членов Комиссии, инициаторов проектов и иных лиц, приглашенных на заседание Комиссии, о дате, месте проведения очередного заседания Комиссии и о повестке дня очередного заседания Комиссии;</w:t>
      </w:r>
    </w:p>
    <w:p w:rsidR="00D30661" w:rsidRPr="00D30661" w:rsidRDefault="00D30661" w:rsidP="007B0439">
      <w:pPr>
        <w:pStyle w:val="a"/>
        <w:numPr>
          <w:ilvl w:val="5"/>
          <w:numId w:val="4"/>
        </w:numPr>
        <w:rPr>
          <w:sz w:val="16"/>
          <w:szCs w:val="16"/>
        </w:rPr>
      </w:pPr>
      <w:r w:rsidRPr="00D30661">
        <w:rPr>
          <w:sz w:val="16"/>
          <w:szCs w:val="16"/>
        </w:rPr>
        <w:t>ведет протоколы заседаний Комиссии.</w:t>
      </w:r>
    </w:p>
    <w:p w:rsidR="00D30661" w:rsidRPr="00D30661" w:rsidRDefault="00D30661" w:rsidP="007B0439">
      <w:pPr>
        <w:pStyle w:val="a"/>
        <w:numPr>
          <w:ilvl w:val="3"/>
          <w:numId w:val="4"/>
        </w:numPr>
        <w:rPr>
          <w:sz w:val="16"/>
          <w:szCs w:val="16"/>
        </w:rPr>
      </w:pPr>
      <w:r w:rsidRPr="00D30661">
        <w:rPr>
          <w:sz w:val="16"/>
          <w:szCs w:val="16"/>
        </w:rPr>
        <w:t>Член Комиссии:</w:t>
      </w:r>
    </w:p>
    <w:p w:rsidR="00D30661" w:rsidRPr="00D30661" w:rsidRDefault="00D30661" w:rsidP="007B0439">
      <w:pPr>
        <w:pStyle w:val="a"/>
        <w:numPr>
          <w:ilvl w:val="5"/>
          <w:numId w:val="4"/>
        </w:numPr>
        <w:rPr>
          <w:sz w:val="16"/>
          <w:szCs w:val="16"/>
        </w:rPr>
      </w:pPr>
      <w:r w:rsidRPr="00D30661">
        <w:rPr>
          <w:sz w:val="16"/>
          <w:szCs w:val="16"/>
        </w:rPr>
        <w:t>участвует в работе Комиссии, в том числе в заседаниях Комиссии;</w:t>
      </w:r>
    </w:p>
    <w:p w:rsidR="00D30661" w:rsidRPr="00D30661" w:rsidRDefault="00D30661" w:rsidP="007B0439">
      <w:pPr>
        <w:pStyle w:val="a"/>
        <w:numPr>
          <w:ilvl w:val="5"/>
          <w:numId w:val="4"/>
        </w:numPr>
        <w:rPr>
          <w:sz w:val="16"/>
          <w:szCs w:val="16"/>
        </w:rPr>
      </w:pPr>
      <w:r w:rsidRPr="00D30661">
        <w:rPr>
          <w:sz w:val="16"/>
          <w:szCs w:val="16"/>
        </w:rPr>
        <w:t>вносит предложения по вопросам работы Комиссии;</w:t>
      </w:r>
    </w:p>
    <w:p w:rsidR="00D30661" w:rsidRPr="00D30661" w:rsidRDefault="00D30661" w:rsidP="007B0439">
      <w:pPr>
        <w:pStyle w:val="a"/>
        <w:numPr>
          <w:ilvl w:val="5"/>
          <w:numId w:val="4"/>
        </w:numPr>
        <w:rPr>
          <w:sz w:val="16"/>
          <w:szCs w:val="16"/>
        </w:rPr>
      </w:pPr>
      <w:r w:rsidRPr="00D30661">
        <w:rPr>
          <w:sz w:val="16"/>
          <w:szCs w:val="16"/>
        </w:rPr>
        <w:t>знакомится с документами и материалами, рассматриваемыми на заседаниях Комиссии;</w:t>
      </w:r>
    </w:p>
    <w:p w:rsidR="00D30661" w:rsidRPr="00D30661" w:rsidRDefault="00D30661" w:rsidP="007B0439">
      <w:pPr>
        <w:pStyle w:val="a"/>
        <w:numPr>
          <w:ilvl w:val="5"/>
          <w:numId w:val="4"/>
        </w:numPr>
        <w:rPr>
          <w:sz w:val="16"/>
          <w:szCs w:val="16"/>
        </w:rPr>
      </w:pPr>
      <w:r w:rsidRPr="00D30661">
        <w:rPr>
          <w:sz w:val="16"/>
          <w:szCs w:val="16"/>
        </w:rPr>
        <w:t>задает вопросы участникам заседания Комиссии;</w:t>
      </w:r>
    </w:p>
    <w:p w:rsidR="00D30661" w:rsidRPr="00D30661" w:rsidRDefault="00D30661" w:rsidP="007B0439">
      <w:pPr>
        <w:pStyle w:val="a"/>
        <w:numPr>
          <w:ilvl w:val="5"/>
          <w:numId w:val="4"/>
        </w:numPr>
        <w:rPr>
          <w:sz w:val="16"/>
          <w:szCs w:val="16"/>
        </w:rPr>
      </w:pPr>
      <w:r w:rsidRPr="00D30661">
        <w:rPr>
          <w:sz w:val="16"/>
          <w:szCs w:val="16"/>
        </w:rPr>
        <w:t>голосует на заседаниях Комиссии.</w:t>
      </w:r>
    </w:p>
    <w:p w:rsidR="00D30661" w:rsidRPr="00D30661" w:rsidRDefault="00D30661" w:rsidP="007B0439">
      <w:pPr>
        <w:pStyle w:val="a"/>
        <w:numPr>
          <w:ilvl w:val="3"/>
          <w:numId w:val="4"/>
        </w:numPr>
        <w:rPr>
          <w:sz w:val="16"/>
          <w:szCs w:val="16"/>
        </w:rPr>
      </w:pPr>
      <w:r w:rsidRPr="00D30661">
        <w:rPr>
          <w:sz w:val="16"/>
          <w:szCs w:val="16"/>
        </w:rPr>
        <w:t xml:space="preserve">11.3. Основной формой работы Комиссии являются заседания. </w:t>
      </w:r>
    </w:p>
    <w:p w:rsidR="00D30661" w:rsidRPr="00D30661" w:rsidRDefault="00D30661" w:rsidP="007B0439">
      <w:pPr>
        <w:pStyle w:val="a"/>
        <w:numPr>
          <w:ilvl w:val="3"/>
          <w:numId w:val="4"/>
        </w:numPr>
        <w:rPr>
          <w:sz w:val="16"/>
          <w:szCs w:val="16"/>
        </w:rPr>
      </w:pPr>
      <w:r w:rsidRPr="00D30661">
        <w:rPr>
          <w:sz w:val="16"/>
          <w:szCs w:val="16"/>
        </w:rPr>
        <w:t>Заседание Комиссии считается правомочным при условии присутствия на нем не менее половины ее членов.</w:t>
      </w:r>
    </w:p>
    <w:p w:rsidR="00D30661" w:rsidRPr="00D30661" w:rsidRDefault="00D30661" w:rsidP="007B0439">
      <w:pPr>
        <w:pStyle w:val="a"/>
        <w:numPr>
          <w:ilvl w:val="3"/>
          <w:numId w:val="4"/>
        </w:numPr>
        <w:rPr>
          <w:sz w:val="16"/>
          <w:szCs w:val="16"/>
        </w:rPr>
      </w:pPr>
      <w:r w:rsidRPr="00D30661">
        <w:rPr>
          <w:sz w:val="16"/>
          <w:szCs w:val="16"/>
        </w:rPr>
        <w:t>Инициаторам проекта и их представителям обеспечивается возможность участия в рассмотрении Комиссией инициативных проектов и изложения своих позиций по ним. О заседании Комиссии, на котором планируется рассмотрение инициативного проекта, инициаторы проекта извещаются не позднее чем за пять дней до дня его проведения.</w:t>
      </w:r>
    </w:p>
    <w:p w:rsidR="00D30661" w:rsidRPr="00D30661" w:rsidRDefault="00D30661" w:rsidP="007B0439">
      <w:pPr>
        <w:pStyle w:val="a"/>
        <w:numPr>
          <w:ilvl w:val="3"/>
          <w:numId w:val="4"/>
        </w:numPr>
        <w:rPr>
          <w:sz w:val="16"/>
          <w:szCs w:val="16"/>
        </w:rPr>
      </w:pPr>
      <w:r w:rsidRPr="00D30661">
        <w:rPr>
          <w:sz w:val="16"/>
          <w:szCs w:val="16"/>
        </w:rPr>
        <w:t>11.4. Обсуждение проекта и принятие Комиссией решений производится без участия инициатора проекта и иных приглашенных лиц.</w:t>
      </w:r>
    </w:p>
    <w:p w:rsidR="00D30661" w:rsidRPr="00D30661" w:rsidRDefault="00D30661" w:rsidP="007B0439">
      <w:pPr>
        <w:pStyle w:val="a"/>
        <w:numPr>
          <w:ilvl w:val="3"/>
          <w:numId w:val="4"/>
        </w:numPr>
        <w:rPr>
          <w:sz w:val="16"/>
          <w:szCs w:val="16"/>
        </w:rPr>
      </w:pPr>
      <w:r w:rsidRPr="00D30661">
        <w:rPr>
          <w:sz w:val="16"/>
          <w:szCs w:val="16"/>
        </w:rPr>
        <w:t>11.5. Решение Комиссии принимается открытым голосованием простым большинством голосов от числа присутствующих на заседании членов Комиссии. При равенстве голосов решающим является голос председательствующего на заседании Комиссии.</w:t>
      </w:r>
    </w:p>
    <w:p w:rsidR="00D30661" w:rsidRPr="00D30661" w:rsidRDefault="00D30661" w:rsidP="007B0439">
      <w:pPr>
        <w:pStyle w:val="a"/>
        <w:numPr>
          <w:ilvl w:val="3"/>
          <w:numId w:val="4"/>
        </w:numPr>
        <w:rPr>
          <w:sz w:val="16"/>
          <w:szCs w:val="16"/>
        </w:rPr>
      </w:pPr>
      <w:r w:rsidRPr="00D30661">
        <w:rPr>
          <w:sz w:val="16"/>
          <w:szCs w:val="16"/>
        </w:rPr>
        <w:t>11.6. Члены Комиссии обладают равными правами при обсуждении вопросов о принятии решений.</w:t>
      </w:r>
    </w:p>
    <w:p w:rsidR="00D30661" w:rsidRPr="00D30661" w:rsidRDefault="00D30661" w:rsidP="007B0439">
      <w:pPr>
        <w:pStyle w:val="a"/>
        <w:numPr>
          <w:ilvl w:val="3"/>
          <w:numId w:val="4"/>
        </w:numPr>
        <w:rPr>
          <w:sz w:val="16"/>
          <w:szCs w:val="16"/>
        </w:rPr>
      </w:pPr>
      <w:r w:rsidRPr="00D30661">
        <w:rPr>
          <w:sz w:val="16"/>
          <w:szCs w:val="16"/>
        </w:rPr>
        <w:t>В случае несогласия с принятым Комиссией решением член Комиссии вправе изложить письменно свое особое мнение, которое подлежит приобщению к протоколу заседания Комиссии.</w:t>
      </w:r>
    </w:p>
    <w:p w:rsidR="00D30661" w:rsidRPr="00D30661" w:rsidRDefault="00D30661" w:rsidP="007B0439">
      <w:pPr>
        <w:pStyle w:val="a"/>
        <w:numPr>
          <w:ilvl w:val="3"/>
          <w:numId w:val="4"/>
        </w:numPr>
        <w:rPr>
          <w:sz w:val="16"/>
          <w:szCs w:val="16"/>
        </w:rPr>
      </w:pPr>
      <w:r w:rsidRPr="00D30661">
        <w:rPr>
          <w:sz w:val="16"/>
          <w:szCs w:val="16"/>
        </w:rPr>
        <w:t>11.7. По результатам заседания Комиссии составляется протокол, который подписывается председательствующим на заседании Комиссии, секретарем Комиссии и членами Комиссии, участвовавшими в ее заседании, в течение трех рабочих дней со дня проведения заседания Комиссии.</w:t>
      </w:r>
    </w:p>
    <w:p w:rsidR="00D30661" w:rsidRPr="00D30661" w:rsidRDefault="00D30661" w:rsidP="007B0439">
      <w:pPr>
        <w:pStyle w:val="a"/>
        <w:numPr>
          <w:ilvl w:val="3"/>
          <w:numId w:val="4"/>
        </w:numPr>
        <w:rPr>
          <w:sz w:val="16"/>
          <w:szCs w:val="16"/>
        </w:rPr>
      </w:pPr>
      <w:r w:rsidRPr="00D30661">
        <w:rPr>
          <w:sz w:val="16"/>
          <w:szCs w:val="16"/>
        </w:rPr>
        <w:t>11.8. Секретарь Комиссии не позднее одного рабочего дня, следующего за днем подписания протокола заседания Комиссии, направляет его главе муниципального образования.</w:t>
      </w:r>
    </w:p>
    <w:p w:rsidR="00D30661" w:rsidRPr="00D30661" w:rsidRDefault="00D30661" w:rsidP="007B0439">
      <w:pPr>
        <w:pStyle w:val="a"/>
        <w:numPr>
          <w:ilvl w:val="3"/>
          <w:numId w:val="4"/>
        </w:numPr>
        <w:rPr>
          <w:sz w:val="16"/>
          <w:szCs w:val="16"/>
        </w:rPr>
      </w:pPr>
      <w:r w:rsidRPr="00D30661">
        <w:rPr>
          <w:sz w:val="16"/>
          <w:szCs w:val="16"/>
        </w:rPr>
        <w:t>11.9. Организационно-техническое обеспечение деятельности комиссии осуществляет Администрация муниципального образования.</w:t>
      </w:r>
    </w:p>
    <w:p w:rsidR="00D30661" w:rsidRPr="00D30661" w:rsidRDefault="00D30661" w:rsidP="00D30661">
      <w:pPr>
        <w:pStyle w:val="afd"/>
        <w:spacing w:before="0" w:after="0"/>
        <w:ind w:left="0" w:firstLine="0"/>
        <w:rPr>
          <w:sz w:val="16"/>
          <w:szCs w:val="16"/>
        </w:rPr>
      </w:pPr>
      <w:r w:rsidRPr="00D30661">
        <w:rPr>
          <w:sz w:val="16"/>
          <w:szCs w:val="16"/>
        </w:rPr>
        <w:t>12. Конкурсный отбор инициативных проектов</w:t>
      </w:r>
    </w:p>
    <w:p w:rsidR="00D30661" w:rsidRPr="00D30661" w:rsidRDefault="00D30661" w:rsidP="007B0439">
      <w:pPr>
        <w:pStyle w:val="a"/>
        <w:numPr>
          <w:ilvl w:val="3"/>
          <w:numId w:val="4"/>
        </w:numPr>
        <w:rPr>
          <w:sz w:val="16"/>
          <w:szCs w:val="16"/>
        </w:rPr>
      </w:pPr>
      <w:r w:rsidRPr="00D30661">
        <w:rPr>
          <w:sz w:val="16"/>
          <w:szCs w:val="16"/>
        </w:rPr>
        <w:t>12.1. Конкурсный отбор осуществляет Комиссия.</w:t>
      </w:r>
    </w:p>
    <w:p w:rsidR="00D30661" w:rsidRPr="00D30661" w:rsidRDefault="00D30661" w:rsidP="007B0439">
      <w:pPr>
        <w:pStyle w:val="a"/>
        <w:numPr>
          <w:ilvl w:val="3"/>
          <w:numId w:val="4"/>
        </w:numPr>
        <w:rPr>
          <w:sz w:val="16"/>
          <w:szCs w:val="16"/>
        </w:rPr>
      </w:pPr>
      <w:r w:rsidRPr="00D30661">
        <w:rPr>
          <w:sz w:val="16"/>
          <w:szCs w:val="16"/>
        </w:rPr>
        <w:t>12.2. Критериями конкурсного отбора являются:</w:t>
      </w:r>
    </w:p>
    <w:p w:rsidR="00D30661" w:rsidRPr="00D30661" w:rsidRDefault="00D30661" w:rsidP="007B0439">
      <w:pPr>
        <w:pStyle w:val="a"/>
        <w:numPr>
          <w:ilvl w:val="5"/>
          <w:numId w:val="4"/>
        </w:numPr>
        <w:rPr>
          <w:sz w:val="16"/>
          <w:szCs w:val="16"/>
        </w:rPr>
      </w:pPr>
      <w:r w:rsidRPr="00D30661">
        <w:rPr>
          <w:sz w:val="16"/>
          <w:szCs w:val="16"/>
        </w:rPr>
        <w:t>1) степень участия населения в определении проблемы, на решение которой направлен инициативный проект, и в его реализации;</w:t>
      </w:r>
    </w:p>
    <w:p w:rsidR="00D30661" w:rsidRPr="00D30661" w:rsidRDefault="00D30661" w:rsidP="007B0439">
      <w:pPr>
        <w:pStyle w:val="a"/>
        <w:numPr>
          <w:ilvl w:val="5"/>
          <w:numId w:val="4"/>
        </w:numPr>
        <w:rPr>
          <w:sz w:val="16"/>
          <w:szCs w:val="16"/>
        </w:rPr>
      </w:pPr>
      <w:r w:rsidRPr="00D30661">
        <w:rPr>
          <w:sz w:val="16"/>
          <w:szCs w:val="16"/>
        </w:rPr>
        <w:t>2) социальная эффективность от реализации инициативного проекта.</w:t>
      </w:r>
    </w:p>
    <w:p w:rsidR="00D30661" w:rsidRPr="00D30661" w:rsidRDefault="00D30661" w:rsidP="007B0439">
      <w:pPr>
        <w:pStyle w:val="a"/>
        <w:numPr>
          <w:ilvl w:val="3"/>
          <w:numId w:val="4"/>
        </w:numPr>
        <w:rPr>
          <w:color w:val="000000"/>
          <w:sz w:val="16"/>
          <w:szCs w:val="16"/>
        </w:rPr>
      </w:pPr>
      <w:r w:rsidRPr="00D30661">
        <w:rPr>
          <w:color w:val="000000"/>
          <w:sz w:val="16"/>
          <w:szCs w:val="16"/>
        </w:rPr>
        <w:t>12.3. Критерии конкурсного отбора, их значения, соответствующие им баллы и суммарный бал определяется Комиссией по форме согласно приложения к настоящему Порядку (далее – критерии).</w:t>
      </w:r>
    </w:p>
    <w:p w:rsidR="00D30661" w:rsidRPr="00D30661" w:rsidRDefault="00D30661" w:rsidP="007B0439">
      <w:pPr>
        <w:pStyle w:val="a"/>
        <w:numPr>
          <w:ilvl w:val="3"/>
          <w:numId w:val="4"/>
        </w:numPr>
        <w:rPr>
          <w:color w:val="000000"/>
          <w:sz w:val="16"/>
          <w:szCs w:val="16"/>
        </w:rPr>
      </w:pPr>
      <w:r w:rsidRPr="00D30661">
        <w:rPr>
          <w:color w:val="000000"/>
          <w:sz w:val="16"/>
          <w:szCs w:val="16"/>
        </w:rPr>
        <w:t xml:space="preserve">12.4.Конкурсный отбор осуществляется на заседании Комиссии, проводимом в соответствии с частью 11 настоящего Порядка. </w:t>
      </w:r>
    </w:p>
    <w:p w:rsidR="00D30661" w:rsidRPr="00D30661" w:rsidRDefault="00D30661" w:rsidP="007B0439">
      <w:pPr>
        <w:pStyle w:val="a"/>
        <w:numPr>
          <w:ilvl w:val="3"/>
          <w:numId w:val="4"/>
        </w:numPr>
        <w:rPr>
          <w:sz w:val="16"/>
          <w:szCs w:val="16"/>
        </w:rPr>
      </w:pPr>
      <w:r w:rsidRPr="00D30661">
        <w:rPr>
          <w:sz w:val="16"/>
          <w:szCs w:val="16"/>
        </w:rPr>
        <w:t>12.5. Комиссия осуществляет оценку инициативных проектов на основе критериев для выявления инициативных проектов, прошедших конкурсный отбор.</w:t>
      </w:r>
    </w:p>
    <w:p w:rsidR="00D30661" w:rsidRPr="00D30661" w:rsidRDefault="00D30661" w:rsidP="007B0439">
      <w:pPr>
        <w:pStyle w:val="a"/>
        <w:numPr>
          <w:ilvl w:val="3"/>
          <w:numId w:val="4"/>
        </w:numPr>
        <w:rPr>
          <w:sz w:val="16"/>
          <w:szCs w:val="16"/>
        </w:rPr>
      </w:pPr>
      <w:r w:rsidRPr="00D30661">
        <w:rPr>
          <w:sz w:val="16"/>
          <w:szCs w:val="16"/>
        </w:rPr>
        <w:t>12.6. По итогам конкурсного отбора с учетом итоговой оценки согласно критериям Комиссия принимает решения об объявлении инициативных проектов прошедшими или не прошедшими конкурсный отбор.</w:t>
      </w:r>
    </w:p>
    <w:p w:rsidR="00D30661" w:rsidRPr="00D30661" w:rsidRDefault="00D30661" w:rsidP="007B0439">
      <w:pPr>
        <w:pStyle w:val="a"/>
        <w:numPr>
          <w:ilvl w:val="3"/>
          <w:numId w:val="4"/>
        </w:numPr>
        <w:rPr>
          <w:sz w:val="16"/>
          <w:szCs w:val="16"/>
        </w:rPr>
      </w:pPr>
      <w:r w:rsidRPr="00D30661">
        <w:rPr>
          <w:sz w:val="16"/>
          <w:szCs w:val="16"/>
        </w:rPr>
        <w:t>Прошедшими конкурсный отбор объявляется инициативный проект (два, три инициативных проекта и т.п.), получивший максимальный суммарный балл по всем критериям.</w:t>
      </w:r>
    </w:p>
    <w:p w:rsidR="00D30661" w:rsidRPr="00D30661" w:rsidRDefault="00D30661" w:rsidP="007B0439">
      <w:pPr>
        <w:pStyle w:val="a"/>
        <w:numPr>
          <w:ilvl w:val="3"/>
          <w:numId w:val="4"/>
        </w:numPr>
        <w:rPr>
          <w:sz w:val="16"/>
          <w:szCs w:val="16"/>
        </w:rPr>
      </w:pPr>
    </w:p>
    <w:p w:rsidR="00D30661" w:rsidRPr="00D30661" w:rsidRDefault="00D30661" w:rsidP="007B0439">
      <w:pPr>
        <w:pStyle w:val="a"/>
        <w:numPr>
          <w:ilvl w:val="3"/>
          <w:numId w:val="4"/>
        </w:numPr>
        <w:jc w:val="center"/>
        <w:rPr>
          <w:sz w:val="16"/>
          <w:szCs w:val="16"/>
        </w:rPr>
      </w:pPr>
      <w:r w:rsidRPr="00D30661">
        <w:rPr>
          <w:sz w:val="16"/>
          <w:szCs w:val="16"/>
        </w:rPr>
        <w:t xml:space="preserve">13. Постановление Администрации муниципального образования </w:t>
      </w:r>
    </w:p>
    <w:p w:rsidR="00D30661" w:rsidRPr="00D30661" w:rsidRDefault="00D30661" w:rsidP="007B0439">
      <w:pPr>
        <w:pStyle w:val="a"/>
        <w:numPr>
          <w:ilvl w:val="3"/>
          <w:numId w:val="4"/>
        </w:numPr>
        <w:jc w:val="center"/>
        <w:rPr>
          <w:sz w:val="16"/>
          <w:szCs w:val="16"/>
        </w:rPr>
      </w:pPr>
      <w:r w:rsidRPr="00D30661">
        <w:rPr>
          <w:sz w:val="16"/>
          <w:szCs w:val="16"/>
        </w:rPr>
        <w:t>о реализации инициативного проекта</w:t>
      </w:r>
    </w:p>
    <w:p w:rsidR="00D30661" w:rsidRPr="00D30661" w:rsidRDefault="00D30661" w:rsidP="007B0439">
      <w:pPr>
        <w:pStyle w:val="a"/>
        <w:numPr>
          <w:ilvl w:val="3"/>
          <w:numId w:val="4"/>
        </w:numPr>
        <w:rPr>
          <w:sz w:val="16"/>
          <w:szCs w:val="16"/>
        </w:rPr>
      </w:pPr>
    </w:p>
    <w:p w:rsidR="00D30661" w:rsidRPr="00D30661" w:rsidRDefault="00D30661" w:rsidP="007B0439">
      <w:pPr>
        <w:pStyle w:val="a"/>
        <w:numPr>
          <w:ilvl w:val="3"/>
          <w:numId w:val="4"/>
        </w:numPr>
        <w:rPr>
          <w:sz w:val="16"/>
          <w:szCs w:val="16"/>
        </w:rPr>
      </w:pPr>
      <w:r w:rsidRPr="00D30661">
        <w:rPr>
          <w:sz w:val="16"/>
          <w:szCs w:val="16"/>
        </w:rPr>
        <w:t>13.1. О реализации инициативного проекта глава муниципального образования  издает постановление.</w:t>
      </w:r>
    </w:p>
    <w:p w:rsidR="00D30661" w:rsidRPr="00D30661" w:rsidRDefault="00D30661" w:rsidP="007B0439">
      <w:pPr>
        <w:pStyle w:val="a"/>
        <w:numPr>
          <w:ilvl w:val="3"/>
          <w:numId w:val="4"/>
        </w:numPr>
        <w:rPr>
          <w:sz w:val="16"/>
          <w:szCs w:val="16"/>
        </w:rPr>
      </w:pPr>
      <w:r w:rsidRPr="00D30661">
        <w:rPr>
          <w:sz w:val="16"/>
          <w:szCs w:val="16"/>
        </w:rPr>
        <w:t>13.2. Постановление о реализации инициативного проекта должно содержать:</w:t>
      </w:r>
    </w:p>
    <w:p w:rsidR="00D30661" w:rsidRPr="00D30661" w:rsidRDefault="00D30661" w:rsidP="007B0439">
      <w:pPr>
        <w:pStyle w:val="a"/>
        <w:numPr>
          <w:ilvl w:val="5"/>
          <w:numId w:val="4"/>
        </w:numPr>
        <w:rPr>
          <w:sz w:val="16"/>
          <w:szCs w:val="16"/>
        </w:rPr>
      </w:pPr>
      <w:r w:rsidRPr="00D30661">
        <w:rPr>
          <w:sz w:val="16"/>
          <w:szCs w:val="16"/>
        </w:rPr>
        <w:t>1) наименование объекта, который должен быть создан в результате реализации инициативного проекта (с указанием адреса или местоположения), или наименование мероприятия, на реализацию которого направлен инициативный проект;</w:t>
      </w:r>
    </w:p>
    <w:p w:rsidR="00D30661" w:rsidRPr="00D30661" w:rsidRDefault="00D30661" w:rsidP="007B0439">
      <w:pPr>
        <w:pStyle w:val="a"/>
        <w:numPr>
          <w:ilvl w:val="5"/>
          <w:numId w:val="4"/>
        </w:numPr>
        <w:rPr>
          <w:sz w:val="16"/>
          <w:szCs w:val="16"/>
        </w:rPr>
      </w:pPr>
      <w:r w:rsidRPr="00D30661">
        <w:rPr>
          <w:sz w:val="16"/>
          <w:szCs w:val="16"/>
        </w:rPr>
        <w:t>2) направление расходования средств местного бюджета (строительство, реконструкция, приобретение, проведение мероприятия (мероприятий), иное);</w:t>
      </w:r>
    </w:p>
    <w:p w:rsidR="00D30661" w:rsidRPr="00D30661" w:rsidRDefault="00D30661" w:rsidP="007B0439">
      <w:pPr>
        <w:pStyle w:val="a"/>
        <w:numPr>
          <w:ilvl w:val="5"/>
          <w:numId w:val="4"/>
        </w:numPr>
        <w:rPr>
          <w:sz w:val="16"/>
          <w:szCs w:val="16"/>
        </w:rPr>
      </w:pPr>
      <w:r w:rsidRPr="00D30661">
        <w:rPr>
          <w:sz w:val="16"/>
          <w:szCs w:val="16"/>
        </w:rPr>
        <w:t>3) наименование главного распорядителя средств местного бюджета, выделяемых на реализацию инициативного проекта;</w:t>
      </w:r>
    </w:p>
    <w:p w:rsidR="00D30661" w:rsidRPr="00D30661" w:rsidRDefault="00D30661" w:rsidP="007B0439">
      <w:pPr>
        <w:pStyle w:val="a"/>
        <w:numPr>
          <w:ilvl w:val="5"/>
          <w:numId w:val="4"/>
        </w:numPr>
        <w:rPr>
          <w:sz w:val="16"/>
          <w:szCs w:val="16"/>
        </w:rPr>
      </w:pPr>
      <w:r w:rsidRPr="00D30661">
        <w:rPr>
          <w:sz w:val="16"/>
          <w:szCs w:val="16"/>
        </w:rPr>
        <w:t>4) наименование заказчика, застройщика;</w:t>
      </w:r>
    </w:p>
    <w:p w:rsidR="00D30661" w:rsidRPr="00D30661" w:rsidRDefault="00D30661" w:rsidP="007B0439">
      <w:pPr>
        <w:pStyle w:val="a"/>
        <w:numPr>
          <w:ilvl w:val="5"/>
          <w:numId w:val="4"/>
        </w:numPr>
        <w:rPr>
          <w:sz w:val="16"/>
          <w:szCs w:val="16"/>
        </w:rPr>
      </w:pPr>
      <w:r w:rsidRPr="00D30661">
        <w:rPr>
          <w:sz w:val="16"/>
          <w:szCs w:val="16"/>
        </w:rPr>
        <w:t>5) срок ввода в эксплуатацию (приобретения) объекта, реализации мероприятия (мероприятий);</w:t>
      </w:r>
    </w:p>
    <w:p w:rsidR="00D30661" w:rsidRPr="00D30661" w:rsidRDefault="00D30661" w:rsidP="007B0439">
      <w:pPr>
        <w:pStyle w:val="a"/>
        <w:numPr>
          <w:ilvl w:val="5"/>
          <w:numId w:val="4"/>
        </w:numPr>
        <w:rPr>
          <w:sz w:val="16"/>
          <w:szCs w:val="16"/>
        </w:rPr>
      </w:pPr>
      <w:r w:rsidRPr="00D30661">
        <w:rPr>
          <w:sz w:val="16"/>
          <w:szCs w:val="16"/>
        </w:rPr>
        <w:t>6) предполагаемая (предельная) стоимость объекта или предельный объем средств на проведение мероприятия (мероприятий) с выделением объема инициативных платежей;</w:t>
      </w:r>
    </w:p>
    <w:p w:rsidR="00D30661" w:rsidRPr="00D30661" w:rsidRDefault="00D30661" w:rsidP="007B0439">
      <w:pPr>
        <w:pStyle w:val="a"/>
        <w:numPr>
          <w:ilvl w:val="5"/>
          <w:numId w:val="4"/>
        </w:numPr>
        <w:rPr>
          <w:sz w:val="16"/>
          <w:szCs w:val="16"/>
        </w:rPr>
      </w:pPr>
      <w:r w:rsidRPr="00D30661">
        <w:rPr>
          <w:sz w:val="16"/>
          <w:szCs w:val="16"/>
        </w:rPr>
        <w:t>7) распределение по годам реализации предполагаемой (предельной) стоимости объекта или предельного объема средств на проведение мероприятия (мероприятий) с выделением объема инициативных платежей.</w:t>
      </w:r>
    </w:p>
    <w:p w:rsidR="00D30661" w:rsidRPr="00D30661" w:rsidRDefault="00D30661" w:rsidP="00D30661">
      <w:pPr>
        <w:pStyle w:val="a"/>
        <w:numPr>
          <w:ilvl w:val="0"/>
          <w:numId w:val="0"/>
        </w:numPr>
        <w:rPr>
          <w:sz w:val="16"/>
          <w:szCs w:val="16"/>
        </w:rPr>
      </w:pPr>
    </w:p>
    <w:p w:rsidR="00D30661" w:rsidRPr="00D30661" w:rsidRDefault="00D30661" w:rsidP="00D30661">
      <w:pPr>
        <w:pStyle w:val="a"/>
        <w:numPr>
          <w:ilvl w:val="0"/>
          <w:numId w:val="0"/>
        </w:numPr>
        <w:ind w:hanging="992"/>
        <w:jc w:val="center"/>
        <w:rPr>
          <w:sz w:val="16"/>
          <w:szCs w:val="16"/>
        </w:rPr>
      </w:pPr>
      <w:r w:rsidRPr="00D30661">
        <w:rPr>
          <w:sz w:val="16"/>
          <w:szCs w:val="16"/>
        </w:rPr>
        <w:t>14. Порядок опубликования (обнародования) информации об инициативном проекте</w:t>
      </w:r>
    </w:p>
    <w:p w:rsidR="00D30661" w:rsidRPr="00D30661" w:rsidRDefault="00D30661" w:rsidP="00D30661">
      <w:pPr>
        <w:spacing w:after="0" w:line="240" w:lineRule="auto"/>
        <w:contextualSpacing/>
        <w:rPr>
          <w:rFonts w:ascii="Times New Roman" w:hAnsi="Times New Roman" w:cs="Times New Roman"/>
          <w:sz w:val="16"/>
          <w:szCs w:val="16"/>
        </w:rPr>
      </w:pPr>
    </w:p>
    <w:p w:rsidR="00D30661" w:rsidRPr="00D30661" w:rsidRDefault="00D30661" w:rsidP="00D30661">
      <w:pPr>
        <w:spacing w:after="0" w:line="240" w:lineRule="auto"/>
        <w:ind w:firstLine="851"/>
        <w:jc w:val="both"/>
        <w:rPr>
          <w:rFonts w:ascii="Times New Roman" w:hAnsi="Times New Roman" w:cs="Times New Roman"/>
          <w:sz w:val="16"/>
          <w:szCs w:val="16"/>
        </w:rPr>
      </w:pPr>
      <w:r w:rsidRPr="00D30661">
        <w:rPr>
          <w:rFonts w:ascii="Times New Roman" w:hAnsi="Times New Roman" w:cs="Times New Roman"/>
          <w:sz w:val="16"/>
          <w:szCs w:val="16"/>
        </w:rPr>
        <w:t>14.1. Информация о рассмотрении инициативного проекта Администрацией муниципального образования,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w:t>
      </w:r>
    </w:p>
    <w:p w:rsidR="00D30661" w:rsidRPr="00D30661" w:rsidRDefault="00D30661" w:rsidP="00D30661">
      <w:pPr>
        <w:spacing w:after="0" w:line="240" w:lineRule="auto"/>
        <w:ind w:firstLine="851"/>
        <w:jc w:val="both"/>
        <w:rPr>
          <w:rFonts w:ascii="Times New Roman" w:hAnsi="Times New Roman" w:cs="Times New Roman"/>
          <w:sz w:val="16"/>
          <w:szCs w:val="16"/>
        </w:rPr>
      </w:pPr>
      <w:r w:rsidRPr="00D30661">
        <w:rPr>
          <w:rFonts w:ascii="Times New Roman" w:hAnsi="Times New Roman" w:cs="Times New Roman"/>
          <w:sz w:val="16"/>
          <w:szCs w:val="16"/>
        </w:rPr>
        <w:t>1) в информационном бюллетене муниципального образования «Пустозерский сельсовет» Ненецкого автономного округа;</w:t>
      </w:r>
    </w:p>
    <w:p w:rsidR="00D30661" w:rsidRPr="00D30661" w:rsidRDefault="00D30661" w:rsidP="00D30661">
      <w:pPr>
        <w:spacing w:after="0" w:line="240" w:lineRule="auto"/>
        <w:ind w:firstLine="851"/>
        <w:jc w:val="both"/>
        <w:rPr>
          <w:rFonts w:ascii="Times New Roman" w:hAnsi="Times New Roman" w:cs="Times New Roman"/>
          <w:sz w:val="16"/>
          <w:szCs w:val="16"/>
        </w:rPr>
      </w:pPr>
      <w:r w:rsidRPr="00D30661">
        <w:rPr>
          <w:rFonts w:ascii="Times New Roman" w:hAnsi="Times New Roman" w:cs="Times New Roman"/>
          <w:sz w:val="16"/>
          <w:szCs w:val="16"/>
        </w:rPr>
        <w:t>2) на официальном сайте муниципального образования «Пустозерский сельсовет» Ненецкого автономного округа в информационно-телекоммуникационной сети "Интернет".</w:t>
      </w:r>
    </w:p>
    <w:p w:rsidR="00D30661" w:rsidRPr="00D30661" w:rsidRDefault="00D30661" w:rsidP="00D30661">
      <w:pPr>
        <w:spacing w:after="0" w:line="240" w:lineRule="auto"/>
        <w:ind w:firstLine="851"/>
        <w:jc w:val="both"/>
        <w:rPr>
          <w:rFonts w:ascii="Times New Roman" w:hAnsi="Times New Roman" w:cs="Times New Roman"/>
          <w:sz w:val="16"/>
          <w:szCs w:val="16"/>
        </w:rPr>
      </w:pPr>
      <w:r w:rsidRPr="00D30661">
        <w:rPr>
          <w:rFonts w:ascii="Times New Roman" w:hAnsi="Times New Roman" w:cs="Times New Roman"/>
          <w:sz w:val="16"/>
          <w:szCs w:val="16"/>
        </w:rPr>
        <w:t>14.2. Отчет Администрации об итогах реализации инициативного проекта подлежит опубликованию (обнародованию) в соответствии с пунктом 14.1. настоящей части в течение 30 календарных дней со дня завершения реализации инициативного проекта.</w:t>
      </w:r>
    </w:p>
    <w:p w:rsidR="00D30661" w:rsidRPr="00D30661" w:rsidRDefault="00D30661" w:rsidP="00D30661">
      <w:pPr>
        <w:spacing w:after="0" w:line="240" w:lineRule="auto"/>
        <w:jc w:val="both"/>
        <w:rPr>
          <w:rFonts w:ascii="Times New Roman" w:hAnsi="Times New Roman" w:cs="Times New Roman"/>
          <w:sz w:val="16"/>
          <w:szCs w:val="16"/>
        </w:rPr>
      </w:pPr>
    </w:p>
    <w:p w:rsidR="00D30661" w:rsidRPr="00D30661" w:rsidRDefault="00D30661" w:rsidP="00D30661">
      <w:pPr>
        <w:pStyle w:val="a"/>
        <w:numPr>
          <w:ilvl w:val="0"/>
          <w:numId w:val="0"/>
        </w:numPr>
        <w:rPr>
          <w:sz w:val="16"/>
          <w:szCs w:val="16"/>
        </w:rPr>
      </w:pPr>
    </w:p>
    <w:p w:rsidR="00814711" w:rsidRPr="00D30661" w:rsidRDefault="00814711" w:rsidP="00814711">
      <w:pPr>
        <w:spacing w:after="0" w:line="240" w:lineRule="auto"/>
        <w:jc w:val="right"/>
        <w:rPr>
          <w:rFonts w:ascii="Times New Roman" w:hAnsi="Times New Roman" w:cs="Times New Roman"/>
          <w:sz w:val="16"/>
          <w:szCs w:val="16"/>
        </w:rPr>
      </w:pPr>
      <w:r w:rsidRPr="00D30661">
        <w:rPr>
          <w:rFonts w:ascii="Times New Roman" w:hAnsi="Times New Roman" w:cs="Times New Roman"/>
          <w:sz w:val="16"/>
          <w:szCs w:val="16"/>
        </w:rPr>
        <w:t>Приложение</w:t>
      </w:r>
    </w:p>
    <w:p w:rsidR="00814711" w:rsidRPr="00D30661" w:rsidRDefault="00814711" w:rsidP="00814711">
      <w:pPr>
        <w:spacing w:after="0" w:line="240" w:lineRule="auto"/>
        <w:jc w:val="right"/>
        <w:rPr>
          <w:rFonts w:ascii="Times New Roman" w:hAnsi="Times New Roman" w:cs="Times New Roman"/>
          <w:sz w:val="16"/>
          <w:szCs w:val="16"/>
        </w:rPr>
      </w:pPr>
      <w:r w:rsidRPr="00D30661">
        <w:rPr>
          <w:rFonts w:ascii="Times New Roman" w:hAnsi="Times New Roman" w:cs="Times New Roman"/>
          <w:sz w:val="16"/>
          <w:szCs w:val="16"/>
        </w:rPr>
        <w:t>к Порядку выдвижения, внесения, обсуждения и рассмотрения инициативных проектов в муниципальном образовании «Пустозерский сельсовет» Ненецкого автономного округа</w:t>
      </w:r>
    </w:p>
    <w:p w:rsidR="00814711" w:rsidRPr="00D30661" w:rsidRDefault="00814711" w:rsidP="00814711">
      <w:pPr>
        <w:spacing w:after="0" w:line="240" w:lineRule="auto"/>
        <w:jc w:val="center"/>
        <w:rPr>
          <w:rFonts w:ascii="Times New Roman" w:hAnsi="Times New Roman" w:cs="Times New Roman"/>
          <w:sz w:val="16"/>
          <w:szCs w:val="16"/>
        </w:rPr>
      </w:pPr>
    </w:p>
    <w:p w:rsidR="00814711" w:rsidRPr="00D30661" w:rsidRDefault="00814711" w:rsidP="00814711">
      <w:pPr>
        <w:spacing w:after="0" w:line="240" w:lineRule="auto"/>
        <w:jc w:val="right"/>
        <w:rPr>
          <w:rFonts w:ascii="Times New Roman" w:hAnsi="Times New Roman" w:cs="Times New Roman"/>
          <w:sz w:val="16"/>
          <w:szCs w:val="16"/>
        </w:rPr>
      </w:pPr>
      <w:r w:rsidRPr="00D30661">
        <w:rPr>
          <w:rFonts w:ascii="Times New Roman" w:hAnsi="Times New Roman" w:cs="Times New Roman"/>
          <w:sz w:val="16"/>
          <w:szCs w:val="16"/>
        </w:rPr>
        <w:t>ФОРМА</w:t>
      </w:r>
    </w:p>
    <w:p w:rsidR="00814711" w:rsidRPr="00D30661" w:rsidRDefault="00814711" w:rsidP="0081471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КРИТЕРИИ</w:t>
      </w:r>
    </w:p>
    <w:p w:rsidR="00814711" w:rsidRPr="00D30661" w:rsidRDefault="00814711" w:rsidP="00814711">
      <w:pPr>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 xml:space="preserve">конкурсного отбора инициативных проектов, их значения, </w:t>
      </w:r>
      <w:r w:rsidRPr="00D30661">
        <w:rPr>
          <w:rFonts w:ascii="Times New Roman" w:hAnsi="Times New Roman" w:cs="Times New Roman"/>
          <w:sz w:val="16"/>
          <w:szCs w:val="16"/>
        </w:rPr>
        <w:br/>
        <w:t>соответствующие им баллы и суммарного балла</w:t>
      </w:r>
    </w:p>
    <w:p w:rsidR="00814711" w:rsidRPr="00D30661" w:rsidRDefault="00814711" w:rsidP="00814711">
      <w:pPr>
        <w:spacing w:after="0" w:line="240" w:lineRule="auto"/>
        <w:rPr>
          <w:rFonts w:ascii="Times New Roman" w:hAnsi="Times New Roman" w:cs="Times New Roman"/>
          <w:sz w:val="16"/>
          <w:szCs w:val="16"/>
        </w:rPr>
      </w:pPr>
    </w:p>
    <w:tbl>
      <w:tblPr>
        <w:tblW w:w="0" w:type="auto"/>
        <w:jc w:val="center"/>
        <w:tblLayout w:type="fixed"/>
        <w:tblCellMar>
          <w:top w:w="102" w:type="dxa"/>
          <w:left w:w="62" w:type="dxa"/>
          <w:bottom w:w="102" w:type="dxa"/>
          <w:right w:w="62" w:type="dxa"/>
        </w:tblCellMar>
        <w:tblLook w:val="0000"/>
      </w:tblPr>
      <w:tblGrid>
        <w:gridCol w:w="850"/>
        <w:gridCol w:w="2494"/>
        <w:gridCol w:w="2381"/>
        <w:gridCol w:w="1644"/>
        <w:gridCol w:w="1701"/>
      </w:tblGrid>
      <w:tr w:rsidR="00814711" w:rsidRPr="00D30661" w:rsidTr="007A75F4">
        <w:trPr>
          <w:jc w:val="center"/>
        </w:trPr>
        <w:tc>
          <w:tcPr>
            <w:tcW w:w="850"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w:t>
            </w:r>
            <w:r w:rsidRPr="00D30661">
              <w:rPr>
                <w:rFonts w:ascii="Times New Roman" w:hAnsi="Times New Roman" w:cs="Times New Roman"/>
                <w:sz w:val="16"/>
                <w:szCs w:val="16"/>
              </w:rPr>
              <w:br/>
              <w:t>п/п</w:t>
            </w:r>
          </w:p>
        </w:tc>
        <w:tc>
          <w:tcPr>
            <w:tcW w:w="2494"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Наименование критерия конкурсного отбора</w:t>
            </w:r>
          </w:p>
        </w:tc>
        <w:tc>
          <w:tcPr>
            <w:tcW w:w="2381"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Значения критерия конкурсного отбора</w:t>
            </w:r>
          </w:p>
        </w:tc>
        <w:tc>
          <w:tcPr>
            <w:tcW w:w="1644"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Количество баллов</w:t>
            </w:r>
          </w:p>
        </w:tc>
        <w:tc>
          <w:tcPr>
            <w:tcW w:w="1701"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jc w:val="center"/>
              <w:rPr>
                <w:rFonts w:ascii="Times New Roman" w:hAnsi="Times New Roman" w:cs="Times New Roman"/>
                <w:sz w:val="16"/>
                <w:szCs w:val="16"/>
              </w:rPr>
            </w:pPr>
            <w:r w:rsidRPr="00D30661">
              <w:rPr>
                <w:rFonts w:ascii="Times New Roman" w:hAnsi="Times New Roman" w:cs="Times New Roman"/>
                <w:sz w:val="16"/>
                <w:szCs w:val="16"/>
              </w:rPr>
              <w:t>Суммарный балл</w:t>
            </w:r>
          </w:p>
        </w:tc>
      </w:tr>
      <w:tr w:rsidR="00814711" w:rsidRPr="00D30661" w:rsidTr="007A75F4">
        <w:trPr>
          <w:jc w:val="center"/>
        </w:trPr>
        <w:tc>
          <w:tcPr>
            <w:tcW w:w="850"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rPr>
                <w:rFonts w:ascii="Times New Roman" w:hAnsi="Times New Roman" w:cs="Times New Roman"/>
                <w:sz w:val="16"/>
                <w:szCs w:val="16"/>
              </w:rPr>
            </w:pPr>
            <w:r w:rsidRPr="00D30661">
              <w:rPr>
                <w:rFonts w:ascii="Times New Roman" w:hAnsi="Times New Roman" w:cs="Times New Roman"/>
                <w:sz w:val="16"/>
                <w:szCs w:val="16"/>
              </w:rPr>
              <w:t>1.</w:t>
            </w:r>
          </w:p>
        </w:tc>
        <w:tc>
          <w:tcPr>
            <w:tcW w:w="6519" w:type="dxa"/>
            <w:gridSpan w:val="3"/>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rPr>
                <w:rFonts w:ascii="Times New Roman" w:hAnsi="Times New Roman" w:cs="Times New Roman"/>
                <w:i/>
                <w:sz w:val="16"/>
                <w:szCs w:val="16"/>
              </w:rPr>
            </w:pPr>
            <w:r w:rsidRPr="00D30661">
              <w:rPr>
                <w:rFonts w:ascii="Times New Roman" w:hAnsi="Times New Roman" w:cs="Times New Roman"/>
                <w:i/>
                <w:sz w:val="16"/>
                <w:szCs w:val="16"/>
              </w:rPr>
              <w:t>(указывается наименование группы критериев)</w:t>
            </w:r>
          </w:p>
        </w:tc>
        <w:tc>
          <w:tcPr>
            <w:tcW w:w="1701" w:type="dxa"/>
            <w:tcBorders>
              <w:top w:val="single" w:sz="4" w:space="0" w:color="auto"/>
              <w:left w:val="single" w:sz="4" w:space="0" w:color="auto"/>
              <w:bottom w:val="single" w:sz="4" w:space="0" w:color="auto"/>
              <w:right w:val="single" w:sz="4" w:space="0" w:color="auto"/>
            </w:tcBorders>
          </w:tcPr>
          <w:p w:rsidR="00814711" w:rsidRPr="00D30661" w:rsidRDefault="00814711" w:rsidP="007A75F4">
            <w:pPr>
              <w:autoSpaceDE w:val="0"/>
              <w:autoSpaceDN w:val="0"/>
              <w:adjustRightInd w:val="0"/>
              <w:spacing w:after="0" w:line="240" w:lineRule="auto"/>
              <w:rPr>
                <w:rFonts w:ascii="Times New Roman" w:hAnsi="Times New Roman" w:cs="Times New Roman"/>
                <w:sz w:val="16"/>
                <w:szCs w:val="16"/>
              </w:rPr>
            </w:pPr>
          </w:p>
        </w:tc>
      </w:tr>
      <w:tr w:rsidR="00814711" w:rsidRPr="00BC1C8C" w:rsidTr="007A75F4">
        <w:trPr>
          <w:jc w:val="center"/>
        </w:trPr>
        <w:tc>
          <w:tcPr>
            <w:tcW w:w="850" w:type="dxa"/>
            <w:vMerge w:val="restart"/>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sz w:val="16"/>
                <w:szCs w:val="16"/>
              </w:rPr>
            </w:pPr>
            <w:r w:rsidRPr="00BC1C8C">
              <w:rPr>
                <w:rFonts w:ascii="Times New Roman" w:hAnsi="Times New Roman" w:cs="Times New Roman"/>
                <w:sz w:val="16"/>
                <w:szCs w:val="16"/>
              </w:rPr>
              <w:t>1.1.</w:t>
            </w:r>
          </w:p>
        </w:tc>
        <w:tc>
          <w:tcPr>
            <w:tcW w:w="2494" w:type="dxa"/>
            <w:vMerge w:val="restart"/>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i/>
                <w:sz w:val="16"/>
                <w:szCs w:val="16"/>
              </w:rPr>
            </w:pPr>
            <w:r w:rsidRPr="00BC1C8C">
              <w:rPr>
                <w:rFonts w:ascii="Times New Roman" w:hAnsi="Times New Roman" w:cs="Times New Roman"/>
                <w:i/>
                <w:sz w:val="16"/>
                <w:szCs w:val="16"/>
              </w:rPr>
              <w:t>(указывается наименование критерия)</w:t>
            </w: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i/>
                <w:sz w:val="16"/>
                <w:szCs w:val="16"/>
              </w:rPr>
            </w:pPr>
            <w:r w:rsidRPr="00BC1C8C">
              <w:rPr>
                <w:rFonts w:ascii="Times New Roman" w:hAnsi="Times New Roman" w:cs="Times New Roman"/>
                <w:i/>
                <w:sz w:val="16"/>
                <w:szCs w:val="16"/>
              </w:rPr>
              <w:t>(указывается значение критерия)</w:t>
            </w: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sz w:val="16"/>
                <w:szCs w:val="16"/>
              </w:rPr>
            </w:pPr>
            <w:r w:rsidRPr="00BC1C8C">
              <w:rPr>
                <w:rFonts w:ascii="Times New Roman" w:hAnsi="Times New Roman" w:cs="Times New Roman"/>
                <w:i/>
                <w:sz w:val="16"/>
                <w:szCs w:val="16"/>
              </w:rPr>
              <w:t>(указывается число баллов, присваивае-мое при достижение соответствующего значения критерия)</w:t>
            </w:r>
          </w:p>
        </w:tc>
        <w:tc>
          <w:tcPr>
            <w:tcW w:w="1701" w:type="dxa"/>
            <w:vMerge w:val="restart"/>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r w:rsidR="00814711" w:rsidRPr="00BC1C8C" w:rsidTr="007A75F4">
        <w:trPr>
          <w:trHeight w:val="20"/>
          <w:jc w:val="center"/>
        </w:trPr>
        <w:tc>
          <w:tcPr>
            <w:tcW w:w="850"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494"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2381"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644" w:type="dxa"/>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814711" w:rsidRPr="00BC1C8C" w:rsidRDefault="00814711" w:rsidP="007A75F4">
            <w:pPr>
              <w:autoSpaceDE w:val="0"/>
              <w:autoSpaceDN w:val="0"/>
              <w:adjustRightInd w:val="0"/>
              <w:spacing w:after="0" w:line="240" w:lineRule="auto"/>
              <w:rPr>
                <w:rFonts w:ascii="Times New Roman" w:hAnsi="Times New Roman" w:cs="Times New Roman"/>
                <w:color w:val="FF0000"/>
                <w:sz w:val="16"/>
                <w:szCs w:val="16"/>
              </w:rPr>
            </w:pPr>
          </w:p>
        </w:tc>
      </w:tr>
    </w:tbl>
    <w:p w:rsidR="00BC1C8C" w:rsidRPr="00BC1C8C" w:rsidRDefault="00BC1C8C" w:rsidP="00BC1C8C">
      <w:pPr>
        <w:pStyle w:val="a8"/>
        <w:jc w:val="center"/>
        <w:rPr>
          <w:rFonts w:ascii="Times New Roman" w:hAnsi="Times New Roman"/>
          <w:b/>
          <w:color w:val="FF0000"/>
          <w:sz w:val="16"/>
          <w:szCs w:val="16"/>
        </w:rPr>
      </w:pPr>
      <w:r w:rsidRPr="00BC1C8C">
        <w:rPr>
          <w:rFonts w:ascii="Times New Roman" w:hAnsi="Times New Roman"/>
          <w:b/>
          <w:color w:val="FF0000"/>
          <w:sz w:val="16"/>
          <w:szCs w:val="16"/>
        </w:rPr>
        <w:t xml:space="preserve">                         </w:t>
      </w:r>
    </w:p>
    <w:p w:rsidR="00BC1C8C" w:rsidRPr="00BC1C8C" w:rsidRDefault="00BC1C8C" w:rsidP="00BC1C8C">
      <w:pPr>
        <w:spacing w:after="0" w:line="240" w:lineRule="auto"/>
        <w:jc w:val="center"/>
        <w:rPr>
          <w:rFonts w:ascii="Times New Roman" w:eastAsia="Times New Roman" w:hAnsi="Times New Roman" w:cs="Times New Roman"/>
          <w:b/>
          <w:sz w:val="16"/>
          <w:szCs w:val="16"/>
        </w:rPr>
      </w:pPr>
      <w:r w:rsidRPr="00BC1C8C">
        <w:rPr>
          <w:rFonts w:ascii="Times New Roman" w:eastAsia="Times New Roman" w:hAnsi="Times New Roman" w:cs="Times New Roman"/>
          <w:b/>
          <w:sz w:val="16"/>
          <w:szCs w:val="16"/>
        </w:rPr>
        <w:t>СОВЕТ  ДЕПУТАТОВ</w:t>
      </w:r>
    </w:p>
    <w:p w:rsidR="00BC1C8C" w:rsidRPr="00BC1C8C" w:rsidRDefault="00BC1C8C" w:rsidP="00BC1C8C">
      <w:pPr>
        <w:spacing w:after="0" w:line="240" w:lineRule="auto"/>
        <w:jc w:val="center"/>
        <w:rPr>
          <w:rFonts w:ascii="Times New Roman" w:eastAsia="Times New Roman" w:hAnsi="Times New Roman" w:cs="Times New Roman"/>
          <w:b/>
          <w:sz w:val="16"/>
          <w:szCs w:val="16"/>
        </w:rPr>
      </w:pPr>
      <w:r w:rsidRPr="00BC1C8C">
        <w:rPr>
          <w:rFonts w:ascii="Times New Roman" w:eastAsia="Times New Roman" w:hAnsi="Times New Roman" w:cs="Times New Roman"/>
          <w:b/>
          <w:sz w:val="16"/>
          <w:szCs w:val="16"/>
        </w:rPr>
        <w:t>МУНИЦИПАЛЬНОГО  ОБРАЗОВАНИЯ «ПУСТОЗЕРСКИЙ  СЕЛЬСОВЕТ»</w:t>
      </w:r>
    </w:p>
    <w:p w:rsidR="00BC1C8C" w:rsidRPr="00BC1C8C" w:rsidRDefault="00BC1C8C" w:rsidP="00BC1C8C">
      <w:pPr>
        <w:spacing w:after="0" w:line="240" w:lineRule="auto"/>
        <w:jc w:val="center"/>
        <w:rPr>
          <w:rFonts w:ascii="Times New Roman" w:eastAsia="Times New Roman" w:hAnsi="Times New Roman" w:cs="Times New Roman"/>
          <w:b/>
          <w:sz w:val="16"/>
          <w:szCs w:val="16"/>
        </w:rPr>
      </w:pPr>
      <w:r w:rsidRPr="00BC1C8C">
        <w:rPr>
          <w:rFonts w:ascii="Times New Roman" w:eastAsia="Times New Roman" w:hAnsi="Times New Roman" w:cs="Times New Roman"/>
          <w:b/>
          <w:sz w:val="16"/>
          <w:szCs w:val="16"/>
        </w:rPr>
        <w:t>НЕНЕЦКОГО  АВТОНОМНОГО  ОКРУГА</w:t>
      </w:r>
    </w:p>
    <w:p w:rsidR="00BC1C8C" w:rsidRPr="00BC1C8C" w:rsidRDefault="00BC1C8C" w:rsidP="00BC1C8C">
      <w:pPr>
        <w:spacing w:after="0" w:line="240" w:lineRule="auto"/>
        <w:rPr>
          <w:rFonts w:ascii="Times New Roman" w:eastAsia="Times New Roman" w:hAnsi="Times New Roman" w:cs="Times New Roman"/>
          <w:b/>
          <w:sz w:val="16"/>
          <w:szCs w:val="16"/>
        </w:rPr>
      </w:pPr>
    </w:p>
    <w:p w:rsidR="00BC1C8C" w:rsidRPr="00BC1C8C" w:rsidRDefault="00BC1C8C" w:rsidP="00BC1C8C">
      <w:pPr>
        <w:spacing w:after="0" w:line="240" w:lineRule="auto"/>
        <w:jc w:val="center"/>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 xml:space="preserve"> Тридцатое  заседание   27 - го созыва</w:t>
      </w:r>
    </w:p>
    <w:p w:rsidR="00BC1C8C" w:rsidRPr="00BC1C8C" w:rsidRDefault="00BC1C8C" w:rsidP="00BC1C8C">
      <w:pPr>
        <w:spacing w:after="0" w:line="240" w:lineRule="auto"/>
        <w:jc w:val="center"/>
        <w:rPr>
          <w:rFonts w:ascii="Times New Roman" w:eastAsia="Times New Roman" w:hAnsi="Times New Roman" w:cs="Times New Roman"/>
          <w:sz w:val="16"/>
          <w:szCs w:val="16"/>
        </w:rPr>
      </w:pPr>
    </w:p>
    <w:p w:rsidR="00BC1C8C" w:rsidRPr="00BC1C8C" w:rsidRDefault="00BC1C8C" w:rsidP="00BC1C8C">
      <w:pPr>
        <w:spacing w:after="0" w:line="240" w:lineRule="auto"/>
        <w:jc w:val="center"/>
        <w:rPr>
          <w:rFonts w:ascii="Times New Roman" w:eastAsia="Times New Roman" w:hAnsi="Times New Roman" w:cs="Times New Roman"/>
          <w:b/>
          <w:sz w:val="16"/>
          <w:szCs w:val="16"/>
        </w:rPr>
      </w:pPr>
      <w:r w:rsidRPr="00BC1C8C">
        <w:rPr>
          <w:rFonts w:ascii="Times New Roman" w:eastAsia="Times New Roman" w:hAnsi="Times New Roman" w:cs="Times New Roman"/>
          <w:b/>
          <w:sz w:val="16"/>
          <w:szCs w:val="16"/>
        </w:rPr>
        <w:t xml:space="preserve">РЕШЕНИЕ </w:t>
      </w:r>
    </w:p>
    <w:p w:rsidR="00BC1C8C" w:rsidRPr="00BC1C8C" w:rsidRDefault="00BC1C8C" w:rsidP="00BC1C8C">
      <w:pPr>
        <w:spacing w:after="0" w:line="240" w:lineRule="auto"/>
        <w:jc w:val="center"/>
        <w:rPr>
          <w:rFonts w:ascii="Times New Roman" w:eastAsia="Times New Roman" w:hAnsi="Times New Roman" w:cs="Times New Roman"/>
          <w:b/>
          <w:sz w:val="16"/>
          <w:szCs w:val="16"/>
        </w:rPr>
      </w:pPr>
    </w:p>
    <w:p w:rsidR="00BC1C8C" w:rsidRPr="00BC1C8C" w:rsidRDefault="00BC1C8C" w:rsidP="00BC1C8C">
      <w:pPr>
        <w:spacing w:after="0" w:line="240" w:lineRule="auto"/>
        <w:jc w:val="center"/>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 xml:space="preserve">от 28  декабря 2020 года   №2 </w:t>
      </w:r>
    </w:p>
    <w:p w:rsidR="00BC1C8C" w:rsidRPr="00BC1C8C" w:rsidRDefault="00BC1C8C" w:rsidP="00BC1C8C">
      <w:pPr>
        <w:pStyle w:val="a8"/>
        <w:rPr>
          <w:rFonts w:ascii="Times New Roman" w:hAnsi="Times New Roman"/>
          <w:b/>
          <w:sz w:val="16"/>
          <w:szCs w:val="16"/>
        </w:rPr>
      </w:pPr>
    </w:p>
    <w:p w:rsidR="00BC1C8C" w:rsidRDefault="00BC1C8C" w:rsidP="00BC1C8C">
      <w:pPr>
        <w:pStyle w:val="ConsPlusTitle"/>
        <w:jc w:val="center"/>
        <w:rPr>
          <w:rFonts w:ascii="Times New Roman" w:hAnsi="Times New Roman" w:cs="Times New Roman"/>
          <w:b w:val="0"/>
          <w:sz w:val="16"/>
          <w:szCs w:val="16"/>
        </w:rPr>
      </w:pPr>
      <w:r w:rsidRPr="00BC1C8C">
        <w:rPr>
          <w:rFonts w:ascii="Times New Roman" w:hAnsi="Times New Roman" w:cs="Times New Roman"/>
          <w:b w:val="0"/>
          <w:sz w:val="16"/>
          <w:szCs w:val="16"/>
        </w:rPr>
        <w:t xml:space="preserve"> О  ПРИЗНАНИИ  УТРАТИВШИМ  СИЛУ  РЕШЕНИЯ  СОВЕТА  ДЕПУТАТОВ  МУНИЦИПАЛЬНОГО ОБРАЗОВАНИЯ  «ПУСТОЗЕРСКИЙ СЕЛЬСОВЕТ» НЕНЕЦКОГО АВТОНОМНОГО ОКРУГА  ОТ </w:t>
      </w:r>
      <w:r w:rsidRPr="00BC1C8C">
        <w:rPr>
          <w:rFonts w:ascii="Times New Roman" w:hAnsi="Times New Roman" w:cs="Times New Roman"/>
          <w:sz w:val="16"/>
          <w:szCs w:val="16"/>
        </w:rPr>
        <w:t xml:space="preserve"> </w:t>
      </w:r>
      <w:r w:rsidRPr="00BC1C8C">
        <w:rPr>
          <w:rFonts w:ascii="Times New Roman" w:hAnsi="Times New Roman" w:cs="Times New Roman"/>
          <w:b w:val="0"/>
          <w:sz w:val="16"/>
          <w:szCs w:val="16"/>
        </w:rPr>
        <w:t xml:space="preserve">02.11.2017.  №13 «О  РАЗМЕЩЕНИИ  НЕСТАЦИОНАРНЫХ  ТОРГОВЫХ  ОБЪЕКТОВ  НА  ТЕРРИТОРИИ МУНИЦИПАЛЬНОГО  ОБРАЗОВАНИЯ  «ПУСТОЗЕРСКИЙ СЕЛЬСОВЕТ» НЕНЕЦКОГО АВТОНОМНОГО ОКРУГА» </w:t>
      </w:r>
    </w:p>
    <w:p w:rsidR="00BC1C8C" w:rsidRPr="00BC1C8C" w:rsidRDefault="00BC1C8C" w:rsidP="00BC1C8C">
      <w:pPr>
        <w:pStyle w:val="ConsPlusTitle"/>
        <w:jc w:val="center"/>
        <w:rPr>
          <w:rFonts w:ascii="Times New Roman" w:hAnsi="Times New Roman" w:cs="Times New Roman"/>
          <w:b w:val="0"/>
          <w:sz w:val="16"/>
          <w:szCs w:val="16"/>
        </w:rPr>
      </w:pPr>
    </w:p>
    <w:p w:rsidR="00BC1C8C" w:rsidRPr="00BC1C8C" w:rsidRDefault="00BC1C8C" w:rsidP="00BC1C8C">
      <w:pPr>
        <w:ind w:firstLine="708"/>
        <w:jc w:val="both"/>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Совет депутатов муниципального образования «Пустозерский сельсовет» Ненецкого автономного округа РЕШИЛ:</w:t>
      </w:r>
    </w:p>
    <w:p w:rsidR="00BC1C8C" w:rsidRPr="00BC1C8C" w:rsidRDefault="00BC1C8C" w:rsidP="00BC1C8C">
      <w:pPr>
        <w:pStyle w:val="ConsPlusNormal"/>
        <w:widowControl/>
        <w:ind w:firstLine="540"/>
        <w:jc w:val="both"/>
        <w:rPr>
          <w:rFonts w:ascii="Times New Roman" w:hAnsi="Times New Roman" w:cs="Times New Roman"/>
          <w:sz w:val="16"/>
          <w:szCs w:val="16"/>
        </w:rPr>
      </w:pPr>
      <w:r w:rsidRPr="00BC1C8C">
        <w:rPr>
          <w:rFonts w:ascii="Times New Roman" w:hAnsi="Times New Roman" w:cs="Times New Roman"/>
          <w:sz w:val="16"/>
          <w:szCs w:val="16"/>
        </w:rPr>
        <w:t>1. Признать утратившим силу Решения Совета депутатов муниципального образования "Пустозерский сельсовет" Ненецкого автономного округа от 02.11.2017.№13 "О размещении торговых объектов  на территории  муниципального образования «Пустозерский сельсовет» Ненецкого автономного округа.</w:t>
      </w:r>
    </w:p>
    <w:p w:rsidR="00BC1C8C" w:rsidRPr="00BC1C8C" w:rsidRDefault="00BC1C8C" w:rsidP="00BC1C8C">
      <w:pPr>
        <w:pStyle w:val="ConsPlusNormal"/>
        <w:widowControl/>
        <w:jc w:val="both"/>
        <w:rPr>
          <w:rFonts w:ascii="Times New Roman" w:hAnsi="Times New Roman" w:cs="Times New Roman"/>
          <w:sz w:val="16"/>
          <w:szCs w:val="16"/>
        </w:rPr>
      </w:pPr>
    </w:p>
    <w:p w:rsidR="00BC1C8C" w:rsidRDefault="00BC1C8C" w:rsidP="00BC1C8C">
      <w:pPr>
        <w:pStyle w:val="ConsPlusNormal"/>
        <w:widowControl/>
        <w:ind w:firstLine="540"/>
        <w:jc w:val="both"/>
        <w:rPr>
          <w:rFonts w:ascii="Times New Roman" w:hAnsi="Times New Roman" w:cs="Times New Roman"/>
          <w:sz w:val="16"/>
          <w:szCs w:val="16"/>
        </w:rPr>
      </w:pPr>
      <w:r w:rsidRPr="00BC1C8C">
        <w:rPr>
          <w:rFonts w:ascii="Times New Roman" w:hAnsi="Times New Roman" w:cs="Times New Roman"/>
          <w:sz w:val="16"/>
          <w:szCs w:val="16"/>
        </w:rPr>
        <w:t>2. Настоящее Решение вступает в силу после его официального опубликования (обнародования).</w:t>
      </w:r>
    </w:p>
    <w:p w:rsidR="00BC1C8C" w:rsidRPr="00BC1C8C" w:rsidRDefault="00BC1C8C" w:rsidP="00BC1C8C">
      <w:pPr>
        <w:pStyle w:val="ConsPlusNormal"/>
        <w:widowControl/>
        <w:ind w:firstLine="540"/>
        <w:jc w:val="both"/>
        <w:rPr>
          <w:rFonts w:ascii="Times New Roman" w:hAnsi="Times New Roman" w:cs="Times New Roman"/>
          <w:sz w:val="16"/>
          <w:szCs w:val="16"/>
        </w:rPr>
      </w:pPr>
    </w:p>
    <w:p w:rsidR="00BC1C8C" w:rsidRPr="00BC1C8C" w:rsidRDefault="00BC1C8C" w:rsidP="00BC1C8C">
      <w:pPr>
        <w:autoSpaceDE w:val="0"/>
        <w:autoSpaceDN w:val="0"/>
        <w:adjustRightInd w:val="0"/>
        <w:spacing w:after="0" w:line="240" w:lineRule="auto"/>
        <w:jc w:val="both"/>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 xml:space="preserve">Глава  муниципального  образования </w:t>
      </w:r>
    </w:p>
    <w:p w:rsidR="00BC1C8C" w:rsidRPr="00BC1C8C" w:rsidRDefault="00BC1C8C" w:rsidP="00BC1C8C">
      <w:pPr>
        <w:autoSpaceDE w:val="0"/>
        <w:autoSpaceDN w:val="0"/>
        <w:adjustRightInd w:val="0"/>
        <w:spacing w:after="0" w:line="240" w:lineRule="auto"/>
        <w:jc w:val="both"/>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lastRenderedPageBreak/>
        <w:t xml:space="preserve">«Пустозерский сельсовет» </w:t>
      </w:r>
    </w:p>
    <w:p w:rsidR="004F71AF" w:rsidRDefault="00BC1C8C" w:rsidP="00BC1C8C">
      <w:pPr>
        <w:autoSpaceDE w:val="0"/>
        <w:autoSpaceDN w:val="0"/>
        <w:adjustRightInd w:val="0"/>
        <w:spacing w:after="0" w:line="240" w:lineRule="auto"/>
        <w:jc w:val="both"/>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 xml:space="preserve">Ненецкого автономного округа                                                    </w:t>
      </w:r>
      <w:r>
        <w:rPr>
          <w:rFonts w:ascii="Times New Roman" w:hAnsi="Times New Roman" w:cs="Times New Roman"/>
          <w:sz w:val="16"/>
          <w:szCs w:val="16"/>
        </w:rPr>
        <w:t xml:space="preserve">                             </w:t>
      </w:r>
      <w:r w:rsidRPr="00BC1C8C">
        <w:rPr>
          <w:rFonts w:ascii="Times New Roman" w:eastAsia="Times New Roman" w:hAnsi="Times New Roman" w:cs="Times New Roman"/>
          <w:sz w:val="16"/>
          <w:szCs w:val="16"/>
        </w:rPr>
        <w:t xml:space="preserve">    С.М.Макарова      </w:t>
      </w:r>
    </w:p>
    <w:p w:rsidR="00BC1C8C" w:rsidRPr="00BC1C8C" w:rsidRDefault="00BC1C8C" w:rsidP="00BC1C8C">
      <w:pPr>
        <w:autoSpaceDE w:val="0"/>
        <w:autoSpaceDN w:val="0"/>
        <w:adjustRightInd w:val="0"/>
        <w:spacing w:after="0" w:line="240" w:lineRule="auto"/>
        <w:jc w:val="both"/>
        <w:rPr>
          <w:rFonts w:ascii="Times New Roman" w:eastAsia="Times New Roman" w:hAnsi="Times New Roman" w:cs="Times New Roman"/>
          <w:sz w:val="16"/>
          <w:szCs w:val="16"/>
        </w:rPr>
      </w:pPr>
      <w:r w:rsidRPr="00BC1C8C">
        <w:rPr>
          <w:rFonts w:ascii="Times New Roman" w:eastAsia="Times New Roman" w:hAnsi="Times New Roman" w:cs="Times New Roman"/>
          <w:sz w:val="16"/>
          <w:szCs w:val="16"/>
        </w:rPr>
        <w:t xml:space="preserve">               </w:t>
      </w:r>
    </w:p>
    <w:p w:rsidR="00BC1C8C" w:rsidRPr="00CC07F7" w:rsidRDefault="00BC1C8C" w:rsidP="00BC1C8C">
      <w:pPr>
        <w:pStyle w:val="ConsPlusNormal"/>
        <w:widowControl/>
        <w:ind w:firstLine="540"/>
        <w:jc w:val="both"/>
        <w:rPr>
          <w:rFonts w:ascii="Times New Roman" w:hAnsi="Times New Roman" w:cs="Times New Roman"/>
          <w:sz w:val="16"/>
          <w:szCs w:val="16"/>
        </w:rPr>
      </w:pPr>
    </w:p>
    <w:p w:rsidR="00CC07F7" w:rsidRPr="00CC07F7" w:rsidRDefault="00CC07F7" w:rsidP="00CC07F7">
      <w:pPr>
        <w:pStyle w:val="ConsTitle"/>
        <w:widowControl/>
        <w:ind w:right="0"/>
        <w:jc w:val="center"/>
        <w:rPr>
          <w:rFonts w:ascii="Times New Roman" w:hAnsi="Times New Roman"/>
          <w:szCs w:val="16"/>
        </w:rPr>
      </w:pPr>
      <w:r w:rsidRPr="00CC07F7">
        <w:rPr>
          <w:rFonts w:ascii="Times New Roman" w:hAnsi="Times New Roman"/>
          <w:szCs w:val="16"/>
        </w:rPr>
        <w:t>СОВЕТ  ДЕПУТАТОВ</w:t>
      </w:r>
    </w:p>
    <w:p w:rsidR="00CC07F7" w:rsidRPr="00CC07F7" w:rsidRDefault="00CC07F7" w:rsidP="00CC07F7">
      <w:pPr>
        <w:pStyle w:val="ConsTitle"/>
        <w:widowControl/>
        <w:ind w:right="0"/>
        <w:jc w:val="center"/>
        <w:rPr>
          <w:rFonts w:ascii="Times New Roman" w:hAnsi="Times New Roman"/>
          <w:szCs w:val="16"/>
        </w:rPr>
      </w:pPr>
      <w:r w:rsidRPr="00CC07F7">
        <w:rPr>
          <w:rFonts w:ascii="Times New Roman" w:hAnsi="Times New Roman"/>
          <w:szCs w:val="16"/>
        </w:rPr>
        <w:t>МУНИЦИПАЛЬНОГО  ОБРАЗОВАНИЯ «ПУСТОЗЕРСКИЙ СЕЛЬСОВЕТ»</w:t>
      </w:r>
    </w:p>
    <w:p w:rsidR="00CC07F7" w:rsidRPr="00CC07F7" w:rsidRDefault="00CC07F7" w:rsidP="00CC07F7">
      <w:pPr>
        <w:pStyle w:val="ConsTitle"/>
        <w:widowControl/>
        <w:ind w:right="0"/>
        <w:jc w:val="center"/>
        <w:rPr>
          <w:rFonts w:ascii="Times New Roman" w:hAnsi="Times New Roman"/>
          <w:szCs w:val="16"/>
        </w:rPr>
      </w:pPr>
      <w:r w:rsidRPr="00CC07F7">
        <w:rPr>
          <w:rFonts w:ascii="Times New Roman" w:hAnsi="Times New Roman"/>
          <w:szCs w:val="16"/>
        </w:rPr>
        <w:t>НЕНЕЦКОГО  АВТОНОМНОГО  ОКРУГА</w:t>
      </w:r>
    </w:p>
    <w:p w:rsidR="00CC07F7" w:rsidRPr="00CC07F7" w:rsidRDefault="00CC07F7" w:rsidP="00CC07F7">
      <w:pPr>
        <w:pStyle w:val="ConsTitle"/>
        <w:widowControl/>
        <w:ind w:right="0"/>
        <w:jc w:val="center"/>
        <w:rPr>
          <w:rFonts w:ascii="Times New Roman" w:hAnsi="Times New Roman"/>
          <w:b w:val="0"/>
          <w:bCs/>
          <w:szCs w:val="16"/>
        </w:rPr>
      </w:pPr>
    </w:p>
    <w:p w:rsidR="00CC07F7" w:rsidRPr="00CC07F7" w:rsidRDefault="00CC07F7" w:rsidP="00CC07F7">
      <w:pPr>
        <w:pStyle w:val="ConsTitle"/>
        <w:widowControl/>
        <w:ind w:right="0"/>
        <w:jc w:val="center"/>
        <w:rPr>
          <w:rFonts w:ascii="Times New Roman" w:hAnsi="Times New Roman"/>
          <w:b w:val="0"/>
          <w:szCs w:val="16"/>
        </w:rPr>
      </w:pPr>
      <w:r w:rsidRPr="00CC07F7">
        <w:rPr>
          <w:rFonts w:ascii="Times New Roman" w:hAnsi="Times New Roman"/>
          <w:b w:val="0"/>
          <w:szCs w:val="16"/>
        </w:rPr>
        <w:t>Тридцатое  заседание 27 -го созыва</w:t>
      </w:r>
    </w:p>
    <w:p w:rsidR="00CC07F7" w:rsidRPr="00CC07F7" w:rsidRDefault="00CC07F7" w:rsidP="00CC07F7">
      <w:pPr>
        <w:pStyle w:val="ConsTitle"/>
        <w:widowControl/>
        <w:ind w:right="0"/>
        <w:jc w:val="center"/>
        <w:rPr>
          <w:rFonts w:ascii="Times New Roman" w:hAnsi="Times New Roman"/>
          <w:b w:val="0"/>
          <w:bCs/>
          <w:szCs w:val="16"/>
        </w:rPr>
      </w:pPr>
    </w:p>
    <w:p w:rsidR="00CC07F7" w:rsidRPr="00CC07F7" w:rsidRDefault="00CC07F7" w:rsidP="00CC07F7">
      <w:pPr>
        <w:pStyle w:val="ConsTitle"/>
        <w:widowControl/>
        <w:ind w:right="0"/>
        <w:jc w:val="center"/>
        <w:rPr>
          <w:rFonts w:ascii="Times New Roman" w:hAnsi="Times New Roman"/>
          <w:szCs w:val="16"/>
        </w:rPr>
      </w:pPr>
    </w:p>
    <w:p w:rsidR="00CC07F7" w:rsidRPr="00CC07F7" w:rsidRDefault="00CC07F7" w:rsidP="00CC07F7">
      <w:pPr>
        <w:pStyle w:val="ConsTitle"/>
        <w:widowControl/>
        <w:ind w:right="0"/>
        <w:jc w:val="center"/>
        <w:rPr>
          <w:rFonts w:ascii="Times New Roman" w:hAnsi="Times New Roman"/>
          <w:szCs w:val="16"/>
        </w:rPr>
      </w:pPr>
      <w:r w:rsidRPr="00CC07F7">
        <w:rPr>
          <w:rFonts w:ascii="Times New Roman" w:hAnsi="Times New Roman"/>
          <w:szCs w:val="16"/>
        </w:rPr>
        <w:t>РЕШЕНИЕ</w:t>
      </w:r>
    </w:p>
    <w:p w:rsidR="00CC07F7" w:rsidRPr="00CC07F7" w:rsidRDefault="00CC07F7" w:rsidP="00CC07F7">
      <w:pPr>
        <w:pStyle w:val="ConsTitle"/>
        <w:widowControl/>
        <w:ind w:right="0"/>
        <w:jc w:val="center"/>
        <w:rPr>
          <w:rFonts w:ascii="Times New Roman" w:hAnsi="Times New Roman"/>
          <w:szCs w:val="16"/>
        </w:rPr>
      </w:pPr>
    </w:p>
    <w:p w:rsidR="00CC07F7" w:rsidRPr="00CC07F7" w:rsidRDefault="00CC07F7" w:rsidP="00CC07F7">
      <w:pPr>
        <w:pStyle w:val="ConsPlusTitle"/>
        <w:jc w:val="center"/>
        <w:rPr>
          <w:rFonts w:ascii="Times New Roman" w:hAnsi="Times New Roman" w:cs="Times New Roman"/>
          <w:b w:val="0"/>
          <w:sz w:val="16"/>
          <w:szCs w:val="16"/>
        </w:rPr>
      </w:pPr>
      <w:r w:rsidRPr="00CC07F7">
        <w:rPr>
          <w:rFonts w:ascii="Times New Roman" w:hAnsi="Times New Roman" w:cs="Times New Roman"/>
          <w:b w:val="0"/>
          <w:sz w:val="16"/>
          <w:szCs w:val="16"/>
        </w:rPr>
        <w:t>от  28  декабря 2020 года №3</w:t>
      </w:r>
    </w:p>
    <w:p w:rsidR="00CC07F7" w:rsidRPr="00CC07F7" w:rsidRDefault="00CC07F7" w:rsidP="00CC07F7">
      <w:pPr>
        <w:widowControl w:val="0"/>
        <w:tabs>
          <w:tab w:val="left" w:pos="-3261"/>
          <w:tab w:val="left" w:pos="9248"/>
        </w:tabs>
        <w:adjustRightInd w:val="0"/>
        <w:spacing w:after="0" w:line="240" w:lineRule="auto"/>
        <w:textAlignment w:val="baseline"/>
        <w:outlineLvl w:val="0"/>
        <w:rPr>
          <w:rFonts w:ascii="Times New Roman" w:eastAsia="Microsoft YaHei" w:hAnsi="Times New Roman" w:cs="Times New Roman"/>
          <w:b/>
          <w:bCs/>
          <w:spacing w:val="-5"/>
          <w:sz w:val="16"/>
          <w:szCs w:val="16"/>
        </w:rPr>
      </w:pPr>
    </w:p>
    <w:p w:rsidR="00CC07F7" w:rsidRDefault="00CC07F7" w:rsidP="00CC07F7">
      <w:pPr>
        <w:widowControl w:val="0"/>
        <w:tabs>
          <w:tab w:val="left" w:pos="-3261"/>
          <w:tab w:val="left" w:pos="9248"/>
        </w:tabs>
        <w:adjustRightInd w:val="0"/>
        <w:spacing w:after="0" w:line="240" w:lineRule="auto"/>
        <w:jc w:val="center"/>
        <w:textAlignment w:val="baseline"/>
        <w:outlineLvl w:val="0"/>
        <w:rPr>
          <w:rFonts w:ascii="Times New Roman" w:eastAsia="Microsoft YaHei" w:hAnsi="Times New Roman" w:cs="Times New Roman"/>
          <w:bCs/>
          <w:spacing w:val="-5"/>
          <w:sz w:val="16"/>
          <w:szCs w:val="16"/>
        </w:rPr>
      </w:pPr>
      <w:r w:rsidRPr="00CC07F7">
        <w:rPr>
          <w:rFonts w:ascii="Times New Roman" w:eastAsia="Microsoft YaHei" w:hAnsi="Times New Roman" w:cs="Times New Roman"/>
          <w:bCs/>
          <w:spacing w:val="-5"/>
          <w:sz w:val="16"/>
          <w:szCs w:val="16"/>
        </w:rPr>
        <w:t>ОБ  УТВЕРЖДЕНИИ  ПОРЯДКА  РАЗМЕЩЕНИЯ  НЕСТАЦИОНАРНЫХ  ТОРГОВЫХ ОБЪЕКТОВ  НА  ТЕРРИТОРИИ  МУНИЦИПАЛЬНОГО  ОБРАЗОВАНИЯ «ПУСТОЗЕРСКИЙ  СЕЛЬСОВЕТ» НЕНЕЦКОГО АВТОНОМНОГО ОКРУГА</w:t>
      </w:r>
    </w:p>
    <w:p w:rsidR="00CC07F7" w:rsidRPr="00CC07F7" w:rsidRDefault="00CC07F7" w:rsidP="00CC07F7">
      <w:pPr>
        <w:widowControl w:val="0"/>
        <w:tabs>
          <w:tab w:val="left" w:pos="-3261"/>
          <w:tab w:val="left" w:pos="9248"/>
        </w:tabs>
        <w:adjustRightInd w:val="0"/>
        <w:spacing w:after="0" w:line="240" w:lineRule="auto"/>
        <w:jc w:val="center"/>
        <w:textAlignment w:val="baseline"/>
        <w:outlineLvl w:val="0"/>
        <w:rPr>
          <w:rFonts w:ascii="Times New Roman" w:eastAsia="Microsoft YaHei" w:hAnsi="Times New Roman" w:cs="Times New Roman"/>
          <w:bCs/>
          <w:spacing w:val="-5"/>
          <w:sz w:val="16"/>
          <w:szCs w:val="16"/>
        </w:rPr>
      </w:pPr>
    </w:p>
    <w:p w:rsidR="00CC07F7" w:rsidRPr="00CC07F7" w:rsidRDefault="00CC07F7" w:rsidP="00CC07F7">
      <w:pPr>
        <w:autoSpaceDE w:val="0"/>
        <w:autoSpaceDN w:val="0"/>
        <w:adjustRightInd w:val="0"/>
        <w:spacing w:after="0" w:line="240" w:lineRule="auto"/>
        <w:ind w:firstLine="709"/>
        <w:jc w:val="both"/>
        <w:rPr>
          <w:rFonts w:ascii="Times New Roman" w:hAnsi="Times New Roman" w:cs="Times New Roman"/>
          <w:sz w:val="16"/>
          <w:szCs w:val="16"/>
        </w:rPr>
      </w:pPr>
      <w:r w:rsidRPr="00CC07F7">
        <w:rPr>
          <w:rFonts w:ascii="Times New Roman" w:hAnsi="Times New Roman" w:cs="Times New Roman"/>
          <w:sz w:val="16"/>
          <w:szCs w:val="16"/>
        </w:rPr>
        <w:t xml:space="preserve">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 изменениями и дополнениями), Федеральным </w:t>
      </w:r>
      <w:hyperlink r:id="rId9" w:history="1">
        <w:r w:rsidRPr="00CC07F7">
          <w:rPr>
            <w:rFonts w:ascii="Times New Roman" w:hAnsi="Times New Roman" w:cs="Times New Roman"/>
            <w:sz w:val="16"/>
            <w:szCs w:val="16"/>
          </w:rPr>
          <w:t>законом</w:t>
        </w:r>
      </w:hyperlink>
      <w:r w:rsidRPr="00CC07F7">
        <w:rPr>
          <w:rFonts w:ascii="Times New Roman" w:hAnsi="Times New Roman" w:cs="Times New Roman"/>
          <w:sz w:val="16"/>
          <w:szCs w:val="16"/>
        </w:rPr>
        <w:t xml:space="preserve"> от 28.12.2009 № 381-ФЗ «Об основах государственного регулирования торговой деятельности в Российской Федерации», Федерального закона от 26.07.2006 № 135-ФЗ «О защите конкуренции» Совет депутатов муниципального образования «Пустозерский сельсовет» НАО РЕШИЛ:</w:t>
      </w:r>
    </w:p>
    <w:p w:rsidR="00CC07F7" w:rsidRPr="00CC07F7" w:rsidRDefault="00CC07F7" w:rsidP="00CC07F7">
      <w:pPr>
        <w:autoSpaceDE w:val="0"/>
        <w:autoSpaceDN w:val="0"/>
        <w:adjustRightInd w:val="0"/>
        <w:spacing w:after="0" w:line="240" w:lineRule="auto"/>
        <w:jc w:val="both"/>
        <w:rPr>
          <w:rFonts w:ascii="Times New Roman" w:hAnsi="Times New Roman" w:cs="Times New Roman"/>
          <w:bCs/>
          <w:sz w:val="16"/>
          <w:szCs w:val="16"/>
        </w:rPr>
      </w:pPr>
    </w:p>
    <w:p w:rsidR="00CC07F7" w:rsidRPr="00CC07F7" w:rsidRDefault="00CC07F7" w:rsidP="00CC07F7">
      <w:pPr>
        <w:pStyle w:val="ConsPlusNormal"/>
        <w:widowControl/>
        <w:ind w:firstLine="709"/>
        <w:jc w:val="both"/>
        <w:rPr>
          <w:rFonts w:ascii="Times New Roman" w:hAnsi="Times New Roman" w:cs="Times New Roman"/>
          <w:sz w:val="16"/>
          <w:szCs w:val="16"/>
        </w:rPr>
      </w:pPr>
      <w:r w:rsidRPr="00CC07F7">
        <w:rPr>
          <w:rFonts w:ascii="Times New Roman" w:hAnsi="Times New Roman" w:cs="Times New Roman"/>
          <w:sz w:val="16"/>
          <w:szCs w:val="16"/>
        </w:rPr>
        <w:t xml:space="preserve">1. Утвердить Порядок </w:t>
      </w:r>
      <w:r w:rsidRPr="00CC07F7">
        <w:rPr>
          <w:rFonts w:ascii="Times New Roman" w:eastAsia="Microsoft YaHei" w:hAnsi="Times New Roman" w:cs="Times New Roman"/>
          <w:bCs/>
          <w:spacing w:val="-5"/>
          <w:sz w:val="16"/>
          <w:szCs w:val="16"/>
        </w:rPr>
        <w:t xml:space="preserve">размещения нестационарных торговых объектов на территории муниципального образования «Пустозерский сельсовет» Ненецкого автономного округа </w:t>
      </w:r>
      <w:r w:rsidRPr="00CC07F7">
        <w:rPr>
          <w:rFonts w:ascii="Times New Roman" w:hAnsi="Times New Roman" w:cs="Times New Roman"/>
          <w:sz w:val="16"/>
          <w:szCs w:val="16"/>
        </w:rPr>
        <w:t>(Приложение).</w:t>
      </w:r>
    </w:p>
    <w:p w:rsidR="00CC07F7" w:rsidRPr="00CC07F7" w:rsidRDefault="00CC07F7" w:rsidP="00CC07F7">
      <w:pPr>
        <w:autoSpaceDE w:val="0"/>
        <w:autoSpaceDN w:val="0"/>
        <w:adjustRightInd w:val="0"/>
        <w:spacing w:after="0" w:line="240" w:lineRule="auto"/>
        <w:ind w:firstLine="709"/>
        <w:jc w:val="both"/>
        <w:rPr>
          <w:rFonts w:ascii="Times New Roman" w:hAnsi="Times New Roman" w:cs="Times New Roman"/>
          <w:sz w:val="16"/>
          <w:szCs w:val="16"/>
        </w:rPr>
      </w:pPr>
      <w:r w:rsidRPr="00CC07F7">
        <w:rPr>
          <w:rFonts w:ascii="Times New Roman" w:hAnsi="Times New Roman" w:cs="Times New Roman"/>
          <w:sz w:val="16"/>
          <w:szCs w:val="16"/>
        </w:rPr>
        <w:t>2. Настоящее решение вступает в силу после его официального опубликования.</w:t>
      </w:r>
    </w:p>
    <w:p w:rsidR="00CC07F7" w:rsidRPr="00CC07F7" w:rsidRDefault="00CC07F7" w:rsidP="00CC07F7">
      <w:pPr>
        <w:spacing w:after="0" w:line="240" w:lineRule="auto"/>
        <w:jc w:val="both"/>
        <w:rPr>
          <w:rFonts w:ascii="Times New Roman" w:eastAsia="Times New Roman" w:hAnsi="Times New Roman" w:cs="Times New Roman"/>
          <w:sz w:val="16"/>
          <w:szCs w:val="16"/>
        </w:rPr>
      </w:pPr>
    </w:p>
    <w:p w:rsidR="00CC07F7" w:rsidRPr="00CC07F7" w:rsidRDefault="00CC07F7" w:rsidP="00CC07F7">
      <w:pPr>
        <w:spacing w:after="0" w:line="240" w:lineRule="auto"/>
        <w:rPr>
          <w:rFonts w:ascii="Times New Roman" w:hAnsi="Times New Roman" w:cs="Times New Roman"/>
          <w:sz w:val="16"/>
          <w:szCs w:val="16"/>
        </w:rPr>
      </w:pPr>
      <w:r w:rsidRPr="00CC07F7">
        <w:rPr>
          <w:rFonts w:ascii="Times New Roman" w:hAnsi="Times New Roman" w:cs="Times New Roman"/>
          <w:sz w:val="16"/>
          <w:szCs w:val="16"/>
        </w:rPr>
        <w:t>Глава муниципального образования</w:t>
      </w:r>
    </w:p>
    <w:p w:rsidR="00CC07F7" w:rsidRPr="00CC07F7" w:rsidRDefault="00CC07F7" w:rsidP="00CC07F7">
      <w:pPr>
        <w:spacing w:after="0" w:line="240" w:lineRule="auto"/>
        <w:rPr>
          <w:rFonts w:ascii="Times New Roman" w:hAnsi="Times New Roman" w:cs="Times New Roman"/>
          <w:sz w:val="16"/>
          <w:szCs w:val="16"/>
        </w:rPr>
      </w:pPr>
      <w:r w:rsidRPr="00CC07F7">
        <w:rPr>
          <w:rFonts w:ascii="Times New Roman" w:hAnsi="Times New Roman" w:cs="Times New Roman"/>
          <w:sz w:val="16"/>
          <w:szCs w:val="16"/>
        </w:rPr>
        <w:t>«Пустозерский сельсовет»</w:t>
      </w:r>
    </w:p>
    <w:p w:rsidR="00CF7F84" w:rsidRDefault="00CC07F7" w:rsidP="00CC07F7">
      <w:pPr>
        <w:spacing w:after="0" w:line="240" w:lineRule="auto"/>
        <w:rPr>
          <w:rFonts w:ascii="Times New Roman" w:hAnsi="Times New Roman" w:cs="Times New Roman"/>
          <w:sz w:val="16"/>
          <w:szCs w:val="16"/>
        </w:rPr>
      </w:pPr>
      <w:r w:rsidRPr="00CC07F7">
        <w:rPr>
          <w:rFonts w:ascii="Times New Roman" w:hAnsi="Times New Roman" w:cs="Times New Roman"/>
          <w:sz w:val="16"/>
          <w:szCs w:val="16"/>
        </w:rPr>
        <w:t xml:space="preserve">Ненецкого автономного округа                                                        С.М.Макарова </w:t>
      </w:r>
    </w:p>
    <w:p w:rsidR="003930B9" w:rsidRPr="00E3714A" w:rsidRDefault="003930B9" w:rsidP="00CC07F7">
      <w:pPr>
        <w:spacing w:after="0" w:line="240" w:lineRule="auto"/>
        <w:rPr>
          <w:rFonts w:ascii="Times New Roman" w:hAnsi="Times New Roman" w:cs="Times New Roman"/>
          <w:sz w:val="16"/>
          <w:szCs w:val="16"/>
        </w:rPr>
      </w:pPr>
    </w:p>
    <w:p w:rsidR="003930B9" w:rsidRPr="00E3714A" w:rsidRDefault="003930B9" w:rsidP="00E3714A">
      <w:pPr>
        <w:pStyle w:val="ConsPlusTitle"/>
        <w:jc w:val="right"/>
        <w:outlineLvl w:val="0"/>
        <w:rPr>
          <w:rFonts w:ascii="Times New Roman" w:hAnsi="Times New Roman" w:cs="Times New Roman"/>
          <w:b w:val="0"/>
          <w:sz w:val="16"/>
          <w:szCs w:val="16"/>
        </w:rPr>
      </w:pPr>
      <w:r w:rsidRPr="00E3714A">
        <w:rPr>
          <w:rFonts w:ascii="Times New Roman" w:hAnsi="Times New Roman" w:cs="Times New Roman"/>
          <w:b w:val="0"/>
          <w:sz w:val="16"/>
          <w:szCs w:val="16"/>
        </w:rPr>
        <w:t>Приложение</w:t>
      </w:r>
      <w:r w:rsidRPr="00E3714A">
        <w:rPr>
          <w:rFonts w:ascii="Times New Roman" w:hAnsi="Times New Roman" w:cs="Times New Roman"/>
          <w:b w:val="0"/>
          <w:sz w:val="16"/>
          <w:szCs w:val="16"/>
        </w:rPr>
        <w:br/>
        <w:t xml:space="preserve">к </w:t>
      </w:r>
      <w:hyperlink r:id="rId10" w:anchor="/document/44014478/entry/0" w:history="1">
        <w:r w:rsidRPr="00E3714A">
          <w:rPr>
            <w:rFonts w:ascii="Times New Roman" w:hAnsi="Times New Roman" w:cs="Times New Roman"/>
            <w:b w:val="0"/>
            <w:sz w:val="16"/>
            <w:szCs w:val="16"/>
          </w:rPr>
          <w:t>решению</w:t>
        </w:r>
      </w:hyperlink>
      <w:r w:rsidRPr="00E3714A">
        <w:rPr>
          <w:rFonts w:ascii="Times New Roman" w:hAnsi="Times New Roman" w:cs="Times New Roman"/>
          <w:b w:val="0"/>
          <w:sz w:val="16"/>
          <w:szCs w:val="16"/>
        </w:rPr>
        <w:t xml:space="preserve"> Совета депутатов </w:t>
      </w:r>
    </w:p>
    <w:p w:rsidR="003930B9" w:rsidRPr="00E3714A" w:rsidRDefault="003930B9" w:rsidP="00E3714A">
      <w:pPr>
        <w:pStyle w:val="ConsPlusTitle"/>
        <w:jc w:val="right"/>
        <w:outlineLvl w:val="0"/>
        <w:rPr>
          <w:rFonts w:ascii="Times New Roman" w:hAnsi="Times New Roman" w:cs="Times New Roman"/>
          <w:sz w:val="16"/>
          <w:szCs w:val="16"/>
        </w:rPr>
      </w:pPr>
      <w:r w:rsidRPr="00E3714A">
        <w:rPr>
          <w:rFonts w:ascii="Times New Roman" w:hAnsi="Times New Roman" w:cs="Times New Roman"/>
          <w:b w:val="0"/>
          <w:sz w:val="16"/>
          <w:szCs w:val="16"/>
        </w:rPr>
        <w:t>МО «Пустозерский сельсовет» НАО</w:t>
      </w:r>
    </w:p>
    <w:p w:rsidR="003930B9" w:rsidRPr="00E3714A" w:rsidRDefault="003930B9" w:rsidP="00E3714A">
      <w:pPr>
        <w:spacing w:after="0" w:line="240" w:lineRule="auto"/>
        <w:jc w:val="right"/>
        <w:rPr>
          <w:rFonts w:ascii="Times New Roman" w:hAnsi="Times New Roman" w:cs="Times New Roman"/>
          <w:b/>
          <w:sz w:val="16"/>
          <w:szCs w:val="16"/>
        </w:rPr>
      </w:pPr>
      <w:r w:rsidRPr="00E3714A">
        <w:rPr>
          <w:rFonts w:ascii="Times New Roman" w:hAnsi="Times New Roman" w:cs="Times New Roman"/>
          <w:sz w:val="16"/>
          <w:szCs w:val="16"/>
        </w:rPr>
        <w:t xml:space="preserve">                                                                                                       от  28.12.2020  №3</w:t>
      </w:r>
    </w:p>
    <w:p w:rsidR="003930B9" w:rsidRPr="00E3714A" w:rsidRDefault="003930B9" w:rsidP="003930B9">
      <w:pPr>
        <w:spacing w:after="0" w:line="240" w:lineRule="auto"/>
        <w:jc w:val="center"/>
        <w:rPr>
          <w:rFonts w:ascii="Times New Roman" w:hAnsi="Times New Roman" w:cs="Times New Roman"/>
          <w:sz w:val="16"/>
          <w:szCs w:val="16"/>
        </w:rPr>
      </w:pPr>
    </w:p>
    <w:p w:rsidR="003930B9" w:rsidRPr="00E3714A" w:rsidRDefault="003930B9" w:rsidP="003930B9">
      <w:pPr>
        <w:spacing w:after="0" w:line="240" w:lineRule="auto"/>
        <w:jc w:val="center"/>
        <w:rPr>
          <w:rFonts w:ascii="Times New Roman" w:hAnsi="Times New Roman" w:cs="Times New Roman"/>
          <w:sz w:val="16"/>
          <w:szCs w:val="16"/>
        </w:rPr>
      </w:pPr>
    </w:p>
    <w:p w:rsidR="003930B9" w:rsidRPr="00E3714A" w:rsidRDefault="003930B9" w:rsidP="003930B9">
      <w:pPr>
        <w:pStyle w:val="ConsPlusNormal"/>
        <w:widowControl/>
        <w:ind w:firstLine="709"/>
        <w:jc w:val="center"/>
        <w:rPr>
          <w:rFonts w:ascii="Times New Roman" w:hAnsi="Times New Roman" w:cs="Times New Roman"/>
          <w:bCs/>
          <w:sz w:val="16"/>
          <w:szCs w:val="16"/>
        </w:rPr>
      </w:pPr>
      <w:r w:rsidRPr="00E3714A">
        <w:rPr>
          <w:rFonts w:ascii="Times New Roman" w:hAnsi="Times New Roman" w:cs="Times New Roman"/>
          <w:bCs/>
          <w:sz w:val="16"/>
          <w:szCs w:val="16"/>
        </w:rPr>
        <w:t>Порядок размещения нестационарных торговых объектов на территории муниципального образования  «Пустозерский сельсовет»</w:t>
      </w:r>
    </w:p>
    <w:p w:rsidR="003930B9" w:rsidRPr="00E3714A" w:rsidRDefault="003930B9" w:rsidP="003930B9">
      <w:pPr>
        <w:pStyle w:val="ConsPlusNormal"/>
        <w:widowControl/>
        <w:ind w:firstLine="709"/>
        <w:jc w:val="center"/>
        <w:rPr>
          <w:rFonts w:ascii="Times New Roman" w:hAnsi="Times New Roman" w:cs="Times New Roman"/>
          <w:bCs/>
          <w:sz w:val="16"/>
          <w:szCs w:val="16"/>
        </w:rPr>
      </w:pPr>
      <w:r w:rsidRPr="00E3714A">
        <w:rPr>
          <w:rFonts w:ascii="Times New Roman" w:hAnsi="Times New Roman" w:cs="Times New Roman"/>
          <w:bCs/>
          <w:sz w:val="16"/>
          <w:szCs w:val="16"/>
        </w:rPr>
        <w:t xml:space="preserve"> Ненецкого автономного округа</w:t>
      </w:r>
    </w:p>
    <w:p w:rsidR="003930B9" w:rsidRPr="00E3714A" w:rsidRDefault="003930B9" w:rsidP="003930B9">
      <w:pPr>
        <w:pStyle w:val="ConsPlusNormal"/>
        <w:widowControl/>
        <w:rPr>
          <w:rFonts w:ascii="Times New Roman" w:hAnsi="Times New Roman" w:cs="Times New Roman"/>
          <w:sz w:val="16"/>
          <w:szCs w:val="16"/>
        </w:rPr>
      </w:pP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1. Общие положения</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ConsPlusNormal"/>
        <w:widowControl/>
        <w:ind w:firstLine="709"/>
        <w:jc w:val="both"/>
        <w:rPr>
          <w:rFonts w:ascii="Times New Roman" w:hAnsi="Times New Roman" w:cs="Times New Roman"/>
          <w:bCs/>
          <w:sz w:val="16"/>
          <w:szCs w:val="16"/>
        </w:rPr>
      </w:pPr>
      <w:r w:rsidRPr="00E3714A">
        <w:rPr>
          <w:rFonts w:ascii="Times New Roman" w:hAnsi="Times New Roman" w:cs="Times New Roman"/>
          <w:sz w:val="16"/>
          <w:szCs w:val="16"/>
        </w:rPr>
        <w:t xml:space="preserve">1.1. Настоящий Порядок размещения нестационарных торговых объектов на территории муниципального образования </w:t>
      </w:r>
      <w:r w:rsidRPr="00E3714A">
        <w:rPr>
          <w:rFonts w:ascii="Times New Roman" w:hAnsi="Times New Roman" w:cs="Times New Roman"/>
          <w:bCs/>
          <w:sz w:val="16"/>
          <w:szCs w:val="16"/>
        </w:rPr>
        <w:t xml:space="preserve">«Пустозерский сельсовет» Ненецкого автономного округа </w:t>
      </w:r>
      <w:r w:rsidRPr="00E3714A">
        <w:rPr>
          <w:rFonts w:ascii="Times New Roman" w:hAnsi="Times New Roman" w:cs="Times New Roman"/>
          <w:sz w:val="16"/>
          <w:szCs w:val="16"/>
        </w:rPr>
        <w:t>(далее - Порядок) разработан на основании Федерального закона от 06.10.2003 № 131-ФЗ «Об общих принципах организации местного самоуправления в Российской Федерации», Федерального закона от 28.12.2009 № 381-ФЗ «Об основах государственного регулирования торговой деятельности в Российской Федерации», Федерального закона от 26.07.2006 № 135-ФЗ «О защите конкуренции».</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1.2. Настоящий Порядок применяется при размещении нестационарных торговых объектов на земельных участках, находящихся на территории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1.3. Настоящий Порядок определяет процедуру и основания для размещения нестационарных торговых объектов на территории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 xml:space="preserve"> .</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1.4. Требования, предусмотренные настоящим Порядком, не распространяются на отношения, связанные с размещением:</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а) нестационарных торговых объектов, размещенных в стационарных объектах, в иных зданиях, строениях, сооружениях или на земельных участках, находящихся в частной собственности (аренде);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б) нестационарных торговых объектов при проведении праздничных, общественно-политических, культурно-массовых и спортивно-массовых мероприятий, ярмарок, имеющих краткосрочный характер;</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в) сезонных нестационарных торговых объектов (в т.ч. летних кафе).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Размещение нестационарных торговых объектов осуществляется в местах, определенных схемой размещения нестационарных торговых объектов на территории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 xml:space="preserve">, утвержденной постановлением Администрации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в установленном порядке.</w:t>
      </w:r>
    </w:p>
    <w:p w:rsidR="003930B9" w:rsidRPr="00E3714A" w:rsidRDefault="003930B9" w:rsidP="003930B9">
      <w:pPr>
        <w:pStyle w:val="a8"/>
        <w:ind w:firstLine="709"/>
        <w:jc w:val="both"/>
        <w:rPr>
          <w:rFonts w:ascii="Times New Roman" w:hAnsi="Times New Roman"/>
          <w:sz w:val="16"/>
          <w:szCs w:val="16"/>
        </w:rPr>
      </w:pP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2. Основные понятия</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2.1. В настоящем Порядке применяются следующие понятия: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заявитель - хозяйствующий субъект, заинтересованный в размещении нестационарного торгового объекта на территории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нестационарный торговый объект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к сетям инженерно-технического обеспечения, в том числе передвижное (мобильное) сооружение;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специализация нестационарного торгового объекта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схема размещения нестационарных торговых объектов - разработанный и утвержденный постановлением Администрации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документ, определяющий адрес местонахождения нестационарных торговых объектов, площадь, специализацию, вид торгового объекта, период размещения (далее - Схема);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lastRenderedPageBreak/>
        <w:t>- хозяйствующий субъект - коммерческая организация, индивидуальный предприниматель, иное физическое лицо, не зарегистрированное в качестве индивидуального предпринимателя, но осуществляющее торговую деятельность, приносящую доход, в соответствии с федеральными законами на основании государственной регистрации;</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сельскохозяйственный товаропроизводитель - организация, индивидуальный предприниматель (далее - сельхозпроизводитель), осуществляющие производство сельскохозяйственной продукции, ее первичную и последующую (промышленную) переработку (в том числе на арендованных основных средствах) в соответствии с перечнем, утверждаемым Правительством Российской Федерации, и реализацию этой продукции при условии, что в доходе сельскохозяйственных товаропроизводителей от реализации товаров (работ, услуг) доля дохода от реализации этой продукции составляет не менее чем семьдесят процентов за календарный год, а также граждане, ведущие личное подсобное хозяйство в соответствии с Федеральным </w:t>
      </w:r>
      <w:hyperlink r:id="rId11" w:history="1">
        <w:r w:rsidRPr="00E3714A">
          <w:rPr>
            <w:rFonts w:ascii="Times New Roman" w:hAnsi="Times New Roman"/>
            <w:sz w:val="16"/>
            <w:szCs w:val="16"/>
          </w:rPr>
          <w:t>законом</w:t>
        </w:r>
      </w:hyperlink>
      <w:r w:rsidRPr="00E3714A">
        <w:rPr>
          <w:rFonts w:ascii="Times New Roman" w:hAnsi="Times New Roman"/>
          <w:sz w:val="16"/>
          <w:szCs w:val="16"/>
        </w:rPr>
        <w:t xml:space="preserve"> от 7 июля 2003 года № 112-ФЗ «О личном подсобном хозяйстве»,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hyperlink r:id="rId12" w:history="1">
        <w:r w:rsidRPr="00E3714A">
          <w:rPr>
            <w:rFonts w:ascii="Times New Roman" w:hAnsi="Times New Roman"/>
            <w:sz w:val="16"/>
            <w:szCs w:val="16"/>
          </w:rPr>
          <w:t>законом</w:t>
        </w:r>
      </w:hyperlink>
      <w:r w:rsidRPr="00E3714A">
        <w:rPr>
          <w:rFonts w:ascii="Times New Roman" w:hAnsi="Times New Roman"/>
          <w:sz w:val="16"/>
          <w:szCs w:val="16"/>
        </w:rPr>
        <w:t xml:space="preserve"> от 8 декабря 1995 года № 193-ФЗ «О сельскохозяйственной кооперации», крестьянские (фермерские) хозяйства в соответствии с Федеральным </w:t>
      </w:r>
      <w:hyperlink r:id="rId13" w:history="1">
        <w:r w:rsidRPr="00E3714A">
          <w:rPr>
            <w:rFonts w:ascii="Times New Roman" w:hAnsi="Times New Roman"/>
            <w:sz w:val="16"/>
            <w:szCs w:val="16"/>
          </w:rPr>
          <w:t>законом</w:t>
        </w:r>
      </w:hyperlink>
      <w:r w:rsidRPr="00E3714A">
        <w:rPr>
          <w:rFonts w:ascii="Times New Roman" w:hAnsi="Times New Roman"/>
          <w:sz w:val="16"/>
          <w:szCs w:val="16"/>
        </w:rPr>
        <w:t xml:space="preserve"> от 11 июня 2003 года № 74-ФЗ «О крестьянском (фермерском) хозяйстве».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К нестационарным торговым объектам, включаемым в Схему, относятся: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киоск -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передвижной торговый объект - объект на базе транспортного средства, поставленный на учет в установленном порядке, специально оборудованный для торговой деятельности (автомагазин, автолавка, автоцистерна, автоприцеп);</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уличный прилавок - стол, отделяющий продавца (лицо, оказывающее услугу) от покупателя (клиента) и используемый для показа и отпуска товаров.</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3. Требования к эксплуатации нестационарного торгового</w:t>
      </w: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объекта (торгового места)</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3.1.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3.2.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измерительные приборы. Измерительные приборы должны быть установлены таким образом, чтобы в наглядной и доступной форме обеспечивать процессы взвешивания товаров, определения их стоимости, а также их отпуска.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3.3. Реализация товаров в нестационарном торговом объекте должна осуществляться при наличии документов, предусмотренных законодательством Российской Федерации.</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3.4. При отсутствии централизованного водоснабжения и канализации хозяйствующие субъекты обязаны соблюдать требования </w:t>
      </w:r>
      <w:hyperlink r:id="rId14" w:history="1">
        <w:r w:rsidRPr="00E3714A">
          <w:rPr>
            <w:rFonts w:ascii="Times New Roman" w:hAnsi="Times New Roman"/>
            <w:sz w:val="16"/>
            <w:szCs w:val="16"/>
          </w:rPr>
          <w:t>СанПин 2.1.4.1074-01</w:t>
        </w:r>
      </w:hyperlink>
      <w:r w:rsidRPr="00E3714A">
        <w:rPr>
          <w:rFonts w:ascii="Times New Roman" w:hAnsi="Times New Roman"/>
          <w:sz w:val="16"/>
          <w:szCs w:val="16"/>
        </w:rPr>
        <w:t xml:space="preserve"> «Питьевая вода. Гигиенические требования к качеству воды централизованных систем питьевого водоснабжения. Контроль качества», а также предусмотреть вывоз отработанной воды с проведением текущей санитарной обработки и дезинфекции емкостей.</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3.5. Хозяйствующие субъекты при наличии потребности в энергоснабжении регулируют вопросы по подключению к электросетям самостоятельно.</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3.6. Владельцы (пользователи) нестационарных торговых объектов обязаны обеспечить уход за их внешним видом: содержать в чистоте и порядке, своевременно устранять повреждения на вывесках, конструктивных элементах и пр., производить уборку прилегающей территории.</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3.7. При осуществлении торговой деятельности в нестационарном торговом объекте должна соблюдаться заявленная специализация нестационарного торгового объекта.</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4. Порядок размещения нестационарных торговых объектов</w:t>
      </w:r>
    </w:p>
    <w:p w:rsidR="003930B9" w:rsidRPr="00E3714A" w:rsidRDefault="003930B9" w:rsidP="003930B9">
      <w:pPr>
        <w:pStyle w:val="ConsPlusNormal"/>
        <w:widowControl/>
        <w:ind w:firstLine="709"/>
        <w:jc w:val="center"/>
        <w:rPr>
          <w:rFonts w:ascii="Times New Roman" w:hAnsi="Times New Roman" w:cs="Times New Roman"/>
          <w:sz w:val="16"/>
          <w:szCs w:val="16"/>
        </w:rPr>
      </w:pP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4.1. Предоставление заявителям права на размещение нестационарного торгового объекта в местах, определенных Схемой размещения, осуществляется на основании договора на размещение нестационарного торгового объекта: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по результатам проведения торгов;</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без проведения торгов в случаях, установленных настоящим Порядком.</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4.2. Для заключения Договора на размещение нестационарного торгового объекта заявитель направляет в Администрацию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 xml:space="preserve"> заявление о предоставлении места под нестационарный торговый объект по форме, установленной в приложении № 1 к настоящему Порядку.</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4.3. К заявлению прилагаются: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копии документов, удостоверяющих личность заявителя (для индивидуальных предпринимателей);</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копии документа, удостоверяющего личность представителя заявителя, и документа, подтверждающего его полномочия (в случае подачи документов представителем заявителя) (для юридических лиц);</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Оригиналы возвращаются заявителю после принятия копий.</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4.4. Основанием для отказа в предоставлении места является: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отсутствие заявленного места в Схеме на территории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предоставление неполного пакета документов согласно пункту 4.3 настоящего Порядка или предоставление недостоверных сведений;</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наличие действующего Договора на размещение нестационарного торгового объекта на запрашиваемом месте под размещение нестационарного торгового объекта;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несоответствие предполагаемого ассортимента специализации торгового объекта, указанной в Схеме;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4.5. В случае отказа в предоставлении места по основаниям, указанным в п. 4.4 настоящего Порядка, заявление возвращается заявителю без рассмотрения с указанием причин возврата.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4.6. В течение 3 дней после регистрации заявления Уполномоченный орган размещает сообщение о поступлении заявления на размещение нестационарного торгового объекта на интернет-сайте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4.7. В случае, если по истечении месяца со дня опубликования сообщения, предусмотренного пунктом 4.6 настоящего Порядка, иных заявлений на размещение нестационарного торгового объекта на указанное место не поступило, Администрация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 xml:space="preserve"> заключает Договор на размещение нестационарного торгового объекта с заявителем без проведения торгов.</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Договор на размещение нестационарного торгового объекта заключается на срок, указанный заявителем, но не более чем на 2 года, по форме, установленной приложением № 2 к настоящему Порядку.</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lastRenderedPageBreak/>
        <w:t xml:space="preserve">4.8. В случае, если в течение месяца со дня опубликования сообщения, предусмотренного пунктом 4.6 настоящего Порядка, поступили иные заявления на размещение нестационарного торгового объекта на указанном месте, Администрация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4.8.1. Письменно уведомляет об этом заявителя, подавшего заявление в соответствии с пунктом 4.3 настоящего Порядка, и сообщает ему о проведении открытого аукциона на право заключения договора на размещение нестационарного торгового объекта на указанном месте.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4.8.2.  В течение 10 дней организует аукцион на право заключения договора на размещение нестационарного торгового объекта.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4.9. Размер платы за право заключения договора на размещение нестационарного торгового объекта определяется на основании Методики расчета цены права на заключение договора на размещение нестационарного торгового объекта установленной приложением № 3 к настоящему Порядку.</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Плата за размещение нестационарного торгового объекта перечисляется ежемесячно не позднее 10-го числа текущего месяца.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4.10. Без проведения торгов разрешение на размещение нестационарного торгового объекта выдается на срок не более чем тридцать календарных дней в течение двух последовательных календарных месяцев.</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Разрешение выдается без предварительного размещения сообщения о поступлении заявления на размещение нестационарного торгового объекта на интернет-сайте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Данное разрешение выдается на места, определенные Схемой, в случае отсутствия действующего Договора на размещение нестационарного торгового объекта на запрашиваемом месте под размещение нестационарного торгового объекта.</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В целях получения разрешения хозяйствующий субъект направляет в Администрацию муниципального образования </w:t>
      </w:r>
      <w:r w:rsidRPr="00E3714A">
        <w:rPr>
          <w:rFonts w:ascii="Times New Roman" w:hAnsi="Times New Roman"/>
          <w:bCs/>
          <w:sz w:val="16"/>
          <w:szCs w:val="16"/>
        </w:rPr>
        <w:t>«Пустозерский сельсовет» Ненецкого автономного округа</w:t>
      </w:r>
      <w:r w:rsidRPr="00E3714A">
        <w:rPr>
          <w:rFonts w:ascii="Times New Roman" w:hAnsi="Times New Roman"/>
          <w:sz w:val="16"/>
          <w:szCs w:val="16"/>
        </w:rPr>
        <w:t>:</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 </w:t>
      </w:r>
      <w:hyperlink r:id="rId15" w:history="1">
        <w:r w:rsidRPr="00E3714A">
          <w:rPr>
            <w:rFonts w:ascii="Times New Roman" w:hAnsi="Times New Roman"/>
            <w:sz w:val="16"/>
            <w:szCs w:val="16"/>
          </w:rPr>
          <w:t>заявление</w:t>
        </w:r>
      </w:hyperlink>
      <w:r w:rsidRPr="00E3714A">
        <w:rPr>
          <w:rFonts w:ascii="Times New Roman" w:hAnsi="Times New Roman"/>
          <w:sz w:val="16"/>
          <w:szCs w:val="16"/>
        </w:rPr>
        <w:t xml:space="preserve"> о предоставлении места под размещение нестационарного торгового объекта по форме, установленной в приложении № 1 к настоящему Порядку;</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копии документов, удостоверяющих личность заявителя (копии документов, удостоверяющих личность представителя заявителя, и документа, подтверждающего его полномочия);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Разрешение выдается, после осуществления платы за право заключения договора на размещение нестационарного торгового объекта, определенной согласно Приложению № 3 к настоящему Порядку.</w:t>
      </w:r>
    </w:p>
    <w:p w:rsidR="003930B9" w:rsidRPr="00E3714A" w:rsidRDefault="003930B9" w:rsidP="003930B9">
      <w:pPr>
        <w:pStyle w:val="ConsPlusNormal"/>
        <w:widowControl/>
        <w:ind w:firstLine="709"/>
        <w:jc w:val="both"/>
        <w:rPr>
          <w:rFonts w:ascii="Times New Roman" w:hAnsi="Times New Roman" w:cs="Times New Roman"/>
          <w:sz w:val="16"/>
          <w:szCs w:val="16"/>
        </w:rPr>
      </w:pPr>
    </w:p>
    <w:p w:rsidR="003930B9" w:rsidRPr="00E3714A" w:rsidRDefault="003930B9" w:rsidP="003930B9">
      <w:pPr>
        <w:pStyle w:val="ConsPlusNormal"/>
        <w:widowControl/>
        <w:jc w:val="center"/>
        <w:rPr>
          <w:rFonts w:ascii="Times New Roman" w:hAnsi="Times New Roman" w:cs="Times New Roman"/>
          <w:sz w:val="16"/>
          <w:szCs w:val="16"/>
        </w:rPr>
      </w:pPr>
      <w:r w:rsidRPr="00E3714A">
        <w:rPr>
          <w:rFonts w:ascii="Times New Roman" w:hAnsi="Times New Roman" w:cs="Times New Roman"/>
          <w:sz w:val="16"/>
          <w:szCs w:val="16"/>
        </w:rPr>
        <w:t>5. Заключительные положения</w:t>
      </w:r>
    </w:p>
    <w:p w:rsidR="003930B9" w:rsidRPr="00E3714A" w:rsidRDefault="003930B9" w:rsidP="003930B9">
      <w:pPr>
        <w:pStyle w:val="a8"/>
        <w:ind w:firstLine="709"/>
        <w:jc w:val="both"/>
        <w:rPr>
          <w:rFonts w:ascii="Times New Roman" w:hAnsi="Times New Roman"/>
          <w:sz w:val="16"/>
          <w:szCs w:val="16"/>
        </w:rPr>
      </w:pP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5.1. По истечении срока действия договора на размещение нестационарного торгового объекта владелец нестационарного торгового объекта имеет преимущественное право перед другими лицами на заключение договора на размещение нестационарного торгового объекта на новый срок без проведения торгов на право заключения договора на размещение нестационарного торгового объекта. О намерении заключить договор на новый срок владелец нестационарного торгового объекта подает заявление в Администрацию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 xml:space="preserve"> за два месяца до окончания срока действия договора. </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Размер платы за размещение при заключении договора на размещение на новый срок устанавливается в прежнем размере, но не менее размера платы за размещение, установленного муниципальным правовым актом.</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5.2. В случае выявления в установленном порядке нарушения требований к эксплуатации нестационарного торгового объекта, указанных в </w:t>
      </w:r>
      <w:hyperlink w:anchor="Par144" w:tooltip="3. Требования к эксплуатации нестационарного торгового" w:history="1">
        <w:r w:rsidRPr="00E3714A">
          <w:rPr>
            <w:rFonts w:ascii="Times New Roman" w:hAnsi="Times New Roman"/>
            <w:sz w:val="16"/>
            <w:szCs w:val="16"/>
          </w:rPr>
          <w:t>разделе 3</w:t>
        </w:r>
      </w:hyperlink>
      <w:r w:rsidRPr="00E3714A">
        <w:rPr>
          <w:rFonts w:ascii="Times New Roman" w:hAnsi="Times New Roman"/>
          <w:sz w:val="16"/>
          <w:szCs w:val="16"/>
        </w:rPr>
        <w:t xml:space="preserve"> настоящего Порядка, владельцам (пользователям) нестационарных торговых объектов направляются уведомления об устранении нарушений. В течение 30 дней с момента направления указанного уведомления владелец (пользователь) нестационарного торгового объекта обязан устранить нарушения.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 xml:space="preserve">5.3. При неоднократных (два раза и более) нарушениях настоящего Порядка хозяйствующими субъектами Администрация муниципального образования </w:t>
      </w:r>
      <w:r w:rsidRPr="00E3714A">
        <w:rPr>
          <w:rFonts w:ascii="Times New Roman" w:hAnsi="Times New Roman"/>
          <w:bCs/>
          <w:sz w:val="16"/>
          <w:szCs w:val="16"/>
        </w:rPr>
        <w:t xml:space="preserve">«Пустозерский сельсовет» Ненецкого автономного округа </w:t>
      </w:r>
      <w:r w:rsidRPr="00E3714A">
        <w:rPr>
          <w:rFonts w:ascii="Times New Roman" w:hAnsi="Times New Roman"/>
          <w:sz w:val="16"/>
          <w:szCs w:val="16"/>
        </w:rPr>
        <w:t xml:space="preserve"> имеет право расторгнуть договор в одностороннем порядке.</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5.4. При досрочном расторжении договора по вине хозяйствующего субъекта денежные средства, внесенные за место под размещение нестационарного торгового объекта (торговое место), возврату не подлежат.</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5.5. Хозяйствующие субъекты, осуществляющие торговую деятельность в местах, не установленных Схемой, несут ответственность в соответствии с действующим законодательством.</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5.6. В случае необходимости использования прежнего места размещения для государственных или муниципальных нужд хозяйствующему субъекту органом местного самоуправления предоставляется компенсационное место (далее – компенсационное место) с заблаговременным, не менее чем за три месяца, письменным уведомлением, предложением вариантов компенсационных мест и (или) предложением самостоятельного подбора компенсационного места в соответствии с действующим порядком определения мест размещения.</w:t>
      </w:r>
    </w:p>
    <w:p w:rsidR="003930B9" w:rsidRPr="00E3714A" w:rsidRDefault="003930B9" w:rsidP="003930B9">
      <w:pPr>
        <w:pStyle w:val="a8"/>
        <w:ind w:firstLine="709"/>
        <w:jc w:val="both"/>
        <w:rPr>
          <w:rFonts w:ascii="Times New Roman" w:hAnsi="Times New Roman"/>
          <w:sz w:val="16"/>
          <w:szCs w:val="16"/>
        </w:rPr>
      </w:pPr>
      <w:r w:rsidRPr="00E3714A">
        <w:rPr>
          <w:rFonts w:ascii="Times New Roman" w:hAnsi="Times New Roman"/>
          <w:sz w:val="16"/>
          <w:szCs w:val="16"/>
        </w:rPr>
        <w:t>В порядке предоставления компенсационного места договор на размещение подлежит заключению без торгов в пределах срока действия договора на размещение по прежнему месту размещения.</w:t>
      </w:r>
    </w:p>
    <w:p w:rsidR="003930B9" w:rsidRPr="00E3714A" w:rsidRDefault="003930B9" w:rsidP="003930B9">
      <w:pPr>
        <w:spacing w:after="0" w:line="240" w:lineRule="auto"/>
        <w:jc w:val="right"/>
        <w:rPr>
          <w:rFonts w:ascii="Times New Roman" w:hAnsi="Times New Roman" w:cs="Times New Roman"/>
          <w:sz w:val="16"/>
          <w:szCs w:val="16"/>
        </w:rPr>
      </w:pPr>
    </w:p>
    <w:p w:rsidR="003930B9" w:rsidRPr="00E3714A" w:rsidRDefault="003930B9" w:rsidP="003930B9">
      <w:pPr>
        <w:spacing w:after="0" w:line="240" w:lineRule="auto"/>
        <w:rPr>
          <w:rFonts w:ascii="Times New Roman" w:hAnsi="Times New Roman" w:cs="Times New Roman"/>
          <w:sz w:val="16"/>
          <w:szCs w:val="16"/>
        </w:rPr>
      </w:pPr>
    </w:p>
    <w:p w:rsidR="003930B9" w:rsidRPr="00E3714A" w:rsidRDefault="003930B9" w:rsidP="003930B9">
      <w:pPr>
        <w:spacing w:after="0" w:line="240" w:lineRule="auto"/>
        <w:rPr>
          <w:rFonts w:ascii="Times New Roman" w:hAnsi="Times New Roman" w:cs="Times New Roman"/>
          <w:sz w:val="16"/>
          <w:szCs w:val="16"/>
        </w:rPr>
      </w:pP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Приложение № 1</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к Порядку размещения нестационарных</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торговых объектов на территории</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МО «Пустозерский сельсовет» НАО</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 xml:space="preserve">                               Главе МО «Пустозерский сельсовет» НАО</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 xml:space="preserve">                                             от 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Заявление</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о предоставлении места под нестационарный торговый объект</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E3714A">
        <w:rPr>
          <w:rFonts w:ascii="Times New Roman" w:hAnsi="Times New Roman" w:cs="Times New Roman"/>
          <w:sz w:val="16"/>
          <w:szCs w:val="16"/>
        </w:rPr>
        <w:t xml:space="preserve">    Прошу  предоставить  место  под  размещение  нестационарного  торгового объекта  в  соответствии  с  утвержденной  схемой размещения нестационарных торговых  объектов  на  территории  муниципального образования </w:t>
      </w:r>
      <w:r w:rsidRPr="00E3714A">
        <w:rPr>
          <w:rFonts w:ascii="Times New Roman" w:hAnsi="Times New Roman" w:cs="Times New Roman"/>
          <w:bCs/>
          <w:sz w:val="16"/>
          <w:szCs w:val="16"/>
        </w:rPr>
        <w:t>«Пустозерский сельсовет» Ненецкого автономного округа</w:t>
      </w:r>
      <w:r w:rsidRPr="00E3714A">
        <w:rPr>
          <w:rFonts w:ascii="Times New Roman" w:hAnsi="Times New Roman" w:cs="Times New Roman"/>
          <w:sz w:val="16"/>
          <w:szCs w:val="16"/>
        </w:rPr>
        <w:t>, расположенного ___________________________________.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Сведения о заявителе:</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E3714A">
        <w:rPr>
          <w:rFonts w:ascii="Times New Roman" w:hAnsi="Times New Roman" w:cs="Times New Roman"/>
          <w:sz w:val="16"/>
          <w:szCs w:val="16"/>
        </w:rPr>
        <w:t xml:space="preserve">    1.   ФИО,   реквизиты   документа,   удостоверяющего  личность,  -  для физического  лица; наименование юридического лица и организационно-правовая форма;  ФИО  представителя заявителя и реквизиты документа, подтверждающего его   полномочия   (в   случае,   если  заявление  подается  представителем заявителя)_________________________________________________________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2. Место жительства (место нахождения) 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3. Номер телефона ___________________________________________________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4. ИНН ____________________________________________________________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5. Основной государственный регистрационный номер 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lastRenderedPageBreak/>
        <w:t xml:space="preserve">    6.  Специализация  и  режим  работы  нестационарного  торгового объекта</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_______________________________________________________________________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E3714A">
        <w:rPr>
          <w:rFonts w:ascii="Times New Roman" w:hAnsi="Times New Roman" w:cs="Times New Roman"/>
          <w:sz w:val="16"/>
          <w:szCs w:val="16"/>
        </w:rPr>
        <w:t xml:space="preserve">    С  условиями  Порядка  размещения  нестационарных  торговых объектов на территории  муниципального образования </w:t>
      </w:r>
      <w:r w:rsidRPr="00E3714A">
        <w:rPr>
          <w:rFonts w:ascii="Times New Roman" w:hAnsi="Times New Roman" w:cs="Times New Roman"/>
          <w:bCs/>
          <w:sz w:val="16"/>
          <w:szCs w:val="16"/>
        </w:rPr>
        <w:t>«Пустозерский сельсовет» Ненецкого автономного округа</w:t>
      </w:r>
      <w:r w:rsidRPr="00E3714A">
        <w:rPr>
          <w:rFonts w:ascii="Times New Roman" w:hAnsi="Times New Roman" w:cs="Times New Roman"/>
          <w:sz w:val="16"/>
          <w:szCs w:val="16"/>
        </w:rPr>
        <w:t xml:space="preserve"> ,  утвержденного _____________ от ___________ № ______, ознакомлен(а) и согласен(а).</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Даю согласие на осмотр нестационарного торгового объекта.</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Приложение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E3714A">
        <w:rPr>
          <w:rFonts w:ascii="Times New Roman" w:hAnsi="Times New Roman" w:cs="Times New Roman"/>
          <w:sz w:val="16"/>
          <w:szCs w:val="16"/>
        </w:rPr>
        <w:t xml:space="preserve">    1.   Копии   документов,   удостоверяющих   личность   заявителя   (для индивидуальных предпринимателей).</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E3714A">
        <w:rPr>
          <w:rFonts w:ascii="Times New Roman" w:hAnsi="Times New Roman" w:cs="Times New Roman"/>
          <w:sz w:val="16"/>
          <w:szCs w:val="16"/>
        </w:rPr>
        <w:t xml:space="preserve">    2. Копии документа, удостоверяющего личность представителя заявителя, и документа,  подтверждающего  его  полномочия  (в  случае  подачи документов представителем заявителя) (для юридических лиц).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"___" ___________ 20 __ года             ______________  _____________________</w:t>
      </w:r>
    </w:p>
    <w:p w:rsidR="003930B9" w:rsidRPr="00E3714A" w:rsidRDefault="003930B9" w:rsidP="00393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(подпись)                  (расшифровка подписи)</w:t>
      </w:r>
    </w:p>
    <w:p w:rsidR="003930B9" w:rsidRPr="00E3714A" w:rsidRDefault="003930B9" w:rsidP="003930B9">
      <w:pPr>
        <w:pStyle w:val="ConsPlusNormal"/>
        <w:rPr>
          <w:rFonts w:ascii="Times New Roman" w:hAnsi="Times New Roman" w:cs="Times New Roman"/>
          <w:sz w:val="16"/>
          <w:szCs w:val="16"/>
        </w:rPr>
      </w:pPr>
    </w:p>
    <w:p w:rsidR="003930B9" w:rsidRPr="00E3714A" w:rsidRDefault="003930B9" w:rsidP="003930B9">
      <w:pPr>
        <w:pStyle w:val="ConsPlusNormal"/>
        <w:jc w:val="right"/>
        <w:rPr>
          <w:rFonts w:ascii="Times New Roman" w:hAnsi="Times New Roman" w:cs="Times New Roman"/>
          <w:sz w:val="16"/>
          <w:szCs w:val="16"/>
        </w:rPr>
      </w:pPr>
    </w:p>
    <w:p w:rsidR="003930B9" w:rsidRPr="00E3714A" w:rsidRDefault="003930B9" w:rsidP="003930B9">
      <w:pPr>
        <w:pStyle w:val="ConsPlusNormal"/>
        <w:jc w:val="right"/>
        <w:rPr>
          <w:rFonts w:ascii="Times New Roman" w:hAnsi="Times New Roman" w:cs="Times New Roman"/>
          <w:sz w:val="16"/>
          <w:szCs w:val="16"/>
        </w:rPr>
      </w:pPr>
      <w:r w:rsidRPr="00E3714A">
        <w:rPr>
          <w:rFonts w:ascii="Times New Roman" w:hAnsi="Times New Roman" w:cs="Times New Roman"/>
          <w:sz w:val="16"/>
          <w:szCs w:val="16"/>
        </w:rPr>
        <w:t>Приложение № 2</w:t>
      </w:r>
    </w:p>
    <w:p w:rsidR="003930B9" w:rsidRPr="00E3714A" w:rsidRDefault="003930B9" w:rsidP="003930B9">
      <w:pPr>
        <w:pStyle w:val="ConsPlusNormal"/>
        <w:jc w:val="right"/>
        <w:rPr>
          <w:rFonts w:ascii="Times New Roman" w:hAnsi="Times New Roman" w:cs="Times New Roman"/>
          <w:sz w:val="16"/>
          <w:szCs w:val="16"/>
        </w:rPr>
      </w:pPr>
      <w:r w:rsidRPr="00E3714A">
        <w:rPr>
          <w:rFonts w:ascii="Times New Roman" w:hAnsi="Times New Roman" w:cs="Times New Roman"/>
          <w:sz w:val="16"/>
          <w:szCs w:val="16"/>
        </w:rPr>
        <w:t>к Порядку размещения нестационарных</w:t>
      </w:r>
    </w:p>
    <w:p w:rsidR="003930B9" w:rsidRPr="00E3714A" w:rsidRDefault="003930B9" w:rsidP="003930B9">
      <w:pPr>
        <w:pStyle w:val="ConsPlusNormal"/>
        <w:jc w:val="right"/>
        <w:rPr>
          <w:rFonts w:ascii="Times New Roman" w:hAnsi="Times New Roman" w:cs="Times New Roman"/>
          <w:sz w:val="16"/>
          <w:szCs w:val="16"/>
        </w:rPr>
      </w:pPr>
      <w:r w:rsidRPr="00E3714A">
        <w:rPr>
          <w:rFonts w:ascii="Times New Roman" w:hAnsi="Times New Roman" w:cs="Times New Roman"/>
          <w:sz w:val="16"/>
          <w:szCs w:val="16"/>
        </w:rPr>
        <w:t>торговых объектов на территории</w:t>
      </w:r>
    </w:p>
    <w:p w:rsidR="003930B9" w:rsidRPr="00E3714A" w:rsidRDefault="003930B9" w:rsidP="003930B9">
      <w:pPr>
        <w:pStyle w:val="ConsPlusNormal"/>
        <w:jc w:val="right"/>
        <w:rPr>
          <w:rFonts w:ascii="Times New Roman" w:hAnsi="Times New Roman" w:cs="Times New Roman"/>
          <w:sz w:val="16"/>
          <w:szCs w:val="16"/>
        </w:rPr>
      </w:pPr>
      <w:r w:rsidRPr="00E3714A">
        <w:rPr>
          <w:rFonts w:ascii="Times New Roman" w:hAnsi="Times New Roman" w:cs="Times New Roman"/>
          <w:sz w:val="16"/>
          <w:szCs w:val="16"/>
        </w:rPr>
        <w:t>МО «Пустозерский сельсовет» НАО</w:t>
      </w:r>
    </w:p>
    <w:tbl>
      <w:tblPr>
        <w:tblW w:w="0" w:type="auto"/>
        <w:jc w:val="center"/>
        <w:tblCellMar>
          <w:top w:w="15" w:type="dxa"/>
          <w:left w:w="15" w:type="dxa"/>
          <w:bottom w:w="15" w:type="dxa"/>
          <w:right w:w="15" w:type="dxa"/>
        </w:tblCellMar>
        <w:tblLook w:val="04A0"/>
      </w:tblPr>
      <w:tblGrid>
        <w:gridCol w:w="246"/>
        <w:gridCol w:w="141"/>
      </w:tblGrid>
      <w:tr w:rsidR="003930B9" w:rsidRPr="00E3714A" w:rsidTr="007A75F4">
        <w:trPr>
          <w:jc w:val="center"/>
        </w:trPr>
        <w:tc>
          <w:tcPr>
            <w:tcW w:w="0" w:type="auto"/>
            <w:tcMar>
              <w:top w:w="15" w:type="dxa"/>
              <w:left w:w="120" w:type="dxa"/>
              <w:bottom w:w="15" w:type="dxa"/>
              <w:right w:w="120" w:type="dxa"/>
            </w:tcMar>
            <w:vAlign w:val="center"/>
            <w:hideMark/>
          </w:tcPr>
          <w:p w:rsidR="003930B9" w:rsidRPr="00E3714A" w:rsidRDefault="003930B9" w:rsidP="007A75F4">
            <w:pPr>
              <w:pStyle w:val="ConsPlusNormal"/>
              <w:jc w:val="both"/>
              <w:rPr>
                <w:rFonts w:ascii="Times New Roman" w:hAnsi="Times New Roman" w:cs="Times New Roman"/>
                <w:sz w:val="16"/>
                <w:szCs w:val="16"/>
              </w:rPr>
            </w:pPr>
          </w:p>
        </w:tc>
        <w:tc>
          <w:tcPr>
            <w:tcW w:w="0" w:type="auto"/>
            <w:tcMar>
              <w:top w:w="15" w:type="dxa"/>
              <w:left w:w="15" w:type="dxa"/>
              <w:bottom w:w="15" w:type="dxa"/>
              <w:right w:w="120" w:type="dxa"/>
            </w:tcMar>
            <w:vAlign w:val="center"/>
          </w:tcPr>
          <w:p w:rsidR="003930B9" w:rsidRPr="00E3714A" w:rsidRDefault="003930B9" w:rsidP="007A75F4">
            <w:pPr>
              <w:pStyle w:val="ConsPlusNormal"/>
              <w:jc w:val="both"/>
              <w:rPr>
                <w:rFonts w:ascii="Times New Roman" w:hAnsi="Times New Roman" w:cs="Times New Roman"/>
                <w:sz w:val="16"/>
                <w:szCs w:val="16"/>
              </w:rPr>
            </w:pPr>
          </w:p>
        </w:tc>
      </w:tr>
    </w:tbl>
    <w:p w:rsidR="003930B9" w:rsidRPr="00E3714A" w:rsidRDefault="003930B9" w:rsidP="003930B9">
      <w:pPr>
        <w:pStyle w:val="ConsPlusNormal"/>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Типовая форма</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договора на размещение</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нестационарного торгового объекта</w:t>
      </w:r>
    </w:p>
    <w:p w:rsidR="003930B9" w:rsidRPr="00E3714A" w:rsidRDefault="003930B9" w:rsidP="003930B9">
      <w:pPr>
        <w:pStyle w:val="ConsPlusNormal"/>
        <w:jc w:val="both"/>
        <w:rPr>
          <w:rFonts w:ascii="Times New Roman" w:hAnsi="Times New Roman" w:cs="Times New Roman"/>
          <w:sz w:val="16"/>
          <w:szCs w:val="16"/>
        </w:rPr>
      </w:pP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_________ НАО                                                               «___» ___________ 20__ г.</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____________________________________________________________________</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xml:space="preserve">               (полное наименование хозяйствующего субъекта)</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в лице_____________________________________________________________,</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xml:space="preserve">                                                              (должность, Ф.И.О.)</w:t>
      </w:r>
    </w:p>
    <w:p w:rsidR="003930B9" w:rsidRPr="00E3714A" w:rsidRDefault="003930B9" w:rsidP="003930B9">
      <w:pPr>
        <w:pStyle w:val="ConsPlusNormal"/>
        <w:jc w:val="both"/>
        <w:rPr>
          <w:rFonts w:ascii="Times New Roman" w:hAnsi="Times New Roman" w:cs="Times New Roman"/>
          <w:sz w:val="16"/>
          <w:szCs w:val="16"/>
        </w:rPr>
      </w:pPr>
      <w:r w:rsidRPr="00E3714A">
        <w:rPr>
          <w:rFonts w:ascii="Times New Roman" w:hAnsi="Times New Roman" w:cs="Times New Roman"/>
          <w:sz w:val="16"/>
          <w:szCs w:val="16"/>
        </w:rPr>
        <w:t xml:space="preserve">действующего  на  основании _______________________________, именуемое в дальнейшем «Хозяйствующий  субъект»,  с  одной  стороны, и Администрация муниципального образования </w:t>
      </w:r>
      <w:r w:rsidRPr="00E3714A">
        <w:rPr>
          <w:rFonts w:ascii="Times New Roman" w:hAnsi="Times New Roman" w:cs="Times New Roman"/>
          <w:bCs/>
          <w:sz w:val="16"/>
          <w:szCs w:val="16"/>
        </w:rPr>
        <w:t>«Пустозерский сельсовет» Ненецкого автономного округа</w:t>
      </w:r>
      <w:r w:rsidRPr="00E3714A">
        <w:rPr>
          <w:rFonts w:ascii="Times New Roman" w:hAnsi="Times New Roman" w:cs="Times New Roman"/>
          <w:sz w:val="16"/>
          <w:szCs w:val="16"/>
        </w:rPr>
        <w:t>,  именуемая  в дальнейшем «Администрация» в лице ___________________, с другой стороны, действующего  на основании  Устава, при совместном упоминании именуемые «Стороны», заключили  настоящий   договор   на   размещение   нестационарного  торгового  объекта о нижеследующем:</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1. Предмет договора</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1.1.  Администрация  предоставляет  Хозяйствующему  субъекту  право  на размещение нестационарного торгового объекта: ___________________________ (далее - Объект) по адресу: ______________________________________________,</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 xml:space="preserve">                                                                             (местоположение объекта)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 xml:space="preserve">площадь места под размещение Объекта составляет не более ___ кв. м согласно ситуационному плану, являющемуся неотъемлемой частью настоящего договора,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законодательством  Ненецкого  автономного  округа  и муниципального образования </w:t>
      </w:r>
      <w:r w:rsidRPr="00E3714A">
        <w:rPr>
          <w:rFonts w:ascii="Times New Roman" w:hAnsi="Times New Roman" w:cs="Times New Roman"/>
          <w:bCs/>
          <w:sz w:val="16"/>
          <w:szCs w:val="16"/>
        </w:rPr>
        <w:t>«Пустозерский сельсовет» Ненецкого автономного округа</w:t>
      </w:r>
      <w:r w:rsidRPr="00E3714A">
        <w:rPr>
          <w:rFonts w:ascii="Times New Roman" w:hAnsi="Times New Roman" w:cs="Times New Roman"/>
          <w:sz w:val="16"/>
          <w:szCs w:val="16"/>
        </w:rPr>
        <w:t>.</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1.2.  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 установленном ситуационным планом и пунктом 1.1 настоящего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1.3.  Период размещения объекта устанавливается с «___» __________ 20__года  по  «___»  __________  20___  года.</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2. Плата за размещение объекта и порядок расчетов</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2.1.  Плата  за  размещение  Объекта   составляет _______.</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2.2.  Размер  платы  за  размещение  объекта  не  может быть изменен по соглашению Сторон.</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2.3.  В  случае  расторжения  договора  в  соответствии  с  пунктом 6.1 договора    возмещение    платы    за   размещение   Объекта   производится пропорционально  периоду  фактического  размещения  Объекта либо по решению суда.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2.4.  В  случае  расторжения  договора  в  соответствии  с  пунктом 6.2 договора возмещение платы за размещение Объекта не производится.</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2.5. Плата за размещение нестационарного торгового объекта перечисляется ежемесячно не позднее 10-го числа текущего месяца.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 Права и обязанности Сторон</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3.1. Хозяйствующий субъект имеет право:</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3.1.1. Разместить объект по местоположению в соответствии с пунктом 1.1 настоящего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3.1.2.  Использовать  Объект  для осуществления торговой деятельности в соответствии с требованиями законодательства Российской Федерации.</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3.1.3. В случае изменения градостроительной ситуации и внесения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 Хозяйствующий субъект обязан:</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3.2.1.  Осуществлять  торговую  деятельность с соблюдением Закона РФ «О защите  прав  потребителей»,  СанПин  2.3.1066-011, Правил продаж отдельных видов  товаров,  утвержденных Постановлением Правительства РФ от 19.01.1998 № 55.</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3.2.2.  Сохранять вид и специализацию, местоположение Объекта в течение установленного периода размещения Объекта.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3.2.3.   Обеспечивать   функционирование   Объекта   в  соответствии  с требованиями   настоящего   договора,  Порядком  размещения  нестационарных торговых  объектов,  утвержденным постановлением Администрации муниципального образования «Пустозерский сельсовет» Ненецкого автономного округа от _____ № _____, и требованиями законодательства РФ.</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3.2.4. Производить уборку:</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 xml:space="preserve">3.2.4.1.  Территории,  прилегающей к Объекту торговли, в соответствии с Правилами и  нормами  по благоустройству территории и содержанию объектов, расположенных   на  территории  муниципального образования </w:t>
      </w:r>
      <w:r w:rsidRPr="00E3714A">
        <w:rPr>
          <w:rFonts w:ascii="Times New Roman" w:hAnsi="Times New Roman" w:cs="Times New Roman"/>
          <w:bCs/>
          <w:sz w:val="16"/>
          <w:szCs w:val="16"/>
        </w:rPr>
        <w:t xml:space="preserve">«Пустозерский сельсовет» Ненецкого автономного </w:t>
      </w:r>
      <w:r w:rsidRPr="00E3714A">
        <w:rPr>
          <w:rFonts w:ascii="Times New Roman" w:hAnsi="Times New Roman" w:cs="Times New Roman"/>
          <w:bCs/>
          <w:sz w:val="16"/>
          <w:szCs w:val="16"/>
        </w:rPr>
        <w:lastRenderedPageBreak/>
        <w:t>округа</w:t>
      </w:r>
      <w:r w:rsidRPr="00E3714A">
        <w:rPr>
          <w:rFonts w:ascii="Times New Roman" w:hAnsi="Times New Roman" w:cs="Times New Roman"/>
          <w:sz w:val="16"/>
          <w:szCs w:val="16"/>
        </w:rPr>
        <w:t xml:space="preserve">. </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3.2.4.2.  Торгового  места  по  окончании  работы, бережно относиться к торговым прилавкам.</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3.2.5.   Соблюдать  при  размещении  Объекта  требования  строительных, экологических,  противопожарных  и  иных  правил  и  нормативов.</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3.2.6. Не допускать передачу прав по настоящему договору третьим лицам.</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3.2.7.  При  прекращении  договора  в  3-дневный  срок обеспечить вывоз Объекта  с  места  его  размещения.</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3.3. Администрация имеет право:</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3.3.1.   В   лице   уполномоченного  органа  осуществлять  контроль  за выполнением   Хозяйствующим   субъектом   условий   настоящего  договора  и требований нормативно-правовых актов, регулирующих размещение объекта.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3.3.2.  Требовать  расторжения  договора и возмещения убытков в случае, если  Хозяйствующий субъект размещает Объект не в соответствии с его видом, специализацией, периодом размещения, схемой и иными существенными условиями настоящего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3.3.3.   В   одностороннем  порядке  расторгнуть  договор  и  требовать освободить   место   размещения  при  наличии  сведений  о  систематическом выявлении  соответствующими  контролирующими  органами  (2  раза  и более в течение календарного года) нарушений законодательства.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 xml:space="preserve">    В случае отказа Хозяйствующего субъекта освободить место размещения при прекращении  договора  в  установленном  порядке самостоятельно осуществить указанные   действия   за   счет   Хозяйствующего   субъекта  и  обеспечить ответственное хранение Объекта в установленном порядке.</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3.4. Администрация обязана: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3.4.1. Предоставить Хозяйствующему субъекту право на размещение Объекта в соответствии с условиями настоящего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3.4.2. В случае изменения градостроительной ситуации и внесения в связи с  этим  изменений  в  схему  размещения  нестационарных  торговых объектов Администрация   представляет   предложения   Хозяйствующему   субъекту   по перемещению  нестационарного  торгового  объекта  с места его размещения на иное  место  размещения,  утвержденное  схемой, до истечения срока Договора размещения нестационарного торгового объекта, без проведения торгов.</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3.4.3. Выявление нарушений по соблюдению Хозяйствующим субъектом пункта 3.4 настоящего договора осуществляется уполномоченным органом.</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4. Срок действия договора</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4.1.  Настоящий  договор действует с момента его подписания сторонами и до  окончания периода размещения объекта, устанавливаемого в соответствии с пунктом 3.1 настоящего договора.</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5. Ответственность сторон</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РФ и настоящим договором.</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5.2.   В  случае  невнесения  платы  за  размещение  Объекта  в  сроки, установленные  настоящим договором, Хозяйствующий субъект уплачивает пени в размере   1/300   ставки  рефинансирования  Центрального  банка  Российской Федерации от просроченной суммы за каждый день просрочки платежа.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5.3.  Просрочка внесения денежных средств за размещение Объекта в сумме и  в  сроки,  установленные  настоящим договором, не может составлять более трех   рабочих   дней.   Просрочка   свыше   трех  дней  считается  отказом Хозяйствующего субъекта от исполнения обязательств по настоящему договору.</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5.4.   В   случае   нарушения   Хозяйствующим  субъектом  обязательств, предусмотренных  настоящим  договором, Администрация  направляет письменное предупреждение.  При  непринятии  мер  в  течение 10 календарных дней после получения     письменного     предупреждения    Администрация    направляет Хозяйствующему субъекту письменное уведомление об одностороннем расторжении настоящего  договора.  Настоящий  договор  считается прекращенным с момента получения  Хозяйствующим  субъектом  уведомления  Администрации.  При  этом выплаченные  по  настоящему договору суммы не возвращаются, а задолженность взыскивается в установленном законодательством РФ порядке.</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5.5.  Администрация  не  несет ответственности за сохранность имущества Хозяйствующего субъекта.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5.6.  Не размещение  и неиспользование Объекта Хозяйствующим субъектом в течение  срока настоящего договора не может служить основанием для неуплаты денежных средств по настоящему договору.</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5.7.  Окончание  срока  действия  настоящего  договора  не  освобождает Стороны от ответственности по настоящему договору.</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6. Изменение и прекращение договора</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6.1.  Договор  может  быть  расторгнут по соглашению сторон, по решению суда,  в  случае  отказа Хозяйствующего субъекта от компенсационного места, при внесении в схему размещения нестационарных торговых объектов изменений.</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6.2.  Договор  расторгается по инициативе Администрации в одностороннем порядке в случае:</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1)  невыполнения Хозяйствующим субъектом требований, указанных в пункте 3.2 настоящего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2)   прекращения   осуществления  торговой  деятельности  Хозяйствующим субъектом по его инициативе;</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3)  наличия сведений о систематическом выявлении двух и более нарушений законодательства,  выявленных  контролирующими  органами  в  течение  года, начиная с даты заключения договора;</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4) ликвидации юридического лица, являющегося хозяйствующим субъектом, в соответствии с законодательством Российской Федерации;</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5) прекращения деятельности физического лица, являющегося хозяйствующим субъектом, в качестве индивидуального предпринимателя.</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6.3. При досрочном расторжении договора по вине Хозяйствующего субъекта денежные  средства,  внесенные  за  место  под  размещение  нестационарного торгового объекта, возврату не подлежат.</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6.4.  Внесение  изменений  в  настоящий  договор  осуществляется  путем заключения дополнительного соглашения, подписываемого сторонами.</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7. Заключительные положения</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7.1.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Архангельской области в установленном порядке.</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7.2.  Настоящий  договор  составлен в 2 экземплярах, имеющих одинаковую юридическую  силу,  -  по  одному  для  каждой  из  Сторон, один из которых хранится в Администрации не менее 3 лет с момента его подписания сторонами.</w:t>
      </w:r>
    </w:p>
    <w:p w:rsidR="003930B9" w:rsidRPr="00E3714A" w:rsidRDefault="003930B9" w:rsidP="003930B9">
      <w:pPr>
        <w:pStyle w:val="ConsPlusNormal"/>
        <w:ind w:firstLine="709"/>
        <w:jc w:val="both"/>
        <w:rPr>
          <w:rFonts w:ascii="Times New Roman" w:hAnsi="Times New Roman" w:cs="Times New Roman"/>
          <w:sz w:val="16"/>
          <w:szCs w:val="16"/>
        </w:rPr>
      </w:pPr>
      <w:r w:rsidRPr="00E3714A">
        <w:rPr>
          <w:rFonts w:ascii="Times New Roman" w:hAnsi="Times New Roman" w:cs="Times New Roman"/>
          <w:sz w:val="16"/>
          <w:szCs w:val="16"/>
        </w:rPr>
        <w:t>7.3. Приложения к договору составляют его неотъемлемую часть.</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t xml:space="preserve">    </w:t>
      </w:r>
    </w:p>
    <w:p w:rsidR="003930B9" w:rsidRPr="00E3714A" w:rsidRDefault="003930B9" w:rsidP="003930B9">
      <w:pPr>
        <w:pStyle w:val="ConsPlusNormal"/>
        <w:ind w:firstLine="426"/>
        <w:jc w:val="both"/>
        <w:rPr>
          <w:rFonts w:ascii="Times New Roman" w:hAnsi="Times New Roman" w:cs="Times New Roman"/>
          <w:sz w:val="16"/>
          <w:szCs w:val="16"/>
        </w:rPr>
      </w:pPr>
      <w:r w:rsidRPr="00E3714A">
        <w:rPr>
          <w:rFonts w:ascii="Times New Roman" w:hAnsi="Times New Roman" w:cs="Times New Roman"/>
          <w:sz w:val="16"/>
          <w:szCs w:val="16"/>
        </w:rPr>
        <w:lastRenderedPageBreak/>
        <w:t> </w:t>
      </w: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8. Реквизиты и подписи Сторон</w:t>
      </w:r>
    </w:p>
    <w:p w:rsidR="003930B9" w:rsidRPr="00E3714A" w:rsidRDefault="003930B9" w:rsidP="003930B9">
      <w:pPr>
        <w:pStyle w:val="ConsPlusNormal"/>
        <w:jc w:val="both"/>
        <w:rPr>
          <w:rFonts w:ascii="Times New Roman" w:hAnsi="Times New Roman" w:cs="Times New Roman"/>
          <w:sz w:val="16"/>
          <w:szCs w:val="16"/>
        </w:rPr>
      </w:pPr>
      <w:r w:rsidRPr="00E3714A">
        <w:rPr>
          <w:rFonts w:ascii="Times New Roman" w:hAnsi="Times New Roman" w:cs="Times New Roman"/>
          <w:sz w:val="16"/>
          <w:szCs w:val="16"/>
        </w:rPr>
        <w:t> </w:t>
      </w:r>
    </w:p>
    <w:tbl>
      <w:tblPr>
        <w:tblW w:w="10055" w:type="dxa"/>
        <w:tblInd w:w="20" w:type="dxa"/>
        <w:tblCellMar>
          <w:left w:w="0" w:type="dxa"/>
          <w:right w:w="0" w:type="dxa"/>
        </w:tblCellMar>
        <w:tblLook w:val="04A0"/>
      </w:tblPr>
      <w:tblGrid>
        <w:gridCol w:w="4810"/>
        <w:gridCol w:w="5245"/>
      </w:tblGrid>
      <w:tr w:rsidR="003930B9" w:rsidRPr="00E3714A" w:rsidTr="007A75F4">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Хозяйствующий субъект</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 xml:space="preserve">________________________ </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Подпись</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 xml:space="preserve">                                                 М.П.</w:t>
            </w:r>
          </w:p>
          <w:p w:rsidR="003930B9" w:rsidRPr="00E3714A" w:rsidRDefault="003930B9" w:rsidP="007A75F4">
            <w:pPr>
              <w:pStyle w:val="ConsPlusNormal"/>
              <w:ind w:firstLine="426"/>
              <w:jc w:val="center"/>
              <w:rPr>
                <w:rFonts w:ascii="Times New Roman" w:hAnsi="Times New Roman" w:cs="Times New Roman"/>
                <w:sz w:val="16"/>
                <w:szCs w:val="16"/>
              </w:rPr>
            </w:pPr>
          </w:p>
        </w:tc>
        <w:tc>
          <w:tcPr>
            <w:tcW w:w="5245" w:type="dxa"/>
            <w:tcBorders>
              <w:top w:val="single" w:sz="8" w:space="0" w:color="000000"/>
              <w:left w:val="single" w:sz="8" w:space="0" w:color="000000"/>
              <w:bottom w:val="single" w:sz="8" w:space="0" w:color="000000"/>
              <w:right w:val="single" w:sz="8" w:space="0" w:color="000000"/>
            </w:tcBorders>
            <w:shd w:val="clear" w:color="auto" w:fill="FFFFFF"/>
            <w:hideMark/>
          </w:tcPr>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Администрация</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 xml:space="preserve">__________________________ </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Подпись</w:t>
            </w:r>
          </w:p>
          <w:p w:rsidR="003930B9" w:rsidRPr="00E3714A" w:rsidRDefault="003930B9" w:rsidP="007A75F4">
            <w:pPr>
              <w:pStyle w:val="ConsPlusNormal"/>
              <w:ind w:firstLine="426"/>
              <w:jc w:val="center"/>
              <w:rPr>
                <w:rFonts w:ascii="Times New Roman" w:hAnsi="Times New Roman" w:cs="Times New Roman"/>
                <w:sz w:val="16"/>
                <w:szCs w:val="16"/>
              </w:rPr>
            </w:pPr>
            <w:r w:rsidRPr="00E3714A">
              <w:rPr>
                <w:rFonts w:ascii="Times New Roman" w:hAnsi="Times New Roman" w:cs="Times New Roman"/>
                <w:sz w:val="16"/>
                <w:szCs w:val="16"/>
              </w:rPr>
              <w:t xml:space="preserve">                                                       М.П.</w:t>
            </w:r>
          </w:p>
        </w:tc>
      </w:tr>
    </w:tbl>
    <w:p w:rsidR="003930B9" w:rsidRPr="00E3714A" w:rsidRDefault="003930B9" w:rsidP="003930B9">
      <w:pPr>
        <w:spacing w:after="0" w:line="240" w:lineRule="auto"/>
        <w:rPr>
          <w:rFonts w:ascii="Times New Roman" w:hAnsi="Times New Roman" w:cs="Times New Roman"/>
          <w:sz w:val="16"/>
          <w:szCs w:val="16"/>
        </w:rPr>
      </w:pPr>
    </w:p>
    <w:p w:rsidR="003930B9" w:rsidRPr="00E3714A" w:rsidRDefault="003930B9" w:rsidP="003930B9">
      <w:pPr>
        <w:spacing w:after="0" w:line="240" w:lineRule="auto"/>
        <w:rPr>
          <w:rFonts w:ascii="Times New Roman" w:hAnsi="Times New Roman" w:cs="Times New Roman"/>
          <w:sz w:val="16"/>
          <w:szCs w:val="16"/>
        </w:rPr>
      </w:pPr>
    </w:p>
    <w:p w:rsidR="003930B9" w:rsidRPr="00E3714A" w:rsidRDefault="003930B9" w:rsidP="003930B9">
      <w:pPr>
        <w:spacing w:after="0" w:line="240" w:lineRule="auto"/>
        <w:jc w:val="right"/>
        <w:rPr>
          <w:rFonts w:ascii="Times New Roman" w:hAnsi="Times New Roman" w:cs="Times New Roman"/>
          <w:sz w:val="16"/>
          <w:szCs w:val="16"/>
        </w:rPr>
      </w:pP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Приложение № 3</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к Порядку размещения нестационарных</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торговых объектов на территории</w:t>
      </w:r>
    </w:p>
    <w:p w:rsidR="003930B9" w:rsidRPr="00E3714A" w:rsidRDefault="003930B9" w:rsidP="003930B9">
      <w:pPr>
        <w:spacing w:after="0" w:line="240" w:lineRule="auto"/>
        <w:jc w:val="right"/>
        <w:rPr>
          <w:rFonts w:ascii="Times New Roman" w:hAnsi="Times New Roman" w:cs="Times New Roman"/>
          <w:sz w:val="16"/>
          <w:szCs w:val="16"/>
        </w:rPr>
      </w:pPr>
      <w:r w:rsidRPr="00E3714A">
        <w:rPr>
          <w:rFonts w:ascii="Times New Roman" w:hAnsi="Times New Roman" w:cs="Times New Roman"/>
          <w:sz w:val="16"/>
          <w:szCs w:val="16"/>
        </w:rPr>
        <w:t>МО «Пустозерский  сельсовет» НАО</w:t>
      </w:r>
    </w:p>
    <w:p w:rsidR="003930B9" w:rsidRPr="00E3714A" w:rsidRDefault="003930B9" w:rsidP="003930B9">
      <w:pPr>
        <w:spacing w:after="0" w:line="240" w:lineRule="auto"/>
        <w:jc w:val="right"/>
        <w:rPr>
          <w:rFonts w:ascii="Times New Roman" w:hAnsi="Times New Roman" w:cs="Times New Roman"/>
          <w:sz w:val="16"/>
          <w:szCs w:val="16"/>
        </w:rPr>
      </w:pPr>
    </w:p>
    <w:p w:rsidR="003930B9" w:rsidRPr="00E3714A" w:rsidRDefault="003930B9" w:rsidP="003930B9">
      <w:pPr>
        <w:spacing w:after="0" w:line="240" w:lineRule="auto"/>
        <w:jc w:val="right"/>
        <w:rPr>
          <w:rFonts w:ascii="Times New Roman" w:hAnsi="Times New Roman" w:cs="Times New Roman"/>
          <w:sz w:val="16"/>
          <w:szCs w:val="16"/>
        </w:rPr>
      </w:pPr>
    </w:p>
    <w:p w:rsidR="003930B9" w:rsidRPr="00E3714A" w:rsidRDefault="003930B9" w:rsidP="003930B9">
      <w:pPr>
        <w:spacing w:after="0" w:line="240" w:lineRule="auto"/>
        <w:jc w:val="right"/>
        <w:rPr>
          <w:rFonts w:ascii="Times New Roman" w:hAnsi="Times New Roman" w:cs="Times New Roman"/>
          <w:sz w:val="16"/>
          <w:szCs w:val="16"/>
        </w:rPr>
      </w:pPr>
    </w:p>
    <w:p w:rsidR="003930B9" w:rsidRPr="00E3714A" w:rsidRDefault="003930B9" w:rsidP="003930B9">
      <w:pPr>
        <w:autoSpaceDE w:val="0"/>
        <w:autoSpaceDN w:val="0"/>
        <w:adjustRightInd w:val="0"/>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Методика</w:t>
      </w:r>
    </w:p>
    <w:p w:rsidR="003930B9" w:rsidRPr="00E3714A" w:rsidRDefault="003930B9" w:rsidP="003930B9">
      <w:pPr>
        <w:autoSpaceDE w:val="0"/>
        <w:autoSpaceDN w:val="0"/>
        <w:adjustRightInd w:val="0"/>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 xml:space="preserve">расчета цены права на заключение договора </w:t>
      </w:r>
    </w:p>
    <w:p w:rsidR="003930B9" w:rsidRPr="00E3714A" w:rsidRDefault="003930B9" w:rsidP="003930B9">
      <w:pPr>
        <w:autoSpaceDE w:val="0"/>
        <w:autoSpaceDN w:val="0"/>
        <w:adjustRightInd w:val="0"/>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на размещение нестационарного торгового объекта</w:t>
      </w:r>
    </w:p>
    <w:p w:rsidR="003930B9" w:rsidRPr="00E3714A" w:rsidRDefault="003930B9" w:rsidP="003930B9">
      <w:pPr>
        <w:autoSpaceDE w:val="0"/>
        <w:autoSpaceDN w:val="0"/>
        <w:adjustRightInd w:val="0"/>
        <w:spacing w:after="0" w:line="240" w:lineRule="auto"/>
        <w:contextualSpacing/>
        <w:jc w:val="center"/>
        <w:rPr>
          <w:rFonts w:ascii="Times New Roman" w:hAnsi="Times New Roman" w:cs="Times New Roman"/>
          <w:sz w:val="16"/>
          <w:szCs w:val="16"/>
        </w:rPr>
      </w:pPr>
    </w:p>
    <w:p w:rsidR="003930B9" w:rsidRPr="00E3714A" w:rsidRDefault="003930B9" w:rsidP="007B0439">
      <w:pPr>
        <w:numPr>
          <w:ilvl w:val="0"/>
          <w:numId w:val="7"/>
        </w:numPr>
        <w:tabs>
          <w:tab w:val="left" w:pos="1134"/>
        </w:tabs>
        <w:autoSpaceDE w:val="0"/>
        <w:autoSpaceDN w:val="0"/>
        <w:adjustRightInd w:val="0"/>
        <w:spacing w:after="0" w:line="240" w:lineRule="auto"/>
        <w:ind w:left="0"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 xml:space="preserve">Методика расчета цены права на заключение договора </w:t>
      </w:r>
      <w:r w:rsidRPr="00E3714A">
        <w:rPr>
          <w:rFonts w:ascii="Times New Roman" w:hAnsi="Times New Roman" w:cs="Times New Roman"/>
          <w:sz w:val="16"/>
          <w:szCs w:val="16"/>
        </w:rPr>
        <w:br/>
        <w:t>на размещение нестационарного торгового объекта (далее – Методика) определяет принципы расчета цены права на заключение договора на размещение нестационарного торгового объекта, в том числе расчета начальной цены права на заключение договора на размещение нестационарного торгового объекта при подготовке условий проведения аукциона на право заключения договора на размещение нестационарного торгового объекта.</w:t>
      </w:r>
    </w:p>
    <w:p w:rsidR="003930B9" w:rsidRPr="00E3714A" w:rsidRDefault="003930B9" w:rsidP="007B0439">
      <w:pPr>
        <w:numPr>
          <w:ilvl w:val="0"/>
          <w:numId w:val="7"/>
        </w:numPr>
        <w:tabs>
          <w:tab w:val="left" w:pos="1134"/>
        </w:tabs>
        <w:autoSpaceDE w:val="0"/>
        <w:autoSpaceDN w:val="0"/>
        <w:adjustRightInd w:val="0"/>
        <w:spacing w:after="0" w:line="240" w:lineRule="auto"/>
        <w:ind w:left="0"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Расчет начальной цены права на заключение договора на размещение нестационарного торгового объекта (далее – цена) осуществляется по формуле:</w:t>
      </w:r>
    </w:p>
    <w:p w:rsidR="003930B9" w:rsidRPr="00E3714A" w:rsidRDefault="003930B9" w:rsidP="003930B9">
      <w:pPr>
        <w:autoSpaceDE w:val="0"/>
        <w:autoSpaceDN w:val="0"/>
        <w:adjustRightInd w:val="0"/>
        <w:spacing w:after="0" w:line="240" w:lineRule="auto"/>
        <w:ind w:firstLine="567"/>
        <w:rPr>
          <w:rFonts w:ascii="Times New Roman" w:hAnsi="Times New Roman" w:cs="Times New Roman"/>
          <w:sz w:val="16"/>
          <w:szCs w:val="16"/>
        </w:rPr>
      </w:pPr>
      <w:r w:rsidRPr="00E3714A">
        <w:rPr>
          <w:rFonts w:ascii="Times New Roman" w:hAnsi="Times New Roman" w:cs="Times New Roman"/>
          <w:sz w:val="16"/>
          <w:szCs w:val="16"/>
        </w:rPr>
        <w:t>Ц = С х S x Kc, где:</w:t>
      </w:r>
    </w:p>
    <w:p w:rsidR="003930B9" w:rsidRPr="00E3714A" w:rsidRDefault="003930B9" w:rsidP="003930B9">
      <w:pPr>
        <w:autoSpaceDE w:val="0"/>
        <w:autoSpaceDN w:val="0"/>
        <w:adjustRightInd w:val="0"/>
        <w:spacing w:after="0" w:line="240" w:lineRule="auto"/>
        <w:ind w:firstLine="567"/>
        <w:rPr>
          <w:rFonts w:ascii="Times New Roman" w:hAnsi="Times New Roman" w:cs="Times New Roman"/>
          <w:sz w:val="16"/>
          <w:szCs w:val="16"/>
        </w:rPr>
      </w:pPr>
      <w:r w:rsidRPr="00E3714A">
        <w:rPr>
          <w:rFonts w:ascii="Times New Roman" w:hAnsi="Times New Roman" w:cs="Times New Roman"/>
          <w:sz w:val="16"/>
          <w:szCs w:val="16"/>
        </w:rPr>
        <w:t>Ц – цена за размещение нестационарного торгового объекта (руб. в год);</w:t>
      </w:r>
    </w:p>
    <w:p w:rsidR="003930B9" w:rsidRPr="00E3714A" w:rsidRDefault="003930B9" w:rsidP="003930B9">
      <w:pPr>
        <w:autoSpaceDE w:val="0"/>
        <w:autoSpaceDN w:val="0"/>
        <w:adjustRightInd w:val="0"/>
        <w:spacing w:after="0" w:line="240" w:lineRule="auto"/>
        <w:ind w:firstLine="567"/>
        <w:jc w:val="both"/>
        <w:rPr>
          <w:rFonts w:ascii="Times New Roman" w:hAnsi="Times New Roman" w:cs="Times New Roman"/>
          <w:sz w:val="16"/>
          <w:szCs w:val="16"/>
        </w:rPr>
      </w:pPr>
      <w:r w:rsidRPr="00E3714A">
        <w:rPr>
          <w:rFonts w:ascii="Times New Roman" w:hAnsi="Times New Roman" w:cs="Times New Roman"/>
          <w:sz w:val="16"/>
          <w:szCs w:val="16"/>
        </w:rPr>
        <w:t>С – базовая цена принимается равной   400 руб./кв.м. в год;</w:t>
      </w:r>
    </w:p>
    <w:p w:rsidR="003930B9" w:rsidRPr="00E3714A" w:rsidRDefault="003930B9" w:rsidP="003930B9">
      <w:pPr>
        <w:autoSpaceDE w:val="0"/>
        <w:autoSpaceDN w:val="0"/>
        <w:adjustRightInd w:val="0"/>
        <w:spacing w:after="0" w:line="240" w:lineRule="auto"/>
        <w:ind w:firstLine="567"/>
        <w:jc w:val="both"/>
        <w:rPr>
          <w:rFonts w:ascii="Times New Roman" w:hAnsi="Times New Roman" w:cs="Times New Roman"/>
          <w:sz w:val="16"/>
          <w:szCs w:val="16"/>
        </w:rPr>
      </w:pPr>
      <w:r w:rsidRPr="00E3714A">
        <w:rPr>
          <w:rFonts w:ascii="Times New Roman" w:hAnsi="Times New Roman" w:cs="Times New Roman"/>
          <w:sz w:val="16"/>
          <w:szCs w:val="16"/>
        </w:rPr>
        <w:t>S – площадь земельного участка, предназначенного под размещение нестационарного торгового объекта (кв.м.);</w:t>
      </w:r>
    </w:p>
    <w:p w:rsidR="003930B9" w:rsidRPr="00E3714A" w:rsidRDefault="003930B9" w:rsidP="003930B9">
      <w:pPr>
        <w:autoSpaceDE w:val="0"/>
        <w:autoSpaceDN w:val="0"/>
        <w:adjustRightInd w:val="0"/>
        <w:spacing w:after="0" w:line="240" w:lineRule="auto"/>
        <w:ind w:firstLine="567"/>
        <w:jc w:val="both"/>
        <w:rPr>
          <w:rFonts w:ascii="Times New Roman" w:hAnsi="Times New Roman" w:cs="Times New Roman"/>
          <w:sz w:val="16"/>
          <w:szCs w:val="16"/>
        </w:rPr>
      </w:pPr>
      <w:r w:rsidRPr="00E3714A">
        <w:rPr>
          <w:rFonts w:ascii="Times New Roman" w:hAnsi="Times New Roman" w:cs="Times New Roman"/>
          <w:sz w:val="16"/>
          <w:szCs w:val="16"/>
        </w:rPr>
        <w:t>Кс – коэффициент, учитывающий специализацию нестационарного торгового объекта (Таблица 1 настоящей Методики);</w:t>
      </w:r>
    </w:p>
    <w:p w:rsidR="003930B9" w:rsidRPr="00E3714A" w:rsidRDefault="003930B9" w:rsidP="007B0439">
      <w:pPr>
        <w:numPr>
          <w:ilvl w:val="0"/>
          <w:numId w:val="7"/>
        </w:numPr>
        <w:tabs>
          <w:tab w:val="left" w:pos="851"/>
          <w:tab w:val="left" w:pos="1134"/>
        </w:tabs>
        <w:autoSpaceDE w:val="0"/>
        <w:autoSpaceDN w:val="0"/>
        <w:adjustRightInd w:val="0"/>
        <w:spacing w:after="0" w:line="240" w:lineRule="auto"/>
        <w:ind w:left="0"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В случае, если срок размещения нестационарного торгового объекта составляет менее одного года, цена определяется по формуле:</w:t>
      </w:r>
    </w:p>
    <w:tbl>
      <w:tblPr>
        <w:tblW w:w="0" w:type="auto"/>
        <w:jc w:val="center"/>
        <w:tblLook w:val="04A0"/>
      </w:tblPr>
      <w:tblGrid>
        <w:gridCol w:w="7932"/>
        <w:gridCol w:w="1693"/>
      </w:tblGrid>
      <w:tr w:rsidR="003930B9" w:rsidRPr="00E3714A" w:rsidTr="007A75F4">
        <w:trPr>
          <w:jc w:val="center"/>
        </w:trPr>
        <w:tc>
          <w:tcPr>
            <w:tcW w:w="7932" w:type="dxa"/>
          </w:tcPr>
          <w:p w:rsidR="003930B9" w:rsidRPr="00E3714A" w:rsidRDefault="003930B9" w:rsidP="007A75F4">
            <w:pPr>
              <w:autoSpaceDE w:val="0"/>
              <w:autoSpaceDN w:val="0"/>
              <w:adjustRightInd w:val="0"/>
              <w:spacing w:after="0" w:line="240" w:lineRule="auto"/>
              <w:ind w:firstLine="455"/>
              <w:contextualSpacing/>
              <w:rPr>
                <w:rFonts w:ascii="Times New Roman" w:hAnsi="Times New Roman" w:cs="Times New Roman"/>
                <w:sz w:val="16"/>
                <w:szCs w:val="16"/>
              </w:rPr>
            </w:pPr>
            <w:r w:rsidRPr="00E3714A">
              <w:rPr>
                <w:rFonts w:ascii="Times New Roman" w:hAnsi="Times New Roman" w:cs="Times New Roman"/>
                <w:sz w:val="16"/>
                <w:szCs w:val="16"/>
              </w:rPr>
              <w:t>Цд = Ц х Кд / Кг, где</w:t>
            </w:r>
          </w:p>
        </w:tc>
        <w:tc>
          <w:tcPr>
            <w:tcW w:w="1693" w:type="dxa"/>
          </w:tcPr>
          <w:p w:rsidR="003930B9" w:rsidRPr="00E3714A" w:rsidRDefault="003930B9" w:rsidP="007A75F4">
            <w:pPr>
              <w:autoSpaceDE w:val="0"/>
              <w:autoSpaceDN w:val="0"/>
              <w:adjustRightInd w:val="0"/>
              <w:spacing w:after="0" w:line="240" w:lineRule="auto"/>
              <w:ind w:firstLine="567"/>
              <w:rPr>
                <w:rFonts w:ascii="Times New Roman" w:hAnsi="Times New Roman" w:cs="Times New Roman"/>
                <w:sz w:val="16"/>
                <w:szCs w:val="16"/>
              </w:rPr>
            </w:pPr>
          </w:p>
        </w:tc>
      </w:tr>
    </w:tbl>
    <w:p w:rsidR="003930B9" w:rsidRPr="00E3714A" w:rsidRDefault="003930B9" w:rsidP="003930B9">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Цд – цена за размещение нестационарного торгового объекта (руб. в месяц);</w:t>
      </w:r>
    </w:p>
    <w:p w:rsidR="003930B9" w:rsidRPr="00E3714A" w:rsidRDefault="003930B9" w:rsidP="003930B9">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 xml:space="preserve">Ц – цена за размещение нестационарного торгового объекта, определенная </w:t>
      </w:r>
      <w:r w:rsidRPr="00E3714A">
        <w:rPr>
          <w:rFonts w:ascii="Times New Roman" w:hAnsi="Times New Roman" w:cs="Times New Roman"/>
          <w:sz w:val="16"/>
          <w:szCs w:val="16"/>
        </w:rPr>
        <w:br/>
        <w:t>по формуле 1 настоящей Методики (руб. в год);</w:t>
      </w:r>
    </w:p>
    <w:p w:rsidR="003930B9" w:rsidRPr="00E3714A" w:rsidRDefault="003930B9" w:rsidP="003930B9">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Кд – количество месяцев размещения нестационарных торговых объектов;</w:t>
      </w:r>
    </w:p>
    <w:p w:rsidR="003930B9" w:rsidRPr="00E3714A" w:rsidRDefault="003930B9" w:rsidP="003930B9">
      <w:pPr>
        <w:autoSpaceDE w:val="0"/>
        <w:autoSpaceDN w:val="0"/>
        <w:adjustRightInd w:val="0"/>
        <w:spacing w:after="0" w:line="240" w:lineRule="auto"/>
        <w:ind w:firstLine="567"/>
        <w:contextualSpacing/>
        <w:jc w:val="both"/>
        <w:rPr>
          <w:rFonts w:ascii="Times New Roman" w:hAnsi="Times New Roman" w:cs="Times New Roman"/>
          <w:sz w:val="16"/>
          <w:szCs w:val="16"/>
        </w:rPr>
      </w:pPr>
      <w:r w:rsidRPr="00E3714A">
        <w:rPr>
          <w:rFonts w:ascii="Times New Roman" w:hAnsi="Times New Roman" w:cs="Times New Roman"/>
          <w:sz w:val="16"/>
          <w:szCs w:val="16"/>
        </w:rPr>
        <w:t>Кг – количество месяцев в году.</w:t>
      </w:r>
    </w:p>
    <w:p w:rsidR="003930B9" w:rsidRPr="00E3714A" w:rsidRDefault="003930B9" w:rsidP="003930B9">
      <w:pPr>
        <w:autoSpaceDE w:val="0"/>
        <w:autoSpaceDN w:val="0"/>
        <w:adjustRightInd w:val="0"/>
        <w:spacing w:after="0" w:line="240" w:lineRule="auto"/>
        <w:ind w:firstLine="567"/>
        <w:contextualSpacing/>
        <w:jc w:val="right"/>
        <w:rPr>
          <w:rFonts w:ascii="Times New Roman" w:hAnsi="Times New Roman" w:cs="Times New Roman"/>
          <w:sz w:val="16"/>
          <w:szCs w:val="16"/>
        </w:rPr>
      </w:pPr>
    </w:p>
    <w:p w:rsidR="003930B9" w:rsidRPr="00E3714A" w:rsidRDefault="003930B9" w:rsidP="003930B9">
      <w:pPr>
        <w:autoSpaceDE w:val="0"/>
        <w:autoSpaceDN w:val="0"/>
        <w:adjustRightInd w:val="0"/>
        <w:spacing w:after="0" w:line="240" w:lineRule="auto"/>
        <w:ind w:firstLine="567"/>
        <w:contextualSpacing/>
        <w:jc w:val="right"/>
        <w:rPr>
          <w:rFonts w:ascii="Times New Roman" w:hAnsi="Times New Roman" w:cs="Times New Roman"/>
          <w:sz w:val="16"/>
          <w:szCs w:val="16"/>
        </w:rPr>
      </w:pPr>
      <w:r w:rsidRPr="00E3714A">
        <w:rPr>
          <w:rFonts w:ascii="Times New Roman" w:hAnsi="Times New Roman" w:cs="Times New Roman"/>
          <w:sz w:val="16"/>
          <w:szCs w:val="16"/>
        </w:rPr>
        <w:t>Таблица 1</w:t>
      </w:r>
    </w:p>
    <w:p w:rsidR="003930B9" w:rsidRPr="00E3714A" w:rsidRDefault="003930B9" w:rsidP="003930B9">
      <w:pPr>
        <w:autoSpaceDE w:val="0"/>
        <w:autoSpaceDN w:val="0"/>
        <w:adjustRightInd w:val="0"/>
        <w:spacing w:after="0" w:line="240" w:lineRule="auto"/>
        <w:ind w:firstLine="567"/>
        <w:contextualSpacing/>
        <w:jc w:val="center"/>
        <w:rPr>
          <w:rFonts w:ascii="Times New Roman" w:hAnsi="Times New Roman" w:cs="Times New Roman"/>
          <w:sz w:val="16"/>
          <w:szCs w:val="16"/>
        </w:rPr>
      </w:pPr>
      <w:r w:rsidRPr="00E3714A">
        <w:rPr>
          <w:rFonts w:ascii="Times New Roman" w:hAnsi="Times New Roman" w:cs="Times New Roman"/>
          <w:sz w:val="16"/>
          <w:szCs w:val="16"/>
        </w:rPr>
        <w:t>Коэффициент, учитывающий специализацию нестационарного торгового объекта</w:t>
      </w:r>
    </w:p>
    <w:tbl>
      <w:tblPr>
        <w:tblW w:w="1007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6"/>
        <w:gridCol w:w="2977"/>
      </w:tblGrid>
      <w:tr w:rsidR="003930B9" w:rsidRPr="00E3714A" w:rsidTr="007A75F4">
        <w:trPr>
          <w:trHeight w:val="288"/>
        </w:trPr>
        <w:tc>
          <w:tcPr>
            <w:tcW w:w="7096" w:type="dxa"/>
            <w:noWrap/>
            <w:vAlign w:val="center"/>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Специализация нестационарного торгового объекта</w:t>
            </w:r>
          </w:p>
        </w:tc>
        <w:tc>
          <w:tcPr>
            <w:tcW w:w="2977" w:type="dxa"/>
            <w:noWrap/>
            <w:vAlign w:val="center"/>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Значение коэффициента Кс</w:t>
            </w:r>
          </w:p>
        </w:tc>
      </w:tr>
      <w:tr w:rsidR="003930B9" w:rsidRPr="00E3714A" w:rsidTr="007A75F4">
        <w:trPr>
          <w:trHeight w:val="288"/>
        </w:trPr>
        <w:tc>
          <w:tcPr>
            <w:tcW w:w="7096" w:type="dxa"/>
            <w:hideMark/>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Овощи, фрукты, сухофрукты, орехи</w:t>
            </w:r>
          </w:p>
        </w:tc>
        <w:tc>
          <w:tcPr>
            <w:tcW w:w="2977" w:type="dxa"/>
            <w:noWrap/>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1</w:t>
            </w:r>
          </w:p>
        </w:tc>
      </w:tr>
      <w:tr w:rsidR="003930B9" w:rsidRPr="00E3714A" w:rsidTr="007A75F4">
        <w:trPr>
          <w:trHeight w:val="288"/>
        </w:trPr>
        <w:tc>
          <w:tcPr>
            <w:tcW w:w="7096" w:type="dxa"/>
            <w:hideMark/>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Хлеб, хлебобулочная продукция и (или) молоко, молочная продукция</w:t>
            </w:r>
          </w:p>
        </w:tc>
        <w:tc>
          <w:tcPr>
            <w:tcW w:w="2977" w:type="dxa"/>
            <w:noWrap/>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0,7</w:t>
            </w:r>
          </w:p>
        </w:tc>
      </w:tr>
      <w:tr w:rsidR="003930B9" w:rsidRPr="00E3714A" w:rsidTr="007A75F4">
        <w:trPr>
          <w:trHeight w:val="288"/>
        </w:trPr>
        <w:tc>
          <w:tcPr>
            <w:tcW w:w="7096" w:type="dxa"/>
            <w:hideMark/>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Мясная продукция, рыбная продукция</w:t>
            </w:r>
          </w:p>
        </w:tc>
        <w:tc>
          <w:tcPr>
            <w:tcW w:w="2977" w:type="dxa"/>
            <w:noWrap/>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0,7</w:t>
            </w:r>
          </w:p>
        </w:tc>
      </w:tr>
      <w:tr w:rsidR="003930B9" w:rsidRPr="00E3714A" w:rsidTr="007A75F4">
        <w:trPr>
          <w:trHeight w:val="288"/>
        </w:trPr>
        <w:tc>
          <w:tcPr>
            <w:tcW w:w="7096" w:type="dxa"/>
            <w:hideMark/>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Смешанные товары (продовольственные и непродовольственные товары)</w:t>
            </w:r>
          </w:p>
        </w:tc>
        <w:tc>
          <w:tcPr>
            <w:tcW w:w="2977" w:type="dxa"/>
            <w:noWrap/>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0,8</w:t>
            </w:r>
          </w:p>
        </w:tc>
      </w:tr>
      <w:tr w:rsidR="003930B9" w:rsidRPr="00E3714A" w:rsidTr="007A75F4">
        <w:trPr>
          <w:trHeight w:val="416"/>
        </w:trPr>
        <w:tc>
          <w:tcPr>
            <w:tcW w:w="7096" w:type="dxa"/>
            <w:hideMark/>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Непродовольственные товары</w:t>
            </w:r>
          </w:p>
        </w:tc>
        <w:tc>
          <w:tcPr>
            <w:tcW w:w="2977" w:type="dxa"/>
            <w:noWrap/>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0,5</w:t>
            </w:r>
          </w:p>
        </w:tc>
      </w:tr>
    </w:tbl>
    <w:p w:rsidR="003930B9" w:rsidRPr="00E3714A" w:rsidRDefault="003930B9" w:rsidP="003930B9">
      <w:pPr>
        <w:pStyle w:val="ConsPlusNormal"/>
        <w:jc w:val="right"/>
        <w:rPr>
          <w:rFonts w:ascii="Times New Roman" w:hAnsi="Times New Roman" w:cs="Times New Roman"/>
          <w:sz w:val="16"/>
          <w:szCs w:val="16"/>
        </w:rPr>
      </w:pPr>
      <w:r w:rsidRPr="00E3714A">
        <w:rPr>
          <w:rFonts w:ascii="Times New Roman" w:hAnsi="Times New Roman" w:cs="Times New Roman"/>
          <w:sz w:val="16"/>
          <w:szCs w:val="16"/>
        </w:rPr>
        <w:t>Таблица 2</w:t>
      </w:r>
    </w:p>
    <w:p w:rsidR="003930B9" w:rsidRPr="00E3714A" w:rsidRDefault="003930B9" w:rsidP="003930B9">
      <w:pPr>
        <w:pStyle w:val="ConsPlusNormal"/>
        <w:jc w:val="center"/>
        <w:rPr>
          <w:rFonts w:ascii="Times New Roman" w:hAnsi="Times New Roman" w:cs="Times New Roman"/>
          <w:sz w:val="16"/>
          <w:szCs w:val="16"/>
        </w:rPr>
      </w:pPr>
    </w:p>
    <w:p w:rsidR="003930B9" w:rsidRPr="00E3714A" w:rsidRDefault="003930B9" w:rsidP="003930B9">
      <w:pPr>
        <w:pStyle w:val="ConsPlusNormal"/>
        <w:jc w:val="center"/>
        <w:rPr>
          <w:rFonts w:ascii="Times New Roman" w:hAnsi="Times New Roman" w:cs="Times New Roman"/>
          <w:sz w:val="16"/>
          <w:szCs w:val="16"/>
        </w:rPr>
      </w:pPr>
      <w:r w:rsidRPr="00E3714A">
        <w:rPr>
          <w:rFonts w:ascii="Times New Roman" w:hAnsi="Times New Roman" w:cs="Times New Roman"/>
          <w:sz w:val="16"/>
          <w:szCs w:val="16"/>
        </w:rPr>
        <w:t xml:space="preserve">Фиксированная плата на право размещения нестационарных объектов  без проведения аукциона  на срок не более чем тридцать календарных дней  </w:t>
      </w:r>
    </w:p>
    <w:p w:rsidR="003930B9" w:rsidRPr="00E3714A" w:rsidRDefault="003930B9" w:rsidP="003930B9">
      <w:pPr>
        <w:pStyle w:val="ConsPlusNormal"/>
        <w:jc w:val="center"/>
        <w:rPr>
          <w:rFonts w:ascii="Times New Roman" w:hAnsi="Times New Roman" w:cs="Times New Roman"/>
          <w:sz w:val="16"/>
          <w:szCs w:val="16"/>
        </w:rPr>
      </w:pPr>
    </w:p>
    <w:tbl>
      <w:tblPr>
        <w:tblW w:w="10055" w:type="dxa"/>
        <w:tblInd w:w="20" w:type="dxa"/>
        <w:tblCellMar>
          <w:left w:w="0" w:type="dxa"/>
          <w:right w:w="0" w:type="dxa"/>
        </w:tblCellMar>
        <w:tblLook w:val="04A0"/>
      </w:tblPr>
      <w:tblGrid>
        <w:gridCol w:w="7078"/>
        <w:gridCol w:w="2977"/>
      </w:tblGrid>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Специализация нестационарного торгового объекта</w:t>
            </w:r>
          </w:p>
        </w:tc>
        <w:tc>
          <w:tcPr>
            <w:tcW w:w="2977"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Размер платы,</w:t>
            </w:r>
          </w:p>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1 торговый день (руб.)</w:t>
            </w:r>
          </w:p>
        </w:tc>
      </w:tr>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Овощи, фрукты, сухофрукты, орехи</w:t>
            </w:r>
          </w:p>
        </w:tc>
        <w:tc>
          <w:tcPr>
            <w:tcW w:w="2977" w:type="dxa"/>
            <w:tcBorders>
              <w:top w:val="single" w:sz="8" w:space="0" w:color="000000"/>
              <w:left w:val="single" w:sz="8" w:space="0" w:color="000000"/>
              <w:bottom w:val="single" w:sz="8" w:space="0" w:color="000000"/>
              <w:right w:val="single" w:sz="8" w:space="0" w:color="000000"/>
            </w:tcBorders>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500,00</w:t>
            </w:r>
          </w:p>
        </w:tc>
      </w:tr>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Хлеб, хлебобулочная продукция и (или) молоко, молочная продукция</w:t>
            </w:r>
          </w:p>
        </w:tc>
        <w:tc>
          <w:tcPr>
            <w:tcW w:w="2977" w:type="dxa"/>
            <w:tcBorders>
              <w:top w:val="single" w:sz="8" w:space="0" w:color="000000"/>
              <w:left w:val="single" w:sz="8" w:space="0" w:color="000000"/>
              <w:bottom w:val="single" w:sz="8" w:space="0" w:color="000000"/>
              <w:right w:val="single" w:sz="8" w:space="0" w:color="000000"/>
            </w:tcBorders>
          </w:tcPr>
          <w:p w:rsidR="003930B9" w:rsidRPr="00E3714A" w:rsidRDefault="003930B9" w:rsidP="007A75F4">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w:t>
            </w:r>
            <w:r w:rsidR="00197A6A">
              <w:rPr>
                <w:rFonts w:ascii="Times New Roman" w:hAnsi="Times New Roman" w:cs="Times New Roman"/>
                <w:sz w:val="16"/>
                <w:szCs w:val="16"/>
              </w:rPr>
              <w:t xml:space="preserve">            </w:t>
            </w:r>
            <w:r w:rsidRPr="00E3714A">
              <w:rPr>
                <w:rFonts w:ascii="Times New Roman" w:hAnsi="Times New Roman" w:cs="Times New Roman"/>
                <w:sz w:val="16"/>
                <w:szCs w:val="16"/>
              </w:rPr>
              <w:t>500,00</w:t>
            </w:r>
          </w:p>
        </w:tc>
      </w:tr>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Мясная продукция, рыбная продукция</w:t>
            </w:r>
          </w:p>
        </w:tc>
        <w:tc>
          <w:tcPr>
            <w:tcW w:w="2977" w:type="dxa"/>
            <w:tcBorders>
              <w:top w:val="single" w:sz="8" w:space="0" w:color="000000"/>
              <w:left w:val="single" w:sz="8" w:space="0" w:color="000000"/>
              <w:bottom w:val="single" w:sz="8" w:space="0" w:color="000000"/>
              <w:right w:val="single" w:sz="8" w:space="0" w:color="000000"/>
            </w:tcBorders>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500,00</w:t>
            </w:r>
          </w:p>
        </w:tc>
      </w:tr>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Смешанные товары (продовольственные и непродовольственные товары)</w:t>
            </w:r>
          </w:p>
        </w:tc>
        <w:tc>
          <w:tcPr>
            <w:tcW w:w="2977" w:type="dxa"/>
            <w:tcBorders>
              <w:top w:val="single" w:sz="8" w:space="0" w:color="000000"/>
              <w:left w:val="single" w:sz="8" w:space="0" w:color="000000"/>
              <w:bottom w:val="single" w:sz="8" w:space="0" w:color="000000"/>
              <w:right w:val="single" w:sz="8" w:space="0" w:color="000000"/>
            </w:tcBorders>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500,00</w:t>
            </w:r>
          </w:p>
        </w:tc>
      </w:tr>
      <w:tr w:rsidR="003930B9" w:rsidRPr="00E3714A" w:rsidTr="007A75F4">
        <w:tc>
          <w:tcPr>
            <w:tcW w:w="7078" w:type="dxa"/>
            <w:tcBorders>
              <w:top w:val="single" w:sz="8" w:space="0" w:color="000000"/>
              <w:left w:val="single" w:sz="8" w:space="0" w:color="000000"/>
              <w:bottom w:val="single" w:sz="8" w:space="0" w:color="000000"/>
              <w:right w:val="single" w:sz="8" w:space="0" w:color="000000"/>
            </w:tcBorders>
            <w:hideMark/>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Непродовольственные товары</w:t>
            </w:r>
          </w:p>
        </w:tc>
        <w:tc>
          <w:tcPr>
            <w:tcW w:w="2977" w:type="dxa"/>
            <w:tcBorders>
              <w:top w:val="single" w:sz="8" w:space="0" w:color="000000"/>
              <w:left w:val="single" w:sz="8" w:space="0" w:color="000000"/>
              <w:bottom w:val="single" w:sz="8" w:space="0" w:color="000000"/>
              <w:right w:val="single" w:sz="8" w:space="0" w:color="000000"/>
            </w:tcBorders>
          </w:tcPr>
          <w:p w:rsidR="003930B9" w:rsidRPr="00E3714A" w:rsidRDefault="003930B9" w:rsidP="007A75F4">
            <w:pPr>
              <w:spacing w:after="0" w:line="240" w:lineRule="auto"/>
              <w:jc w:val="center"/>
              <w:rPr>
                <w:rFonts w:ascii="Times New Roman" w:hAnsi="Times New Roman" w:cs="Times New Roman"/>
                <w:sz w:val="16"/>
                <w:szCs w:val="16"/>
              </w:rPr>
            </w:pPr>
            <w:r w:rsidRPr="00E3714A">
              <w:rPr>
                <w:rFonts w:ascii="Times New Roman" w:hAnsi="Times New Roman" w:cs="Times New Roman"/>
                <w:sz w:val="16"/>
                <w:szCs w:val="16"/>
              </w:rPr>
              <w:t>500,00</w:t>
            </w:r>
          </w:p>
        </w:tc>
      </w:tr>
    </w:tbl>
    <w:p w:rsidR="003930B9" w:rsidRPr="00E3714A" w:rsidRDefault="003930B9" w:rsidP="00CC07F7">
      <w:pPr>
        <w:spacing w:after="0" w:line="240" w:lineRule="auto"/>
        <w:rPr>
          <w:rFonts w:ascii="Times New Roman" w:hAnsi="Times New Roman" w:cs="Times New Roman"/>
          <w:sz w:val="16"/>
          <w:szCs w:val="16"/>
        </w:rPr>
      </w:pPr>
    </w:p>
    <w:p w:rsidR="00CC07F7" w:rsidRPr="00E3714A" w:rsidRDefault="00CC07F7" w:rsidP="00CC07F7">
      <w:pPr>
        <w:spacing w:after="0" w:line="240" w:lineRule="auto"/>
        <w:rPr>
          <w:rFonts w:ascii="Times New Roman" w:hAnsi="Times New Roman" w:cs="Times New Roman"/>
          <w:sz w:val="16"/>
          <w:szCs w:val="16"/>
        </w:rPr>
      </w:pPr>
      <w:r w:rsidRPr="00E3714A">
        <w:rPr>
          <w:rFonts w:ascii="Times New Roman" w:hAnsi="Times New Roman" w:cs="Times New Roman"/>
          <w:sz w:val="16"/>
          <w:szCs w:val="16"/>
        </w:rPr>
        <w:t xml:space="preserve">                                                       </w:t>
      </w:r>
    </w:p>
    <w:p w:rsidR="00CF7F84" w:rsidRPr="00CF7F84" w:rsidRDefault="00CF7F84" w:rsidP="00CF7F84">
      <w:pPr>
        <w:pStyle w:val="ConsPlusNonformat"/>
        <w:widowControl/>
        <w:jc w:val="center"/>
        <w:rPr>
          <w:rFonts w:ascii="Times New Roman" w:hAnsi="Times New Roman" w:cs="Times New Roman"/>
          <w:b/>
          <w:bCs/>
          <w:sz w:val="16"/>
          <w:szCs w:val="16"/>
        </w:rPr>
      </w:pPr>
      <w:r w:rsidRPr="00CF7F84">
        <w:rPr>
          <w:rFonts w:ascii="Times New Roman" w:hAnsi="Times New Roman" w:cs="Times New Roman"/>
          <w:b/>
          <w:bCs/>
          <w:sz w:val="16"/>
          <w:szCs w:val="16"/>
        </w:rPr>
        <w:t>СОВЕТ ДЕПУТАТОВ</w:t>
      </w:r>
    </w:p>
    <w:p w:rsidR="00CF7F84" w:rsidRPr="00CF7F84" w:rsidRDefault="00CF7F84" w:rsidP="00CF7F84">
      <w:pPr>
        <w:pStyle w:val="ConsPlusNonformat"/>
        <w:widowControl/>
        <w:jc w:val="center"/>
        <w:rPr>
          <w:rFonts w:ascii="Times New Roman" w:hAnsi="Times New Roman" w:cs="Times New Roman"/>
          <w:b/>
          <w:bCs/>
          <w:sz w:val="16"/>
          <w:szCs w:val="16"/>
        </w:rPr>
      </w:pPr>
      <w:r w:rsidRPr="00CF7F84">
        <w:rPr>
          <w:rFonts w:ascii="Times New Roman" w:hAnsi="Times New Roman" w:cs="Times New Roman"/>
          <w:b/>
          <w:bCs/>
          <w:sz w:val="16"/>
          <w:szCs w:val="16"/>
        </w:rPr>
        <w:t>МУНИЦИПАЛЬНОГО ОБРАЗОВАНИЯ «ПУСТОЗЕРСКИЙ СЕЛЬСОВЕТ»</w:t>
      </w:r>
    </w:p>
    <w:p w:rsidR="00CF7F84" w:rsidRPr="00CF7F84" w:rsidRDefault="00CF7F84" w:rsidP="00CF7F84">
      <w:pPr>
        <w:pStyle w:val="ConsPlusNonformat"/>
        <w:widowControl/>
        <w:jc w:val="center"/>
        <w:rPr>
          <w:rFonts w:ascii="Times New Roman" w:hAnsi="Times New Roman" w:cs="Times New Roman"/>
          <w:b/>
          <w:bCs/>
          <w:sz w:val="16"/>
          <w:szCs w:val="16"/>
        </w:rPr>
      </w:pPr>
      <w:r w:rsidRPr="00CF7F84">
        <w:rPr>
          <w:rFonts w:ascii="Times New Roman" w:hAnsi="Times New Roman" w:cs="Times New Roman"/>
          <w:b/>
          <w:bCs/>
          <w:sz w:val="16"/>
          <w:szCs w:val="16"/>
        </w:rPr>
        <w:t>НЕНЕЦКОГО АВТОНОМНОГО ОКРУГА</w:t>
      </w:r>
    </w:p>
    <w:p w:rsidR="00CF7F84" w:rsidRPr="00CF7F84" w:rsidRDefault="00CF7F84" w:rsidP="00CF7F84">
      <w:pPr>
        <w:pStyle w:val="ConsPlusTitle"/>
        <w:widowControl/>
        <w:jc w:val="center"/>
        <w:rPr>
          <w:rFonts w:ascii="Times New Roman" w:hAnsi="Times New Roman" w:cs="Times New Roman"/>
          <w:sz w:val="16"/>
          <w:szCs w:val="16"/>
        </w:rPr>
      </w:pPr>
    </w:p>
    <w:p w:rsidR="00CF7F84" w:rsidRPr="00CF7F84" w:rsidRDefault="00CF7F84" w:rsidP="00CF7F84">
      <w:pPr>
        <w:pStyle w:val="ConsPlusTitle"/>
        <w:widowControl/>
        <w:ind w:left="360"/>
        <w:jc w:val="center"/>
        <w:rPr>
          <w:rFonts w:ascii="Times New Roman" w:hAnsi="Times New Roman" w:cs="Times New Roman"/>
          <w:b w:val="0"/>
          <w:sz w:val="16"/>
          <w:szCs w:val="16"/>
        </w:rPr>
      </w:pPr>
      <w:r w:rsidRPr="00CF7F84">
        <w:rPr>
          <w:rFonts w:ascii="Times New Roman" w:hAnsi="Times New Roman" w:cs="Times New Roman"/>
          <w:b w:val="0"/>
          <w:sz w:val="16"/>
          <w:szCs w:val="16"/>
        </w:rPr>
        <w:t xml:space="preserve">Тридцатое  заседание 27- го созыва </w:t>
      </w:r>
    </w:p>
    <w:p w:rsidR="00CF7F84" w:rsidRPr="00CF7F84" w:rsidRDefault="00CF7F84" w:rsidP="00CF7F84">
      <w:pPr>
        <w:pStyle w:val="ConsPlusTitle"/>
        <w:widowControl/>
        <w:rPr>
          <w:rFonts w:ascii="Times New Roman" w:hAnsi="Times New Roman" w:cs="Times New Roman"/>
          <w:sz w:val="16"/>
          <w:szCs w:val="16"/>
        </w:rPr>
      </w:pPr>
    </w:p>
    <w:p w:rsidR="00CF7F84" w:rsidRPr="00CF7F84" w:rsidRDefault="00CF7F84" w:rsidP="00CF7F84">
      <w:pPr>
        <w:pStyle w:val="ConsPlusTitle"/>
        <w:widowControl/>
        <w:jc w:val="center"/>
        <w:rPr>
          <w:rFonts w:ascii="Times New Roman" w:hAnsi="Times New Roman" w:cs="Times New Roman"/>
          <w:sz w:val="16"/>
          <w:szCs w:val="16"/>
        </w:rPr>
      </w:pPr>
      <w:r w:rsidRPr="00CF7F84">
        <w:rPr>
          <w:rFonts w:ascii="Times New Roman" w:hAnsi="Times New Roman" w:cs="Times New Roman"/>
          <w:sz w:val="16"/>
          <w:szCs w:val="16"/>
        </w:rPr>
        <w:t>РЕШЕНИЕ</w:t>
      </w:r>
    </w:p>
    <w:p w:rsidR="00CF7F84" w:rsidRPr="00291FB8" w:rsidRDefault="00CF7F84" w:rsidP="00CF7F84">
      <w:pPr>
        <w:pStyle w:val="ConsPlusTitle"/>
        <w:widowControl/>
        <w:jc w:val="center"/>
        <w:rPr>
          <w:rFonts w:ascii="Times New Roman" w:hAnsi="Times New Roman" w:cs="Times New Roman"/>
          <w:sz w:val="16"/>
          <w:szCs w:val="16"/>
        </w:rPr>
      </w:pPr>
    </w:p>
    <w:p w:rsidR="00CF7F84" w:rsidRPr="00291FB8" w:rsidRDefault="00CF7F84" w:rsidP="00CF7F84">
      <w:pPr>
        <w:pStyle w:val="ConsPlusTitle"/>
        <w:widowControl/>
        <w:jc w:val="center"/>
        <w:rPr>
          <w:rFonts w:ascii="Times New Roman" w:hAnsi="Times New Roman" w:cs="Times New Roman"/>
          <w:b w:val="0"/>
          <w:sz w:val="16"/>
          <w:szCs w:val="16"/>
        </w:rPr>
      </w:pPr>
      <w:r w:rsidRPr="00291FB8">
        <w:rPr>
          <w:rFonts w:ascii="Times New Roman" w:hAnsi="Times New Roman" w:cs="Times New Roman"/>
          <w:b w:val="0"/>
          <w:sz w:val="16"/>
          <w:szCs w:val="16"/>
        </w:rPr>
        <w:t>от 28 декабря 2020 года № 4</w:t>
      </w:r>
    </w:p>
    <w:p w:rsidR="00CF7F84" w:rsidRPr="00291FB8" w:rsidRDefault="00CF7F84" w:rsidP="00CF7F84">
      <w:pPr>
        <w:pStyle w:val="ConsPlusTitle"/>
        <w:widowControl/>
        <w:jc w:val="center"/>
        <w:rPr>
          <w:rFonts w:ascii="Times New Roman" w:hAnsi="Times New Roman" w:cs="Times New Roman"/>
          <w:sz w:val="16"/>
          <w:szCs w:val="16"/>
        </w:rPr>
      </w:pPr>
    </w:p>
    <w:p w:rsidR="00CF7F84" w:rsidRPr="00E70F1B" w:rsidRDefault="00CF7F84" w:rsidP="00CB7420">
      <w:pPr>
        <w:spacing w:after="0" w:line="240" w:lineRule="auto"/>
        <w:jc w:val="center"/>
        <w:rPr>
          <w:rFonts w:ascii="Times New Roman" w:eastAsia="Times New Roman" w:hAnsi="Times New Roman" w:cs="Times New Roman"/>
          <w:sz w:val="16"/>
          <w:szCs w:val="16"/>
        </w:rPr>
      </w:pPr>
      <w:r w:rsidRPr="00E70F1B">
        <w:rPr>
          <w:rFonts w:ascii="Times New Roman" w:eastAsia="Times New Roman" w:hAnsi="Times New Roman" w:cs="Times New Roman"/>
          <w:sz w:val="16"/>
          <w:szCs w:val="16"/>
        </w:rPr>
        <w:t>О  РАБОТЕ МКП «ПУСТОЗЕРСКОЕ» В 2020 ГОДУ</w:t>
      </w:r>
    </w:p>
    <w:p w:rsidR="00E70F1B" w:rsidRPr="00291FB8" w:rsidRDefault="00E70F1B" w:rsidP="00CB7420">
      <w:pPr>
        <w:spacing w:after="0" w:line="240" w:lineRule="auto"/>
        <w:jc w:val="center"/>
        <w:rPr>
          <w:rFonts w:ascii="Times New Roman" w:eastAsia="Times New Roman" w:hAnsi="Times New Roman" w:cs="Times New Roman"/>
          <w:b/>
          <w:sz w:val="16"/>
          <w:szCs w:val="16"/>
        </w:rPr>
      </w:pPr>
    </w:p>
    <w:p w:rsidR="00CF7F84" w:rsidRPr="00291FB8" w:rsidRDefault="00CF7F84" w:rsidP="00CB7420">
      <w:pPr>
        <w:pStyle w:val="ConsPlusNormal"/>
        <w:widowControl/>
        <w:ind w:firstLine="540"/>
        <w:jc w:val="both"/>
        <w:rPr>
          <w:rFonts w:ascii="Times New Roman" w:hAnsi="Times New Roman" w:cs="Times New Roman"/>
          <w:sz w:val="16"/>
          <w:szCs w:val="16"/>
        </w:rPr>
      </w:pPr>
      <w:r w:rsidRPr="00291FB8">
        <w:rPr>
          <w:rFonts w:ascii="Times New Roman" w:hAnsi="Times New Roman" w:cs="Times New Roman"/>
          <w:sz w:val="16"/>
          <w:szCs w:val="16"/>
        </w:rPr>
        <w:t>Заслушав доклад директора муниципального казенного  предприятия  «Пустозерское» Сумарокова И.В., Совет депутатов  муниципального  образования  «Пустозерский сельсовет» Ненецкого автономного округа отмечает эффективную работу муниципального казенного  предприятия  «Пустозерское» в 2020 году, руководитель предприятия  имеет хозяйский рачительный подход к делу. Благодаря общим усилиям всех работников, занятых в обслуживании бань в с.Оксино и  п.Хонгурей, установок по очистке воды в трех населенных пунктах муниципального образования «Пустозерский сельсовет» Нененецкого автономного округа, удалось в несколько раз сократить потребление электроэнергии, что положительно сказалось на финансово-хозяйственной деятельности предприятия. Руководством муниципального казенного предприятия в течение года  проводилась работа по модернизации социальных объектов и установок по очистке воды</w:t>
      </w:r>
      <w:r w:rsidRPr="00291FB8">
        <w:rPr>
          <w:rFonts w:ascii="Times New Roman" w:eastAsia="Calibri" w:hAnsi="Times New Roman" w:cs="Times New Roman"/>
          <w:sz w:val="16"/>
          <w:szCs w:val="16"/>
        </w:rPr>
        <w:t>. Принимая во внимание выше  сказанное,</w:t>
      </w:r>
      <w:r w:rsidRPr="00291FB8">
        <w:rPr>
          <w:rFonts w:ascii="Times New Roman" w:hAnsi="Times New Roman" w:cs="Times New Roman"/>
          <w:sz w:val="16"/>
          <w:szCs w:val="16"/>
        </w:rPr>
        <w:t xml:space="preserve"> Совет депутатов  муниципального  образования  «Пустозерский сельсовет» Ненецкого автономного округа РЕШИЛ:</w:t>
      </w:r>
    </w:p>
    <w:p w:rsidR="00CF7F84" w:rsidRPr="00291FB8" w:rsidRDefault="00CF7F84" w:rsidP="00CB7420">
      <w:pPr>
        <w:pStyle w:val="ConsPlusNormal"/>
        <w:widowControl/>
        <w:ind w:firstLine="540"/>
        <w:jc w:val="both"/>
        <w:rPr>
          <w:rFonts w:ascii="Times New Roman" w:hAnsi="Times New Roman" w:cs="Times New Roman"/>
          <w:sz w:val="16"/>
          <w:szCs w:val="16"/>
        </w:rPr>
      </w:pPr>
    </w:p>
    <w:p w:rsidR="00CF7F84" w:rsidRPr="00291FB8" w:rsidRDefault="00CF7F84" w:rsidP="00CB7420">
      <w:pPr>
        <w:spacing w:after="0" w:line="240" w:lineRule="auto"/>
        <w:ind w:firstLine="540"/>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1. Принять информацию о работе муниципального казенного  предприятия  «Пустозерское»  за 2020 год к сведению. Информация прилагается.</w:t>
      </w:r>
    </w:p>
    <w:p w:rsidR="00CB7420" w:rsidRPr="00291FB8" w:rsidRDefault="00CB7420" w:rsidP="00CB7420">
      <w:pPr>
        <w:spacing w:after="0" w:line="240" w:lineRule="auto"/>
        <w:ind w:firstLine="540"/>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2.</w:t>
      </w:r>
      <w:r w:rsidRPr="00291FB8">
        <w:rPr>
          <w:rFonts w:ascii="Times New Roman" w:eastAsia="Calibri" w:hAnsi="Times New Roman" w:cs="Times New Roman"/>
          <w:sz w:val="16"/>
          <w:szCs w:val="16"/>
        </w:rPr>
        <w:t xml:space="preserve"> Рекомендовать руководству</w:t>
      </w:r>
      <w:r w:rsidRPr="00291FB8">
        <w:rPr>
          <w:rFonts w:ascii="Times New Roman" w:hAnsi="Times New Roman" w:cs="Times New Roman"/>
          <w:sz w:val="16"/>
          <w:szCs w:val="16"/>
        </w:rPr>
        <w:t xml:space="preserve"> Администрации муниципального образования  «Пустозерский сельсовет» Ненецкого автономного округа и  руководству</w:t>
      </w:r>
      <w:r w:rsidRPr="00291FB8">
        <w:rPr>
          <w:rFonts w:ascii="Times New Roman" w:eastAsia="Calibri" w:hAnsi="Times New Roman" w:cs="Times New Roman"/>
          <w:sz w:val="16"/>
          <w:szCs w:val="16"/>
        </w:rPr>
        <w:t xml:space="preserve"> </w:t>
      </w:r>
      <w:r w:rsidRPr="00291FB8">
        <w:rPr>
          <w:rFonts w:ascii="Times New Roman" w:hAnsi="Times New Roman" w:cs="Times New Roman"/>
          <w:sz w:val="16"/>
          <w:szCs w:val="16"/>
        </w:rPr>
        <w:t xml:space="preserve">муниципального казенного  предприятия  «Пустозерское» </w:t>
      </w:r>
      <w:r w:rsidRPr="00291FB8">
        <w:rPr>
          <w:rFonts w:ascii="Times New Roman" w:eastAsia="Calibri" w:hAnsi="Times New Roman" w:cs="Times New Roman"/>
          <w:sz w:val="16"/>
          <w:szCs w:val="16"/>
        </w:rPr>
        <w:t xml:space="preserve">  проработать вопросы уставной деятельности предприятия с целью расширения  предоставляемых услуг.</w:t>
      </w:r>
    </w:p>
    <w:p w:rsidR="00CF7F84" w:rsidRDefault="00CB7420" w:rsidP="00CB7420">
      <w:pPr>
        <w:spacing w:after="0" w:line="240" w:lineRule="auto"/>
        <w:ind w:firstLine="567"/>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3</w:t>
      </w:r>
      <w:r w:rsidR="00CF7F84" w:rsidRPr="00291FB8">
        <w:rPr>
          <w:rFonts w:ascii="Times New Roman" w:eastAsia="Times New Roman" w:hAnsi="Times New Roman" w:cs="Times New Roman"/>
          <w:sz w:val="16"/>
          <w:szCs w:val="16"/>
        </w:rPr>
        <w:t>.  Настоящее Решение вступает в силу после его официального опубликования (обнародования).</w:t>
      </w:r>
      <w:r w:rsidR="00CF7F84" w:rsidRPr="00291FB8">
        <w:rPr>
          <w:rFonts w:ascii="Times New Roman" w:eastAsia="Times New Roman" w:hAnsi="Times New Roman" w:cs="Times New Roman"/>
          <w:sz w:val="16"/>
          <w:szCs w:val="16"/>
        </w:rPr>
        <w:tab/>
      </w:r>
    </w:p>
    <w:p w:rsidR="00E70F1B" w:rsidRPr="00291FB8" w:rsidRDefault="00E70F1B" w:rsidP="00CB7420">
      <w:pPr>
        <w:spacing w:after="0" w:line="240" w:lineRule="auto"/>
        <w:ind w:firstLine="567"/>
        <w:jc w:val="both"/>
        <w:rPr>
          <w:rFonts w:ascii="Times New Roman" w:eastAsia="Times New Roman" w:hAnsi="Times New Roman" w:cs="Times New Roman"/>
          <w:sz w:val="16"/>
          <w:szCs w:val="16"/>
        </w:rPr>
      </w:pPr>
    </w:p>
    <w:p w:rsidR="00CF7F84" w:rsidRPr="00291FB8" w:rsidRDefault="00CF7F84" w:rsidP="00CF7F84">
      <w:pPr>
        <w:pStyle w:val="af5"/>
        <w:ind w:left="0" w:hanging="851"/>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 xml:space="preserve">            Глава муниципального образования                                                                  </w:t>
      </w:r>
    </w:p>
    <w:p w:rsidR="00CF7F84" w:rsidRPr="00291FB8" w:rsidRDefault="00CF7F84" w:rsidP="00CF7F84">
      <w:pPr>
        <w:pStyle w:val="af5"/>
        <w:ind w:left="0" w:hanging="708"/>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 xml:space="preserve">          «Пустозерский сельсовет</w:t>
      </w:r>
    </w:p>
    <w:p w:rsidR="00291FB8" w:rsidRPr="00291FB8" w:rsidRDefault="00CF7F84" w:rsidP="00CF7F84">
      <w:pPr>
        <w:pStyle w:val="af5"/>
        <w:ind w:left="0" w:hanging="708"/>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 xml:space="preserve">          Ненецкого автономного округа                                                              С.М.Макарова               </w:t>
      </w:r>
    </w:p>
    <w:p w:rsidR="00291FB8" w:rsidRPr="00291FB8" w:rsidRDefault="00CF7F84" w:rsidP="00291FB8">
      <w:pPr>
        <w:spacing w:after="0" w:line="240" w:lineRule="auto"/>
        <w:jc w:val="center"/>
        <w:outlineLvl w:val="0"/>
        <w:rPr>
          <w:rFonts w:ascii="Times New Roman" w:eastAsia="Times New Roman" w:hAnsi="Times New Roman" w:cs="Times New Roman"/>
          <w:b/>
          <w:bCs/>
          <w:kern w:val="36"/>
          <w:sz w:val="16"/>
          <w:szCs w:val="16"/>
        </w:rPr>
      </w:pPr>
      <w:r w:rsidRPr="00291FB8">
        <w:rPr>
          <w:rFonts w:ascii="Times New Roman" w:eastAsia="Times New Roman" w:hAnsi="Times New Roman" w:cs="Times New Roman"/>
          <w:color w:val="FF0000"/>
          <w:sz w:val="16"/>
          <w:szCs w:val="16"/>
        </w:rPr>
        <w:t xml:space="preserve">                          </w:t>
      </w:r>
      <w:r w:rsidR="00291FB8" w:rsidRPr="00291FB8">
        <w:rPr>
          <w:rFonts w:ascii="Times New Roman" w:eastAsia="Times New Roman" w:hAnsi="Times New Roman" w:cs="Times New Roman"/>
          <w:b/>
          <w:bCs/>
          <w:kern w:val="36"/>
          <w:sz w:val="16"/>
          <w:szCs w:val="16"/>
        </w:rPr>
        <w:t>О деятельности МКП «Пустозерское» за 2020 год</w:t>
      </w:r>
    </w:p>
    <w:p w:rsidR="00291FB8" w:rsidRPr="00291FB8" w:rsidRDefault="00291FB8" w:rsidP="00291FB8">
      <w:pPr>
        <w:spacing w:after="0" w:line="240" w:lineRule="auto"/>
        <w:jc w:val="both"/>
        <w:outlineLvl w:val="0"/>
        <w:rPr>
          <w:rFonts w:ascii="Times New Roman" w:eastAsia="Times New Roman" w:hAnsi="Times New Roman" w:cs="Times New Roman"/>
          <w:b/>
          <w:bCs/>
          <w:kern w:val="36"/>
          <w:sz w:val="16"/>
          <w:szCs w:val="16"/>
        </w:rPr>
      </w:pPr>
    </w:p>
    <w:p w:rsidR="00291FB8" w:rsidRPr="00291FB8" w:rsidRDefault="00291FB8" w:rsidP="00291FB8">
      <w:pPr>
        <w:tabs>
          <w:tab w:val="num" w:pos="0"/>
          <w:tab w:val="left" w:pos="1134"/>
          <w:tab w:val="left" w:pos="5205"/>
          <w:tab w:val="left" w:pos="5387"/>
        </w:tabs>
        <w:spacing w:after="0" w:line="240" w:lineRule="auto"/>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Предприятие создано в мае 2012 года в целях осуществления деятельности по выполнению работ, по оказанию услуг населению МО «Пустозерский сельсовет» НАО в сфере жилищно-коммунального хозяйства.</w:t>
      </w:r>
      <w:r w:rsidRPr="00291FB8">
        <w:rPr>
          <w:rFonts w:ascii="Times New Roman" w:eastAsia="Times New Roman" w:hAnsi="Times New Roman" w:cs="Times New Roman"/>
          <w:sz w:val="16"/>
          <w:szCs w:val="16"/>
        </w:rPr>
        <w:tab/>
      </w:r>
      <w:r w:rsidRPr="00291FB8">
        <w:rPr>
          <w:rFonts w:ascii="Times New Roman" w:eastAsia="Times New Roman" w:hAnsi="Times New Roman" w:cs="Times New Roman"/>
          <w:sz w:val="16"/>
          <w:szCs w:val="16"/>
        </w:rPr>
        <w:tab/>
      </w:r>
    </w:p>
    <w:p w:rsidR="00291FB8" w:rsidRPr="00291FB8" w:rsidRDefault="00291FB8" w:rsidP="00291FB8">
      <w:pPr>
        <w:tabs>
          <w:tab w:val="num" w:pos="0"/>
          <w:tab w:val="left" w:pos="1134"/>
          <w:tab w:val="left" w:pos="5387"/>
        </w:tabs>
        <w:spacing w:after="0" w:line="240" w:lineRule="auto"/>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Основными направлениями деятельности предприятия за 2020 год являлись:</w:t>
      </w:r>
    </w:p>
    <w:p w:rsidR="00291FB8" w:rsidRPr="00291FB8" w:rsidRDefault="00291FB8" w:rsidP="00291FB8">
      <w:pPr>
        <w:tabs>
          <w:tab w:val="num" w:pos="0"/>
          <w:tab w:val="left" w:pos="1134"/>
          <w:tab w:val="left" w:pos="5387"/>
        </w:tabs>
        <w:spacing w:after="0" w:line="240" w:lineRule="auto"/>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Содержание водоподготовительных блочно-модульных установок и колодцев на территории МО «Пустозерский сельсовет» НАО.</w:t>
      </w:r>
    </w:p>
    <w:p w:rsidR="00291FB8" w:rsidRPr="00291FB8" w:rsidRDefault="00291FB8" w:rsidP="00291FB8">
      <w:pPr>
        <w:tabs>
          <w:tab w:val="num" w:pos="0"/>
          <w:tab w:val="left" w:pos="1134"/>
          <w:tab w:val="left" w:pos="5387"/>
        </w:tabs>
        <w:spacing w:after="0" w:line="240" w:lineRule="auto"/>
        <w:jc w:val="both"/>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Услуга по помывке  населения в общественных банях  села Оксино и поселка Хонгурей.</w:t>
      </w:r>
    </w:p>
    <w:p w:rsidR="00291FB8" w:rsidRPr="00291FB8" w:rsidRDefault="00291FB8" w:rsidP="00291FB8">
      <w:pPr>
        <w:spacing w:after="0" w:line="240" w:lineRule="auto"/>
        <w:jc w:val="both"/>
        <w:rPr>
          <w:rFonts w:ascii="Times New Roman" w:eastAsia="Times New Roman" w:hAnsi="Times New Roman" w:cs="Times New Roman"/>
          <w:color w:val="2D2D2D"/>
          <w:spacing w:val="2"/>
          <w:sz w:val="16"/>
          <w:szCs w:val="16"/>
        </w:rPr>
      </w:pPr>
      <w:r w:rsidRPr="00291FB8">
        <w:rPr>
          <w:rFonts w:ascii="Times New Roman" w:eastAsia="Times New Roman" w:hAnsi="Times New Roman" w:cs="Times New Roman"/>
          <w:color w:val="2D2D2D"/>
          <w:spacing w:val="2"/>
          <w:sz w:val="16"/>
          <w:szCs w:val="16"/>
        </w:rPr>
        <w:t xml:space="preserve"> По обеспечению населения питьевой водой предприятие получает субсидию на возмещение недополученных доходов, возникающих в результате государственного регулирования цен (тарифов)  из окружного бюджета: </w:t>
      </w:r>
    </w:p>
    <w:p w:rsidR="00291FB8" w:rsidRPr="00291FB8" w:rsidRDefault="00291FB8" w:rsidP="00291FB8">
      <w:pPr>
        <w:spacing w:after="0" w:line="240" w:lineRule="auto"/>
        <w:jc w:val="both"/>
        <w:rPr>
          <w:rFonts w:ascii="Times New Roman" w:eastAsia="Times New Roman" w:hAnsi="Times New Roman" w:cs="Times New Roman"/>
          <w:b/>
          <w:color w:val="2D2D2D"/>
          <w:spacing w:val="2"/>
          <w:sz w:val="16"/>
          <w:szCs w:val="16"/>
        </w:rPr>
      </w:pPr>
      <w:r w:rsidRPr="00291FB8">
        <w:rPr>
          <w:rFonts w:ascii="Times New Roman" w:eastAsia="Times New Roman" w:hAnsi="Times New Roman" w:cs="Times New Roman"/>
          <w:b/>
          <w:color w:val="2D2D2D"/>
          <w:spacing w:val="2"/>
          <w:sz w:val="16"/>
          <w:szCs w:val="16"/>
        </w:rPr>
        <w:t xml:space="preserve">за 2017 год- 3 097460.00,  2018 год -3 454917,00 на 2019 год при плане 3 270000 (2000 м. куб)–  факт 2 108000 (подняли 1200 м. куб.)  на 2020 год при плане 3 248826 (1500 м. куб)–  факт 2 816032 (подняли за 1200 м. куб.)  </w:t>
      </w:r>
    </w:p>
    <w:p w:rsidR="00291FB8" w:rsidRPr="00291FB8" w:rsidRDefault="00291FB8" w:rsidP="00291FB8">
      <w:pPr>
        <w:spacing w:after="0" w:line="240" w:lineRule="auto"/>
        <w:jc w:val="both"/>
        <w:rPr>
          <w:rFonts w:ascii="Times New Roman" w:eastAsia="Times New Roman" w:hAnsi="Times New Roman" w:cs="Times New Roman"/>
          <w:b/>
          <w:color w:val="2D2D2D"/>
          <w:spacing w:val="2"/>
          <w:sz w:val="16"/>
          <w:szCs w:val="16"/>
        </w:rPr>
      </w:pP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Установки приведены в исходное состояние и стабильно работают, что подтверждается протоколами исследования качества воды и отзывами населения. Произведен ремонт здания и скважины колодца в селе  Оксино после большого паводка. В будние дни осуществляется прокачка скважины. Постоянно ведется  работа с населением и организациями по заключению договоров на водопотребление. Заключены договора по обеспечению питьевой водой в Оксино – 86(96) в Хонгурее 48(52), в Каменке 35(39), 9-13 - организаций.  В соответствии с законодательством РФ размещена информация о регулируемой деятельности в системе ГИС ЖКХ, регулярная отчетность в ФГИС ЕИАС</w:t>
      </w:r>
      <w:r w:rsidRPr="00291FB8">
        <w:rPr>
          <w:rFonts w:ascii="Times New Roman" w:eastAsia="Calibri" w:hAnsi="Times New Roman" w:cs="Times New Roman"/>
          <w:sz w:val="16"/>
          <w:szCs w:val="16"/>
        </w:rPr>
        <w:t>, программа Инфокрафт, Формула ЖКХ 1С( расчет оплаты за воду, учет договоров с потребителями)</w:t>
      </w:r>
      <w:r w:rsidRPr="00291FB8">
        <w:rPr>
          <w:rFonts w:ascii="Times New Roman" w:eastAsia="Times New Roman" w:hAnsi="Times New Roman" w:cs="Times New Roman"/>
          <w:bCs/>
          <w:kern w:val="36"/>
          <w:sz w:val="16"/>
          <w:szCs w:val="16"/>
        </w:rPr>
        <w:t xml:space="preserve">, </w:t>
      </w:r>
      <w:r w:rsidRPr="00291FB8">
        <w:rPr>
          <w:rFonts w:ascii="Times New Roman" w:eastAsia="Calibri" w:hAnsi="Times New Roman" w:cs="Times New Roman"/>
          <w:sz w:val="16"/>
          <w:szCs w:val="16"/>
        </w:rPr>
        <w:t>работа над тарифом, ведение отчетности по субсидированию</w:t>
      </w:r>
    </w:p>
    <w:p w:rsidR="00291FB8" w:rsidRPr="00291FB8" w:rsidRDefault="00291FB8" w:rsidP="00291FB8">
      <w:pPr>
        <w:spacing w:after="0" w:line="240" w:lineRule="auto"/>
        <w:contextualSpacing/>
        <w:jc w:val="both"/>
        <w:rPr>
          <w:rFonts w:ascii="Times New Roman" w:eastAsia="Calibri" w:hAnsi="Times New Roman" w:cs="Times New Roman"/>
          <w:sz w:val="16"/>
          <w:szCs w:val="16"/>
        </w:rPr>
      </w:pPr>
      <w:r w:rsidRPr="00291FB8">
        <w:rPr>
          <w:rFonts w:ascii="Times New Roman" w:eastAsia="Calibri" w:hAnsi="Times New Roman" w:cs="Times New Roman"/>
          <w:sz w:val="16"/>
          <w:szCs w:val="16"/>
        </w:rPr>
        <w:t>С апреля 2019 запуск биллинговой программы автоматизированных водоразборных колонок (индивидуальный учет разбора воды по электронным ключам) собственными силами вмонтировано оборудование автоматизированных водоразборных колонок в существующие технологические схемы БВПУ. Оборудование работает стабильно. Редкие сбои только в связи с отсутствием интернета от МТС.</w:t>
      </w: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p>
    <w:p w:rsidR="00291FB8" w:rsidRPr="00291FB8" w:rsidRDefault="00291FB8" w:rsidP="00291FB8">
      <w:pPr>
        <w:spacing w:after="0" w:line="240" w:lineRule="auto"/>
        <w:jc w:val="both"/>
        <w:outlineLvl w:val="0"/>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 xml:space="preserve">С внедрением эл. ключей упал фактический подъем воды .В связи с этим обратились на перерасчет тарифов. В результате на второе полугодие 2020 года изменился экономически обоснованный тариф с 2 481,50 руб/куб м. на 4 150 ,71 руб./куб. м. На 2021 год Управлением по ценам НАО утверждены тарифы 1 полугодие – 4 000,00 руб/куб. м , на 2 полугодие – 4 092,55 руб/куб. м., что учитывает предложения предприятия! </w:t>
      </w:r>
    </w:p>
    <w:p w:rsidR="00291FB8" w:rsidRPr="00291FB8" w:rsidRDefault="00291FB8" w:rsidP="00291FB8">
      <w:pPr>
        <w:spacing w:after="0" w:line="240" w:lineRule="auto"/>
        <w:jc w:val="both"/>
        <w:outlineLvl w:val="0"/>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В марте 2020 г. проведена проверка целевого использования субсидии Департаментом ЖКХ НАО – замечаний не выявлено!</w:t>
      </w:r>
    </w:p>
    <w:p w:rsidR="00291FB8" w:rsidRPr="00291FB8" w:rsidRDefault="00291FB8" w:rsidP="00291FB8">
      <w:pPr>
        <w:spacing w:after="0" w:line="240" w:lineRule="auto"/>
        <w:jc w:val="both"/>
        <w:outlineLvl w:val="0"/>
        <w:rPr>
          <w:rFonts w:ascii="Times New Roman" w:eastAsia="Times New Roman" w:hAnsi="Times New Roman" w:cs="Times New Roman"/>
          <w:sz w:val="16"/>
          <w:szCs w:val="16"/>
        </w:rPr>
      </w:pPr>
      <w:r w:rsidRPr="00291FB8">
        <w:rPr>
          <w:rFonts w:ascii="Times New Roman" w:eastAsia="Times New Roman" w:hAnsi="Times New Roman" w:cs="Times New Roman"/>
          <w:sz w:val="16"/>
          <w:szCs w:val="16"/>
        </w:rPr>
        <w:t>Совместно с Администрацией «Пустозерского сельсовета» и отделом ЖКХ Заполярного района проведена большая работа по устранению замечаний по результатам проверки предприятия Роспотребнадзором по НАО. В стадии исполнения  предписание о зонах ЗСО в Хонгурее и Каменке. (переход с поверхностных на подземные источники воды)</w:t>
      </w:r>
    </w:p>
    <w:p w:rsidR="00291FB8" w:rsidRPr="00291FB8" w:rsidRDefault="00291FB8" w:rsidP="00291FB8">
      <w:pPr>
        <w:spacing w:after="0" w:line="240" w:lineRule="auto"/>
        <w:contextualSpacing/>
        <w:jc w:val="both"/>
        <w:rPr>
          <w:rFonts w:ascii="Times New Roman" w:eastAsia="Calibri" w:hAnsi="Times New Roman" w:cs="Times New Roman"/>
          <w:i/>
          <w:sz w:val="16"/>
          <w:szCs w:val="16"/>
        </w:rPr>
      </w:pPr>
    </w:p>
    <w:p w:rsidR="00291FB8" w:rsidRPr="00291FB8" w:rsidRDefault="00291FB8" w:rsidP="00291FB8">
      <w:pPr>
        <w:spacing w:after="0" w:line="240" w:lineRule="auto"/>
        <w:jc w:val="both"/>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Общественные бани  с.Оксино и п.Хонгурей  работают в штатном режиме. Из средств местного бюджета МКП «Пустозерское» предоставляется субсидия на возмещение убытков, связанных с оказанием банных услуг по тарифам, не обеспечивающим  возмещение издержек. 2018г – 10 597,5 на 2019 г. – 10 958,3.В связи с удорожанием топлива и эл. энергии обратились за увеличением субсидии на 700,5 .Общая сумма субсидии составила 11658,8.  На 2020 год запланирована субсидия 10 883,7  меньше чем в 2019 г. В связи с удорожанием кам. Угля, дров и эл. энергии в марте обратились за увеличением субсидии, но добились результата только в ноябре на 941,2 Общая сумма субсидии составила 11824,9 .</w:t>
      </w:r>
    </w:p>
    <w:p w:rsidR="00291FB8" w:rsidRPr="00291FB8" w:rsidRDefault="00291FB8" w:rsidP="00291FB8">
      <w:pPr>
        <w:spacing w:after="0" w:line="240" w:lineRule="auto"/>
        <w:jc w:val="both"/>
        <w:rPr>
          <w:bCs/>
          <w:kern w:val="36"/>
          <w:sz w:val="16"/>
          <w:szCs w:val="16"/>
        </w:rPr>
      </w:pPr>
      <w:r w:rsidRPr="00291FB8">
        <w:rPr>
          <w:rFonts w:ascii="Times New Roman" w:eastAsia="Times New Roman" w:hAnsi="Times New Roman" w:cs="Times New Roman"/>
          <w:bCs/>
          <w:kern w:val="36"/>
          <w:sz w:val="16"/>
          <w:szCs w:val="16"/>
        </w:rPr>
        <w:t>С апреля 2020 года разработано положение и утвержден порядок предоставление льготных услуг для отдельных категорий граждан. Ежемесячно предприятие представляет отчет о фактических расходах  с подтверждением всех расчетных документов.</w:t>
      </w:r>
    </w:p>
    <w:p w:rsidR="00291FB8" w:rsidRPr="00291FB8" w:rsidRDefault="00291FB8" w:rsidP="00291FB8">
      <w:pPr>
        <w:spacing w:after="0" w:line="240" w:lineRule="auto"/>
        <w:jc w:val="both"/>
        <w:rPr>
          <w:rFonts w:ascii="Times New Roman" w:eastAsia="Times New Roman" w:hAnsi="Times New Roman" w:cs="Times New Roman"/>
          <w:bCs/>
          <w:kern w:val="3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418"/>
        <w:gridCol w:w="1701"/>
        <w:gridCol w:w="1417"/>
        <w:gridCol w:w="3226"/>
      </w:tblGrid>
      <w:tr w:rsidR="00291FB8" w:rsidRPr="00291FB8" w:rsidTr="005546C1">
        <w:tc>
          <w:tcPr>
            <w:tcW w:w="9571" w:type="dxa"/>
            <w:gridSpan w:val="5"/>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Количество помывок</w:t>
            </w:r>
          </w:p>
        </w:tc>
      </w:tr>
      <w:tr w:rsidR="00291FB8" w:rsidRPr="00291FB8" w:rsidTr="005546C1">
        <w:tc>
          <w:tcPr>
            <w:tcW w:w="1809" w:type="dxa"/>
          </w:tcPr>
          <w:p w:rsidR="00291FB8" w:rsidRPr="00291FB8" w:rsidRDefault="00291FB8" w:rsidP="00291FB8">
            <w:pPr>
              <w:widowControl w:val="0"/>
              <w:spacing w:after="0" w:line="240" w:lineRule="auto"/>
              <w:ind w:firstLine="720"/>
              <w:outlineLvl w:val="0"/>
              <w:rPr>
                <w:bCs/>
                <w:kern w:val="36"/>
                <w:sz w:val="16"/>
                <w:szCs w:val="16"/>
              </w:rPr>
            </w:pPr>
          </w:p>
        </w:tc>
        <w:tc>
          <w:tcPr>
            <w:tcW w:w="1418"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За 2017 год</w:t>
            </w:r>
          </w:p>
        </w:tc>
        <w:tc>
          <w:tcPr>
            <w:tcW w:w="1701"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За  2018 год</w:t>
            </w:r>
          </w:p>
        </w:tc>
        <w:tc>
          <w:tcPr>
            <w:tcW w:w="1417"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За  2019 год</w:t>
            </w:r>
          </w:p>
        </w:tc>
        <w:tc>
          <w:tcPr>
            <w:tcW w:w="3226"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За 11 мес. 2020 года</w:t>
            </w:r>
          </w:p>
        </w:tc>
      </w:tr>
      <w:tr w:rsidR="00291FB8" w:rsidRPr="00291FB8" w:rsidTr="005546C1">
        <w:tc>
          <w:tcPr>
            <w:tcW w:w="1809"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взрослые</w:t>
            </w:r>
          </w:p>
        </w:tc>
        <w:tc>
          <w:tcPr>
            <w:tcW w:w="1418"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2103</w:t>
            </w:r>
          </w:p>
        </w:tc>
        <w:tc>
          <w:tcPr>
            <w:tcW w:w="1701"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1949</w:t>
            </w:r>
          </w:p>
        </w:tc>
        <w:tc>
          <w:tcPr>
            <w:tcW w:w="1417"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1973</w:t>
            </w:r>
          </w:p>
        </w:tc>
        <w:tc>
          <w:tcPr>
            <w:tcW w:w="3226"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1425 пл. 60 льгот.  всего 1485</w:t>
            </w:r>
          </w:p>
        </w:tc>
      </w:tr>
      <w:tr w:rsidR="00291FB8" w:rsidRPr="00291FB8" w:rsidTr="005546C1">
        <w:tc>
          <w:tcPr>
            <w:tcW w:w="1809"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дети</w:t>
            </w:r>
          </w:p>
        </w:tc>
        <w:tc>
          <w:tcPr>
            <w:tcW w:w="1418"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553</w:t>
            </w:r>
          </w:p>
        </w:tc>
        <w:tc>
          <w:tcPr>
            <w:tcW w:w="1701"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433</w:t>
            </w:r>
          </w:p>
        </w:tc>
        <w:tc>
          <w:tcPr>
            <w:tcW w:w="1417"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472</w:t>
            </w:r>
          </w:p>
        </w:tc>
        <w:tc>
          <w:tcPr>
            <w:tcW w:w="3226"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 xml:space="preserve">420 пл. 264 льготных 484 </w:t>
            </w:r>
          </w:p>
        </w:tc>
      </w:tr>
      <w:tr w:rsidR="00291FB8" w:rsidRPr="00291FB8" w:rsidTr="005546C1">
        <w:tc>
          <w:tcPr>
            <w:tcW w:w="1809"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организации</w:t>
            </w:r>
          </w:p>
        </w:tc>
        <w:tc>
          <w:tcPr>
            <w:tcW w:w="1418"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52</w:t>
            </w:r>
          </w:p>
        </w:tc>
        <w:tc>
          <w:tcPr>
            <w:tcW w:w="1701"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474</w:t>
            </w:r>
          </w:p>
        </w:tc>
        <w:tc>
          <w:tcPr>
            <w:tcW w:w="1417" w:type="dxa"/>
          </w:tcPr>
          <w:p w:rsidR="00291FB8" w:rsidRPr="00291FB8" w:rsidRDefault="00291FB8" w:rsidP="00291FB8">
            <w:pPr>
              <w:widowControl w:val="0"/>
              <w:spacing w:after="0" w:line="240" w:lineRule="auto"/>
              <w:ind w:firstLine="720"/>
              <w:outlineLvl w:val="0"/>
              <w:rPr>
                <w:bCs/>
                <w:kern w:val="36"/>
                <w:sz w:val="16"/>
                <w:szCs w:val="16"/>
              </w:rPr>
            </w:pPr>
            <w:r w:rsidRPr="00291FB8">
              <w:rPr>
                <w:bCs/>
                <w:kern w:val="36"/>
                <w:sz w:val="16"/>
                <w:szCs w:val="16"/>
              </w:rPr>
              <w:t>28</w:t>
            </w:r>
          </w:p>
        </w:tc>
        <w:tc>
          <w:tcPr>
            <w:tcW w:w="3226" w:type="dxa"/>
          </w:tcPr>
          <w:p w:rsidR="00291FB8" w:rsidRPr="00291FB8" w:rsidRDefault="00291FB8" w:rsidP="00291FB8">
            <w:pPr>
              <w:widowControl w:val="0"/>
              <w:spacing w:after="0" w:line="240" w:lineRule="auto"/>
              <w:ind w:firstLine="720"/>
              <w:outlineLvl w:val="0"/>
              <w:rPr>
                <w:bCs/>
                <w:kern w:val="36"/>
                <w:sz w:val="16"/>
                <w:szCs w:val="16"/>
              </w:rPr>
            </w:pPr>
          </w:p>
        </w:tc>
      </w:tr>
    </w:tbl>
    <w:p w:rsidR="00291FB8" w:rsidRPr="00291FB8" w:rsidRDefault="00291FB8" w:rsidP="00291FB8">
      <w:pPr>
        <w:spacing w:after="0" w:line="240" w:lineRule="auto"/>
        <w:rPr>
          <w:rFonts w:ascii="Times New Roman" w:eastAsia="Times New Roman" w:hAnsi="Times New Roman" w:cs="Times New Roman"/>
          <w:sz w:val="16"/>
          <w:szCs w:val="16"/>
        </w:rPr>
      </w:pPr>
    </w:p>
    <w:p w:rsidR="00291FB8" w:rsidRPr="00291FB8" w:rsidRDefault="00291FB8" w:rsidP="00291FB8">
      <w:pPr>
        <w:spacing w:after="0" w:line="240" w:lineRule="auto"/>
        <w:outlineLvl w:val="0"/>
        <w:rPr>
          <w:rFonts w:ascii="Times New Roman" w:eastAsia="Times New Roman" w:hAnsi="Times New Roman" w:cs="Times New Roman"/>
          <w:bCs/>
          <w:kern w:val="36"/>
          <w:sz w:val="16"/>
          <w:szCs w:val="16"/>
        </w:rPr>
      </w:pP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Посещаемость падает, а расходы растут! Экономически обоснованный тариф в 2018 году составил 4 019 рублей 02 коп. в 2019 году 4680,44. В связи с пандемией в  2020 г. -  4665,72  подняли в апреле 6 580,48 , в июле  6568,74,  в сентябре – 11872,56,  с октября вернулись к утвержденному тарифу. На 2020 год примем в январе после подведения итогов года. Цены на билеты в 2021 г. предлагаем оставить прежними.</w:t>
      </w: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lastRenderedPageBreak/>
        <w:t>В августе-сентябре 2020 года силами штатных работников предприятия  проведен косметический ремонт  бани  п.Хонгурей. Заменены на новые печь и дымоходная труба в парилке. А так же изготовлена по заказу и установлена новая емкость под горячую воду. В Оксино здание бани еще на гарантии, поэтому небольшие неполадки устранял застройщик.</w:t>
      </w: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 xml:space="preserve">Топливом обеспечены в полном объеме. По результатам торгов победил частный предприниматель! При этом в стоимость топлива уже была включена доставка до мест хранения  Дебиторской и кредиторской задолженности на 01.12.2020 г  у предприятия по общественным баням нет.  </w:t>
      </w: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Интенсивности движения кадров и нарушений трудовой дисциплины у предприятия нет.   Все обеспечены спецодеждой согласно норм. Выплата заработной платы в установленные сроки. Повышение до МРОТ согласно законодательства.</w:t>
      </w: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p>
    <w:p w:rsidR="00291FB8" w:rsidRPr="00291FB8" w:rsidRDefault="00291FB8" w:rsidP="00291FB8">
      <w:pPr>
        <w:spacing w:after="0" w:line="240" w:lineRule="auto"/>
        <w:jc w:val="both"/>
        <w:outlineLvl w:val="0"/>
        <w:rPr>
          <w:rFonts w:ascii="Times New Roman" w:eastAsia="Times New Roman" w:hAnsi="Times New Roman" w:cs="Times New Roman"/>
          <w:bCs/>
          <w:kern w:val="36"/>
          <w:sz w:val="16"/>
          <w:szCs w:val="16"/>
        </w:rPr>
      </w:pPr>
      <w:r w:rsidRPr="00291FB8">
        <w:rPr>
          <w:rFonts w:ascii="Times New Roman" w:eastAsia="Times New Roman" w:hAnsi="Times New Roman" w:cs="Times New Roman"/>
          <w:bCs/>
          <w:kern w:val="36"/>
          <w:sz w:val="16"/>
          <w:szCs w:val="16"/>
        </w:rPr>
        <w:t>Директор МКП «Пустозерское»        Сумароков И.В.</w:t>
      </w:r>
    </w:p>
    <w:p w:rsidR="00CF7F84" w:rsidRPr="00CF7F84" w:rsidRDefault="00CF7F84" w:rsidP="00CF7F84">
      <w:pPr>
        <w:pStyle w:val="af5"/>
        <w:ind w:left="0" w:hanging="708"/>
        <w:jc w:val="both"/>
        <w:rPr>
          <w:rFonts w:ascii="Times New Roman" w:eastAsia="Times New Roman" w:hAnsi="Times New Roman" w:cs="Times New Roman"/>
          <w:color w:val="FF0000"/>
          <w:sz w:val="16"/>
          <w:szCs w:val="16"/>
        </w:rPr>
      </w:pPr>
      <w:r w:rsidRPr="00CF7F84">
        <w:rPr>
          <w:rFonts w:ascii="Times New Roman" w:eastAsia="Times New Roman" w:hAnsi="Times New Roman" w:cs="Times New Roman"/>
          <w:color w:val="FF0000"/>
          <w:sz w:val="16"/>
          <w:szCs w:val="16"/>
        </w:rPr>
        <w:t xml:space="preserve">          </w:t>
      </w:r>
    </w:p>
    <w:p w:rsidR="003930B9" w:rsidRDefault="003930B9" w:rsidP="00216314">
      <w:pPr>
        <w:pStyle w:val="ConsPlusNonformat"/>
        <w:widowControl/>
        <w:jc w:val="center"/>
        <w:rPr>
          <w:rFonts w:ascii="Times New Roman" w:hAnsi="Times New Roman" w:cs="Times New Roman"/>
          <w:b/>
          <w:bCs/>
          <w:sz w:val="16"/>
          <w:szCs w:val="16"/>
        </w:rPr>
      </w:pPr>
    </w:p>
    <w:p w:rsidR="005562E7" w:rsidRPr="005562E7" w:rsidRDefault="005562E7" w:rsidP="005562E7">
      <w:pPr>
        <w:spacing w:after="0" w:line="240" w:lineRule="auto"/>
        <w:jc w:val="center"/>
        <w:rPr>
          <w:rFonts w:ascii="Times New Roman" w:hAnsi="Times New Roman" w:cs="Times New Roman"/>
          <w:i/>
          <w:sz w:val="16"/>
          <w:szCs w:val="16"/>
        </w:rPr>
      </w:pPr>
      <w:r w:rsidRPr="005562E7">
        <w:rPr>
          <w:rFonts w:ascii="Times New Roman" w:hAnsi="Times New Roman" w:cs="Times New Roman"/>
          <w:b/>
          <w:sz w:val="16"/>
          <w:szCs w:val="16"/>
        </w:rPr>
        <w:t>СОВЕТ ДЕПУТАТОВ</w:t>
      </w:r>
    </w:p>
    <w:p w:rsidR="005562E7" w:rsidRPr="005562E7" w:rsidRDefault="005562E7" w:rsidP="005562E7">
      <w:pPr>
        <w:spacing w:after="0" w:line="240" w:lineRule="auto"/>
        <w:jc w:val="center"/>
        <w:rPr>
          <w:rFonts w:ascii="Times New Roman" w:hAnsi="Times New Roman" w:cs="Times New Roman"/>
          <w:b/>
          <w:sz w:val="16"/>
          <w:szCs w:val="16"/>
        </w:rPr>
      </w:pPr>
      <w:r w:rsidRPr="005562E7">
        <w:rPr>
          <w:rFonts w:ascii="Times New Roman" w:hAnsi="Times New Roman" w:cs="Times New Roman"/>
          <w:b/>
          <w:sz w:val="16"/>
          <w:szCs w:val="16"/>
        </w:rPr>
        <w:t>МУНИЦИПАЛЬНОГО ОБРАЗОВАНИЯ «ПУСТОЗЕРСКИЙ СЕЛЬСОВЕТ»</w:t>
      </w:r>
    </w:p>
    <w:p w:rsidR="005562E7" w:rsidRPr="005562E7" w:rsidRDefault="005562E7" w:rsidP="005562E7">
      <w:pPr>
        <w:spacing w:after="0" w:line="240" w:lineRule="auto"/>
        <w:jc w:val="center"/>
        <w:rPr>
          <w:rFonts w:ascii="Times New Roman" w:hAnsi="Times New Roman" w:cs="Times New Roman"/>
          <w:b/>
          <w:sz w:val="16"/>
          <w:szCs w:val="16"/>
        </w:rPr>
      </w:pPr>
      <w:r w:rsidRPr="005562E7">
        <w:rPr>
          <w:rFonts w:ascii="Times New Roman" w:hAnsi="Times New Roman" w:cs="Times New Roman"/>
          <w:b/>
          <w:sz w:val="16"/>
          <w:szCs w:val="16"/>
        </w:rPr>
        <w:t>НЕНЕЦКОГО АВТОНОМНОГО ОКРУГА</w:t>
      </w:r>
    </w:p>
    <w:p w:rsidR="005562E7" w:rsidRPr="005562E7" w:rsidRDefault="005562E7" w:rsidP="005562E7">
      <w:pPr>
        <w:spacing w:after="0" w:line="240" w:lineRule="auto"/>
        <w:rPr>
          <w:rFonts w:ascii="Times New Roman" w:hAnsi="Times New Roman" w:cs="Times New Roman"/>
          <w:b/>
          <w:sz w:val="16"/>
          <w:szCs w:val="16"/>
        </w:rPr>
      </w:pPr>
    </w:p>
    <w:p w:rsidR="005562E7" w:rsidRPr="005562E7" w:rsidRDefault="005562E7" w:rsidP="005562E7">
      <w:pPr>
        <w:spacing w:after="0" w:line="240" w:lineRule="auto"/>
        <w:jc w:val="center"/>
        <w:rPr>
          <w:rFonts w:ascii="Times New Roman" w:hAnsi="Times New Roman" w:cs="Times New Roman"/>
          <w:sz w:val="16"/>
          <w:szCs w:val="16"/>
        </w:rPr>
      </w:pPr>
      <w:r w:rsidRPr="005562E7">
        <w:rPr>
          <w:rFonts w:ascii="Times New Roman" w:hAnsi="Times New Roman" w:cs="Times New Roman"/>
          <w:sz w:val="16"/>
          <w:szCs w:val="16"/>
        </w:rPr>
        <w:t xml:space="preserve"> Тридцатое  заседание 27 - го созыва</w:t>
      </w:r>
    </w:p>
    <w:p w:rsidR="005562E7" w:rsidRPr="005562E7" w:rsidRDefault="005562E7" w:rsidP="005562E7">
      <w:pPr>
        <w:spacing w:after="0" w:line="240" w:lineRule="auto"/>
        <w:jc w:val="center"/>
        <w:rPr>
          <w:rFonts w:ascii="Times New Roman" w:hAnsi="Times New Roman" w:cs="Times New Roman"/>
          <w:b/>
          <w:i/>
          <w:sz w:val="16"/>
          <w:szCs w:val="16"/>
        </w:rPr>
      </w:pPr>
    </w:p>
    <w:p w:rsidR="005562E7" w:rsidRPr="00DD0303" w:rsidRDefault="005562E7" w:rsidP="00DD0303">
      <w:pPr>
        <w:spacing w:after="0" w:line="240" w:lineRule="auto"/>
        <w:jc w:val="center"/>
        <w:rPr>
          <w:rFonts w:ascii="Times New Roman" w:hAnsi="Times New Roman" w:cs="Times New Roman"/>
          <w:b/>
          <w:sz w:val="16"/>
          <w:szCs w:val="16"/>
        </w:rPr>
      </w:pPr>
      <w:r w:rsidRPr="00DD0303">
        <w:rPr>
          <w:rFonts w:ascii="Times New Roman" w:hAnsi="Times New Roman" w:cs="Times New Roman"/>
          <w:b/>
          <w:sz w:val="16"/>
          <w:szCs w:val="16"/>
        </w:rPr>
        <w:t>РЕШЕНИЕ</w:t>
      </w:r>
    </w:p>
    <w:p w:rsidR="005562E7" w:rsidRPr="00DD0303" w:rsidRDefault="005562E7" w:rsidP="00DD0303">
      <w:pPr>
        <w:spacing w:after="0" w:line="240" w:lineRule="auto"/>
        <w:jc w:val="center"/>
        <w:rPr>
          <w:rFonts w:ascii="Times New Roman" w:hAnsi="Times New Roman" w:cs="Times New Roman"/>
          <w:b/>
          <w:sz w:val="16"/>
          <w:szCs w:val="16"/>
        </w:rPr>
      </w:pPr>
    </w:p>
    <w:p w:rsidR="005562E7" w:rsidRPr="00DD0303" w:rsidRDefault="005562E7" w:rsidP="00DD0303">
      <w:pPr>
        <w:spacing w:after="0" w:line="240" w:lineRule="auto"/>
        <w:jc w:val="center"/>
        <w:rPr>
          <w:rFonts w:ascii="Times New Roman" w:hAnsi="Times New Roman" w:cs="Times New Roman"/>
          <w:b/>
          <w:sz w:val="16"/>
          <w:szCs w:val="16"/>
        </w:rPr>
      </w:pPr>
      <w:r w:rsidRPr="00DD0303">
        <w:rPr>
          <w:rFonts w:ascii="Times New Roman" w:hAnsi="Times New Roman" w:cs="Times New Roman"/>
          <w:b/>
          <w:sz w:val="16"/>
          <w:szCs w:val="16"/>
        </w:rPr>
        <w:t>от  28  декабря 2020 года № 5</w:t>
      </w:r>
    </w:p>
    <w:p w:rsidR="005562E7" w:rsidRPr="00DD0303" w:rsidRDefault="005562E7" w:rsidP="00724D8C">
      <w:pPr>
        <w:spacing w:after="0" w:line="240" w:lineRule="auto"/>
        <w:rPr>
          <w:rFonts w:ascii="Times New Roman" w:hAnsi="Times New Roman" w:cs="Times New Roman"/>
          <w:b/>
          <w:sz w:val="16"/>
          <w:szCs w:val="16"/>
        </w:rPr>
      </w:pPr>
    </w:p>
    <w:p w:rsidR="005562E7" w:rsidRPr="00DD0303" w:rsidRDefault="005562E7" w:rsidP="00DD0303">
      <w:pPr>
        <w:spacing w:after="0" w:line="240" w:lineRule="auto"/>
        <w:jc w:val="center"/>
        <w:rPr>
          <w:rFonts w:ascii="Times New Roman" w:hAnsi="Times New Roman" w:cs="Times New Roman"/>
          <w:b/>
          <w:sz w:val="16"/>
          <w:szCs w:val="16"/>
        </w:rPr>
      </w:pPr>
      <w:r w:rsidRPr="00DD0303">
        <w:rPr>
          <w:rFonts w:ascii="Times New Roman" w:hAnsi="Times New Roman" w:cs="Times New Roman"/>
          <w:b/>
          <w:sz w:val="16"/>
          <w:szCs w:val="16"/>
        </w:rPr>
        <w:t>О ВНЕСЕНИИ ИЗМЕНЕНИЙ И ДОПОЛНЕНИЙ В РЕШЕНИЕ СОВЕТА ДЕПУТАТОВ</w:t>
      </w:r>
    </w:p>
    <w:p w:rsidR="005562E7" w:rsidRPr="00DD0303" w:rsidRDefault="005562E7" w:rsidP="00DD0303">
      <w:pPr>
        <w:spacing w:after="0" w:line="240" w:lineRule="auto"/>
        <w:jc w:val="center"/>
        <w:rPr>
          <w:rFonts w:ascii="Times New Roman" w:hAnsi="Times New Roman" w:cs="Times New Roman"/>
          <w:b/>
          <w:sz w:val="16"/>
          <w:szCs w:val="16"/>
        </w:rPr>
      </w:pPr>
      <w:r w:rsidRPr="00DD0303">
        <w:rPr>
          <w:rFonts w:ascii="Times New Roman" w:hAnsi="Times New Roman" w:cs="Times New Roman"/>
          <w:b/>
          <w:sz w:val="16"/>
          <w:szCs w:val="16"/>
        </w:rPr>
        <w:t>МО «ПУСТОЗЕРСКИЙ СЕЛЬСОВЕТ» НАО ОТ 27.12.2019 № 2</w:t>
      </w:r>
    </w:p>
    <w:p w:rsidR="005562E7" w:rsidRPr="00DD0303" w:rsidRDefault="005562E7" w:rsidP="00DD0303">
      <w:pPr>
        <w:spacing w:after="0" w:line="240" w:lineRule="auto"/>
        <w:jc w:val="center"/>
        <w:rPr>
          <w:rFonts w:ascii="Times New Roman" w:hAnsi="Times New Roman" w:cs="Times New Roman"/>
          <w:b/>
          <w:sz w:val="16"/>
          <w:szCs w:val="16"/>
        </w:rPr>
      </w:pPr>
      <w:r w:rsidRPr="00DD0303">
        <w:rPr>
          <w:rFonts w:ascii="Times New Roman" w:hAnsi="Times New Roman" w:cs="Times New Roman"/>
          <w:b/>
          <w:sz w:val="16"/>
          <w:szCs w:val="16"/>
        </w:rPr>
        <w:t xml:space="preserve">«О   МЕСТНОМ   БЮДЖЕТЕ   </w:t>
      </w:r>
      <w:r w:rsidRPr="00DD0303">
        <w:rPr>
          <w:rFonts w:ascii="Times New Roman" w:hAnsi="Times New Roman" w:cs="Times New Roman"/>
          <w:b/>
          <w:bCs/>
          <w:sz w:val="16"/>
          <w:szCs w:val="16"/>
        </w:rPr>
        <w:t>НА   2020 ГОД»</w:t>
      </w:r>
    </w:p>
    <w:p w:rsidR="005562E7" w:rsidRPr="00DD0303" w:rsidRDefault="005562E7" w:rsidP="00DD0303">
      <w:pPr>
        <w:pStyle w:val="ConsTitle"/>
        <w:ind w:right="0"/>
        <w:rPr>
          <w:rFonts w:ascii="Times New Roman" w:hAnsi="Times New Roman"/>
          <w:szCs w:val="16"/>
        </w:rPr>
      </w:pPr>
    </w:p>
    <w:p w:rsidR="005562E7" w:rsidRPr="00DD0303" w:rsidRDefault="005562E7" w:rsidP="00DD0303">
      <w:pPr>
        <w:pStyle w:val="ConsTitle"/>
        <w:ind w:right="0"/>
        <w:rPr>
          <w:rFonts w:ascii="Times New Roman" w:hAnsi="Times New Roman"/>
          <w:szCs w:val="16"/>
        </w:rPr>
      </w:pPr>
    </w:p>
    <w:p w:rsidR="005562E7" w:rsidRPr="00DD0303" w:rsidRDefault="005562E7" w:rsidP="00DD0303">
      <w:pPr>
        <w:pStyle w:val="ConsTitle"/>
        <w:ind w:right="0"/>
        <w:jc w:val="both"/>
        <w:rPr>
          <w:rFonts w:ascii="Times New Roman" w:hAnsi="Times New Roman"/>
          <w:szCs w:val="16"/>
        </w:rPr>
      </w:pPr>
      <w:r w:rsidRPr="00DD0303">
        <w:rPr>
          <w:rFonts w:ascii="Times New Roman" w:hAnsi="Times New Roman"/>
          <w:szCs w:val="16"/>
        </w:rPr>
        <w:t xml:space="preserve">            </w:t>
      </w:r>
      <w:r w:rsidRPr="00DD0303">
        <w:rPr>
          <w:rFonts w:ascii="Times New Roman" w:hAnsi="Times New Roman"/>
          <w:b w:val="0"/>
          <w:szCs w:val="16"/>
        </w:rPr>
        <w:t>Руководствуясь Бюджетным кодексом Российской Федерации, Положением «О бюджетном процессе в МО «Пустозерский сельсовет» НАО, утвержденным Решением Совета депутатов МО «Пустозерский сельсовет» НАО от 11.03.2014 №3, рассмотрев представленные документы, Совет депутатов МО «Пустозерский сельсовет» НАО РЕШИЛ:</w:t>
      </w:r>
    </w:p>
    <w:p w:rsidR="005562E7" w:rsidRPr="00DD0303" w:rsidRDefault="005562E7" w:rsidP="00DD0303">
      <w:pPr>
        <w:pStyle w:val="a8"/>
        <w:jc w:val="both"/>
        <w:rPr>
          <w:rFonts w:ascii="Times New Roman" w:hAnsi="Times New Roman"/>
          <w:sz w:val="16"/>
          <w:szCs w:val="16"/>
        </w:rPr>
      </w:pPr>
      <w:r w:rsidRPr="00DD0303">
        <w:rPr>
          <w:rFonts w:ascii="Times New Roman" w:hAnsi="Times New Roman"/>
          <w:sz w:val="16"/>
          <w:szCs w:val="16"/>
        </w:rPr>
        <w:t xml:space="preserve">          1. Внести в решение Совета депутатов МО «Пустозерский сельсовет» НАО от 27.12.2019 № 2 «О местном бюджете на 2020 год» » (в ред. от 30.03.2020 №1, от 29.06.2020 №1, от 28.09.2020 №1) следующие изменения и дополнения:  </w:t>
      </w:r>
    </w:p>
    <w:p w:rsidR="005562E7" w:rsidRPr="00DD0303" w:rsidRDefault="005562E7" w:rsidP="00DD0303">
      <w:pPr>
        <w:pStyle w:val="a8"/>
        <w:jc w:val="both"/>
        <w:rPr>
          <w:rFonts w:ascii="Times New Roman" w:hAnsi="Times New Roman"/>
          <w:sz w:val="16"/>
          <w:szCs w:val="16"/>
        </w:rPr>
      </w:pPr>
      <w:r w:rsidRPr="00DD0303">
        <w:rPr>
          <w:rFonts w:ascii="Times New Roman" w:hAnsi="Times New Roman"/>
          <w:sz w:val="16"/>
          <w:szCs w:val="16"/>
        </w:rPr>
        <w:t xml:space="preserve">            1.1). Пункт 1 изложить в следующей редакции:</w:t>
      </w:r>
    </w:p>
    <w:p w:rsidR="005562E7" w:rsidRPr="00DD0303" w:rsidRDefault="005562E7" w:rsidP="00DD0303">
      <w:pPr>
        <w:pStyle w:val="a8"/>
        <w:jc w:val="both"/>
        <w:rPr>
          <w:rFonts w:ascii="Times New Roman" w:hAnsi="Times New Roman"/>
          <w:sz w:val="16"/>
          <w:szCs w:val="16"/>
        </w:rPr>
      </w:pPr>
      <w:r w:rsidRPr="00DD0303">
        <w:rPr>
          <w:rFonts w:ascii="Times New Roman" w:hAnsi="Times New Roman"/>
          <w:sz w:val="16"/>
          <w:szCs w:val="16"/>
        </w:rPr>
        <w:t xml:space="preserve">        «1.Утвердить основные характеристики бюджета муниципального образования «Пустозерский сельсовет» Ненецкого автономного округа (далее - местный бюджет) на 2020 год:</w:t>
      </w:r>
    </w:p>
    <w:p w:rsidR="005562E7" w:rsidRPr="00DD0303" w:rsidRDefault="005562E7"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         1.1. общий объем доходов местного бюджета в сумме   36 435,8</w:t>
      </w:r>
      <w:r w:rsidRPr="00DD0303">
        <w:rPr>
          <w:rFonts w:ascii="Times New Roman" w:hAnsi="Times New Roman" w:cs="Times New Roman"/>
          <w:color w:val="0070C0"/>
          <w:sz w:val="16"/>
          <w:szCs w:val="16"/>
        </w:rPr>
        <w:t xml:space="preserve"> </w:t>
      </w:r>
      <w:r w:rsidRPr="00DD0303">
        <w:rPr>
          <w:rFonts w:ascii="Times New Roman" w:hAnsi="Times New Roman" w:cs="Times New Roman"/>
          <w:sz w:val="16"/>
          <w:szCs w:val="16"/>
        </w:rPr>
        <w:t>тыс. рублей;</w:t>
      </w:r>
    </w:p>
    <w:p w:rsidR="005562E7" w:rsidRPr="00DD0303" w:rsidRDefault="005562E7"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         1.2. общий объем расходов местного бюджета в сумме  49 590,2</w:t>
      </w:r>
      <w:r w:rsidRPr="00DD0303">
        <w:rPr>
          <w:rFonts w:ascii="Times New Roman" w:hAnsi="Times New Roman" w:cs="Times New Roman"/>
          <w:color w:val="0070C0"/>
          <w:sz w:val="16"/>
          <w:szCs w:val="16"/>
        </w:rPr>
        <w:t xml:space="preserve"> </w:t>
      </w:r>
      <w:r w:rsidRPr="00DD0303">
        <w:rPr>
          <w:rFonts w:ascii="Times New Roman" w:hAnsi="Times New Roman" w:cs="Times New Roman"/>
          <w:sz w:val="16"/>
          <w:szCs w:val="16"/>
        </w:rPr>
        <w:t>тыс. рублей;</w:t>
      </w:r>
    </w:p>
    <w:p w:rsidR="005562E7" w:rsidRPr="00DD0303" w:rsidRDefault="005562E7"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 xml:space="preserve">         1.3. дефицит местного бюджета в сумме 13 154,4 тыс. руб. или 269,2 % утвержденного общего годового объема доходов местного бюджета без учета утвержденного объема безвозмездных поступлений.</w:t>
      </w:r>
    </w:p>
    <w:p w:rsidR="005562E7" w:rsidRPr="00DD0303" w:rsidRDefault="005562E7"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 xml:space="preserve">        1.2). Приложение 1 «Доходы местного  бюджета по кодам классификации доходов бюджетов на 2020 год» изложить в новой редакции (приложение 1 к настоящему решению).</w:t>
      </w:r>
    </w:p>
    <w:p w:rsidR="005562E7" w:rsidRPr="00DD0303" w:rsidRDefault="005562E7"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 xml:space="preserve">        1.3).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2020 год» изложить в новой редакции (приложение 3 к настоящему решению).</w:t>
      </w:r>
    </w:p>
    <w:p w:rsidR="005562E7" w:rsidRPr="00DD0303" w:rsidRDefault="005562E7"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 xml:space="preserve">       1.4).Приложение 3 «Источники внутреннего финансирования дефицита местного бюджета на 2020 год» изложить в новой редакции (приложение 4 к настоящему решению).</w:t>
      </w:r>
    </w:p>
    <w:p w:rsidR="005562E7" w:rsidRPr="00DD0303" w:rsidRDefault="005562E7"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 xml:space="preserve">      1.5). Пункт 12 изложить в новой редакции:</w:t>
      </w:r>
    </w:p>
    <w:p w:rsidR="005562E7" w:rsidRPr="00DD0303" w:rsidRDefault="005562E7" w:rsidP="00DD0303">
      <w:pPr>
        <w:spacing w:after="0" w:line="240" w:lineRule="auto"/>
        <w:ind w:firstLine="567"/>
        <w:jc w:val="both"/>
        <w:rPr>
          <w:rFonts w:ascii="Times New Roman" w:hAnsi="Times New Roman" w:cs="Times New Roman"/>
          <w:sz w:val="16"/>
          <w:szCs w:val="16"/>
        </w:rPr>
      </w:pPr>
      <w:r w:rsidRPr="00DD0303">
        <w:rPr>
          <w:rFonts w:ascii="Times New Roman" w:hAnsi="Times New Roman" w:cs="Times New Roman"/>
          <w:sz w:val="16"/>
          <w:szCs w:val="16"/>
        </w:rPr>
        <w:t>«12.Утвердить объем межбюджетных трансфертов, получаемых от других бюджетов бюджетной системы Российской Федерации в 2020 году в сумме  42 783,0 тыс. рублей.</w:t>
      </w:r>
    </w:p>
    <w:p w:rsidR="005562E7" w:rsidRPr="00DD0303" w:rsidRDefault="005562E7" w:rsidP="00DD0303">
      <w:pPr>
        <w:pStyle w:val="a8"/>
        <w:jc w:val="both"/>
        <w:rPr>
          <w:rFonts w:ascii="Times New Roman" w:hAnsi="Times New Roman"/>
          <w:sz w:val="16"/>
          <w:szCs w:val="16"/>
        </w:rPr>
      </w:pPr>
      <w:r w:rsidRPr="00DD0303">
        <w:rPr>
          <w:rFonts w:ascii="Times New Roman" w:hAnsi="Times New Roman"/>
          <w:sz w:val="16"/>
          <w:szCs w:val="16"/>
        </w:rPr>
        <w:t xml:space="preserve">          2. Настоящее Решение вступает в силу со дня его подписания и подлежит   официальному опубликованию (обнародованию).</w:t>
      </w:r>
    </w:p>
    <w:p w:rsidR="005562E7" w:rsidRPr="00DD0303" w:rsidRDefault="005562E7" w:rsidP="00DD0303">
      <w:pPr>
        <w:pStyle w:val="ConsPlusNormal"/>
        <w:widowControl/>
        <w:jc w:val="both"/>
        <w:rPr>
          <w:rFonts w:ascii="Times New Roman" w:hAnsi="Times New Roman" w:cs="Times New Roman"/>
          <w:sz w:val="16"/>
          <w:szCs w:val="16"/>
        </w:rPr>
      </w:pPr>
      <w:r w:rsidRPr="00DD0303">
        <w:rPr>
          <w:rFonts w:ascii="Times New Roman" w:hAnsi="Times New Roman" w:cs="Times New Roman"/>
          <w:sz w:val="16"/>
          <w:szCs w:val="16"/>
        </w:rPr>
        <w:t xml:space="preserve">     </w:t>
      </w:r>
    </w:p>
    <w:p w:rsidR="005562E7" w:rsidRPr="00DD0303" w:rsidRDefault="005562E7" w:rsidP="00DD0303">
      <w:pPr>
        <w:pStyle w:val="ConsPlusNormal"/>
        <w:widowControl/>
        <w:jc w:val="both"/>
        <w:rPr>
          <w:rFonts w:ascii="Times New Roman" w:hAnsi="Times New Roman" w:cs="Times New Roman"/>
          <w:sz w:val="16"/>
          <w:szCs w:val="16"/>
        </w:rPr>
      </w:pPr>
      <w:r w:rsidRPr="00DD0303">
        <w:rPr>
          <w:rFonts w:ascii="Times New Roman" w:hAnsi="Times New Roman" w:cs="Times New Roman"/>
          <w:sz w:val="16"/>
          <w:szCs w:val="16"/>
        </w:rPr>
        <w:t xml:space="preserve">     Глава муниципального образования</w:t>
      </w:r>
    </w:p>
    <w:p w:rsidR="005562E7" w:rsidRPr="00DD0303" w:rsidRDefault="005562E7" w:rsidP="00DD0303">
      <w:pPr>
        <w:pStyle w:val="ConsPlusNormal"/>
        <w:widowControl/>
        <w:rPr>
          <w:rFonts w:ascii="Times New Roman" w:hAnsi="Times New Roman" w:cs="Times New Roman"/>
          <w:sz w:val="16"/>
          <w:szCs w:val="16"/>
        </w:rPr>
      </w:pPr>
      <w:r w:rsidRPr="00DD0303">
        <w:rPr>
          <w:rFonts w:ascii="Times New Roman" w:hAnsi="Times New Roman" w:cs="Times New Roman"/>
          <w:sz w:val="16"/>
          <w:szCs w:val="16"/>
        </w:rPr>
        <w:t xml:space="preserve">    «Пустозерский сельсовет»</w:t>
      </w:r>
    </w:p>
    <w:p w:rsidR="005562E7" w:rsidRPr="00DD0303" w:rsidRDefault="005562E7" w:rsidP="00DD0303">
      <w:pPr>
        <w:pStyle w:val="ConsPlusNormal"/>
        <w:widowControl/>
        <w:jc w:val="both"/>
        <w:rPr>
          <w:rFonts w:ascii="Times New Roman" w:hAnsi="Times New Roman" w:cs="Times New Roman"/>
          <w:sz w:val="16"/>
          <w:szCs w:val="16"/>
        </w:rPr>
      </w:pPr>
      <w:r w:rsidRPr="00DD0303">
        <w:rPr>
          <w:rFonts w:ascii="Times New Roman" w:hAnsi="Times New Roman" w:cs="Times New Roman"/>
          <w:sz w:val="16"/>
          <w:szCs w:val="16"/>
        </w:rPr>
        <w:t xml:space="preserve">    Ненецкого автономного округа                                                                     С.М.Макарова</w:t>
      </w:r>
    </w:p>
    <w:p w:rsidR="003930B9" w:rsidRPr="00DD0303" w:rsidRDefault="003930B9" w:rsidP="00DD0303">
      <w:pPr>
        <w:pStyle w:val="ConsPlusNonformat"/>
        <w:widowControl/>
        <w:jc w:val="center"/>
        <w:rPr>
          <w:rFonts w:ascii="Times New Roman" w:hAnsi="Times New Roman" w:cs="Times New Roman"/>
          <w:b/>
          <w:bCs/>
          <w:sz w:val="16"/>
          <w:szCs w:val="16"/>
        </w:rPr>
      </w:pPr>
    </w:p>
    <w:tbl>
      <w:tblPr>
        <w:tblW w:w="10502" w:type="dxa"/>
        <w:tblInd w:w="96" w:type="dxa"/>
        <w:tblLook w:val="04A0"/>
      </w:tblPr>
      <w:tblGrid>
        <w:gridCol w:w="2420"/>
        <w:gridCol w:w="2837"/>
        <w:gridCol w:w="1134"/>
        <w:gridCol w:w="425"/>
        <w:gridCol w:w="851"/>
        <w:gridCol w:w="1053"/>
        <w:gridCol w:w="364"/>
        <w:gridCol w:w="567"/>
        <w:gridCol w:w="496"/>
        <w:gridCol w:w="397"/>
      </w:tblGrid>
      <w:tr w:rsidR="00DD0303" w:rsidRPr="00DD0303" w:rsidTr="00DD0303">
        <w:trPr>
          <w:gridAfter w:val="1"/>
          <w:wAfter w:w="522" w:type="dxa"/>
          <w:trHeight w:val="1290"/>
        </w:trPr>
        <w:tc>
          <w:tcPr>
            <w:tcW w:w="9980" w:type="dxa"/>
            <w:gridSpan w:val="9"/>
            <w:tcBorders>
              <w:top w:val="nil"/>
              <w:left w:val="nil"/>
              <w:bottom w:val="nil"/>
              <w:right w:val="nil"/>
            </w:tcBorders>
            <w:shd w:val="clear" w:color="auto" w:fill="auto"/>
            <w:hideMark/>
          </w:tcPr>
          <w:p w:rsidR="00DD0303" w:rsidRPr="00DD0303" w:rsidRDefault="00DD0303" w:rsidP="00DD0303">
            <w:pPr>
              <w:spacing w:after="0" w:line="240" w:lineRule="auto"/>
              <w:jc w:val="right"/>
              <w:rPr>
                <w:rFonts w:ascii="Times New Roman" w:hAnsi="Times New Roman" w:cs="Times New Roman"/>
                <w:sz w:val="16"/>
                <w:szCs w:val="16"/>
              </w:rPr>
            </w:pPr>
            <w:r w:rsidRPr="00DD0303">
              <w:rPr>
                <w:rFonts w:ascii="Times New Roman" w:hAnsi="Times New Roman" w:cs="Times New Roman"/>
                <w:sz w:val="16"/>
                <w:szCs w:val="16"/>
              </w:rPr>
              <w:t xml:space="preserve"> Приложение 1 (приложение 1)  </w:t>
            </w:r>
            <w:r w:rsidRPr="00DD0303">
              <w:rPr>
                <w:rFonts w:ascii="Times New Roman" w:hAnsi="Times New Roman" w:cs="Times New Roman"/>
                <w:sz w:val="16"/>
                <w:szCs w:val="16"/>
              </w:rPr>
              <w:br/>
              <w:t xml:space="preserve">           </w:t>
            </w:r>
            <w:r>
              <w:rPr>
                <w:rFonts w:ascii="Times New Roman" w:hAnsi="Times New Roman" w:cs="Times New Roman"/>
                <w:sz w:val="16"/>
                <w:szCs w:val="16"/>
              </w:rPr>
              <w:t xml:space="preserve">                     </w:t>
            </w:r>
            <w:r w:rsidRPr="00DD0303">
              <w:rPr>
                <w:rFonts w:ascii="Times New Roman" w:hAnsi="Times New Roman" w:cs="Times New Roman"/>
                <w:sz w:val="16"/>
                <w:szCs w:val="16"/>
              </w:rPr>
              <w:t xml:space="preserve"> к Решению  Совета депутатов                                                                                                                                                                        МО "Пустозерский сельсовет" НАО     </w:t>
            </w:r>
            <w:r w:rsidRPr="00DD0303">
              <w:rPr>
                <w:rFonts w:ascii="Times New Roman" w:hAnsi="Times New Roman" w:cs="Times New Roman"/>
                <w:sz w:val="16"/>
                <w:szCs w:val="16"/>
              </w:rPr>
              <w:br/>
              <w:t xml:space="preserve">       </w:t>
            </w:r>
            <w:r>
              <w:rPr>
                <w:rFonts w:ascii="Times New Roman" w:hAnsi="Times New Roman" w:cs="Times New Roman"/>
                <w:sz w:val="16"/>
                <w:szCs w:val="16"/>
              </w:rPr>
              <w:t xml:space="preserve">                       </w:t>
            </w:r>
            <w:r w:rsidRPr="00DD0303">
              <w:rPr>
                <w:rFonts w:ascii="Times New Roman" w:hAnsi="Times New Roman" w:cs="Times New Roman"/>
                <w:sz w:val="16"/>
                <w:szCs w:val="16"/>
              </w:rPr>
              <w:t xml:space="preserve"> "О местном бюджете на 2020 год"                                                                                                                                                                  от 28.12.2020 г № 5</w:t>
            </w:r>
          </w:p>
        </w:tc>
      </w:tr>
      <w:tr w:rsidR="00DD0303" w:rsidRPr="00DD0303" w:rsidTr="00DD0303">
        <w:trPr>
          <w:gridAfter w:val="1"/>
          <w:wAfter w:w="522" w:type="dxa"/>
          <w:trHeight w:val="315"/>
        </w:trPr>
        <w:tc>
          <w:tcPr>
            <w:tcW w:w="9980" w:type="dxa"/>
            <w:gridSpan w:val="9"/>
            <w:tcBorders>
              <w:top w:val="nil"/>
              <w:left w:val="nil"/>
              <w:bottom w:val="nil"/>
              <w:right w:val="nil"/>
            </w:tcBorders>
            <w:shd w:val="clear" w:color="auto" w:fill="auto"/>
            <w:vAlign w:val="center"/>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Доходы местного бюджета по кодам классификации доходов бюджетов на 2020 год</w:t>
            </w:r>
          </w:p>
        </w:tc>
      </w:tr>
      <w:tr w:rsidR="00DD0303" w:rsidRPr="00DD0303" w:rsidTr="00DD0303">
        <w:trPr>
          <w:gridAfter w:val="1"/>
          <w:wAfter w:w="522" w:type="dxa"/>
          <w:trHeight w:val="225"/>
        </w:trPr>
        <w:tc>
          <w:tcPr>
            <w:tcW w:w="2420" w:type="dxa"/>
            <w:tcBorders>
              <w:top w:val="nil"/>
              <w:left w:val="nil"/>
              <w:bottom w:val="nil"/>
              <w:right w:val="nil"/>
            </w:tcBorders>
            <w:shd w:val="clear" w:color="auto" w:fill="auto"/>
            <w:noWrap/>
            <w:vAlign w:val="bottom"/>
            <w:hideMark/>
          </w:tcPr>
          <w:p w:rsidR="00DD0303" w:rsidRPr="00DD0303" w:rsidRDefault="00DD0303" w:rsidP="00DD0303">
            <w:pPr>
              <w:spacing w:after="0" w:line="240" w:lineRule="auto"/>
              <w:rPr>
                <w:rFonts w:ascii="Times New Roman" w:hAnsi="Times New Roman" w:cs="Times New Roman"/>
                <w:sz w:val="16"/>
                <w:szCs w:val="16"/>
              </w:rPr>
            </w:pPr>
          </w:p>
        </w:tc>
        <w:tc>
          <w:tcPr>
            <w:tcW w:w="6300" w:type="dxa"/>
            <w:gridSpan w:val="5"/>
            <w:tcBorders>
              <w:top w:val="nil"/>
              <w:left w:val="nil"/>
              <w:bottom w:val="nil"/>
              <w:right w:val="nil"/>
            </w:tcBorders>
            <w:shd w:val="clear" w:color="auto" w:fill="auto"/>
            <w:noWrap/>
            <w:vAlign w:val="bottom"/>
            <w:hideMark/>
          </w:tcPr>
          <w:p w:rsidR="00DD0303" w:rsidRPr="00DD0303" w:rsidRDefault="00DD0303" w:rsidP="00DD0303">
            <w:pPr>
              <w:spacing w:after="0" w:line="240" w:lineRule="auto"/>
              <w:jc w:val="center"/>
              <w:rPr>
                <w:rFonts w:ascii="Times New Roman" w:hAnsi="Times New Roman" w:cs="Times New Roman"/>
                <w:sz w:val="16"/>
                <w:szCs w:val="16"/>
              </w:rPr>
            </w:pPr>
          </w:p>
        </w:tc>
        <w:tc>
          <w:tcPr>
            <w:tcW w:w="1260" w:type="dxa"/>
            <w:gridSpan w:val="3"/>
            <w:tcBorders>
              <w:top w:val="nil"/>
              <w:left w:val="nil"/>
              <w:bottom w:val="nil"/>
              <w:right w:val="nil"/>
            </w:tcBorders>
            <w:shd w:val="clear" w:color="auto" w:fill="auto"/>
            <w:noWrap/>
            <w:vAlign w:val="bottom"/>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(тыс.руб.)</w:t>
            </w:r>
          </w:p>
        </w:tc>
      </w:tr>
      <w:tr w:rsidR="00DD0303" w:rsidRPr="00DD0303" w:rsidTr="00DD0303">
        <w:trPr>
          <w:gridAfter w:val="1"/>
          <w:wAfter w:w="522" w:type="dxa"/>
          <w:trHeight w:val="481"/>
        </w:trPr>
        <w:tc>
          <w:tcPr>
            <w:tcW w:w="24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Код                                  бюджетной классификации Россиийской Федерации</w:t>
            </w:r>
          </w:p>
        </w:tc>
        <w:tc>
          <w:tcPr>
            <w:tcW w:w="63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Наименование                                                                                                                статьи доходов</w:t>
            </w:r>
          </w:p>
        </w:tc>
        <w:tc>
          <w:tcPr>
            <w:tcW w:w="12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Сумма</w:t>
            </w:r>
          </w:p>
        </w:tc>
      </w:tr>
      <w:tr w:rsidR="00DD0303" w:rsidRPr="00DD0303" w:rsidTr="00DD0303">
        <w:trPr>
          <w:gridAfter w:val="1"/>
          <w:wAfter w:w="522" w:type="dxa"/>
          <w:trHeight w:val="555"/>
        </w:trPr>
        <w:tc>
          <w:tcPr>
            <w:tcW w:w="2420" w:type="dxa"/>
            <w:vMerge/>
            <w:tcBorders>
              <w:top w:val="single" w:sz="4" w:space="0" w:color="auto"/>
              <w:left w:val="single" w:sz="4" w:space="0" w:color="auto"/>
              <w:bottom w:val="single" w:sz="4" w:space="0" w:color="auto"/>
              <w:right w:val="single" w:sz="4" w:space="0" w:color="auto"/>
            </w:tcBorders>
            <w:vAlign w:val="center"/>
            <w:hideMark/>
          </w:tcPr>
          <w:p w:rsidR="00DD0303" w:rsidRPr="00DD0303" w:rsidRDefault="00DD0303" w:rsidP="00DD0303">
            <w:pPr>
              <w:spacing w:after="0" w:line="240" w:lineRule="auto"/>
              <w:rPr>
                <w:rFonts w:ascii="Times New Roman" w:hAnsi="Times New Roman" w:cs="Times New Roman"/>
                <w:sz w:val="16"/>
                <w:szCs w:val="16"/>
              </w:rPr>
            </w:pPr>
          </w:p>
        </w:tc>
        <w:tc>
          <w:tcPr>
            <w:tcW w:w="6300" w:type="dxa"/>
            <w:gridSpan w:val="5"/>
            <w:vMerge/>
            <w:tcBorders>
              <w:top w:val="single" w:sz="4" w:space="0" w:color="auto"/>
              <w:left w:val="single" w:sz="4" w:space="0" w:color="auto"/>
              <w:bottom w:val="single" w:sz="4" w:space="0" w:color="auto"/>
              <w:right w:val="single" w:sz="4" w:space="0" w:color="auto"/>
            </w:tcBorders>
            <w:vAlign w:val="center"/>
            <w:hideMark/>
          </w:tcPr>
          <w:p w:rsidR="00DD0303" w:rsidRPr="00DD0303" w:rsidRDefault="00DD0303" w:rsidP="00DD0303">
            <w:pPr>
              <w:spacing w:after="0" w:line="240" w:lineRule="auto"/>
              <w:rPr>
                <w:rFonts w:ascii="Times New Roman" w:hAnsi="Times New Roman" w:cs="Times New Roman"/>
                <w:sz w:val="16"/>
                <w:szCs w:val="16"/>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DD0303" w:rsidRPr="00DD0303" w:rsidRDefault="00DD0303" w:rsidP="00DD0303">
            <w:pPr>
              <w:spacing w:after="0" w:line="240" w:lineRule="auto"/>
              <w:rPr>
                <w:rFonts w:ascii="Times New Roman" w:hAnsi="Times New Roman" w:cs="Times New Roman"/>
                <w:sz w:val="16"/>
                <w:szCs w:val="16"/>
              </w:rPr>
            </w:pP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000 1 00 00000 00 0000 000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НАЛОГОВЫЕ И НЕНАЛОГОВЫЕ ДОХОДЫ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4886,6</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000 1 01 00000 00 0000 000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Налоги на прибыль, доходы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1140,0</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000 1 01 02000 01 0000 110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Налог на доходы физических лиц</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1140,0</w:t>
            </w:r>
          </w:p>
        </w:tc>
      </w:tr>
      <w:tr w:rsidR="00DD0303" w:rsidRPr="00DD0303" w:rsidTr="00DD0303">
        <w:trPr>
          <w:gridAfter w:val="1"/>
          <w:wAfter w:w="522" w:type="dxa"/>
          <w:trHeight w:val="1065"/>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lastRenderedPageBreak/>
              <w:t>182 1 01 02010 01 0000 110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60" w:type="dxa"/>
            <w:gridSpan w:val="3"/>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1140,0</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000 1 03 00000 00 0000 000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Налоги на товары (работы, услуги), реализуемые на территории Российской Федерации</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247,2</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000 1 03 02000 01 0000 110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Акцизы по подакцизным товарам (продукции), производимым на территории Российской Федерации</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247,2</w:t>
            </w:r>
          </w:p>
        </w:tc>
      </w:tr>
      <w:tr w:rsidR="00DD0303" w:rsidRPr="00DD0303" w:rsidTr="005C3152">
        <w:trPr>
          <w:gridAfter w:val="1"/>
          <w:wAfter w:w="522" w:type="dxa"/>
          <w:trHeight w:val="991"/>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100 1 03 02231 01 0000 110</w:t>
            </w:r>
          </w:p>
        </w:tc>
        <w:tc>
          <w:tcPr>
            <w:tcW w:w="6300" w:type="dxa"/>
            <w:gridSpan w:val="5"/>
            <w:tcBorders>
              <w:top w:val="nil"/>
              <w:left w:val="nil"/>
              <w:bottom w:val="nil"/>
              <w:right w:val="nil"/>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gridSpan w:val="3"/>
            <w:tcBorders>
              <w:top w:val="nil"/>
              <w:left w:val="single" w:sz="4" w:space="0" w:color="auto"/>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89,6</w:t>
            </w:r>
          </w:p>
        </w:tc>
      </w:tr>
      <w:tr w:rsidR="00DD0303" w:rsidRPr="00DD0303" w:rsidTr="005C3152">
        <w:trPr>
          <w:gridAfter w:val="1"/>
          <w:wAfter w:w="522" w:type="dxa"/>
          <w:trHeight w:val="1127"/>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100 1 03 02241 01 0000 110</w:t>
            </w:r>
          </w:p>
        </w:tc>
        <w:tc>
          <w:tcPr>
            <w:tcW w:w="6300" w:type="dxa"/>
            <w:gridSpan w:val="5"/>
            <w:tcBorders>
              <w:top w:val="single" w:sz="4" w:space="0" w:color="auto"/>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gridSpan w:val="3"/>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0,6</w:t>
            </w:r>
          </w:p>
        </w:tc>
      </w:tr>
      <w:tr w:rsidR="00DD0303" w:rsidRPr="00DD0303" w:rsidTr="005C3152">
        <w:trPr>
          <w:gridAfter w:val="1"/>
          <w:wAfter w:w="522" w:type="dxa"/>
          <w:trHeight w:val="965"/>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100 1 03 02251 01 0000 110</w:t>
            </w:r>
          </w:p>
        </w:tc>
        <w:tc>
          <w:tcPr>
            <w:tcW w:w="6300" w:type="dxa"/>
            <w:gridSpan w:val="5"/>
            <w:tcBorders>
              <w:top w:val="nil"/>
              <w:left w:val="nil"/>
              <w:bottom w:val="nil"/>
              <w:right w:val="nil"/>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gridSpan w:val="3"/>
            <w:tcBorders>
              <w:top w:val="nil"/>
              <w:left w:val="single" w:sz="4" w:space="0" w:color="auto"/>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173,7</w:t>
            </w:r>
          </w:p>
        </w:tc>
      </w:tr>
      <w:tr w:rsidR="00DD0303" w:rsidRPr="00DD0303" w:rsidTr="005C3152">
        <w:trPr>
          <w:gridAfter w:val="1"/>
          <w:wAfter w:w="522" w:type="dxa"/>
          <w:trHeight w:val="994"/>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100 1 03 02261 01 0000 110</w:t>
            </w:r>
          </w:p>
        </w:tc>
        <w:tc>
          <w:tcPr>
            <w:tcW w:w="6300" w:type="dxa"/>
            <w:gridSpan w:val="5"/>
            <w:tcBorders>
              <w:top w:val="single" w:sz="4" w:space="0" w:color="auto"/>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gridSpan w:val="3"/>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-16,7</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000 1 05 00000 00 0000 000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Налоги на совокупный доход</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1764,2</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000 1 05 01000 00 0000 110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 взимаемый в связи с применением упрощенной системы налогообложения</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340,6</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182 1 05 01010 01 0000 110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Налог, взимаемый с налогоплательщиков, выбравших в качестве объекта налогообложения доходы</w:t>
            </w:r>
          </w:p>
        </w:tc>
        <w:tc>
          <w:tcPr>
            <w:tcW w:w="1260" w:type="dxa"/>
            <w:gridSpan w:val="3"/>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jc w:val="center"/>
              <w:rPr>
                <w:rFonts w:ascii="Times New Roman" w:hAnsi="Times New Roman" w:cs="Times New Roman"/>
                <w:color w:val="0070C0"/>
                <w:sz w:val="16"/>
                <w:szCs w:val="16"/>
              </w:rPr>
            </w:pPr>
            <w:r w:rsidRPr="00DD0303">
              <w:rPr>
                <w:rFonts w:ascii="Times New Roman" w:hAnsi="Times New Roman" w:cs="Times New Roman"/>
                <w:color w:val="0070C0"/>
                <w:sz w:val="16"/>
                <w:szCs w:val="16"/>
              </w:rPr>
              <w:t>191,9</w:t>
            </w:r>
          </w:p>
        </w:tc>
      </w:tr>
      <w:tr w:rsidR="00DD0303" w:rsidRPr="00DD0303" w:rsidTr="00DD0303">
        <w:trPr>
          <w:gridAfter w:val="1"/>
          <w:wAfter w:w="522" w:type="dxa"/>
          <w:trHeight w:val="55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182 1 05 01020 01 0000 110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148,7</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000 1 05 03000 01 0000 110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Единый сельскохозяйственный налог</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1423,6</w:t>
            </w:r>
          </w:p>
        </w:tc>
      </w:tr>
      <w:tr w:rsidR="00DD0303" w:rsidRPr="00DD0303" w:rsidTr="00DD0303">
        <w:trPr>
          <w:gridAfter w:val="1"/>
          <w:wAfter w:w="522" w:type="dxa"/>
          <w:trHeight w:val="27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182 1 05 03010 01 0000 110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Единый сельскохозяйственный налог</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1423,6</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000 1 06 00000 00 0000 000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Налоги на имущество</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572,8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000 1 06 01000 00 0000 110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Налог на имущество физических лиц</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8,0</w:t>
            </w:r>
          </w:p>
        </w:tc>
      </w:tr>
      <w:tr w:rsidR="00DD0303" w:rsidRPr="00DD0303" w:rsidTr="00DD0303">
        <w:trPr>
          <w:gridAfter w:val="1"/>
          <w:wAfter w:w="522" w:type="dxa"/>
          <w:trHeight w:val="81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182 1 06 01030 10 0000 110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8,0</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000 1 06 06000  00 0000 110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Земельный налог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564,8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182 1 06 06030 00 0000 110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Земельный налог с организаций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462,8</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182 1 06 06033 10 0000 110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462,8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182 1 06 06040 00 0000 110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Земельный налог с физических лиц</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102,0</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182 1 06 06043 10 0000 110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102,0</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000 1 08 00000 00 0000 000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Государственная пошлина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5,0</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000 1 08 04000 01 0000 110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5,0</w:t>
            </w:r>
          </w:p>
        </w:tc>
      </w:tr>
      <w:tr w:rsidR="00DD0303" w:rsidRPr="00DD0303" w:rsidTr="00DD0303">
        <w:trPr>
          <w:gridAfter w:val="1"/>
          <w:wAfter w:w="522" w:type="dxa"/>
          <w:trHeight w:val="1056"/>
        </w:trPr>
        <w:tc>
          <w:tcPr>
            <w:tcW w:w="2420" w:type="dxa"/>
            <w:tcBorders>
              <w:top w:val="nil"/>
              <w:left w:val="single" w:sz="4" w:space="0" w:color="auto"/>
              <w:bottom w:val="single" w:sz="4" w:space="0" w:color="auto"/>
              <w:right w:val="single" w:sz="4" w:space="0" w:color="auto"/>
            </w:tcBorders>
            <w:shd w:val="clear" w:color="000000" w:fill="FFFFFF"/>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630 1 08 04020 01 0000 110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jc w:val="both"/>
              <w:rPr>
                <w:rFonts w:ascii="Times New Roman" w:hAnsi="Times New Roman" w:cs="Times New Roman"/>
                <w:sz w:val="16"/>
                <w:szCs w:val="16"/>
              </w:rPr>
            </w:pPr>
            <w:r w:rsidRPr="00DD0303">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5,0</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lastRenderedPageBreak/>
              <w:t>000 1 11 00000 00 0000 000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661,5</w:t>
            </w:r>
          </w:p>
        </w:tc>
      </w:tr>
      <w:tr w:rsidR="00DD0303" w:rsidRPr="00DD0303" w:rsidTr="005C3152">
        <w:trPr>
          <w:gridAfter w:val="1"/>
          <w:wAfter w:w="522" w:type="dxa"/>
          <w:trHeight w:val="104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000 1 11 05000 00 0000 120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456,4</w:t>
            </w:r>
          </w:p>
        </w:tc>
      </w:tr>
      <w:tr w:rsidR="00DD0303" w:rsidRPr="00DD0303" w:rsidTr="005C3152">
        <w:trPr>
          <w:gridAfter w:val="1"/>
          <w:wAfter w:w="522" w:type="dxa"/>
          <w:trHeight w:val="829"/>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000 1 11 05020 00 0000 120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240,3</w:t>
            </w:r>
          </w:p>
        </w:tc>
      </w:tr>
      <w:tr w:rsidR="00DD0303" w:rsidRPr="00DD0303" w:rsidTr="00DD0303">
        <w:trPr>
          <w:gridAfter w:val="1"/>
          <w:wAfter w:w="522" w:type="dxa"/>
          <w:trHeight w:val="106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630 1 11 05025 10 0000 120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240,3</w:t>
            </w:r>
          </w:p>
        </w:tc>
      </w:tr>
      <w:tr w:rsidR="00DD0303" w:rsidRPr="00DD0303" w:rsidTr="00DD0303">
        <w:trPr>
          <w:gridAfter w:val="1"/>
          <w:wAfter w:w="522" w:type="dxa"/>
          <w:trHeight w:val="55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000 1 11 05070 00 0000 120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216,1</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630 1 11 05075 10 0000 120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216,1</w:t>
            </w:r>
          </w:p>
        </w:tc>
      </w:tr>
      <w:tr w:rsidR="00DD0303" w:rsidRPr="00DD0303" w:rsidTr="005C3152">
        <w:trPr>
          <w:gridAfter w:val="1"/>
          <w:wAfter w:w="522" w:type="dxa"/>
          <w:trHeight w:val="80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000 1 11 09000 00 0000 120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205,1</w:t>
            </w:r>
          </w:p>
        </w:tc>
      </w:tr>
      <w:tr w:rsidR="00DD0303" w:rsidRPr="00DD0303" w:rsidTr="005C3152">
        <w:trPr>
          <w:gridAfter w:val="1"/>
          <w:wAfter w:w="522" w:type="dxa"/>
          <w:trHeight w:val="69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000 1 11 09040 00 0000 120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205,1</w:t>
            </w:r>
          </w:p>
        </w:tc>
      </w:tr>
      <w:tr w:rsidR="00DD0303" w:rsidRPr="00DD0303" w:rsidTr="005C3152">
        <w:trPr>
          <w:gridAfter w:val="1"/>
          <w:wAfter w:w="522" w:type="dxa"/>
          <w:trHeight w:val="79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630 1 11 09045 10 0000 120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205,1</w:t>
            </w:r>
          </w:p>
        </w:tc>
      </w:tr>
      <w:tr w:rsidR="00DD0303" w:rsidRPr="00DD0303" w:rsidTr="00DD0303">
        <w:trPr>
          <w:gridAfter w:val="1"/>
          <w:wAfter w:w="522" w:type="dxa"/>
          <w:trHeight w:val="34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000 1 13 00000 00 0000 000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Доходы от оказания платных услуг и компенсации затрат государства</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495,9</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0 00 1 13 02000 00 0000 130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от компенсации затрат государства</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495,9</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 xml:space="preserve">630 1 13 02065 10 0000 130 </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Доходы, поступающие в порядке возмещения расходов, понесенных в связи с эксплуатацией имущества сельских поселений</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495,9</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000 2 00 00000 00 0000 000</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БЕЗВОЗМЕЗДНЫЕ ПОСТУПЛЕНИЯ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31549,2</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000 2 02 00000 00 0000 000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42783,0</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000 2 02 10000 00 0000 150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ДОТАЦИИ БЮДЖЕТАМ БЮДЖЕТНОЙ СИСТЕМЫ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13087,1</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000 2 02 15001 00 0000 150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Дотации на выравнивание бюджетной обеспеченности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2025,2</w:t>
            </w:r>
          </w:p>
        </w:tc>
      </w:tr>
      <w:tr w:rsidR="00DD0303" w:rsidRPr="00DD0303" w:rsidTr="00DD0303">
        <w:trPr>
          <w:gridAfter w:val="1"/>
          <w:wAfter w:w="522" w:type="dxa"/>
          <w:trHeight w:val="48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630 2 02 15001 10 0000 150</w:t>
            </w:r>
          </w:p>
        </w:tc>
        <w:tc>
          <w:tcPr>
            <w:tcW w:w="6300" w:type="dxa"/>
            <w:gridSpan w:val="5"/>
            <w:tcBorders>
              <w:top w:val="nil"/>
              <w:left w:val="nil"/>
              <w:bottom w:val="single" w:sz="4" w:space="0" w:color="auto"/>
              <w:right w:val="single" w:sz="4" w:space="0" w:color="000000"/>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Дотации бюджетам сельских поселений на выравнивание бюджетной обеспеченности из бюджета субъекта Российской Федерации</w:t>
            </w:r>
            <w:r w:rsidRPr="00DD0303">
              <w:rPr>
                <w:rFonts w:ascii="Times New Roman" w:hAnsi="Times New Roman" w:cs="Times New Roman"/>
                <w:sz w:val="16"/>
                <w:szCs w:val="16"/>
              </w:rPr>
              <w:br/>
              <w:t xml:space="preserve"> </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2025,2</w:t>
            </w:r>
          </w:p>
        </w:tc>
      </w:tr>
      <w:tr w:rsidR="00DD0303" w:rsidRPr="00DD0303" w:rsidTr="00DD0303">
        <w:trPr>
          <w:gridAfter w:val="1"/>
          <w:wAfter w:w="522" w:type="dxa"/>
          <w:trHeight w:val="55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000 2 02 16001 00 0000 150</w:t>
            </w:r>
          </w:p>
        </w:tc>
        <w:tc>
          <w:tcPr>
            <w:tcW w:w="6300" w:type="dxa"/>
            <w:gridSpan w:val="5"/>
            <w:tcBorders>
              <w:top w:val="nil"/>
              <w:left w:val="nil"/>
              <w:bottom w:val="single" w:sz="4" w:space="0" w:color="000000"/>
              <w:right w:val="nil"/>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r w:rsidRPr="00DD0303">
              <w:rPr>
                <w:rFonts w:ascii="Times New Roman" w:hAnsi="Times New Roman" w:cs="Times New Roman"/>
                <w:b/>
                <w:bCs/>
                <w:sz w:val="16"/>
                <w:szCs w:val="16"/>
              </w:rPr>
              <w:br/>
              <w:t xml:space="preserve"> </w:t>
            </w:r>
          </w:p>
        </w:tc>
        <w:tc>
          <w:tcPr>
            <w:tcW w:w="1260" w:type="dxa"/>
            <w:gridSpan w:val="3"/>
            <w:tcBorders>
              <w:top w:val="nil"/>
              <w:left w:val="single" w:sz="4" w:space="0" w:color="auto"/>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2868,1</w:t>
            </w:r>
          </w:p>
        </w:tc>
      </w:tr>
      <w:tr w:rsidR="00DD0303" w:rsidRPr="00DD0303" w:rsidTr="00DD0303">
        <w:trPr>
          <w:gridAfter w:val="1"/>
          <w:wAfter w:w="522" w:type="dxa"/>
          <w:trHeight w:val="54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630 2 02 16001 10 0000 150</w:t>
            </w:r>
          </w:p>
        </w:tc>
        <w:tc>
          <w:tcPr>
            <w:tcW w:w="6300" w:type="dxa"/>
            <w:gridSpan w:val="5"/>
            <w:tcBorders>
              <w:top w:val="nil"/>
              <w:left w:val="nil"/>
              <w:bottom w:val="single" w:sz="4" w:space="0" w:color="auto"/>
              <w:right w:val="single" w:sz="4" w:space="0" w:color="000000"/>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r w:rsidRPr="00DD0303">
              <w:rPr>
                <w:rFonts w:ascii="Times New Roman" w:hAnsi="Times New Roman" w:cs="Times New Roman"/>
                <w:sz w:val="16"/>
                <w:szCs w:val="16"/>
              </w:rPr>
              <w:br/>
              <w:t xml:space="preserve"> </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2868,1</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000 2 02 19999 00 0000 150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Прочие дотации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8193,8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630 2 02 19999 10 0000 150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Прочие дотации бюджетам сельских поселений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8193,8</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630 2 02 19999 10 0000 150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Иные межбюджетные трансферты на поддержку мер по обеспечению сбалансированности бюджетов поселений муниципального района "Заполярный район" </w:t>
            </w:r>
          </w:p>
        </w:tc>
        <w:tc>
          <w:tcPr>
            <w:tcW w:w="1260" w:type="dxa"/>
            <w:gridSpan w:val="3"/>
            <w:tcBorders>
              <w:top w:val="nil"/>
              <w:left w:val="nil"/>
              <w:bottom w:val="single" w:sz="4" w:space="0" w:color="auto"/>
              <w:right w:val="single" w:sz="4" w:space="0" w:color="auto"/>
            </w:tcBorders>
            <w:shd w:val="clear" w:color="auto" w:fill="auto"/>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8193,8</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000 2 02 20000 00 0000 150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Субсидии бюджетам бюджетной системы Российской Федерации (межбюджетные субсидии)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4763,8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000 2 02 29999 00 0000 150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Прочие субсидии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4763,8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630 2 02 29999 10 0000 150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Прочие субсидии бюджетам сельских поселений в т.ч.:</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4763,8</w:t>
            </w:r>
          </w:p>
        </w:tc>
      </w:tr>
      <w:tr w:rsidR="00DD0303" w:rsidRPr="00DD0303" w:rsidTr="005C3152">
        <w:trPr>
          <w:gridAfter w:val="1"/>
          <w:wAfter w:w="522" w:type="dxa"/>
          <w:trHeight w:val="721"/>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lastRenderedPageBreak/>
              <w:t>630 2 02 29999 10 0000 150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Субсидии местным бюджетам на софинансирование расходных обязательств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c>
          <w:tcPr>
            <w:tcW w:w="1260" w:type="dxa"/>
            <w:gridSpan w:val="3"/>
            <w:tcBorders>
              <w:top w:val="nil"/>
              <w:left w:val="nil"/>
              <w:bottom w:val="single" w:sz="4" w:space="0" w:color="auto"/>
              <w:right w:val="single" w:sz="4" w:space="0" w:color="auto"/>
            </w:tcBorders>
            <w:shd w:val="clear" w:color="auto" w:fill="auto"/>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1784,0</w:t>
            </w:r>
          </w:p>
        </w:tc>
      </w:tr>
      <w:tr w:rsidR="00DD0303" w:rsidRPr="00DD0303" w:rsidTr="005C3152">
        <w:trPr>
          <w:gridAfter w:val="1"/>
          <w:wAfter w:w="522" w:type="dxa"/>
          <w:trHeight w:val="405"/>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630 2 02 29999 10 0000 150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Субсидии бюджетам муниципальных образований Ненецкого автономного округа на реализацию проектов по поддержке местных инициатив</w:t>
            </w:r>
          </w:p>
        </w:tc>
        <w:tc>
          <w:tcPr>
            <w:tcW w:w="1260" w:type="dxa"/>
            <w:gridSpan w:val="3"/>
            <w:tcBorders>
              <w:top w:val="nil"/>
              <w:left w:val="nil"/>
              <w:bottom w:val="single" w:sz="4" w:space="0" w:color="auto"/>
              <w:right w:val="single" w:sz="4" w:space="0" w:color="auto"/>
            </w:tcBorders>
            <w:shd w:val="clear" w:color="auto" w:fill="auto"/>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2441,5</w:t>
            </w:r>
          </w:p>
        </w:tc>
      </w:tr>
      <w:tr w:rsidR="00DD0303" w:rsidRPr="00DD0303" w:rsidTr="00DD0303">
        <w:trPr>
          <w:gridAfter w:val="1"/>
          <w:wAfter w:w="522" w:type="dxa"/>
          <w:trHeight w:val="57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630 2 02 29999 10 0000 150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Субсидии местным бюджетам для обеспечения софинансирования мероприятий по организации содержания муниципального жилищного фонда</w:t>
            </w:r>
          </w:p>
        </w:tc>
        <w:tc>
          <w:tcPr>
            <w:tcW w:w="1260" w:type="dxa"/>
            <w:gridSpan w:val="3"/>
            <w:tcBorders>
              <w:top w:val="nil"/>
              <w:left w:val="nil"/>
              <w:bottom w:val="single" w:sz="4" w:space="0" w:color="auto"/>
              <w:right w:val="single" w:sz="4" w:space="0" w:color="auto"/>
            </w:tcBorders>
            <w:shd w:val="clear" w:color="auto" w:fill="auto"/>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538,3</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000 2 02 30000 00 0000 150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СУБВЕНЦИИ БЮДЖЕТАМ БЮДЖЕТНОЙ СИСТЕМЫ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180,8</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000 2 02 30024 00 0000 150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Субвенции местным бюджетам на выполнение передаваемых полномочий субъектов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23,7</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000 2 02 30024 10 0000 150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23,7</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630 2 02 30024 10 0000 150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23,7</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000 2 02 35118 00 0000 150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157,1</w:t>
            </w:r>
          </w:p>
        </w:tc>
      </w:tr>
      <w:tr w:rsidR="00DD0303" w:rsidRPr="00DD0303" w:rsidTr="00DD0303">
        <w:trPr>
          <w:gridAfter w:val="1"/>
          <w:wAfter w:w="522" w:type="dxa"/>
          <w:trHeight w:val="58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630 2 02 35118 10 0000 150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157,1</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000 2 02 40000 00 0000 150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24751,3</w:t>
            </w:r>
          </w:p>
        </w:tc>
      </w:tr>
      <w:tr w:rsidR="00DD0303" w:rsidRPr="00DD0303" w:rsidTr="005C3152">
        <w:trPr>
          <w:gridAfter w:val="1"/>
          <w:wAfter w:w="522" w:type="dxa"/>
          <w:trHeight w:val="54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000 2 02 40014 00 0000 150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373,9</w:t>
            </w:r>
          </w:p>
        </w:tc>
      </w:tr>
      <w:tr w:rsidR="00DD0303" w:rsidRPr="00DD0303" w:rsidTr="005C3152">
        <w:trPr>
          <w:gridAfter w:val="1"/>
          <w:wAfter w:w="522" w:type="dxa"/>
          <w:trHeight w:val="56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373,9</w:t>
            </w:r>
          </w:p>
        </w:tc>
      </w:tr>
      <w:tr w:rsidR="00DD0303" w:rsidRPr="00DD0303" w:rsidTr="005C3152">
        <w:trPr>
          <w:gridAfter w:val="1"/>
          <w:wAfter w:w="522" w:type="dxa"/>
          <w:trHeight w:val="831"/>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 Иные межбюджетные трансферты в рамках подпрограммы 2 "Развитие транспортной инфраструктуры  муниципального района "Заполярный район МП "Комплексное развитие муниципального района "Заполярный район" на 2017-2022 годы",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242,6</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Создание  условий  для  предоставления  транспортных  услуг  населению  (содержание авиаплощадок   в  поселениях)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50,5</w:t>
            </w:r>
          </w:p>
        </w:tc>
      </w:tr>
      <w:tr w:rsidR="00DD0303" w:rsidRPr="00DD0303" w:rsidTr="00DD0303">
        <w:trPr>
          <w:gridAfter w:val="1"/>
          <w:wAfter w:w="522" w:type="dxa"/>
          <w:trHeight w:val="57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Создание условий для предоставления транспортных услуг населению (содержание мест причаливания речного транспорта в поселениях)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124,2</w:t>
            </w:r>
          </w:p>
        </w:tc>
      </w:tr>
      <w:tr w:rsidR="00DD0303" w:rsidRPr="00DD0303" w:rsidTr="00DD0303">
        <w:trPr>
          <w:gridAfter w:val="1"/>
          <w:wAfter w:w="522" w:type="dxa"/>
          <w:trHeight w:val="60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Предоставление иных межбюджетных трансфертов муниципальным образованиям на обозначение и содержание снегоходных маршрутов</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67,9</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630 2 02 40014 10 0000 150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32,5</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32,5</w:t>
            </w:r>
          </w:p>
        </w:tc>
      </w:tr>
      <w:tr w:rsidR="00DD0303" w:rsidRPr="00DD0303" w:rsidTr="005C3152">
        <w:trPr>
          <w:gridAfter w:val="1"/>
          <w:wAfter w:w="522" w:type="dxa"/>
          <w:trHeight w:val="60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630 2 02 40014 10 0000 150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подпрограммы 3 "Обеспечение населения муниципального района "Заполярный район" чистой водой"                                      МП "Комплексное развитие муниципального района "Заполярный район" на 2017 - 2022 годы"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98,8</w:t>
            </w:r>
          </w:p>
        </w:tc>
      </w:tr>
      <w:tr w:rsidR="00DD0303" w:rsidRPr="00DD0303" w:rsidTr="005C3152">
        <w:trPr>
          <w:gridAfter w:val="1"/>
          <w:wAfter w:w="522" w:type="dxa"/>
          <w:trHeight w:val="996"/>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630 2 02 40014 10 0000150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Создание условий для обеспечения населения чистой водой.                                   МО "Пустозерский сельсовет" Ненецкого автономного округа</w:t>
            </w:r>
            <w:r w:rsidRPr="00DD0303">
              <w:rPr>
                <w:rFonts w:ascii="Times New Roman" w:hAnsi="Times New Roman" w:cs="Times New Roman"/>
                <w:sz w:val="16"/>
                <w:szCs w:val="16"/>
              </w:rPr>
              <w:br/>
              <w:t>Мероприятие "Приобретение комплекта приборов и расходных материалов для экспресс-анализа природной и питьевой воды в водоподготовительных установках с. Оксино, п. Хонгурей, д. Каменка и общественного колодца с. Оксино МО "Пустозерский сельсовет" НАО"</w:t>
            </w:r>
          </w:p>
        </w:tc>
        <w:tc>
          <w:tcPr>
            <w:tcW w:w="1260" w:type="dxa"/>
            <w:gridSpan w:val="3"/>
            <w:tcBorders>
              <w:top w:val="nil"/>
              <w:left w:val="nil"/>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98,8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000 2 02 49999 00 0000 150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Прочие межбюджетные трансферты, передаваемые бюджетам</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24377,4</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Прочие межбюджетные трансферты, передаваемые бюджетам сельских поселений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24377,4</w:t>
            </w:r>
          </w:p>
        </w:tc>
      </w:tr>
      <w:tr w:rsidR="00DD0303" w:rsidRPr="00DD0303" w:rsidTr="00DD0303">
        <w:trPr>
          <w:gridAfter w:val="1"/>
          <w:wAfter w:w="522" w:type="dxa"/>
          <w:trHeight w:val="31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на организацию ритуальных услуг</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243,5</w:t>
            </w:r>
          </w:p>
        </w:tc>
      </w:tr>
      <w:tr w:rsidR="00DD0303" w:rsidRPr="00DD0303" w:rsidTr="00DD0303">
        <w:trPr>
          <w:gridAfter w:val="1"/>
          <w:wAfter w:w="522" w:type="dxa"/>
          <w:trHeight w:val="48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за счет резервного фонда Администрации Заполярного района</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110,0</w:t>
            </w:r>
          </w:p>
        </w:tc>
      </w:tr>
      <w:tr w:rsidR="00DD0303" w:rsidRPr="00DD0303" w:rsidTr="005C3152">
        <w:trPr>
          <w:gridAfter w:val="1"/>
          <w:wAfter w:w="522" w:type="dxa"/>
          <w:trHeight w:val="29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Иные межбюджетные трансферты в рамках МП "Безопасность на территории </w:t>
            </w:r>
            <w:r w:rsidRPr="00DD0303">
              <w:rPr>
                <w:rFonts w:ascii="Times New Roman" w:hAnsi="Times New Roman" w:cs="Times New Roman"/>
                <w:b/>
                <w:bCs/>
                <w:sz w:val="16"/>
                <w:szCs w:val="16"/>
              </w:rPr>
              <w:lastRenderedPageBreak/>
              <w:t>муниципального района "Заполярный район" на 2019 - 2030 годы"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lastRenderedPageBreak/>
              <w:t>1761,6</w:t>
            </w:r>
          </w:p>
        </w:tc>
      </w:tr>
      <w:tr w:rsidR="00DD0303" w:rsidRPr="00DD0303" w:rsidTr="005C3152">
        <w:trPr>
          <w:gridAfter w:val="1"/>
          <w:wAfter w:w="522" w:type="dxa"/>
          <w:trHeight w:val="55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lastRenderedPageBreak/>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1562,9</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113,2</w:t>
            </w:r>
          </w:p>
        </w:tc>
      </w:tr>
      <w:tr w:rsidR="00DD0303" w:rsidRPr="00DD0303" w:rsidTr="00DD0303">
        <w:trPr>
          <w:gridAfter w:val="1"/>
          <w:wAfter w:w="522" w:type="dxa"/>
          <w:trHeight w:val="31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75,5</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nil"/>
              <w:right w:val="nil"/>
            </w:tcBorders>
            <w:shd w:val="clear" w:color="auto" w:fill="auto"/>
            <w:vAlign w:val="bottom"/>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10,0</w:t>
            </w:r>
          </w:p>
        </w:tc>
      </w:tr>
      <w:tr w:rsidR="00DD0303" w:rsidRPr="00DD0303" w:rsidTr="005C3152">
        <w:trPr>
          <w:gridAfter w:val="1"/>
          <w:wAfter w:w="522" w:type="dxa"/>
          <w:trHeight w:val="107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single" w:sz="4" w:space="0" w:color="auto"/>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Муниципальной программы "Развитие административной системы местного самоуправления муниципального района "Заполярный район" на 2017-2022 годы"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3313,0</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Расходы на оплату коммунальных услуг и приобретение твердого топлива</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1168,2</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Расходы на выплату пенсий за выслугу лет  лицам, замещавшим выборные должности, и  должности муниципальной службы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2144,8</w:t>
            </w:r>
          </w:p>
        </w:tc>
      </w:tr>
      <w:tr w:rsidR="00DD0303" w:rsidRPr="00DD0303" w:rsidTr="005C3152">
        <w:trPr>
          <w:gridAfter w:val="1"/>
          <w:wAfter w:w="522" w:type="dxa"/>
          <w:trHeight w:val="76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подпрограммы 2 "Развитие транспортной инфраструктуры муниципального района "Заполярный район"   МП "Комплексное развитие муниципального района "Заполярный район" на 2017-2022 годы"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2026,1</w:t>
            </w:r>
          </w:p>
        </w:tc>
      </w:tr>
      <w:tr w:rsidR="00DD0303" w:rsidRPr="00DD0303" w:rsidTr="005C3152">
        <w:trPr>
          <w:gridAfter w:val="1"/>
          <w:wAfter w:w="522" w:type="dxa"/>
          <w:trHeight w:val="84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район"(ремонт и содержание автомобильных дорог общего пользования местного значения)</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747,1</w:t>
            </w:r>
          </w:p>
        </w:tc>
      </w:tr>
      <w:tr w:rsidR="00DD0303" w:rsidRPr="00DD0303" w:rsidTr="005C3152">
        <w:trPr>
          <w:gridAfter w:val="1"/>
          <w:wAfter w:w="522" w:type="dxa"/>
          <w:trHeight w:val="8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nil"/>
              <w:right w:val="nil"/>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Другие мероприятия:                                                                                                           МО "Пустозерский сельсовет" Ненецкого автономного округа</w:t>
            </w:r>
            <w:r w:rsidRPr="00DD0303">
              <w:rPr>
                <w:rFonts w:ascii="Times New Roman" w:hAnsi="Times New Roman" w:cs="Times New Roman"/>
                <w:sz w:val="16"/>
                <w:szCs w:val="16"/>
              </w:rPr>
              <w:br/>
              <w:t xml:space="preserve">Мероприятие «Ремонт дорожного покрытия участка автомобильной дороги общего пользования местного значения «с. Оксино - аэропорт» (участок от дома № 110 до дома №120) МО «Пустозерский сельсовет» НАО» </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1279,0</w:t>
            </w:r>
          </w:p>
        </w:tc>
      </w:tr>
      <w:tr w:rsidR="00DD0303" w:rsidRPr="00DD0303" w:rsidTr="00DD0303">
        <w:trPr>
          <w:gridAfter w:val="1"/>
          <w:wAfter w:w="522" w:type="dxa"/>
          <w:trHeight w:val="102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single" w:sz="4" w:space="0" w:color="auto"/>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подпрограммы 4 "Энергоэффективность и развитие энергетики муниципального района "Заполярный район"    МП "Комплексное развитие муниципального района "Заполярный район" на 2017-2022 годы"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67,0</w:t>
            </w:r>
          </w:p>
        </w:tc>
      </w:tr>
      <w:tr w:rsidR="00DD0303" w:rsidRPr="00DD0303" w:rsidTr="00DD0303">
        <w:trPr>
          <w:gridAfter w:val="1"/>
          <w:wAfter w:w="522" w:type="dxa"/>
          <w:trHeight w:val="78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Подготовка объектов коммунальной инфраструктуры к осенне-зимнему периоду. Выполнение работ по гидравлической промывке, испытаний на плотность и прочность системы отопления потребителей тепловой энергии</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67,0</w:t>
            </w:r>
          </w:p>
        </w:tc>
      </w:tr>
      <w:tr w:rsidR="00DD0303" w:rsidRPr="00DD0303" w:rsidTr="005C3152">
        <w:trPr>
          <w:gridAfter w:val="1"/>
          <w:wAfter w:w="522" w:type="dxa"/>
          <w:trHeight w:val="91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Муниципальной программы "Комплексное развитие муниципального района "Заполярный район" на 2017-2022 годы"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15322,8</w:t>
            </w:r>
          </w:p>
        </w:tc>
      </w:tr>
      <w:tr w:rsidR="00DD0303" w:rsidRPr="00DD0303" w:rsidTr="005C3152">
        <w:trPr>
          <w:gridAfter w:val="1"/>
          <w:wAfter w:w="522" w:type="dxa"/>
          <w:trHeight w:val="55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Предоставление  муниципальным  образованиям иных межбюджетных трансфертов  на возмещение недополученных доходов или финансовое возмещение затрат,возникающих при оказании жителям поселения услуг общественных бань</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11824,9</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 Благоустройство территорий поселений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279,5</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Уличное освещение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3166,4</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Проведение кадастровых работ, оформление правоустанавливающих документов на земельные участки под объектами инфраструктуры</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52,0</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МП "Развитие коммунальной инфраструктуры  муниципального района "Заполярный район" на 2020-2030 годы" в том числе:</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488,1</w:t>
            </w:r>
          </w:p>
        </w:tc>
      </w:tr>
      <w:tr w:rsidR="00DD0303" w:rsidRPr="00DD0303" w:rsidTr="00435475">
        <w:trPr>
          <w:gridAfter w:val="1"/>
          <w:wAfter w:w="522" w:type="dxa"/>
          <w:trHeight w:val="64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муниципальных образований, предназначенных под складирование отходов</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167,7</w:t>
            </w:r>
          </w:p>
        </w:tc>
      </w:tr>
      <w:tr w:rsidR="00DD0303" w:rsidRPr="00DD0303" w:rsidTr="00DD0303">
        <w:trPr>
          <w:gridAfter w:val="1"/>
          <w:wAfter w:w="522" w:type="dxa"/>
          <w:trHeight w:val="528"/>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nil"/>
              <w:right w:val="nil"/>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 xml:space="preserve">Софинансирование мероприятий по ликвидации несанкционированного места размещения отходов </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320,4</w:t>
            </w:r>
          </w:p>
        </w:tc>
      </w:tr>
      <w:tr w:rsidR="00DD0303" w:rsidRPr="00DD0303" w:rsidTr="00DD0303">
        <w:trPr>
          <w:gridAfter w:val="1"/>
          <w:wAfter w:w="522" w:type="dxa"/>
          <w:trHeight w:val="105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lastRenderedPageBreak/>
              <w:t>630 2 02 49999 10 0000 150</w:t>
            </w:r>
          </w:p>
        </w:tc>
        <w:tc>
          <w:tcPr>
            <w:tcW w:w="6300" w:type="dxa"/>
            <w:gridSpan w:val="5"/>
            <w:tcBorders>
              <w:top w:val="single" w:sz="4" w:space="0" w:color="auto"/>
              <w:left w:val="nil"/>
              <w:bottom w:val="single" w:sz="4" w:space="0" w:color="auto"/>
              <w:right w:val="single" w:sz="4" w:space="0" w:color="auto"/>
            </w:tcBorders>
            <w:shd w:val="clear" w:color="auto" w:fill="auto"/>
            <w:vAlign w:val="bottom"/>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1260" w:type="dxa"/>
            <w:gridSpan w:val="3"/>
            <w:tcBorders>
              <w:top w:val="nil"/>
              <w:left w:val="nil"/>
              <w:bottom w:val="single" w:sz="4" w:space="0" w:color="auto"/>
              <w:right w:val="single" w:sz="4" w:space="0" w:color="auto"/>
            </w:tcBorders>
            <w:shd w:val="clear" w:color="000000" w:fill="FFFFFF"/>
            <w:noWrap/>
            <w:vAlign w:val="center"/>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1045,3</w:t>
            </w:r>
          </w:p>
        </w:tc>
      </w:tr>
      <w:tr w:rsidR="00DD0303" w:rsidRPr="00DD0303" w:rsidTr="00435475">
        <w:trPr>
          <w:gridAfter w:val="1"/>
          <w:wAfter w:w="522" w:type="dxa"/>
          <w:trHeight w:val="637"/>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Капитальный и текущий ремонт жилых домов, помещений.                                     МО "Пустозерский сельсовет" Ненецкого автономного округа.</w:t>
            </w:r>
            <w:r w:rsidRPr="00DD0303">
              <w:rPr>
                <w:rFonts w:ascii="Times New Roman" w:hAnsi="Times New Roman" w:cs="Times New Roman"/>
                <w:sz w:val="16"/>
                <w:szCs w:val="16"/>
              </w:rPr>
              <w:br/>
              <w:t>Мероприятие "Капитальный ремонт жилого дома № 63 в д. КаменкаМО "Пустозерский сельсовет" НАО"</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1028,5</w:t>
            </w:r>
          </w:p>
        </w:tc>
      </w:tr>
      <w:tr w:rsidR="00DD0303" w:rsidRPr="00DD0303" w:rsidTr="00DD0303">
        <w:trPr>
          <w:gridAfter w:val="1"/>
          <w:wAfter w:w="522" w:type="dxa"/>
          <w:trHeight w:val="1056"/>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630 2 02 49999 10 0000 150</w:t>
            </w:r>
          </w:p>
        </w:tc>
        <w:tc>
          <w:tcPr>
            <w:tcW w:w="6300" w:type="dxa"/>
            <w:gridSpan w:val="5"/>
            <w:tcBorders>
              <w:top w:val="nil"/>
              <w:left w:val="nil"/>
              <w:bottom w:val="nil"/>
              <w:right w:val="nil"/>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Софинансирование мероприятий по проведению капитального ремонта жилых домов в муниципальных образованиях.                                                                           МО "Пустозерскийсельсовет" Ненецкого автономного округа.</w:t>
            </w:r>
            <w:r w:rsidRPr="00DD0303">
              <w:rPr>
                <w:rFonts w:ascii="Times New Roman" w:hAnsi="Times New Roman" w:cs="Times New Roman"/>
                <w:sz w:val="16"/>
                <w:szCs w:val="16"/>
              </w:rPr>
              <w:br/>
              <w:t>Мероприятие "Капитальный ремонт  жилого дома № 31 в с. Оксино"</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16,8</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000 2 07 00000 00 0000 000</w:t>
            </w:r>
          </w:p>
        </w:tc>
        <w:tc>
          <w:tcPr>
            <w:tcW w:w="6300" w:type="dxa"/>
            <w:gridSpan w:val="5"/>
            <w:tcBorders>
              <w:top w:val="single" w:sz="4" w:space="0" w:color="auto"/>
              <w:left w:val="nil"/>
              <w:bottom w:val="single" w:sz="4" w:space="0" w:color="auto"/>
              <w:right w:val="single" w:sz="4" w:space="0" w:color="auto"/>
            </w:tcBorders>
            <w:shd w:val="clear" w:color="auto" w:fill="auto"/>
            <w:noWrap/>
            <w:vAlign w:val="bottom"/>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 xml:space="preserve">Прочие безвозмездные  поступления </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27,4</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630 2 07 05000 10 0000 150</w:t>
            </w:r>
          </w:p>
        </w:tc>
        <w:tc>
          <w:tcPr>
            <w:tcW w:w="6300" w:type="dxa"/>
            <w:gridSpan w:val="5"/>
            <w:tcBorders>
              <w:top w:val="nil"/>
              <w:left w:val="nil"/>
              <w:bottom w:val="nil"/>
              <w:right w:val="nil"/>
            </w:tcBorders>
            <w:shd w:val="clear" w:color="auto" w:fill="auto"/>
            <w:noWrap/>
            <w:vAlign w:val="bottom"/>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Прочие безвозмездные поступления в бюджеты сельских поселений</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27,4</w:t>
            </w:r>
          </w:p>
        </w:tc>
      </w:tr>
      <w:tr w:rsidR="00DD0303" w:rsidRPr="00DD0303" w:rsidTr="00DD0303">
        <w:trPr>
          <w:gridAfter w:val="1"/>
          <w:wAfter w:w="522" w:type="dxa"/>
          <w:trHeight w:val="48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630 2 07 05020 10 0000 150</w:t>
            </w:r>
          </w:p>
        </w:tc>
        <w:tc>
          <w:tcPr>
            <w:tcW w:w="6300" w:type="dxa"/>
            <w:gridSpan w:val="5"/>
            <w:tcBorders>
              <w:top w:val="single" w:sz="4" w:space="0" w:color="auto"/>
              <w:left w:val="nil"/>
              <w:bottom w:val="single" w:sz="4" w:space="0" w:color="auto"/>
              <w:right w:val="single" w:sz="4" w:space="0" w:color="auto"/>
            </w:tcBorders>
            <w:shd w:val="clear" w:color="auto" w:fill="auto"/>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13,7</w:t>
            </w:r>
          </w:p>
        </w:tc>
      </w:tr>
      <w:tr w:rsidR="00DD0303" w:rsidRPr="00DD0303" w:rsidTr="00DD0303">
        <w:trPr>
          <w:gridAfter w:val="1"/>
          <w:wAfter w:w="522" w:type="dxa"/>
          <w:trHeight w:val="264"/>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630 2 07 05030 10 0000 150</w:t>
            </w:r>
          </w:p>
        </w:tc>
        <w:tc>
          <w:tcPr>
            <w:tcW w:w="6300" w:type="dxa"/>
            <w:gridSpan w:val="5"/>
            <w:tcBorders>
              <w:top w:val="nil"/>
              <w:left w:val="nil"/>
              <w:bottom w:val="nil"/>
              <w:right w:val="nil"/>
            </w:tcBorders>
            <w:shd w:val="clear" w:color="auto" w:fill="auto"/>
            <w:noWrap/>
            <w:vAlign w:val="bottom"/>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Прочие безвозмездные поступления в бюджеты сельских поселений</w:t>
            </w:r>
          </w:p>
        </w:tc>
        <w:tc>
          <w:tcPr>
            <w:tcW w:w="1260" w:type="dxa"/>
            <w:gridSpan w:val="3"/>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13,7</w:t>
            </w:r>
          </w:p>
        </w:tc>
      </w:tr>
      <w:tr w:rsidR="00DD0303" w:rsidRPr="00DD0303" w:rsidTr="00DD0303">
        <w:trPr>
          <w:gridAfter w:val="1"/>
          <w:wAfter w:w="522" w:type="dxa"/>
          <w:trHeight w:val="792"/>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630 2 19 00000 00 0000 000</w:t>
            </w:r>
          </w:p>
        </w:tc>
        <w:tc>
          <w:tcPr>
            <w:tcW w:w="6300" w:type="dxa"/>
            <w:gridSpan w:val="5"/>
            <w:tcBorders>
              <w:top w:val="single" w:sz="4" w:space="0" w:color="auto"/>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ВОЗВРАТ ОСТАТКОВ СУБСИДИЙ, СУБВЕНЦИЙ И ИНЫХ МЕЖБЮДЖЕТНЫХ ТРАНСФЕРТОВ, ИМЕЮЩИХ ЦЕЛЕВОЕ НАЗНАЧЕНИЕ, ПРОШЛЫХ ЛЕТ</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-11261,2</w:t>
            </w:r>
          </w:p>
        </w:tc>
      </w:tr>
      <w:tr w:rsidR="00DD0303" w:rsidRPr="00DD0303" w:rsidTr="00DD0303">
        <w:trPr>
          <w:gridAfter w:val="1"/>
          <w:wAfter w:w="522" w:type="dxa"/>
          <w:trHeight w:val="555"/>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630 2 19 00000 10 0000 150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-11261,2</w:t>
            </w:r>
          </w:p>
        </w:tc>
      </w:tr>
      <w:tr w:rsidR="00DD0303" w:rsidRPr="00DD0303" w:rsidTr="00DD0303">
        <w:trPr>
          <w:gridAfter w:val="1"/>
          <w:wAfter w:w="522" w:type="dxa"/>
          <w:trHeight w:val="795"/>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630 2 19 60010 10 0000 150</w:t>
            </w:r>
          </w:p>
        </w:tc>
        <w:tc>
          <w:tcPr>
            <w:tcW w:w="6300" w:type="dxa"/>
            <w:gridSpan w:val="5"/>
            <w:tcBorders>
              <w:top w:val="nil"/>
              <w:left w:val="nil"/>
              <w:bottom w:val="single" w:sz="4" w:space="0" w:color="auto"/>
              <w:right w:val="single" w:sz="4" w:space="0" w:color="auto"/>
            </w:tcBorders>
            <w:shd w:val="clear" w:color="000000" w:fill="FFFFFF"/>
            <w:hideMark/>
          </w:tcPr>
          <w:p w:rsidR="00DD0303" w:rsidRPr="00DD0303" w:rsidRDefault="00DD0303" w:rsidP="00DD0303">
            <w:pPr>
              <w:spacing w:after="0" w:line="240" w:lineRule="auto"/>
              <w:rPr>
                <w:rFonts w:ascii="Times New Roman" w:hAnsi="Times New Roman" w:cs="Times New Roman"/>
                <w:sz w:val="16"/>
                <w:szCs w:val="16"/>
              </w:rPr>
            </w:pPr>
            <w:r w:rsidRPr="00DD0303">
              <w:rPr>
                <w:rFonts w:ascii="Times New Roman" w:hAnsi="Times New Roman" w:cs="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-11261,2</w:t>
            </w:r>
          </w:p>
        </w:tc>
      </w:tr>
      <w:tr w:rsidR="00DD0303" w:rsidRPr="00DD0303" w:rsidTr="00DD0303">
        <w:trPr>
          <w:gridAfter w:val="1"/>
          <w:wAfter w:w="522" w:type="dxa"/>
          <w:trHeight w:val="300"/>
        </w:trPr>
        <w:tc>
          <w:tcPr>
            <w:tcW w:w="2420" w:type="dxa"/>
            <w:tcBorders>
              <w:top w:val="nil"/>
              <w:left w:val="single" w:sz="4" w:space="0" w:color="auto"/>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sz w:val="16"/>
                <w:szCs w:val="16"/>
              </w:rPr>
            </w:pPr>
            <w:r w:rsidRPr="00DD0303">
              <w:rPr>
                <w:rFonts w:ascii="Times New Roman" w:hAnsi="Times New Roman" w:cs="Times New Roman"/>
                <w:sz w:val="16"/>
                <w:szCs w:val="16"/>
              </w:rPr>
              <w:t> </w:t>
            </w:r>
          </w:p>
        </w:tc>
        <w:tc>
          <w:tcPr>
            <w:tcW w:w="6300" w:type="dxa"/>
            <w:gridSpan w:val="5"/>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rPr>
                <w:rFonts w:ascii="Times New Roman" w:hAnsi="Times New Roman" w:cs="Times New Roman"/>
                <w:b/>
                <w:bCs/>
                <w:sz w:val="16"/>
                <w:szCs w:val="16"/>
              </w:rPr>
            </w:pPr>
            <w:r w:rsidRPr="00DD0303">
              <w:rPr>
                <w:rFonts w:ascii="Times New Roman" w:hAnsi="Times New Roman" w:cs="Times New Roman"/>
                <w:b/>
                <w:bCs/>
                <w:sz w:val="16"/>
                <w:szCs w:val="16"/>
              </w:rPr>
              <w:t>ИТОГО ДОХОДОВ</w:t>
            </w:r>
          </w:p>
        </w:tc>
        <w:tc>
          <w:tcPr>
            <w:tcW w:w="1260" w:type="dxa"/>
            <w:gridSpan w:val="3"/>
            <w:tcBorders>
              <w:top w:val="nil"/>
              <w:left w:val="nil"/>
              <w:bottom w:val="single" w:sz="4" w:space="0" w:color="auto"/>
              <w:right w:val="single" w:sz="4" w:space="0" w:color="auto"/>
            </w:tcBorders>
            <w:shd w:val="clear" w:color="000000" w:fill="FFFFFF"/>
            <w:noWrap/>
            <w:hideMark/>
          </w:tcPr>
          <w:p w:rsidR="00DD0303" w:rsidRPr="00DD0303" w:rsidRDefault="00DD0303" w:rsidP="00DD0303">
            <w:pPr>
              <w:spacing w:after="0" w:line="240" w:lineRule="auto"/>
              <w:jc w:val="center"/>
              <w:rPr>
                <w:rFonts w:ascii="Times New Roman" w:hAnsi="Times New Roman" w:cs="Times New Roman"/>
                <w:b/>
                <w:bCs/>
                <w:sz w:val="16"/>
                <w:szCs w:val="16"/>
              </w:rPr>
            </w:pPr>
            <w:r w:rsidRPr="00DD0303">
              <w:rPr>
                <w:rFonts w:ascii="Times New Roman" w:hAnsi="Times New Roman" w:cs="Times New Roman"/>
                <w:b/>
                <w:bCs/>
                <w:sz w:val="16"/>
                <w:szCs w:val="16"/>
              </w:rPr>
              <w:t>36435,8</w:t>
            </w:r>
          </w:p>
        </w:tc>
      </w:tr>
      <w:tr w:rsidR="00F65971" w:rsidRPr="00DD0303" w:rsidTr="00DD0303">
        <w:trPr>
          <w:trHeight w:val="1350"/>
        </w:trPr>
        <w:tc>
          <w:tcPr>
            <w:tcW w:w="10502" w:type="dxa"/>
            <w:gridSpan w:val="10"/>
            <w:tcBorders>
              <w:top w:val="nil"/>
              <w:left w:val="nil"/>
              <w:bottom w:val="nil"/>
              <w:right w:val="nil"/>
            </w:tcBorders>
            <w:shd w:val="clear" w:color="auto" w:fill="auto"/>
            <w:hideMark/>
          </w:tcPr>
          <w:p w:rsidR="00DD0303" w:rsidRPr="00DD0303" w:rsidRDefault="00DD0303" w:rsidP="00DD0303">
            <w:pPr>
              <w:spacing w:after="0" w:line="240" w:lineRule="auto"/>
              <w:jc w:val="right"/>
              <w:rPr>
                <w:rFonts w:ascii="Times New Roman" w:eastAsia="Times New Roman" w:hAnsi="Times New Roman" w:cs="Times New Roman"/>
                <w:sz w:val="16"/>
                <w:szCs w:val="16"/>
              </w:rPr>
            </w:pPr>
          </w:p>
          <w:p w:rsidR="00DD0303" w:rsidRPr="00DD0303" w:rsidRDefault="00DD0303" w:rsidP="00DD0303">
            <w:pPr>
              <w:spacing w:after="0" w:line="240" w:lineRule="auto"/>
              <w:jc w:val="right"/>
              <w:rPr>
                <w:rFonts w:ascii="Times New Roman" w:eastAsia="Times New Roman" w:hAnsi="Times New Roman" w:cs="Times New Roman"/>
                <w:sz w:val="16"/>
                <w:szCs w:val="16"/>
              </w:rPr>
            </w:pPr>
          </w:p>
          <w:p w:rsidR="00DD0303" w:rsidRPr="00DD0303" w:rsidRDefault="00DD0303" w:rsidP="00DD0303">
            <w:pPr>
              <w:spacing w:after="0" w:line="240" w:lineRule="auto"/>
              <w:jc w:val="right"/>
              <w:rPr>
                <w:rFonts w:ascii="Times New Roman" w:eastAsia="Times New Roman" w:hAnsi="Times New Roman" w:cs="Times New Roman"/>
                <w:sz w:val="16"/>
                <w:szCs w:val="16"/>
              </w:rPr>
            </w:pPr>
          </w:p>
          <w:p w:rsidR="007A75F4" w:rsidRPr="00DD0303" w:rsidRDefault="00F65971" w:rsidP="00DD0303">
            <w:pPr>
              <w:spacing w:after="0" w:line="240" w:lineRule="auto"/>
              <w:jc w:val="right"/>
              <w:rPr>
                <w:rFonts w:ascii="Times New Roman" w:eastAsia="Times New Roman" w:hAnsi="Times New Roman" w:cs="Times New Roman"/>
                <w:sz w:val="16"/>
                <w:szCs w:val="16"/>
              </w:rPr>
            </w:pPr>
            <w:r w:rsidRPr="00DD0303">
              <w:rPr>
                <w:rFonts w:ascii="Times New Roman" w:eastAsia="Times New Roman" w:hAnsi="Times New Roman" w:cs="Times New Roman"/>
                <w:sz w:val="16"/>
                <w:szCs w:val="16"/>
              </w:rPr>
              <w:t xml:space="preserve">Приложение 2 (приложение 3) </w:t>
            </w:r>
          </w:p>
          <w:p w:rsidR="00F65971" w:rsidRPr="00DD0303" w:rsidRDefault="00F65971" w:rsidP="00DD0303">
            <w:pPr>
              <w:spacing w:after="0" w:line="240" w:lineRule="auto"/>
              <w:jc w:val="right"/>
              <w:rPr>
                <w:rFonts w:ascii="Times New Roman" w:eastAsia="Times New Roman" w:hAnsi="Times New Roman" w:cs="Times New Roman"/>
                <w:sz w:val="16"/>
                <w:szCs w:val="16"/>
              </w:rPr>
            </w:pPr>
            <w:r w:rsidRPr="00DD0303">
              <w:rPr>
                <w:rFonts w:ascii="Times New Roman" w:eastAsia="Times New Roman" w:hAnsi="Times New Roman" w:cs="Times New Roman"/>
                <w:sz w:val="16"/>
                <w:szCs w:val="16"/>
              </w:rPr>
              <w:t xml:space="preserve">  </w:t>
            </w:r>
            <w:r w:rsidRPr="00DD0303">
              <w:rPr>
                <w:rFonts w:ascii="Times New Roman" w:eastAsia="Times New Roman" w:hAnsi="Times New Roman" w:cs="Times New Roman"/>
                <w:sz w:val="16"/>
                <w:szCs w:val="16"/>
              </w:rPr>
              <w:br/>
            </w:r>
            <w:r w:rsidR="007A75F4" w:rsidRPr="00DD0303">
              <w:rPr>
                <w:rFonts w:ascii="Times New Roman" w:eastAsia="Times New Roman" w:hAnsi="Times New Roman" w:cs="Times New Roman"/>
                <w:sz w:val="16"/>
                <w:szCs w:val="16"/>
              </w:rPr>
              <w:t xml:space="preserve">                                                           </w:t>
            </w:r>
            <w:r w:rsidRPr="00DD0303">
              <w:rPr>
                <w:rFonts w:ascii="Times New Roman" w:eastAsia="Times New Roman" w:hAnsi="Times New Roman" w:cs="Times New Roman"/>
                <w:sz w:val="16"/>
                <w:szCs w:val="16"/>
              </w:rPr>
              <w:t xml:space="preserve"> к Решению  Совета депутатов                                                                                                                            </w:t>
            </w:r>
            <w:r w:rsidR="007A75F4" w:rsidRPr="00DD0303">
              <w:rPr>
                <w:rFonts w:ascii="Times New Roman" w:eastAsia="Times New Roman" w:hAnsi="Times New Roman" w:cs="Times New Roman"/>
                <w:sz w:val="16"/>
                <w:szCs w:val="16"/>
              </w:rPr>
              <w:t xml:space="preserve">                  </w:t>
            </w:r>
            <w:r w:rsidRPr="00DD0303">
              <w:rPr>
                <w:rFonts w:ascii="Times New Roman" w:eastAsia="Times New Roman" w:hAnsi="Times New Roman" w:cs="Times New Roman"/>
                <w:sz w:val="16"/>
                <w:szCs w:val="16"/>
              </w:rPr>
              <w:t xml:space="preserve">   МО "Пустозерский сельсовет" НАО      </w:t>
            </w:r>
            <w:r w:rsidRPr="00DD0303">
              <w:rPr>
                <w:rFonts w:ascii="Times New Roman" w:eastAsia="Times New Roman" w:hAnsi="Times New Roman" w:cs="Times New Roman"/>
                <w:sz w:val="16"/>
                <w:szCs w:val="16"/>
              </w:rPr>
              <w:br/>
              <w:t>"О местном бюджете н</w:t>
            </w:r>
            <w:r w:rsidR="007A75F4" w:rsidRPr="00DD0303">
              <w:rPr>
                <w:rFonts w:ascii="Times New Roman" w:eastAsia="Times New Roman" w:hAnsi="Times New Roman" w:cs="Times New Roman"/>
                <w:sz w:val="16"/>
                <w:szCs w:val="16"/>
              </w:rPr>
              <w:t>а 2020 год</w:t>
            </w:r>
            <w:r w:rsidRPr="00DD0303">
              <w:rPr>
                <w:rFonts w:ascii="Times New Roman" w:eastAsia="Times New Roman" w:hAnsi="Times New Roman" w:cs="Times New Roman"/>
                <w:sz w:val="16"/>
                <w:szCs w:val="16"/>
              </w:rPr>
              <w:t xml:space="preserve"> от 28.12.2020 г № 5   </w:t>
            </w:r>
          </w:p>
        </w:tc>
      </w:tr>
      <w:tr w:rsidR="00F65971" w:rsidRPr="00F65971" w:rsidTr="00DD0303">
        <w:trPr>
          <w:trHeight w:val="795"/>
        </w:trPr>
        <w:tc>
          <w:tcPr>
            <w:tcW w:w="10502" w:type="dxa"/>
            <w:gridSpan w:val="10"/>
            <w:tcBorders>
              <w:top w:val="nil"/>
              <w:left w:val="nil"/>
              <w:bottom w:val="single" w:sz="4" w:space="0" w:color="auto"/>
              <w:right w:val="nil"/>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2020 год.</w:t>
            </w:r>
          </w:p>
        </w:tc>
      </w:tr>
      <w:tr w:rsidR="00F65971" w:rsidRPr="00F65971" w:rsidTr="00DD0303">
        <w:trPr>
          <w:trHeight w:val="255"/>
        </w:trPr>
        <w:tc>
          <w:tcPr>
            <w:tcW w:w="525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Наименование</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Глава</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Раздел</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Подраздел</w:t>
            </w:r>
          </w:p>
        </w:tc>
        <w:tc>
          <w:tcPr>
            <w:tcW w:w="1417"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Целевая статья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Группа вида расходов</w:t>
            </w:r>
          </w:p>
        </w:tc>
        <w:tc>
          <w:tcPr>
            <w:tcW w:w="851" w:type="dxa"/>
            <w:gridSpan w:val="2"/>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(тыс.руб.)</w:t>
            </w:r>
          </w:p>
        </w:tc>
      </w:tr>
      <w:tr w:rsidR="00F65971" w:rsidRPr="00F65971" w:rsidTr="00DD0303">
        <w:trPr>
          <w:trHeight w:val="1110"/>
        </w:trPr>
        <w:tc>
          <w:tcPr>
            <w:tcW w:w="5257" w:type="dxa"/>
            <w:gridSpan w:val="2"/>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425" w:type="dxa"/>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F65971" w:rsidRPr="00F65971" w:rsidRDefault="00F65971" w:rsidP="00F65971">
            <w:pPr>
              <w:spacing w:after="0" w:line="240" w:lineRule="auto"/>
              <w:rPr>
                <w:rFonts w:ascii="Times New Roman" w:eastAsia="Times New Roman" w:hAnsi="Times New Roman" w:cs="Times New Roman"/>
                <w:sz w:val="16"/>
                <w:szCs w:val="16"/>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СУММА</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w:t>
            </w:r>
          </w:p>
        </w:tc>
        <w:tc>
          <w:tcPr>
            <w:tcW w:w="1134"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right"/>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w:t>
            </w:r>
          </w:p>
        </w:tc>
        <w:tc>
          <w:tcPr>
            <w:tcW w:w="851"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w:t>
            </w:r>
          </w:p>
        </w:tc>
        <w:tc>
          <w:tcPr>
            <w:tcW w:w="1417" w:type="dxa"/>
            <w:gridSpan w:val="2"/>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w:t>
            </w:r>
          </w:p>
        </w:tc>
        <w:tc>
          <w:tcPr>
            <w:tcW w:w="567"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w:t>
            </w:r>
          </w:p>
        </w:tc>
        <w:tc>
          <w:tcPr>
            <w:tcW w:w="851" w:type="dxa"/>
            <w:gridSpan w:val="2"/>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7</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ВСЕГО РАСХОДОВ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49 590,2</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Администрация МО "Пустозерский сельсовет"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49 590,2</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15 951,7</w:t>
            </w:r>
          </w:p>
        </w:tc>
      </w:tr>
      <w:tr w:rsidR="00F65971" w:rsidRPr="00F65971" w:rsidTr="00DD0303">
        <w:trPr>
          <w:trHeight w:val="58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3 446,7</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91.0.00.00000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3 446,7</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91.0.00.91010</w:t>
            </w:r>
          </w:p>
        </w:tc>
        <w:tc>
          <w:tcPr>
            <w:tcW w:w="567"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3 446,7</w:t>
            </w:r>
          </w:p>
        </w:tc>
      </w:tr>
      <w:tr w:rsidR="00F65971" w:rsidRPr="00F65971" w:rsidTr="00DD0303">
        <w:trPr>
          <w:trHeight w:val="10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91.0.00.91010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 </w:t>
            </w:r>
            <w:r w:rsidR="006777EF">
              <w:rPr>
                <w:rFonts w:ascii="Times New Roman" w:eastAsia="Times New Roman" w:hAnsi="Times New Roman" w:cs="Times New Roman"/>
                <w:sz w:val="16"/>
                <w:szCs w:val="16"/>
              </w:rPr>
              <w:t>449</w:t>
            </w:r>
            <w:r w:rsidRPr="00F65971">
              <w:rPr>
                <w:rFonts w:ascii="Times New Roman" w:eastAsia="Times New Roman" w:hAnsi="Times New Roman" w:cs="Times New Roman"/>
                <w:sz w:val="16"/>
                <w:szCs w:val="16"/>
              </w:rPr>
              <w:t>,7</w:t>
            </w:r>
          </w:p>
        </w:tc>
      </w:tr>
      <w:tr w:rsidR="00F65971" w:rsidRPr="00F65971" w:rsidTr="00761E7A">
        <w:trPr>
          <w:trHeight w:val="623"/>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127,0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Представительный орган муниципального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127,0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Депутаты представительного органа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92.1.00.00000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84,0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92.1.00.91010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84,0</w:t>
            </w:r>
          </w:p>
        </w:tc>
      </w:tr>
      <w:tr w:rsidR="00F65971" w:rsidRPr="00F65971" w:rsidTr="00DD0303">
        <w:trPr>
          <w:trHeight w:val="103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92.1.00.91010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84,0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Аппарат представительного органа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92.2.00.00000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43,0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92.2.00.91010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43,0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92.2.00.91010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43,0</w:t>
            </w:r>
          </w:p>
        </w:tc>
      </w:tr>
      <w:tr w:rsidR="00F65971" w:rsidRPr="00F65971" w:rsidTr="00DD0303">
        <w:trPr>
          <w:trHeight w:val="7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6777EF" w:rsidP="00F65971">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11 316</w:t>
            </w:r>
            <w:r w:rsidR="00F65971" w:rsidRPr="00F65971">
              <w:rPr>
                <w:rFonts w:ascii="Times New Roman" w:eastAsia="Times New Roman" w:hAnsi="Times New Roman" w:cs="Times New Roman"/>
                <w:b/>
                <w:bCs/>
                <w:sz w:val="16"/>
                <w:szCs w:val="16"/>
              </w:rPr>
              <w:t>,2</w:t>
            </w:r>
          </w:p>
        </w:tc>
      </w:tr>
      <w:tr w:rsidR="00F65971" w:rsidRPr="00F65971" w:rsidTr="00761E7A">
        <w:trPr>
          <w:trHeight w:val="536"/>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 Муниципальная программа  "Развитие административной системы местного самоуправления муниципального района "Заполярный район" на 2017-2022 годы"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31.0.00.00000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1 098,3</w:t>
            </w:r>
          </w:p>
        </w:tc>
      </w:tr>
      <w:tr w:rsidR="00F65971" w:rsidRPr="00F65971" w:rsidTr="00DD0303">
        <w:trPr>
          <w:trHeight w:val="57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 Подпрограмма 6 "Возмещение части затрат  органов местного самоуправления поселений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31.6.00.00000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1 098,3</w:t>
            </w:r>
          </w:p>
        </w:tc>
      </w:tr>
      <w:tr w:rsidR="00F65971" w:rsidRPr="00F65971" w:rsidTr="00DD0303">
        <w:trPr>
          <w:trHeight w:val="76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в т.ч.:</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1 098,3</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оплату коммунальных услуг и приобретение твердого топлива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1 098,3</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1 098,3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Администрация поселения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93.0.00.00000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10 220,9</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93.0.00.91010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10 220,9</w:t>
            </w:r>
          </w:p>
        </w:tc>
      </w:tr>
      <w:tr w:rsidR="00F65971" w:rsidRPr="00F65971" w:rsidTr="00DD0303">
        <w:trPr>
          <w:trHeight w:val="103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93.0.00.91010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6777EF" w:rsidP="00F65971">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9 004</w:t>
            </w:r>
            <w:r w:rsidR="00F65971" w:rsidRPr="00F65971">
              <w:rPr>
                <w:rFonts w:ascii="Times New Roman" w:eastAsia="Times New Roman" w:hAnsi="Times New Roman" w:cs="Times New Roman"/>
                <w:sz w:val="16"/>
                <w:szCs w:val="16"/>
              </w:rPr>
              <w:t>,5</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93.0.00.91010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1 169,9</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бюджетные ассигнования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93.0.00.91010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43,5</w:t>
            </w:r>
          </w:p>
        </w:tc>
      </w:tr>
      <w:tr w:rsidR="00F65971" w:rsidRPr="00F65971" w:rsidTr="00DD0303">
        <w:trPr>
          <w:trHeight w:val="54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06</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483,4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06</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483,4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Межбюджетные трансферты из бюджета поселения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06</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98.0.00.99000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483,4</w:t>
            </w:r>
          </w:p>
        </w:tc>
      </w:tr>
      <w:tr w:rsidR="00F65971" w:rsidRPr="00F65971" w:rsidTr="00DD0303">
        <w:trPr>
          <w:trHeight w:val="81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для выполнения переданных полномочий контроль-счетного органа поселения по осуществлению внешнего муниципального финансового контроля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06</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98.0.00.99110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483,4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Межбюджетные трансферты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06</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98.0.00.99110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483,4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575,4</w:t>
            </w:r>
          </w:p>
        </w:tc>
      </w:tr>
      <w:tr w:rsidR="00F65971" w:rsidRPr="00F65971" w:rsidTr="00DD0303">
        <w:trPr>
          <w:trHeight w:val="52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lastRenderedPageBreak/>
              <w:t>Муниципальная программа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67,9</w:t>
            </w:r>
          </w:p>
        </w:tc>
      </w:tr>
      <w:tr w:rsidR="00F65971" w:rsidRPr="00F65971" w:rsidTr="00761E7A">
        <w:trPr>
          <w:trHeight w:val="473"/>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Подпрограмма 2 "Развитие транспортной инфраструктуры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32.2.00.00000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67,9</w:t>
            </w:r>
          </w:p>
        </w:tc>
      </w:tr>
      <w:tr w:rsidR="00F65971" w:rsidRPr="00F65971" w:rsidTr="00DD0303">
        <w:trPr>
          <w:trHeight w:val="7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2 "Развитие транспортной инфраструктуры   муниципального района  "Заполярный район"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67,9</w:t>
            </w:r>
          </w:p>
        </w:tc>
      </w:tr>
      <w:tr w:rsidR="00F65971" w:rsidRPr="00F65971" w:rsidTr="00761E7A">
        <w:trPr>
          <w:trHeight w:val="477"/>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Предоставление иных межбюджетных трансфертов муниципальным образованиям на обозначение и содержание снегоходных маршрутов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67,9</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67,9</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Выполнение переданных государственных полномочий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95.0.00.00000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23,7</w:t>
            </w:r>
          </w:p>
        </w:tc>
      </w:tr>
      <w:tr w:rsidR="00F65971" w:rsidRPr="00F65971" w:rsidTr="00DD0303">
        <w:trPr>
          <w:trHeight w:val="75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95.0.00.79210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23,7</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95.0.00.79210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23,7</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483,8</w:t>
            </w:r>
          </w:p>
        </w:tc>
      </w:tr>
      <w:tr w:rsidR="00F65971" w:rsidRPr="00F65971" w:rsidTr="00DD0303">
        <w:trPr>
          <w:trHeight w:val="7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Уплата членских взносов в ассоциацию "Совет муниципальных образований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бюджетные ассигнования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320,0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Содержание зданий и сооружений на территории взлетно-посадочных полос и вертолетных площадок</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98.0.00.91080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22,7</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98.0.00.91080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22,7</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Оценка недвижимости, признание прав и регулирование отношений по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98.0.00.91090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98.0.00.91090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r>
      <w:tr w:rsidR="00F65971" w:rsidRPr="00F65971" w:rsidTr="00DD0303">
        <w:trPr>
          <w:trHeight w:val="54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Эксплуатационные и иные расходы по содержанию объектов муниципальной казны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98.0.00.91100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18,4</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98.0.00.91100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18,4</w:t>
            </w:r>
          </w:p>
        </w:tc>
      </w:tr>
      <w:tr w:rsidR="00F65971" w:rsidRPr="00F65971" w:rsidTr="00761E7A">
        <w:trPr>
          <w:trHeight w:val="71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Уплата взносов на капитальный ремонт по помещениям в многоквартирных домах включенных в региональную программу капитального ремонта, находящимся в собственности муниципального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42,7</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98.0.00.91110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42,7</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НАЦИОНАЛЬНАЯ ОБОРОНА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157,1</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157,1</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Выполнение переданных государственных полномочий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95.0.00.00000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157,1</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95.0.00.51180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157,1</w:t>
            </w:r>
          </w:p>
        </w:tc>
      </w:tr>
      <w:tr w:rsidR="00F65971" w:rsidRPr="00F65971" w:rsidTr="00761E7A">
        <w:trPr>
          <w:trHeight w:val="78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95.0.00.51180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136,0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95.0.00.51180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21,1</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2 337,5</w:t>
            </w:r>
          </w:p>
        </w:tc>
      </w:tr>
      <w:tr w:rsidR="00F65971" w:rsidRPr="00F65971" w:rsidTr="00DD0303">
        <w:trPr>
          <w:trHeight w:val="51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lastRenderedPageBreak/>
              <w:t>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1 854,0</w:t>
            </w:r>
          </w:p>
        </w:tc>
      </w:tr>
      <w:tr w:rsidR="00F65971" w:rsidRPr="00F65971" w:rsidTr="00761E7A">
        <w:trPr>
          <w:trHeight w:val="629"/>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31.0.00.00000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69,9</w:t>
            </w:r>
          </w:p>
        </w:tc>
      </w:tr>
      <w:tr w:rsidR="00F65971" w:rsidRPr="00F65971" w:rsidTr="00761E7A">
        <w:trPr>
          <w:trHeight w:val="411"/>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Подпрограмма 6 "Возмещение части затрат органов местного самоуправления поселений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69,9</w:t>
            </w:r>
          </w:p>
        </w:tc>
      </w:tr>
      <w:tr w:rsidR="00F65971" w:rsidRPr="00F65971" w:rsidTr="00761E7A">
        <w:trPr>
          <w:trHeight w:val="4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в т.ч.:</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69,9</w:t>
            </w:r>
          </w:p>
        </w:tc>
      </w:tr>
      <w:tr w:rsidR="00F65971" w:rsidRPr="00F65971" w:rsidTr="00DD0303">
        <w:trPr>
          <w:trHeight w:val="51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Расходы на оплату коммунальных услуг и приобретение твердого топлива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69,9</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31.6.00.89400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69,9</w:t>
            </w:r>
          </w:p>
        </w:tc>
      </w:tr>
      <w:tr w:rsidR="00F65971" w:rsidRPr="00F65971" w:rsidTr="00DD0303">
        <w:trPr>
          <w:trHeight w:val="76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33.0.00.00000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1 784,1</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1 784,1</w:t>
            </w:r>
          </w:p>
        </w:tc>
      </w:tr>
      <w:tr w:rsidR="00F65971" w:rsidRPr="00F65971" w:rsidTr="00DD0303">
        <w:trPr>
          <w:trHeight w:val="55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Предупреждение и ликвидация ЧС в границах поселений муниципальных образований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113,2</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75,5</w:t>
            </w:r>
          </w:p>
        </w:tc>
      </w:tr>
      <w:tr w:rsidR="00F65971" w:rsidRPr="00F65971" w:rsidTr="00DD0303">
        <w:trPr>
          <w:trHeight w:val="103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1 562,9</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1 784,1</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473,5</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473,5</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98.0.00.92010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473,5</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98.0.00.92010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473,5</w:t>
            </w:r>
          </w:p>
        </w:tc>
      </w:tr>
      <w:tr w:rsidR="00F65971" w:rsidRPr="00F65971" w:rsidTr="00DD0303">
        <w:trPr>
          <w:trHeight w:val="456"/>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10,0</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33.0.00.00000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10,0</w:t>
            </w:r>
          </w:p>
        </w:tc>
      </w:tr>
      <w:tr w:rsidR="00F65971" w:rsidRPr="00F65971" w:rsidTr="00761E7A">
        <w:trPr>
          <w:trHeight w:val="607"/>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10,0</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r>
      <w:tr w:rsidR="00F65971" w:rsidRPr="00F65971" w:rsidTr="00DD0303">
        <w:trPr>
          <w:trHeight w:val="105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14</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33.0.00.89300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2 701,4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Транспорт</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174,7</w:t>
            </w:r>
          </w:p>
        </w:tc>
      </w:tr>
      <w:tr w:rsidR="00F65971" w:rsidRPr="00F65971" w:rsidTr="00DD0303">
        <w:trPr>
          <w:trHeight w:val="52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lastRenderedPageBreak/>
              <w:t>Муниципальная программа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174,7</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Подпрограмма 2 "Развитие транспортной инфраструктуры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32.2.00.00000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174,7</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2 "Развитие транспортной инфраструктуры муниципального района "Заполярный район"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174,7</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Создание условий для предоставления транспортных услуг населению (содержание мест причаливания речного транспорта в поселениях)</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124,2</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Создание условий для предоставления транспортных услуг населению (содержание авиаплощадок в поселениях)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50,5</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08</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174,7</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2 468,7</w:t>
            </w:r>
          </w:p>
        </w:tc>
      </w:tr>
      <w:tr w:rsidR="00F65971" w:rsidRPr="00F65971" w:rsidTr="00DD0303">
        <w:trPr>
          <w:trHeight w:val="54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Муниципальная программа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2 026,1</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Подпрограмма 2 "Развитие транспортной инфраструктуры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2 026,1</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2 "Развитие транспортной инфраструктуры   муниципального района  "Заполярный район"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2 026,1</w:t>
            </w:r>
          </w:p>
        </w:tc>
      </w:tr>
      <w:tr w:rsidR="00F65971" w:rsidRPr="00F65971" w:rsidTr="00761E7A">
        <w:trPr>
          <w:trHeight w:val="656"/>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747,1</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Ремонт дорожного покрытия участка автомобильной дороги общего пользования местного значения "с.Оксино - аэропорт" (участок от дома № 110 до дома № 120) МО "Пустозерский сельсовет" НАО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1 279,0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32.2.00.89220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2 026,1</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442,6</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Софинансирование за счет средств местного бюджета субсидии местным бюджетам на софинансирование расходных обязательств по осуществлению дорожной деятельности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98.0.00.S9640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156,0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98.0.00.S9640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156,0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Мероприятия в области национальной экономики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98.0.00.93000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286,6</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Муниципальный дорожный фонд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98.0.00.93100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286,6</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09</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98.0.00.93100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286,6</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58,0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Муниципальные программы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40.0.00.00000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6,0</w:t>
            </w:r>
          </w:p>
        </w:tc>
      </w:tr>
      <w:tr w:rsidR="00F65971" w:rsidRPr="00F65971" w:rsidTr="00761E7A">
        <w:trPr>
          <w:trHeight w:val="756"/>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Муниципальная программа «Поддержка и развитие малого и среднего предпринимательства на территории муниципального образования «Пустозерский сельсовет» Ненецкого автономного округа на 2017 – 2021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40.0.00.93010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40.0.00.93010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6,0</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52,0</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Подпрограмма 5 "Развитие социальной инфраструктуры и создание комфортных условий проживания на территории муниципального района "Заполярный район"</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52,0</w:t>
            </w:r>
          </w:p>
        </w:tc>
      </w:tr>
      <w:tr w:rsidR="00F65971" w:rsidRPr="00F65971" w:rsidTr="00DD0303">
        <w:trPr>
          <w:trHeight w:val="1056"/>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lastRenderedPageBreak/>
              <w:t>Иные межбюджетные трансферты в рамках подпрограмы 5 "Развитие социальной инфраструктуры и создание комфортных условий проживания на территории муниципального района "Заполярный район" в т.ч:</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52,0</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На проведение кадастровых работ, оформление правоустанавливающих документов на земельные участки под объектами инфраструктуры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52,0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04</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52,0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ЖИЛИЩНО-КОММУНАЛЬНОЕ ХОЗЯЙСТВО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25 694,4</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1 965,6</w:t>
            </w:r>
          </w:p>
        </w:tc>
      </w:tr>
      <w:tr w:rsidR="00F65971" w:rsidRPr="00F65971" w:rsidTr="00DD0303">
        <w:trPr>
          <w:trHeight w:val="91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Муниципальная программа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35.0.00.00000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1 045,3</w:t>
            </w:r>
          </w:p>
        </w:tc>
      </w:tr>
      <w:tr w:rsidR="00F65971" w:rsidRPr="00F65971" w:rsidTr="00DD0303">
        <w:trPr>
          <w:trHeight w:val="12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Муниципальной программы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35.0.00.89210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1 045,3</w:t>
            </w:r>
          </w:p>
        </w:tc>
      </w:tr>
      <w:tr w:rsidR="00F65971" w:rsidRPr="00F65971" w:rsidTr="00DD0303">
        <w:trPr>
          <w:trHeight w:val="97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Капитальный и текущий ремонт жилых домов, помещений.                                     МО "Пустозерский сельсовет" Ненецкого автономного округа.</w:t>
            </w:r>
            <w:r w:rsidRPr="00F65971">
              <w:rPr>
                <w:rFonts w:ascii="Times New Roman" w:eastAsia="Times New Roman" w:hAnsi="Times New Roman" w:cs="Times New Roman"/>
                <w:sz w:val="16"/>
                <w:szCs w:val="16"/>
              </w:rPr>
              <w:br/>
              <w:t>Мероприятие "Капитальный ремонт жилого дома № 63 в д. КаменкаМО "Пустозерский сельсовет" НАО"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35.0.00.89210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1 028,5</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Софинансирование мероприятий по проведению капитального ремонта жилых домов в муниципальных образованиях.                                                                           МО "Пустозерскийсельсовет" Ненецкого автономного округа.</w:t>
            </w:r>
            <w:r w:rsidRPr="00F65971">
              <w:rPr>
                <w:rFonts w:ascii="Times New Roman" w:eastAsia="Times New Roman" w:hAnsi="Times New Roman" w:cs="Times New Roman"/>
                <w:sz w:val="16"/>
                <w:szCs w:val="16"/>
              </w:rPr>
              <w:br/>
              <w:t>Мероприятие "Капитальный ремонт жилого дома № 31 в с. Оксино"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35.0.00.89210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16,8</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35.0.00.89210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1 045,3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920,3</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Субсидии местным бюджетам для обеспечения софинансирования мероприятий по организации содержания муниципального жилищного фонда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98.0.00.79610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538,3</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98.0.00.79610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538,3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Мероприятия в области жилищного хозяйства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98.0.00.96100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382,0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Текущий ремонт муниципального жилищного фонда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382,0</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98.0.00.96110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382,0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15 337,2</w:t>
            </w:r>
          </w:p>
        </w:tc>
      </w:tr>
      <w:tr w:rsidR="00F65971" w:rsidRPr="00F65971" w:rsidTr="00DD0303">
        <w:trPr>
          <w:trHeight w:val="52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Муниципальная программа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11 990,7</w:t>
            </w:r>
          </w:p>
        </w:tc>
      </w:tr>
      <w:tr w:rsidR="00F65971" w:rsidRPr="00F65971" w:rsidTr="00DD0303">
        <w:trPr>
          <w:trHeight w:val="52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Подпрограмма 3 "Обеспечение населения муниципального района "Заполярный район" чистой водой"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32.3.00.00000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98,8</w:t>
            </w:r>
          </w:p>
        </w:tc>
      </w:tr>
      <w:tr w:rsidR="00F65971" w:rsidRPr="00F65971" w:rsidTr="00DD0303">
        <w:trPr>
          <w:trHeight w:val="7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Иные межбюджетные трансферты в рамках подпрограммы 3 "Обеспечение населения муниципального района "Заполярный район" чистой водой"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32.3.00.89230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98,8</w:t>
            </w:r>
          </w:p>
        </w:tc>
      </w:tr>
      <w:tr w:rsidR="00F65971" w:rsidRPr="00F65971" w:rsidTr="00116C7B">
        <w:trPr>
          <w:trHeight w:val="123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Создание условий для обеспечения населения чистой водой.                                   МО "Пустозерский сельсовет" Ненецкого автономного округа</w:t>
            </w:r>
            <w:r w:rsidRPr="00F65971">
              <w:rPr>
                <w:rFonts w:ascii="Times New Roman" w:eastAsia="Times New Roman" w:hAnsi="Times New Roman" w:cs="Times New Roman"/>
                <w:sz w:val="16"/>
                <w:szCs w:val="16"/>
              </w:rPr>
              <w:br/>
              <w:t>Мероприятие "Приобретение комплекта приборов и расходных материалов для экспресс-анализа природной и питьевой воды в водоподготовительных установках с. Оксино, п. Хонгурей, д. Каменка и общественного колодца с. Оксино МО "Пустозерский сельсовет" НАО"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32.3.00.89230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color w:val="000000"/>
                <w:sz w:val="16"/>
                <w:szCs w:val="16"/>
              </w:rPr>
            </w:pPr>
            <w:r w:rsidRPr="00F65971">
              <w:rPr>
                <w:rFonts w:ascii="Times New Roman" w:eastAsia="Times New Roman" w:hAnsi="Times New Roman" w:cs="Times New Roman"/>
                <w:b/>
                <w:bCs/>
                <w:color w:val="000000"/>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98,8</w:t>
            </w:r>
          </w:p>
        </w:tc>
      </w:tr>
      <w:tr w:rsidR="00F65971" w:rsidRPr="00F65971" w:rsidTr="00DD0303">
        <w:trPr>
          <w:trHeight w:val="54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32.3.00.89230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color w:val="000000"/>
                <w:sz w:val="16"/>
                <w:szCs w:val="16"/>
              </w:rPr>
            </w:pPr>
            <w:r w:rsidRPr="00F65971">
              <w:rPr>
                <w:rFonts w:ascii="Times New Roman" w:eastAsia="Times New Roman" w:hAnsi="Times New Roman" w:cs="Times New Roman"/>
                <w:color w:val="000000"/>
                <w:sz w:val="16"/>
                <w:szCs w:val="16"/>
              </w:rPr>
              <w:t>98,8</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lastRenderedPageBreak/>
              <w:t xml:space="preserve">Подпрограмма 4 "Энергоэффективность и развитие энергетики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32.4.00.00000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67,0</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4 "Энергоэффективность и развитие энергетики муниципального района "Заполярный район</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32.4.00.89240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67,0</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Подготовка объектов коммунальной инфраструктуры к осенне-зимнему периоду. Выполнение работ по гидравлической промывке, испытаний на плотность и прочность системы отопления потребителей тепловой энергии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32.4.00.89240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32.4.00.89240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67,0</w:t>
            </w:r>
          </w:p>
        </w:tc>
      </w:tr>
      <w:tr w:rsidR="00F65971" w:rsidRPr="00F65971" w:rsidTr="00DD0303">
        <w:trPr>
          <w:trHeight w:val="1056"/>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Подпрограмма 5 "Развитие социальной инфраструктуры и создание комфортных условий проживания на территории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32.5.00.00000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11 824,9</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в том числе: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11 824,9</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Предоставление  муниципальным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11 824,9</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бюджетные ассигнования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32.5.00.89250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11 824,9</w:t>
            </w:r>
          </w:p>
        </w:tc>
      </w:tr>
      <w:tr w:rsidR="00F65971" w:rsidRPr="00F65971" w:rsidTr="00DD0303">
        <w:trPr>
          <w:trHeight w:val="75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"Развитие коммунальной инфраструктуры  муниципального района "Заполярный район" на 2020-2030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36.0.00.00000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488,1</w:t>
            </w:r>
          </w:p>
        </w:tc>
      </w:tr>
      <w:tr w:rsidR="00F65971" w:rsidRPr="00F65971" w:rsidTr="00DD0303">
        <w:trPr>
          <w:trHeight w:val="75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Иные межбюджетные трансферты в рамках Муниципальной программы "Развитие коммунальной инфраструктуры  муниципального района "Заполярный район" на 2020-2030 годы" в т.ч.: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36.0.00.89260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488,1</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муниципальных образований, предназначенных под складирование отходов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36.0.00.89260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167,7</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both"/>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Софинансирование мероприятий по ликвидации несанкционированного места размещения отходов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36.0.00.89260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320,4</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36.0.00.89260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488,1</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2 858,4</w:t>
            </w:r>
          </w:p>
        </w:tc>
      </w:tr>
      <w:tr w:rsidR="00F65971" w:rsidRPr="00F65971" w:rsidTr="00DD0303">
        <w:trPr>
          <w:trHeight w:val="120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Субсидия местным бюджетам на софинансирование расходных обязательств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98.0.00.79850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2 803,2</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98.0.00.79850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2 803,2</w:t>
            </w:r>
          </w:p>
        </w:tc>
      </w:tr>
      <w:tr w:rsidR="00F65971" w:rsidRPr="00F65971" w:rsidTr="00DD0303">
        <w:trPr>
          <w:trHeight w:val="120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Софинансирование за счет средств местного бюджета субсидии местным бюджетам на софинансирование расходных обязательств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98.0.00.S9850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55,2</w:t>
            </w:r>
          </w:p>
        </w:tc>
      </w:tr>
      <w:tr w:rsidR="00F65971" w:rsidRPr="00F65971" w:rsidTr="00DD0303">
        <w:trPr>
          <w:trHeight w:val="51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98.0.00.S9850</w:t>
            </w:r>
          </w:p>
        </w:tc>
        <w:tc>
          <w:tcPr>
            <w:tcW w:w="567" w:type="dxa"/>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55,2</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Благоустройство</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8 120,1</w:t>
            </w:r>
          </w:p>
        </w:tc>
      </w:tr>
      <w:tr w:rsidR="00F65971" w:rsidRPr="00F65971" w:rsidTr="003C4E01">
        <w:trPr>
          <w:trHeight w:val="43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"Комплексное развитие муниципального района "Заполярный район" на 2017-2022 годы"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3 445,9</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lastRenderedPageBreak/>
              <w:t xml:space="preserve">Подпрограмма 5 "Развитие социальной инфраструктуры и создание комфортных условий проживания на территории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32.5.00.00000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3 445,9</w:t>
            </w:r>
          </w:p>
        </w:tc>
      </w:tr>
      <w:tr w:rsidR="00F65971" w:rsidRPr="00F65971" w:rsidTr="00DD0303">
        <w:trPr>
          <w:trHeight w:val="96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32.5.00.89250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3 445,9</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Благоустройство территорий поселений</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32.5.00.89250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279,5</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Уличное освещение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32.5.00.89250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3 166,4</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32.5.00.89250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3 445,9</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4 674,2</w:t>
            </w:r>
          </w:p>
        </w:tc>
      </w:tr>
      <w:tr w:rsidR="00F65971" w:rsidRPr="00F65971" w:rsidTr="00DD0303">
        <w:trPr>
          <w:trHeight w:val="528"/>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Субсидии местным бюджетам на реализацию проекта по поддержке местных инициатив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nil"/>
              <w:right w:val="nil"/>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98.0.00.79690</w:t>
            </w:r>
          </w:p>
        </w:tc>
        <w:tc>
          <w:tcPr>
            <w:tcW w:w="567" w:type="dxa"/>
            <w:tcBorders>
              <w:top w:val="nil"/>
              <w:left w:val="single" w:sz="4" w:space="0" w:color="auto"/>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2 585,5</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98.0.00.79690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2 585,5</w:t>
            </w:r>
          </w:p>
        </w:tc>
      </w:tr>
      <w:tr w:rsidR="00F65971" w:rsidRPr="00F65971" w:rsidTr="00DD0303">
        <w:trPr>
          <w:trHeight w:val="792"/>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Софинансирование за счет средств местного бюджета на реализацию проекта по поддержке местных инициатив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nil"/>
              <w:right w:val="nil"/>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98.0.00.S9690</w:t>
            </w:r>
          </w:p>
        </w:tc>
        <w:tc>
          <w:tcPr>
            <w:tcW w:w="567" w:type="dxa"/>
            <w:tcBorders>
              <w:top w:val="nil"/>
              <w:left w:val="single" w:sz="4" w:space="0" w:color="auto"/>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321,1</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98.0.00.S9690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321,1</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Мероприятия в области благоустройства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98.0.00.96300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1 767,6</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Содержание и ремонт тротуаров</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306,9</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306,9</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Озеленение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160,2</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160,2</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Содержание мест захоронения на территории поселения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98.0.00.96340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Сбор и вывоз мусора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49,9</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98.0.00.96350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49,9</w:t>
            </w:r>
          </w:p>
        </w:tc>
      </w:tr>
      <w:tr w:rsidR="00F65971" w:rsidRPr="00F65971" w:rsidTr="00DD0303">
        <w:trPr>
          <w:trHeight w:val="30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Прочие мероприятия по благоустройству</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1 220,6</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98.0.00.96360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1 220,6</w:t>
            </w:r>
          </w:p>
        </w:tc>
      </w:tr>
      <w:tr w:rsidR="00F65971" w:rsidRPr="00F65971" w:rsidTr="00DD0303">
        <w:trPr>
          <w:trHeight w:val="31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вопросы в области жилищно - коммунального хозяйства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05</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271,5</w:t>
            </w:r>
          </w:p>
        </w:tc>
      </w:tr>
      <w:tr w:rsidR="00F65971" w:rsidRPr="00F65971" w:rsidTr="00DD0303">
        <w:trPr>
          <w:trHeight w:val="28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 на организацию ритуальных услуг</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98.0.00.89610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243,5</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бюджетные ассигнования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98.0.00.89610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800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243,5</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Другие мероприятия в области жилищного хозяйства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98.0.00.96130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28,0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05</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98.0.00.96130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28,0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ОБРАЗОВАНИЕ</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07</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07</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07</w:t>
            </w:r>
          </w:p>
        </w:tc>
        <w:tc>
          <w:tcPr>
            <w:tcW w:w="1417" w:type="dxa"/>
            <w:gridSpan w:val="2"/>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Другие непрограмные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07</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07</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130,0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Мероприятия в области физической культуры, спорта, молодежной политики,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98.0.00.97000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Проведение мероприятий для детей и молодежи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98.0.00.97010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130,0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07</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98.0.00. 97010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130,0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000000" w:fill="FFFFFF"/>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2 504,8</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xml:space="preserve">Пенсионное обеспечение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2 144,8</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lastRenderedPageBreak/>
              <w:t xml:space="preserve"> Муниципальная программа  "Развитие административной системы местного самоуправления муниципального района "Заполярный район" на 2017-2022 годы"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31.0.00.00000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2 144,8</w:t>
            </w:r>
          </w:p>
        </w:tc>
      </w:tr>
      <w:tr w:rsidR="00F65971" w:rsidRPr="00F65971" w:rsidTr="00DD0303">
        <w:trPr>
          <w:trHeight w:val="49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 Подпрограмма 6 "Возмещение части затрат  органов местного самоуправления поселений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31.6.00.00000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2 144,8</w:t>
            </w:r>
          </w:p>
        </w:tc>
      </w:tr>
      <w:tr w:rsidR="00F65971" w:rsidRPr="00F65971" w:rsidTr="00DD0303">
        <w:trPr>
          <w:trHeight w:val="72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Иные межбюджетные трансфертыв рамках подпрограммы 6 "Возмещение части затрат органов местного самоуправления поселений Ненецкого автономного округа".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 31.6.00.89400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2 144,8</w:t>
            </w:r>
          </w:p>
        </w:tc>
      </w:tr>
      <w:tr w:rsidR="00F65971" w:rsidRPr="00F65971" w:rsidTr="00DD0303">
        <w:trPr>
          <w:trHeight w:val="52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Расходы на выплату пенсий за выслугу лет лицам, замещавшим выборные должности и должности муниципальной службы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 31.6.00.89400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2 144,8</w:t>
            </w:r>
          </w:p>
        </w:tc>
      </w:tr>
      <w:tr w:rsidR="00F65971" w:rsidRPr="00F65971" w:rsidTr="00DD0303">
        <w:trPr>
          <w:trHeight w:val="28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 31.6.00.89400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2 144,8</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360,0</w:t>
            </w:r>
          </w:p>
        </w:tc>
      </w:tr>
      <w:tr w:rsidR="00F65971" w:rsidRPr="00F65971" w:rsidTr="00DD0303">
        <w:trPr>
          <w:trHeight w:val="25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Муниципальная программа "Старшее поколение" (2020)</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41.0.00.95010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150,0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41.0.00.95010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150,0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Резервный  фонд  местной  администрации</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90.0.00.00000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210,0</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Иные  межбюджетные  трансферты  за счет  средств  резервного фонда Администрации  Заполярного  района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nil"/>
              <w:right w:val="nil"/>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90.0.00.89500</w:t>
            </w:r>
          </w:p>
        </w:tc>
        <w:tc>
          <w:tcPr>
            <w:tcW w:w="567" w:type="dxa"/>
            <w:tcBorders>
              <w:top w:val="nil"/>
              <w:left w:val="single" w:sz="4" w:space="0" w:color="auto"/>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90.0.00.89500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xml:space="preserve">Резервный  фонд  </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90.0.00.90010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Социальное  обеспечение  и  иные  выплаты  населению</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03</w:t>
            </w:r>
          </w:p>
        </w:tc>
        <w:tc>
          <w:tcPr>
            <w:tcW w:w="1417" w:type="dxa"/>
            <w:gridSpan w:val="2"/>
            <w:tcBorders>
              <w:top w:val="nil"/>
              <w:left w:val="nil"/>
              <w:bottom w:val="nil"/>
              <w:right w:val="nil"/>
            </w:tcBorders>
            <w:shd w:val="clear" w:color="auto" w:fill="auto"/>
            <w:noWrap/>
            <w:vAlign w:val="bottom"/>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90.0.00.90010</w:t>
            </w:r>
          </w:p>
        </w:tc>
        <w:tc>
          <w:tcPr>
            <w:tcW w:w="567" w:type="dxa"/>
            <w:tcBorders>
              <w:top w:val="nil"/>
              <w:left w:val="single" w:sz="4" w:space="0" w:color="auto"/>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300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100,0</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Физическая культура и спорт</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00</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113,3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Физическая культура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b/>
                <w:bCs/>
                <w:sz w:val="16"/>
                <w:szCs w:val="16"/>
              </w:rPr>
            </w:pPr>
            <w:r w:rsidRPr="00F65971">
              <w:rPr>
                <w:rFonts w:ascii="Times New Roman" w:eastAsia="Times New Roman" w:hAnsi="Times New Roman" w:cs="Times New Roman"/>
                <w:b/>
                <w:bCs/>
                <w:sz w:val="16"/>
                <w:szCs w:val="16"/>
              </w:rPr>
              <w:t>113,3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Другие непрограммные расходы</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98.0.00.00000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113,3</w:t>
            </w:r>
          </w:p>
        </w:tc>
      </w:tr>
      <w:tr w:rsidR="00F65971" w:rsidRPr="00F65971" w:rsidTr="00DD0303">
        <w:trPr>
          <w:trHeight w:val="495"/>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Мероприятия в области физкультуры, спорта, молодежной политики, образования</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98.0.00.97000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113,3</w:t>
            </w:r>
          </w:p>
        </w:tc>
      </w:tr>
      <w:tr w:rsidR="00F65971" w:rsidRPr="00F65971" w:rsidTr="00DD0303">
        <w:trPr>
          <w:trHeight w:val="264"/>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Мероприятия в области физической культуры и спорта</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98.0.00.97020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 </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113,3</w:t>
            </w:r>
          </w:p>
        </w:tc>
      </w:tr>
      <w:tr w:rsidR="00F65971" w:rsidRPr="00F65971" w:rsidTr="00DD0303">
        <w:trPr>
          <w:trHeight w:val="480"/>
        </w:trPr>
        <w:tc>
          <w:tcPr>
            <w:tcW w:w="5257" w:type="dxa"/>
            <w:gridSpan w:val="2"/>
            <w:tcBorders>
              <w:top w:val="nil"/>
              <w:left w:val="single" w:sz="4" w:space="0" w:color="auto"/>
              <w:bottom w:val="single" w:sz="4" w:space="0" w:color="auto"/>
              <w:right w:val="single" w:sz="4" w:space="0" w:color="auto"/>
            </w:tcBorders>
            <w:shd w:val="clear" w:color="auto" w:fill="auto"/>
            <w:hideMark/>
          </w:tcPr>
          <w:p w:rsidR="00F65971" w:rsidRPr="00F65971" w:rsidRDefault="00F65971" w:rsidP="00F65971">
            <w:pPr>
              <w:spacing w:after="0" w:line="240" w:lineRule="auto"/>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630</w:t>
            </w:r>
          </w:p>
        </w:tc>
        <w:tc>
          <w:tcPr>
            <w:tcW w:w="425" w:type="dxa"/>
            <w:tcBorders>
              <w:top w:val="nil"/>
              <w:left w:val="nil"/>
              <w:bottom w:val="single" w:sz="4" w:space="0" w:color="auto"/>
              <w:right w:val="single" w:sz="4" w:space="0" w:color="auto"/>
            </w:tcBorders>
            <w:shd w:val="clear" w:color="000000" w:fill="FFFFFF"/>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w:t>
            </w:r>
          </w:p>
        </w:tc>
        <w:tc>
          <w:tcPr>
            <w:tcW w:w="851" w:type="dxa"/>
            <w:tcBorders>
              <w:top w:val="nil"/>
              <w:left w:val="nil"/>
              <w:bottom w:val="single" w:sz="4" w:space="0" w:color="auto"/>
              <w:right w:val="single" w:sz="4" w:space="0" w:color="auto"/>
            </w:tcBorders>
            <w:shd w:val="clear" w:color="000000" w:fill="FFFFFF"/>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01</w:t>
            </w:r>
          </w:p>
        </w:tc>
        <w:tc>
          <w:tcPr>
            <w:tcW w:w="1417"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98.0.00.97020</w:t>
            </w:r>
          </w:p>
        </w:tc>
        <w:tc>
          <w:tcPr>
            <w:tcW w:w="567" w:type="dxa"/>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200</w:t>
            </w:r>
          </w:p>
        </w:tc>
        <w:tc>
          <w:tcPr>
            <w:tcW w:w="851" w:type="dxa"/>
            <w:gridSpan w:val="2"/>
            <w:tcBorders>
              <w:top w:val="nil"/>
              <w:left w:val="nil"/>
              <w:bottom w:val="single" w:sz="4" w:space="0" w:color="auto"/>
              <w:right w:val="single" w:sz="4" w:space="0" w:color="auto"/>
            </w:tcBorders>
            <w:shd w:val="clear" w:color="auto" w:fill="auto"/>
            <w:noWrap/>
            <w:hideMark/>
          </w:tcPr>
          <w:p w:rsidR="00F65971" w:rsidRPr="00F65971" w:rsidRDefault="00F65971" w:rsidP="00F65971">
            <w:pPr>
              <w:spacing w:after="0" w:line="240" w:lineRule="auto"/>
              <w:jc w:val="center"/>
              <w:rPr>
                <w:rFonts w:ascii="Times New Roman" w:eastAsia="Times New Roman" w:hAnsi="Times New Roman" w:cs="Times New Roman"/>
                <w:sz w:val="16"/>
                <w:szCs w:val="16"/>
              </w:rPr>
            </w:pPr>
            <w:r w:rsidRPr="00F65971">
              <w:rPr>
                <w:rFonts w:ascii="Times New Roman" w:eastAsia="Times New Roman" w:hAnsi="Times New Roman" w:cs="Times New Roman"/>
                <w:sz w:val="16"/>
                <w:szCs w:val="16"/>
              </w:rPr>
              <w:t>113,3</w:t>
            </w:r>
          </w:p>
        </w:tc>
      </w:tr>
    </w:tbl>
    <w:p w:rsidR="003930B9" w:rsidRPr="00F65971" w:rsidRDefault="003930B9" w:rsidP="00F65971">
      <w:pPr>
        <w:pStyle w:val="ConsPlusNonformat"/>
        <w:widowControl/>
        <w:jc w:val="center"/>
        <w:rPr>
          <w:rFonts w:ascii="Times New Roman" w:hAnsi="Times New Roman" w:cs="Times New Roman"/>
          <w:b/>
          <w:bCs/>
          <w:sz w:val="16"/>
          <w:szCs w:val="16"/>
        </w:rPr>
      </w:pPr>
    </w:p>
    <w:tbl>
      <w:tblPr>
        <w:tblW w:w="10480" w:type="dxa"/>
        <w:tblInd w:w="96" w:type="dxa"/>
        <w:tblLook w:val="04A0"/>
      </w:tblPr>
      <w:tblGrid>
        <w:gridCol w:w="4920"/>
        <w:gridCol w:w="2540"/>
        <w:gridCol w:w="3020"/>
      </w:tblGrid>
      <w:tr w:rsidR="008D2DB0" w:rsidRPr="008D2DB0" w:rsidTr="008D2DB0">
        <w:trPr>
          <w:trHeight w:val="1335"/>
        </w:trPr>
        <w:tc>
          <w:tcPr>
            <w:tcW w:w="10480" w:type="dxa"/>
            <w:gridSpan w:val="3"/>
            <w:tcBorders>
              <w:top w:val="nil"/>
              <w:left w:val="nil"/>
              <w:bottom w:val="nil"/>
              <w:right w:val="nil"/>
            </w:tcBorders>
            <w:shd w:val="clear" w:color="auto" w:fill="auto"/>
            <w:hideMark/>
          </w:tcPr>
          <w:p w:rsidR="008D2DB0" w:rsidRPr="008D2DB0" w:rsidRDefault="008D2DB0" w:rsidP="000E40D5">
            <w:pPr>
              <w:spacing w:after="0" w:line="240" w:lineRule="auto"/>
              <w:jc w:val="right"/>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 xml:space="preserve">Приложение 3(приложение 4)  </w:t>
            </w:r>
            <w:r w:rsidRPr="008D2DB0">
              <w:rPr>
                <w:rFonts w:ascii="Times New Roman" w:eastAsia="Times New Roman" w:hAnsi="Times New Roman" w:cs="Times New Roman"/>
                <w:sz w:val="16"/>
                <w:szCs w:val="16"/>
              </w:rPr>
              <w:br/>
            </w:r>
            <w:r w:rsidR="000E40D5">
              <w:rPr>
                <w:rFonts w:ascii="Times New Roman" w:eastAsia="Times New Roman" w:hAnsi="Times New Roman" w:cs="Times New Roman"/>
                <w:sz w:val="16"/>
                <w:szCs w:val="16"/>
              </w:rPr>
              <w:t xml:space="preserve">                                             </w:t>
            </w:r>
            <w:r w:rsidRPr="008D2DB0">
              <w:rPr>
                <w:rFonts w:ascii="Times New Roman" w:eastAsia="Times New Roman" w:hAnsi="Times New Roman" w:cs="Times New Roman"/>
                <w:sz w:val="16"/>
                <w:szCs w:val="16"/>
              </w:rPr>
              <w:t xml:space="preserve"> к Решению  Совета депутатов                                                                                                                                                                   </w:t>
            </w:r>
            <w:r w:rsidR="000E40D5">
              <w:rPr>
                <w:rFonts w:ascii="Times New Roman" w:eastAsia="Times New Roman" w:hAnsi="Times New Roman" w:cs="Times New Roman"/>
                <w:sz w:val="16"/>
                <w:szCs w:val="16"/>
              </w:rPr>
              <w:t xml:space="preserve">                                                                                                                                                                          </w:t>
            </w:r>
            <w:r w:rsidRPr="008D2DB0">
              <w:rPr>
                <w:rFonts w:ascii="Times New Roman" w:eastAsia="Times New Roman" w:hAnsi="Times New Roman" w:cs="Times New Roman"/>
                <w:sz w:val="16"/>
                <w:szCs w:val="16"/>
              </w:rPr>
              <w:t>МО "</w:t>
            </w:r>
            <w:r w:rsidR="000E40D5">
              <w:rPr>
                <w:rFonts w:ascii="Times New Roman" w:eastAsia="Times New Roman" w:hAnsi="Times New Roman" w:cs="Times New Roman"/>
                <w:sz w:val="16"/>
                <w:szCs w:val="16"/>
              </w:rPr>
              <w:t xml:space="preserve">Пустозерский сельсовет" НАО    </w:t>
            </w:r>
            <w:r w:rsidRPr="008D2DB0">
              <w:rPr>
                <w:rFonts w:ascii="Times New Roman" w:eastAsia="Times New Roman" w:hAnsi="Times New Roman" w:cs="Times New Roman"/>
                <w:sz w:val="16"/>
                <w:szCs w:val="16"/>
              </w:rPr>
              <w:t xml:space="preserve">  "О местном бюджете на 2020 год"                                                                                                                                                               от 28.12.2020 г № 5     </w:t>
            </w:r>
          </w:p>
        </w:tc>
      </w:tr>
      <w:tr w:rsidR="008D2DB0" w:rsidRPr="008D2DB0" w:rsidTr="008D2DB0">
        <w:trPr>
          <w:trHeight w:val="264"/>
        </w:trPr>
        <w:tc>
          <w:tcPr>
            <w:tcW w:w="492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p>
        </w:tc>
        <w:tc>
          <w:tcPr>
            <w:tcW w:w="254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p>
        </w:tc>
        <w:tc>
          <w:tcPr>
            <w:tcW w:w="302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p>
        </w:tc>
      </w:tr>
      <w:tr w:rsidR="008D2DB0" w:rsidRPr="008D2DB0" w:rsidTr="008D2DB0">
        <w:trPr>
          <w:trHeight w:val="285"/>
        </w:trPr>
        <w:tc>
          <w:tcPr>
            <w:tcW w:w="10480" w:type="dxa"/>
            <w:gridSpan w:val="3"/>
            <w:tcBorders>
              <w:top w:val="nil"/>
              <w:left w:val="nil"/>
              <w:bottom w:val="nil"/>
              <w:right w:val="nil"/>
            </w:tcBorders>
            <w:shd w:val="clear" w:color="auto" w:fill="auto"/>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 xml:space="preserve">Источники внутреннего финансирования дефицита местного бюджета на 2020год </w:t>
            </w:r>
          </w:p>
        </w:tc>
      </w:tr>
      <w:tr w:rsidR="008D2DB0" w:rsidRPr="008D2DB0" w:rsidTr="008D2DB0">
        <w:trPr>
          <w:trHeight w:val="264"/>
        </w:trPr>
        <w:tc>
          <w:tcPr>
            <w:tcW w:w="492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p>
        </w:tc>
        <w:tc>
          <w:tcPr>
            <w:tcW w:w="254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p>
        </w:tc>
        <w:tc>
          <w:tcPr>
            <w:tcW w:w="3020" w:type="dxa"/>
            <w:tcBorders>
              <w:top w:val="nil"/>
              <w:left w:val="nil"/>
              <w:bottom w:val="nil"/>
              <w:right w:val="nil"/>
            </w:tcBorders>
            <w:shd w:val="clear" w:color="auto" w:fill="auto"/>
            <w:noWrap/>
            <w:vAlign w:val="bottom"/>
            <w:hideMark/>
          </w:tcPr>
          <w:p w:rsidR="008D2DB0" w:rsidRPr="008D2DB0" w:rsidRDefault="008D2DB0" w:rsidP="008D2DB0">
            <w:pPr>
              <w:spacing w:after="0" w:line="240" w:lineRule="auto"/>
              <w:jc w:val="right"/>
              <w:rPr>
                <w:rFonts w:ascii="Times New Roman" w:eastAsia="Times New Roman" w:hAnsi="Times New Roman" w:cs="Times New Roman"/>
                <w:sz w:val="16"/>
                <w:szCs w:val="16"/>
              </w:rPr>
            </w:pPr>
          </w:p>
        </w:tc>
      </w:tr>
      <w:tr w:rsidR="008D2DB0" w:rsidRPr="008D2DB0" w:rsidTr="008D2DB0">
        <w:trPr>
          <w:trHeight w:val="960"/>
        </w:trPr>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 xml:space="preserve">Наименование </w:t>
            </w:r>
          </w:p>
        </w:tc>
        <w:tc>
          <w:tcPr>
            <w:tcW w:w="2540" w:type="dxa"/>
            <w:tcBorders>
              <w:top w:val="single" w:sz="4" w:space="0" w:color="auto"/>
              <w:left w:val="nil"/>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Код бюджетной классификации источников внутреннего финансирования Российской Федерации</w:t>
            </w:r>
          </w:p>
        </w:tc>
        <w:tc>
          <w:tcPr>
            <w:tcW w:w="3020" w:type="dxa"/>
            <w:tcBorders>
              <w:top w:val="single" w:sz="4" w:space="0" w:color="auto"/>
              <w:left w:val="nil"/>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Сумма                                                        тыс.руб</w:t>
            </w:r>
          </w:p>
        </w:tc>
      </w:tr>
      <w:tr w:rsidR="008D2DB0" w:rsidRPr="008D2DB0" w:rsidTr="008D2DB0">
        <w:trPr>
          <w:trHeight w:val="60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Источники внутреннего финансирования дефицитов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630 01 00 00 00 00 0000 000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13 154,4</w:t>
            </w:r>
          </w:p>
        </w:tc>
      </w:tr>
      <w:tr w:rsidR="008D2DB0" w:rsidRPr="008D2DB0" w:rsidTr="008D2DB0">
        <w:trPr>
          <w:trHeight w:val="49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Изменение остатков средств на счетах по учету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630 01 05 00 00 00 0000 000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13 154,4</w:t>
            </w:r>
          </w:p>
        </w:tc>
      </w:tr>
      <w:tr w:rsidR="008D2DB0" w:rsidRPr="008D2DB0" w:rsidTr="008D2DB0">
        <w:trPr>
          <w:trHeight w:val="315"/>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Увеличение остатков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630 01 05 00 00 00 0000 500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-36 435,8</w:t>
            </w:r>
          </w:p>
        </w:tc>
      </w:tr>
      <w:tr w:rsidR="008D2DB0" w:rsidRPr="008D2DB0" w:rsidTr="008D2DB0">
        <w:trPr>
          <w:trHeight w:val="30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Увеличение прочих остатков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630 01 05 02 00 00 0000 500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-36 435,8</w:t>
            </w:r>
          </w:p>
        </w:tc>
      </w:tr>
      <w:tr w:rsidR="008D2DB0" w:rsidRPr="008D2DB0" w:rsidTr="008D2DB0">
        <w:trPr>
          <w:trHeight w:val="49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 xml:space="preserve">Увеличение прочих остатков  денежных средств бюджетов </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630 01 05 02 01 00 0000 510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-36 435,8</w:t>
            </w:r>
          </w:p>
        </w:tc>
      </w:tr>
      <w:tr w:rsidR="008D2DB0" w:rsidRPr="008D2DB0" w:rsidTr="008D2DB0">
        <w:trPr>
          <w:trHeight w:val="49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Увеличение прочих остатков денежных средств бюджетов сельских поселений</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630 01 05 02 01 10 0000 510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-36 435,8</w:t>
            </w:r>
          </w:p>
        </w:tc>
      </w:tr>
      <w:tr w:rsidR="008D2DB0" w:rsidRPr="008D2DB0" w:rsidTr="008D2DB0">
        <w:trPr>
          <w:trHeight w:val="34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Уменьшение остатков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630 01 05 00 00 00 0000 600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b/>
                <w:bCs/>
                <w:sz w:val="16"/>
                <w:szCs w:val="16"/>
              </w:rPr>
            </w:pPr>
            <w:r w:rsidRPr="008D2DB0">
              <w:rPr>
                <w:rFonts w:ascii="Times New Roman" w:eastAsia="Times New Roman" w:hAnsi="Times New Roman" w:cs="Times New Roman"/>
                <w:b/>
                <w:bCs/>
                <w:sz w:val="16"/>
                <w:szCs w:val="16"/>
              </w:rPr>
              <w:t>49 590,2</w:t>
            </w:r>
          </w:p>
        </w:tc>
      </w:tr>
      <w:tr w:rsidR="008D2DB0" w:rsidRPr="008D2DB0" w:rsidTr="008D2DB0">
        <w:trPr>
          <w:trHeight w:val="30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Уменьшение прочих остатков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630 01 05 02 00 00 0000 600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49 590,2</w:t>
            </w:r>
          </w:p>
        </w:tc>
      </w:tr>
      <w:tr w:rsidR="008D2DB0" w:rsidRPr="008D2DB0" w:rsidTr="008D2DB0">
        <w:trPr>
          <w:trHeight w:val="528"/>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lastRenderedPageBreak/>
              <w:t>Уменьшение прочих остатков денежных средств бюджетов</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630 01 05 02 01 00 0000 610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49 590,2</w:t>
            </w:r>
          </w:p>
        </w:tc>
      </w:tr>
      <w:tr w:rsidR="008D2DB0" w:rsidRPr="008D2DB0" w:rsidTr="008D2DB0">
        <w:trPr>
          <w:trHeight w:val="528"/>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8D2DB0" w:rsidRPr="008D2DB0" w:rsidRDefault="008D2DB0" w:rsidP="008D2DB0">
            <w:pPr>
              <w:spacing w:after="0" w:line="240" w:lineRule="auto"/>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Уменьшение прочих остатков денежных средств бюджетов сельских поселений</w:t>
            </w:r>
          </w:p>
        </w:tc>
        <w:tc>
          <w:tcPr>
            <w:tcW w:w="254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630 01 05 02 01 10 0000 610</w:t>
            </w:r>
          </w:p>
        </w:tc>
        <w:tc>
          <w:tcPr>
            <w:tcW w:w="3020" w:type="dxa"/>
            <w:tcBorders>
              <w:top w:val="nil"/>
              <w:left w:val="nil"/>
              <w:bottom w:val="single" w:sz="4" w:space="0" w:color="auto"/>
              <w:right w:val="single" w:sz="4" w:space="0" w:color="auto"/>
            </w:tcBorders>
            <w:shd w:val="clear" w:color="auto" w:fill="auto"/>
            <w:noWrap/>
            <w:vAlign w:val="bottom"/>
            <w:hideMark/>
          </w:tcPr>
          <w:p w:rsidR="008D2DB0" w:rsidRPr="008D2DB0" w:rsidRDefault="008D2DB0" w:rsidP="008D2DB0">
            <w:pPr>
              <w:spacing w:after="0" w:line="240" w:lineRule="auto"/>
              <w:jc w:val="center"/>
              <w:rPr>
                <w:rFonts w:ascii="Times New Roman" w:eastAsia="Times New Roman" w:hAnsi="Times New Roman" w:cs="Times New Roman"/>
                <w:sz w:val="16"/>
                <w:szCs w:val="16"/>
              </w:rPr>
            </w:pPr>
            <w:r w:rsidRPr="008D2DB0">
              <w:rPr>
                <w:rFonts w:ascii="Times New Roman" w:eastAsia="Times New Roman" w:hAnsi="Times New Roman" w:cs="Times New Roman"/>
                <w:sz w:val="16"/>
                <w:szCs w:val="16"/>
              </w:rPr>
              <w:t>49 590,2</w:t>
            </w:r>
          </w:p>
        </w:tc>
      </w:tr>
    </w:tbl>
    <w:p w:rsidR="00F65971" w:rsidRPr="008D2DB0" w:rsidRDefault="00F65971" w:rsidP="00216314">
      <w:pPr>
        <w:pStyle w:val="ConsPlusNonformat"/>
        <w:widowControl/>
        <w:jc w:val="center"/>
        <w:rPr>
          <w:rFonts w:ascii="Times New Roman" w:hAnsi="Times New Roman" w:cs="Times New Roman"/>
          <w:b/>
          <w:bCs/>
          <w:sz w:val="16"/>
          <w:szCs w:val="16"/>
        </w:rPr>
      </w:pPr>
    </w:p>
    <w:p w:rsidR="007A75F4" w:rsidRPr="008D2DB0" w:rsidRDefault="007A75F4" w:rsidP="00216314">
      <w:pPr>
        <w:pStyle w:val="ConsPlusNonformat"/>
        <w:widowControl/>
        <w:jc w:val="center"/>
        <w:rPr>
          <w:rFonts w:ascii="Times New Roman" w:hAnsi="Times New Roman" w:cs="Times New Roman"/>
          <w:b/>
          <w:bCs/>
          <w:sz w:val="16"/>
          <w:szCs w:val="16"/>
        </w:rPr>
      </w:pPr>
    </w:p>
    <w:p w:rsidR="009E3BC7" w:rsidRPr="009E3BC7" w:rsidRDefault="009E3BC7" w:rsidP="009E3BC7">
      <w:pPr>
        <w:pStyle w:val="3"/>
        <w:spacing w:before="0" w:line="240" w:lineRule="auto"/>
        <w:jc w:val="center"/>
        <w:rPr>
          <w:rFonts w:ascii="Times New Roman" w:hAnsi="Times New Roman" w:cs="Times New Roman"/>
          <w:bCs w:val="0"/>
          <w:color w:val="auto"/>
          <w:sz w:val="16"/>
          <w:szCs w:val="16"/>
        </w:rPr>
      </w:pPr>
      <w:r w:rsidRPr="009E3BC7">
        <w:rPr>
          <w:rFonts w:ascii="Times New Roman" w:hAnsi="Times New Roman" w:cs="Times New Roman"/>
          <w:bCs w:val="0"/>
          <w:color w:val="auto"/>
          <w:sz w:val="16"/>
          <w:szCs w:val="16"/>
        </w:rPr>
        <w:t>СОВЕТ ДЕПУТАТОВ</w:t>
      </w:r>
    </w:p>
    <w:p w:rsidR="009E3BC7" w:rsidRPr="009E3BC7" w:rsidRDefault="009E3BC7" w:rsidP="009E3BC7">
      <w:pPr>
        <w:spacing w:after="0" w:line="240" w:lineRule="auto"/>
        <w:jc w:val="center"/>
        <w:rPr>
          <w:rFonts w:ascii="Times New Roman" w:hAnsi="Times New Roman" w:cs="Times New Roman"/>
          <w:b/>
          <w:sz w:val="16"/>
          <w:szCs w:val="16"/>
        </w:rPr>
      </w:pPr>
      <w:r w:rsidRPr="009E3BC7">
        <w:rPr>
          <w:rFonts w:ascii="Times New Roman" w:hAnsi="Times New Roman" w:cs="Times New Roman"/>
          <w:b/>
          <w:sz w:val="16"/>
          <w:szCs w:val="16"/>
        </w:rPr>
        <w:t>МУНИЦИПАЛЬНОГО ОБРАЗОВАНИЯ  «ПУСТОЗЕРСКИЙ СЕЛЬСОВЕТ»</w:t>
      </w:r>
    </w:p>
    <w:p w:rsidR="009E3BC7" w:rsidRPr="009E3BC7" w:rsidRDefault="009E3BC7" w:rsidP="009E3BC7">
      <w:pPr>
        <w:spacing w:after="0" w:line="240" w:lineRule="auto"/>
        <w:jc w:val="center"/>
        <w:rPr>
          <w:rFonts w:ascii="Times New Roman" w:hAnsi="Times New Roman" w:cs="Times New Roman"/>
          <w:b/>
          <w:sz w:val="16"/>
          <w:szCs w:val="16"/>
        </w:rPr>
      </w:pPr>
      <w:r w:rsidRPr="009E3BC7">
        <w:rPr>
          <w:rFonts w:ascii="Times New Roman" w:hAnsi="Times New Roman" w:cs="Times New Roman"/>
          <w:b/>
          <w:sz w:val="16"/>
          <w:szCs w:val="16"/>
        </w:rPr>
        <w:t>НЕНЕЦКОГО АВТОНОМНОГО ОКРУГА</w:t>
      </w:r>
    </w:p>
    <w:p w:rsidR="009E3BC7" w:rsidRPr="009E3BC7" w:rsidRDefault="009E3BC7" w:rsidP="009E3BC7">
      <w:pPr>
        <w:pStyle w:val="ConsPlusTitle"/>
        <w:widowControl/>
        <w:jc w:val="center"/>
        <w:rPr>
          <w:rFonts w:ascii="Times New Roman" w:hAnsi="Times New Roman" w:cs="Times New Roman"/>
          <w:sz w:val="16"/>
          <w:szCs w:val="16"/>
        </w:rPr>
      </w:pPr>
    </w:p>
    <w:p w:rsidR="009E3BC7" w:rsidRPr="009E3BC7" w:rsidRDefault="009E3BC7" w:rsidP="009E3BC7">
      <w:pPr>
        <w:pStyle w:val="ConsPlusTitle"/>
        <w:widowControl/>
        <w:jc w:val="center"/>
        <w:rPr>
          <w:rFonts w:ascii="Times New Roman" w:hAnsi="Times New Roman" w:cs="Times New Roman"/>
          <w:sz w:val="16"/>
          <w:szCs w:val="16"/>
        </w:rPr>
      </w:pPr>
      <w:r w:rsidRPr="009E3BC7">
        <w:rPr>
          <w:rFonts w:ascii="Times New Roman" w:hAnsi="Times New Roman" w:cs="Times New Roman"/>
          <w:sz w:val="16"/>
          <w:szCs w:val="16"/>
        </w:rPr>
        <w:t>Тридцатое  заседание  27-го созыва</w:t>
      </w:r>
    </w:p>
    <w:p w:rsidR="009E3BC7" w:rsidRPr="009E3BC7" w:rsidRDefault="009E3BC7" w:rsidP="009E3BC7">
      <w:pPr>
        <w:pStyle w:val="ConsPlusTitle"/>
        <w:widowControl/>
        <w:jc w:val="center"/>
        <w:rPr>
          <w:rFonts w:ascii="Times New Roman" w:hAnsi="Times New Roman" w:cs="Times New Roman"/>
          <w:sz w:val="16"/>
          <w:szCs w:val="16"/>
        </w:rPr>
      </w:pPr>
    </w:p>
    <w:p w:rsidR="009E3BC7" w:rsidRPr="009E3BC7" w:rsidRDefault="009E3BC7" w:rsidP="009E3BC7">
      <w:pPr>
        <w:pStyle w:val="ConsPlusTitle"/>
        <w:widowControl/>
        <w:jc w:val="center"/>
        <w:rPr>
          <w:rFonts w:ascii="Times New Roman" w:hAnsi="Times New Roman" w:cs="Times New Roman"/>
          <w:sz w:val="16"/>
          <w:szCs w:val="16"/>
        </w:rPr>
      </w:pPr>
      <w:r w:rsidRPr="009E3BC7">
        <w:rPr>
          <w:rFonts w:ascii="Times New Roman" w:hAnsi="Times New Roman" w:cs="Times New Roman"/>
          <w:sz w:val="16"/>
          <w:szCs w:val="16"/>
        </w:rPr>
        <w:t>РЕШЕНИЕ</w:t>
      </w:r>
    </w:p>
    <w:p w:rsidR="009E3BC7" w:rsidRPr="009E3BC7" w:rsidRDefault="009E3BC7" w:rsidP="009E3BC7">
      <w:pPr>
        <w:pStyle w:val="ConsPlusTitle"/>
        <w:widowControl/>
        <w:jc w:val="center"/>
        <w:rPr>
          <w:rFonts w:ascii="Times New Roman" w:hAnsi="Times New Roman" w:cs="Times New Roman"/>
          <w:b w:val="0"/>
          <w:sz w:val="16"/>
          <w:szCs w:val="16"/>
        </w:rPr>
      </w:pPr>
    </w:p>
    <w:p w:rsidR="009E3BC7" w:rsidRPr="009E3BC7" w:rsidRDefault="009E3BC7" w:rsidP="009E3BC7">
      <w:pPr>
        <w:pStyle w:val="ConsPlusTitle"/>
        <w:widowControl/>
        <w:jc w:val="center"/>
        <w:rPr>
          <w:rFonts w:ascii="Times New Roman" w:hAnsi="Times New Roman" w:cs="Times New Roman"/>
          <w:sz w:val="16"/>
          <w:szCs w:val="16"/>
        </w:rPr>
      </w:pPr>
      <w:r w:rsidRPr="009E3BC7">
        <w:rPr>
          <w:rFonts w:ascii="Times New Roman" w:hAnsi="Times New Roman" w:cs="Times New Roman"/>
          <w:sz w:val="16"/>
          <w:szCs w:val="16"/>
        </w:rPr>
        <w:t>28 декабря 2020 года № 6</w:t>
      </w:r>
    </w:p>
    <w:p w:rsidR="009E3BC7" w:rsidRPr="009E3BC7" w:rsidRDefault="009E3BC7" w:rsidP="009E3BC7">
      <w:pPr>
        <w:pStyle w:val="ConsPlusTitle"/>
        <w:widowControl/>
        <w:rPr>
          <w:rFonts w:ascii="Times New Roman" w:hAnsi="Times New Roman" w:cs="Times New Roman"/>
          <w:sz w:val="16"/>
          <w:szCs w:val="16"/>
        </w:rPr>
      </w:pPr>
    </w:p>
    <w:p w:rsidR="009E3BC7" w:rsidRPr="009E3BC7" w:rsidRDefault="009E3BC7" w:rsidP="009E3BC7">
      <w:pPr>
        <w:pStyle w:val="ConsPlusTitle"/>
        <w:widowControl/>
        <w:jc w:val="center"/>
        <w:rPr>
          <w:rFonts w:ascii="Times New Roman" w:hAnsi="Times New Roman" w:cs="Times New Roman"/>
          <w:sz w:val="16"/>
          <w:szCs w:val="16"/>
        </w:rPr>
      </w:pPr>
      <w:r w:rsidRPr="009E3BC7">
        <w:rPr>
          <w:rFonts w:ascii="Times New Roman" w:hAnsi="Times New Roman" w:cs="Times New Roman"/>
          <w:sz w:val="16"/>
          <w:szCs w:val="16"/>
        </w:rPr>
        <w:t>О МЕСТНОМ БЮДЖЕТЕ НА 2021</w:t>
      </w:r>
      <w:r w:rsidRPr="009E3BC7">
        <w:rPr>
          <w:rFonts w:ascii="Times New Roman" w:hAnsi="Times New Roman" w:cs="Times New Roman"/>
          <w:b w:val="0"/>
          <w:sz w:val="16"/>
          <w:szCs w:val="16"/>
        </w:rPr>
        <w:t xml:space="preserve"> </w:t>
      </w:r>
      <w:r w:rsidRPr="009E3BC7">
        <w:rPr>
          <w:rFonts w:ascii="Times New Roman" w:hAnsi="Times New Roman" w:cs="Times New Roman"/>
          <w:sz w:val="16"/>
          <w:szCs w:val="16"/>
        </w:rPr>
        <w:t>ГОД</w:t>
      </w:r>
    </w:p>
    <w:p w:rsidR="009E3BC7" w:rsidRPr="009E3BC7" w:rsidRDefault="009E3BC7" w:rsidP="009E3BC7">
      <w:pPr>
        <w:pStyle w:val="ConsPlusTitle"/>
        <w:widowControl/>
        <w:jc w:val="center"/>
        <w:rPr>
          <w:rFonts w:ascii="Times New Roman" w:hAnsi="Times New Roman" w:cs="Times New Roman"/>
          <w:sz w:val="16"/>
          <w:szCs w:val="16"/>
        </w:rPr>
      </w:pPr>
    </w:p>
    <w:p w:rsidR="009E3BC7" w:rsidRPr="009E3BC7" w:rsidRDefault="009E3BC7" w:rsidP="009E3BC7">
      <w:pPr>
        <w:pStyle w:val="ConsPlusTitle"/>
        <w:widowControl/>
        <w:rPr>
          <w:rFonts w:ascii="Times New Roman" w:hAnsi="Times New Roman" w:cs="Times New Roman"/>
          <w:sz w:val="16"/>
          <w:szCs w:val="16"/>
        </w:rPr>
      </w:pPr>
    </w:p>
    <w:p w:rsidR="009E3BC7" w:rsidRPr="009E3BC7" w:rsidRDefault="009E3BC7" w:rsidP="009E3BC7">
      <w:pPr>
        <w:spacing w:after="0" w:line="240" w:lineRule="auto"/>
        <w:ind w:firstLine="708"/>
        <w:jc w:val="both"/>
        <w:rPr>
          <w:rFonts w:ascii="Times New Roman" w:hAnsi="Times New Roman" w:cs="Times New Roman"/>
          <w:sz w:val="16"/>
          <w:szCs w:val="16"/>
        </w:rPr>
      </w:pPr>
      <w:r w:rsidRPr="009E3BC7">
        <w:rPr>
          <w:rFonts w:ascii="Times New Roman" w:hAnsi="Times New Roman" w:cs="Times New Roman"/>
          <w:sz w:val="16"/>
          <w:szCs w:val="16"/>
        </w:rPr>
        <w:t>Руководствуясь Уставом  муниципального образования «Пустозерский сельсовет» Ненецкого автономного округа, Положением «О бюджетном процессе  в муниципальном образовании «Пустозерский сельсовет» Ненецкого автономного округа», утвержденным Решением Совета  депутатов муниципального образования   «Пустозерский сельсовет» Ненецкого автономного округа от 11.03.2014 № 3,  Совет депутатов муниципального образования «Пустозерский сельсовет» Ненецкого автономного округа  РЕШИЛ:</w:t>
      </w:r>
    </w:p>
    <w:p w:rsidR="009E3BC7" w:rsidRPr="009E3BC7" w:rsidRDefault="009E3BC7" w:rsidP="009E3BC7">
      <w:pPr>
        <w:spacing w:after="0" w:line="240" w:lineRule="auto"/>
        <w:ind w:firstLine="708"/>
        <w:jc w:val="both"/>
        <w:rPr>
          <w:rFonts w:ascii="Times New Roman" w:hAnsi="Times New Roman" w:cs="Times New Roman"/>
          <w:sz w:val="16"/>
          <w:szCs w:val="16"/>
        </w:rPr>
      </w:pP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1.Утвердить основные характеристики  бюджета муниципального образования «Пустозерский сельсовет» Ненецкого автономного округа (далее - местный бюджет) на 2021 год:</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прогнозируемый общий объем доходов местного бюджета в сумме </w:t>
      </w:r>
      <w:r w:rsidRPr="009E3BC7">
        <w:rPr>
          <w:rFonts w:ascii="Times New Roman" w:hAnsi="Times New Roman" w:cs="Times New Roman"/>
          <w:b/>
          <w:sz w:val="16"/>
          <w:szCs w:val="16"/>
        </w:rPr>
        <w:t>56 423,0</w:t>
      </w:r>
      <w:r w:rsidRPr="009E3BC7">
        <w:rPr>
          <w:rFonts w:ascii="Times New Roman" w:hAnsi="Times New Roman" w:cs="Times New Roman"/>
          <w:sz w:val="16"/>
          <w:szCs w:val="16"/>
        </w:rPr>
        <w:t xml:space="preserve"> тыс. рублей согласно приложению </w:t>
      </w:r>
      <w:r w:rsidRPr="009E3BC7">
        <w:rPr>
          <w:rFonts w:ascii="Times New Roman" w:hAnsi="Times New Roman" w:cs="Times New Roman"/>
          <w:b/>
          <w:sz w:val="16"/>
          <w:szCs w:val="16"/>
        </w:rPr>
        <w:t>1</w:t>
      </w:r>
      <w:r w:rsidRPr="009E3BC7">
        <w:rPr>
          <w:rFonts w:ascii="Times New Roman" w:hAnsi="Times New Roman" w:cs="Times New Roman"/>
          <w:sz w:val="16"/>
          <w:szCs w:val="16"/>
        </w:rPr>
        <w:t xml:space="preserve">  к настоящему Решению;   </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общий объем расходов местного бюджета в сумме </w:t>
      </w:r>
      <w:r w:rsidRPr="009E3BC7">
        <w:rPr>
          <w:rFonts w:ascii="Times New Roman" w:hAnsi="Times New Roman" w:cs="Times New Roman"/>
          <w:b/>
          <w:sz w:val="16"/>
          <w:szCs w:val="16"/>
        </w:rPr>
        <w:t xml:space="preserve">56 423,0 </w:t>
      </w:r>
      <w:r w:rsidRPr="009E3BC7">
        <w:rPr>
          <w:rFonts w:ascii="Times New Roman" w:hAnsi="Times New Roman" w:cs="Times New Roman"/>
          <w:sz w:val="16"/>
          <w:szCs w:val="16"/>
        </w:rPr>
        <w:t>тыс. руб.;</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дефицит  (профицит) местного бюджета не прогнозируется, приложение </w:t>
      </w:r>
      <w:r w:rsidRPr="009E3BC7">
        <w:rPr>
          <w:rFonts w:ascii="Times New Roman" w:hAnsi="Times New Roman" w:cs="Times New Roman"/>
          <w:b/>
          <w:sz w:val="16"/>
          <w:szCs w:val="16"/>
        </w:rPr>
        <w:t>4</w:t>
      </w:r>
      <w:r w:rsidRPr="009E3BC7">
        <w:rPr>
          <w:rFonts w:ascii="Times New Roman" w:hAnsi="Times New Roman" w:cs="Times New Roman"/>
          <w:sz w:val="16"/>
          <w:szCs w:val="16"/>
        </w:rPr>
        <w:t xml:space="preserve"> к настоящему Решению</w:t>
      </w:r>
      <w:r w:rsidRPr="009E3BC7">
        <w:rPr>
          <w:rFonts w:ascii="Times New Roman" w:hAnsi="Times New Roman" w:cs="Times New Roman"/>
          <w:color w:val="FF0000"/>
          <w:sz w:val="16"/>
          <w:szCs w:val="16"/>
        </w:rPr>
        <w:t>.</w:t>
      </w: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 xml:space="preserve">2.Утвердить перечень главных администраторов источников внутреннего финансирования дефицита местного бюджета  на 2021 год согласно Приложению  </w:t>
      </w:r>
      <w:r w:rsidRPr="009E3BC7">
        <w:rPr>
          <w:rFonts w:ascii="Times New Roman" w:hAnsi="Times New Roman" w:cs="Times New Roman"/>
          <w:b/>
          <w:sz w:val="16"/>
          <w:szCs w:val="16"/>
        </w:rPr>
        <w:t xml:space="preserve">5 </w:t>
      </w:r>
      <w:r w:rsidRPr="009E3BC7">
        <w:rPr>
          <w:rFonts w:ascii="Times New Roman" w:hAnsi="Times New Roman" w:cs="Times New Roman"/>
          <w:sz w:val="16"/>
          <w:szCs w:val="16"/>
        </w:rPr>
        <w:t xml:space="preserve"> к настоящему Решению.</w:t>
      </w: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 xml:space="preserve">3. Утвердить перечень главных администраторов доходов местного бюджета на 2021 год согласно Приложению  </w:t>
      </w:r>
      <w:r w:rsidRPr="009E3BC7">
        <w:rPr>
          <w:rFonts w:ascii="Times New Roman" w:hAnsi="Times New Roman" w:cs="Times New Roman"/>
          <w:b/>
          <w:sz w:val="16"/>
          <w:szCs w:val="16"/>
        </w:rPr>
        <w:t xml:space="preserve">2 </w:t>
      </w:r>
      <w:r w:rsidRPr="009E3BC7">
        <w:rPr>
          <w:rFonts w:ascii="Times New Roman" w:hAnsi="Times New Roman" w:cs="Times New Roman"/>
          <w:sz w:val="16"/>
          <w:szCs w:val="16"/>
        </w:rPr>
        <w:t xml:space="preserve"> к настоящему Решению.</w:t>
      </w: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4. В случае изменения в 2021 году состава и (или) функций главных администраторов доходов местного бюджета или главных администраторов источников финансирования дефицита местного бюджета, а также изменения принципов назначения и присвоения структуры кодов классификации доходов бюджетов Российской Федерации и кодов классификации источников финансирования дефицитов, Администрация муниципального образования «Пустозерский сельсовет» Ненецкого автономного округа вправе вносить соответствующие изменения в перечень главных администраторов доходов и источников финансирования дефицита, а также в  состав закрепленных за ними кодов классификации  доходов бюджетов Российской Федерации или классификации источников финансирования дефицитов бюджетов с последующим внесением изменений в настоящее решение.</w:t>
      </w:r>
    </w:p>
    <w:p w:rsidR="009E3BC7" w:rsidRPr="009E3BC7" w:rsidRDefault="009E3BC7" w:rsidP="009E3BC7">
      <w:pPr>
        <w:spacing w:after="0" w:line="240" w:lineRule="auto"/>
        <w:jc w:val="both"/>
        <w:rPr>
          <w:rFonts w:ascii="Times New Roman" w:hAnsi="Times New Roman" w:cs="Times New Roman"/>
          <w:color w:val="00B0F0"/>
          <w:sz w:val="16"/>
          <w:szCs w:val="16"/>
        </w:rPr>
      </w:pPr>
      <w:r w:rsidRPr="009E3BC7">
        <w:rPr>
          <w:rFonts w:ascii="Times New Roman" w:hAnsi="Times New Roman" w:cs="Times New Roman"/>
          <w:color w:val="FF0000"/>
          <w:sz w:val="16"/>
          <w:szCs w:val="16"/>
        </w:rPr>
        <w:t xml:space="preserve">         </w:t>
      </w:r>
      <w:r w:rsidRPr="009E3BC7">
        <w:rPr>
          <w:rFonts w:ascii="Times New Roman" w:hAnsi="Times New Roman" w:cs="Times New Roman"/>
          <w:sz w:val="16"/>
          <w:szCs w:val="16"/>
        </w:rPr>
        <w:t>5. Утвердить верхний предел муниципального внутреннего долга по состоянию на 1 января 2022 года в сумме 0,0 тыс.рублей, в том числе верхний предел долга по муниципальным  гарантиям  в сумме 0,0 тыс.рублей.</w:t>
      </w: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6. Установить, что в 2021 году  муниципальные  гарантии  муниципальным образованием  «Пустозерский сельсовет» Ненецкого автономного округа  не предоставляются.</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7. Утвердить в пределах общего объема расходов, установленного пунктом 1 настоящего решения, распределение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2021 год согласно  Приложению  </w:t>
      </w:r>
      <w:r w:rsidRPr="009E3BC7">
        <w:rPr>
          <w:rFonts w:ascii="Times New Roman" w:hAnsi="Times New Roman" w:cs="Times New Roman"/>
          <w:b/>
          <w:sz w:val="16"/>
          <w:szCs w:val="16"/>
        </w:rPr>
        <w:t>3</w:t>
      </w:r>
      <w:r w:rsidRPr="009E3BC7">
        <w:rPr>
          <w:rFonts w:ascii="Times New Roman" w:hAnsi="Times New Roman" w:cs="Times New Roman"/>
          <w:sz w:val="16"/>
          <w:szCs w:val="16"/>
        </w:rPr>
        <w:t xml:space="preserve">  к настоящему Решению.</w:t>
      </w:r>
    </w:p>
    <w:p w:rsidR="009E3BC7" w:rsidRPr="009E3BC7" w:rsidRDefault="009E3BC7" w:rsidP="009E3BC7">
      <w:pPr>
        <w:spacing w:after="0" w:line="240" w:lineRule="auto"/>
        <w:jc w:val="both"/>
        <w:rPr>
          <w:rFonts w:ascii="Times New Roman" w:eastAsia="Calibri" w:hAnsi="Times New Roman" w:cs="Times New Roman"/>
          <w:bCs/>
          <w:sz w:val="16"/>
          <w:szCs w:val="16"/>
        </w:rPr>
      </w:pPr>
      <w:r w:rsidRPr="009E3BC7">
        <w:rPr>
          <w:rFonts w:ascii="Times New Roman" w:hAnsi="Times New Roman" w:cs="Times New Roman"/>
          <w:sz w:val="16"/>
          <w:szCs w:val="16"/>
        </w:rPr>
        <w:t xml:space="preserve">         8. </w:t>
      </w:r>
      <w:r w:rsidRPr="009E3BC7">
        <w:rPr>
          <w:rFonts w:ascii="Times New Roman" w:eastAsia="Calibri" w:hAnsi="Times New Roman" w:cs="Times New Roman"/>
          <w:bCs/>
          <w:sz w:val="16"/>
          <w:szCs w:val="16"/>
        </w:rPr>
        <w:t xml:space="preserve">Утвердить объем резервного фонда Администрации муниципального образования  на 2021 год в сумме </w:t>
      </w:r>
      <w:r w:rsidRPr="009E3BC7">
        <w:rPr>
          <w:rFonts w:ascii="Times New Roman" w:hAnsi="Times New Roman" w:cs="Times New Roman"/>
          <w:sz w:val="16"/>
          <w:szCs w:val="16"/>
        </w:rPr>
        <w:t xml:space="preserve">100,0 тыс. рублей. </w:t>
      </w:r>
    </w:p>
    <w:p w:rsidR="009E3BC7" w:rsidRPr="009E3BC7" w:rsidRDefault="009E3BC7" w:rsidP="009E3BC7">
      <w:pPr>
        <w:autoSpaceDE w:val="0"/>
        <w:autoSpaceDN w:val="0"/>
        <w:adjustRightInd w:val="0"/>
        <w:spacing w:after="0" w:line="240" w:lineRule="auto"/>
        <w:ind w:firstLine="540"/>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t>Порядок использования бюджетных ассигнований резервного фонда устанавливается Администрацией муниципального образования.</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eastAsia="Calibri" w:hAnsi="Times New Roman" w:cs="Times New Roman"/>
          <w:sz w:val="16"/>
          <w:szCs w:val="16"/>
        </w:rPr>
        <w:t xml:space="preserve">         9.</w:t>
      </w:r>
      <w:r w:rsidRPr="009E3BC7">
        <w:rPr>
          <w:rFonts w:ascii="Times New Roman" w:hAnsi="Times New Roman" w:cs="Times New Roman"/>
          <w:sz w:val="16"/>
          <w:szCs w:val="16"/>
        </w:rPr>
        <w:t xml:space="preserve">Утвердить общий объём бюджетных ассигнований на исполнение публичных нормативных обязательств  на 2021 год в сумме 2144,8 тыс. рублей. </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10.Утвердить объем бюджетных ассигнований муниципального дорожного фонда  на 2021 год в сумме 270,5 тыс. рублей. Установить, что средства муниципального дорожного фонда направляются на финансирование дорожной деятельности в отношении автомобильных дорог общего пользования местного значения в границах населенных пунктов поселения.</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11.Утвердить объем межбюджетных трансфертов, предоставляемых из местного бюджета бюджету Заполярного района в 2021 году на выполнение переданных полномочий контрольно-счетного органа поселения по осуществлению полномочий по осуществлению внешнего муниципального финансового  контроля  в сумме  483,4 тыс. рублей.</w:t>
      </w:r>
    </w:p>
    <w:p w:rsidR="009E3BC7" w:rsidRPr="009E3BC7" w:rsidRDefault="009E3BC7" w:rsidP="009E3BC7">
      <w:pPr>
        <w:tabs>
          <w:tab w:val="left" w:pos="1134"/>
        </w:tabs>
        <w:autoSpaceDE w:val="0"/>
        <w:autoSpaceDN w:val="0"/>
        <w:adjustRightInd w:val="0"/>
        <w:spacing w:after="0" w:line="240" w:lineRule="auto"/>
        <w:jc w:val="both"/>
        <w:rPr>
          <w:rFonts w:ascii="Times New Roman" w:hAnsi="Times New Roman" w:cs="Times New Roman"/>
          <w:sz w:val="16"/>
          <w:szCs w:val="16"/>
        </w:rPr>
      </w:pPr>
      <w:r w:rsidRPr="009E3BC7">
        <w:rPr>
          <w:rFonts w:ascii="Times New Roman" w:hAnsi="Times New Roman" w:cs="Times New Roman"/>
          <w:color w:val="FF0000"/>
          <w:sz w:val="16"/>
          <w:szCs w:val="16"/>
        </w:rPr>
        <w:t xml:space="preserve">        </w:t>
      </w:r>
      <w:r w:rsidRPr="009E3BC7">
        <w:rPr>
          <w:rFonts w:ascii="Times New Roman" w:hAnsi="Times New Roman" w:cs="Times New Roman"/>
          <w:sz w:val="16"/>
          <w:szCs w:val="16"/>
        </w:rPr>
        <w:t>12.Утвердить объем межбюджетных трансфертов, получаемых из других бюджетов бюджетной системы Российской Федерации в 2021 году   51 271,5 тыс. руб.</w:t>
      </w:r>
    </w:p>
    <w:p w:rsidR="009E3BC7" w:rsidRPr="009E3BC7" w:rsidRDefault="009E3BC7" w:rsidP="009E3BC7">
      <w:pPr>
        <w:spacing w:after="0" w:line="240" w:lineRule="auto"/>
        <w:jc w:val="both"/>
        <w:rPr>
          <w:rFonts w:ascii="Times New Roman" w:hAnsi="Times New Roman" w:cs="Times New Roman"/>
          <w:color w:val="FF0000"/>
          <w:sz w:val="16"/>
          <w:szCs w:val="16"/>
        </w:rPr>
      </w:pPr>
      <w:r w:rsidRPr="009E3BC7">
        <w:rPr>
          <w:rFonts w:ascii="Times New Roman" w:hAnsi="Times New Roman" w:cs="Times New Roman"/>
          <w:color w:val="FF0000"/>
          <w:sz w:val="16"/>
          <w:szCs w:val="16"/>
        </w:rPr>
        <w:t xml:space="preserve">        </w:t>
      </w:r>
      <w:r w:rsidRPr="009E3BC7">
        <w:rPr>
          <w:rFonts w:ascii="Times New Roman" w:hAnsi="Times New Roman" w:cs="Times New Roman"/>
          <w:sz w:val="16"/>
          <w:szCs w:val="16"/>
        </w:rPr>
        <w:t>13.</w:t>
      </w:r>
      <w:r w:rsidRPr="009E3BC7">
        <w:rPr>
          <w:rFonts w:ascii="Times New Roman" w:eastAsia="Calibri" w:hAnsi="Times New Roman" w:cs="Times New Roman"/>
          <w:sz w:val="16"/>
          <w:szCs w:val="16"/>
        </w:rPr>
        <w:t>Установить, что в 2021 году из местного бюджета предоставляются субсидии юридическим лицам (за исключением субсидии государственным (муниципальным) учреждениям), индивидуальным предпринимателям, физическим лицам-производителям товаров, работ, услуг, на возмещение недополученных доходов:</w:t>
      </w:r>
    </w:p>
    <w:p w:rsidR="009E3BC7" w:rsidRPr="009E3BC7" w:rsidRDefault="009E3BC7" w:rsidP="009E3BC7">
      <w:pPr>
        <w:spacing w:after="0" w:line="240" w:lineRule="auto"/>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t xml:space="preserve">         -возникающих при оказании сельскому населению услуг общественных бань по тарифам (ценам) ниже экономически обоснованного уровня;</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eastAsia="Calibri" w:hAnsi="Times New Roman" w:cs="Times New Roman"/>
          <w:sz w:val="16"/>
          <w:szCs w:val="16"/>
        </w:rPr>
        <w:t xml:space="preserve">         - в связи с оказанием гарантированного перечня услуг по погребению.</w:t>
      </w:r>
      <w:r w:rsidRPr="009E3BC7">
        <w:rPr>
          <w:rFonts w:ascii="Times New Roman" w:hAnsi="Times New Roman" w:cs="Times New Roman"/>
          <w:sz w:val="16"/>
          <w:szCs w:val="16"/>
        </w:rPr>
        <w:t xml:space="preserve"> </w:t>
      </w:r>
    </w:p>
    <w:p w:rsidR="009E3BC7" w:rsidRPr="009E3BC7" w:rsidRDefault="009E3BC7" w:rsidP="009E3BC7">
      <w:pPr>
        <w:spacing w:after="0" w:line="240" w:lineRule="auto"/>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t xml:space="preserve"> Субсидии предоставляются на безвозмездной и безвозвратной основе в пределах средств, предусмотренных в местном бюджете на очередной финансовый год. </w:t>
      </w:r>
    </w:p>
    <w:p w:rsidR="009E3BC7" w:rsidRPr="009E3BC7" w:rsidRDefault="009E3BC7" w:rsidP="009E3BC7">
      <w:pPr>
        <w:spacing w:after="0" w:line="240" w:lineRule="auto"/>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t xml:space="preserve">       14.Критерии отбора юридических лиц (за исключением государственных (муниципальных) учреждений), индивидуальных предпринимателей, физических лиц- производителей  товаров, работ, услуг, имеющих  право на получение субсидий, цели, условия, порядок предоставления субсидий, порядок возврата в случае нарушения условий, установленных при их предоставлении и иные условия  определяются в порядке, установленном Администрацией муниципального образования «Пустозерский сельсовет» Ненецкого автономного округа. </w:t>
      </w:r>
    </w:p>
    <w:p w:rsidR="009E3BC7" w:rsidRPr="009E3BC7" w:rsidRDefault="009E3BC7" w:rsidP="009E3BC7">
      <w:pPr>
        <w:spacing w:after="0" w:line="240" w:lineRule="auto"/>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t xml:space="preserve">       15.Субсидии должны быть использованы по целевому назначению. Субсидии, использование которых по целевому назначению невозможно по независящим  от получателя субсидии причинам, а также остатки неиспользованных субсидий должны быть возвращены в местный бюджет до конца текущего финансового года. </w:t>
      </w:r>
    </w:p>
    <w:p w:rsidR="009E3BC7" w:rsidRPr="009E3BC7" w:rsidRDefault="009E3BC7" w:rsidP="009E3BC7">
      <w:pPr>
        <w:spacing w:after="0" w:line="240" w:lineRule="auto"/>
        <w:jc w:val="both"/>
        <w:rPr>
          <w:rFonts w:ascii="Times New Roman" w:eastAsia="Calibri" w:hAnsi="Times New Roman" w:cs="Times New Roman"/>
          <w:sz w:val="16"/>
          <w:szCs w:val="16"/>
        </w:rPr>
      </w:pPr>
      <w:r w:rsidRPr="009E3BC7">
        <w:rPr>
          <w:rFonts w:ascii="Times New Roman" w:eastAsia="Calibri" w:hAnsi="Times New Roman" w:cs="Times New Roman"/>
          <w:sz w:val="16"/>
          <w:szCs w:val="16"/>
        </w:rPr>
        <w:lastRenderedPageBreak/>
        <w:t xml:space="preserve">       16.Главные распорядители (распорядители) бюджетных средств, предоставляющие субсидию, и органы муниципального финансового  контроля    проводят обязательные проверки соблюдения получателем субсидий условий, целей и порядка предоставления субсидий, а также их целевого использования.</w:t>
      </w:r>
    </w:p>
    <w:p w:rsidR="009E3BC7" w:rsidRPr="009E3BC7" w:rsidRDefault="009E3BC7" w:rsidP="009E3BC7">
      <w:pPr>
        <w:spacing w:after="0" w:line="240" w:lineRule="auto"/>
        <w:jc w:val="both"/>
        <w:rPr>
          <w:rFonts w:ascii="Times New Roman" w:hAnsi="Times New Roman" w:cs="Times New Roman"/>
          <w:sz w:val="16"/>
          <w:szCs w:val="16"/>
        </w:rPr>
      </w:pPr>
      <w:r w:rsidRPr="009E3BC7">
        <w:rPr>
          <w:rFonts w:ascii="Times New Roman" w:eastAsia="Calibri" w:hAnsi="Times New Roman" w:cs="Times New Roman"/>
          <w:sz w:val="16"/>
          <w:szCs w:val="16"/>
        </w:rPr>
        <w:t xml:space="preserve">       </w:t>
      </w:r>
      <w:r w:rsidRPr="009E3BC7">
        <w:rPr>
          <w:rFonts w:ascii="Times New Roman" w:hAnsi="Times New Roman" w:cs="Times New Roman"/>
          <w:sz w:val="16"/>
          <w:szCs w:val="16"/>
        </w:rPr>
        <w:t>17. Установить, что заключение и оплата  муниципальными казенными учреждениями и органами местного самоуправления договоров, исполнение которых осуществляется за счет средств местного бюджета, производится в пределах утвержденных им лимитов бюджетных обязательств в соответствии с классификацией расходов бюджета и с учетом ранее принятых и неисполненных обязательств.</w:t>
      </w:r>
    </w:p>
    <w:p w:rsidR="009E3BC7" w:rsidRPr="009E3BC7" w:rsidRDefault="009E3BC7" w:rsidP="009E3BC7">
      <w:pPr>
        <w:spacing w:after="0" w:line="240" w:lineRule="auto"/>
        <w:jc w:val="both"/>
        <w:rPr>
          <w:rFonts w:ascii="Times New Roman" w:hAnsi="Times New Roman" w:cs="Times New Roman"/>
          <w:color w:val="FF0000"/>
          <w:sz w:val="16"/>
          <w:szCs w:val="16"/>
        </w:rPr>
      </w:pPr>
      <w:r w:rsidRPr="009E3BC7">
        <w:rPr>
          <w:rFonts w:ascii="Times New Roman" w:hAnsi="Times New Roman" w:cs="Times New Roman"/>
          <w:sz w:val="16"/>
          <w:szCs w:val="16"/>
        </w:rPr>
        <w:t xml:space="preserve">        18. 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9E3BC7" w:rsidRPr="009E3BC7" w:rsidRDefault="009E3BC7" w:rsidP="009E3BC7">
      <w:pPr>
        <w:tabs>
          <w:tab w:val="num" w:pos="0"/>
          <w:tab w:val="num" w:pos="567"/>
        </w:tabs>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ab/>
        <w:t>1) в размере 100% суммы договора (контракта), но не более лимитов бюджетных обязательств, подлежащих исполнению за счет средств местного бюджета - по договорам (контрактам) на предоставление услуг связи; на подписку печатных изданий и на их приобретение; на подписку  информационно-технологического сопровождения на электронных носителях, на обучение курсов повышения квалификации, на участие в семинарах, спортивных, культурно-массовых мероприятиях, на проживание в период нахождения в служебной командировке, на проведение государственной экспертизы проектной документации и результатов инженерных изысканий,  на приобретение авиа и железнодорожных билетов; билетов для проезда городским и пригородным транспортом; путевок на санаторно-курортное лечение; на договора обязательного страхования гражданской ответственности владельцев транспортных средств; на закупку иных товаров, работ и услуг на сумму не более 5 тысяч рублей;</w:t>
      </w:r>
    </w:p>
    <w:p w:rsidR="009E3BC7" w:rsidRPr="009E3BC7" w:rsidRDefault="009E3BC7" w:rsidP="009E3BC7">
      <w:pPr>
        <w:tabs>
          <w:tab w:val="num" w:pos="0"/>
          <w:tab w:val="left" w:pos="567"/>
        </w:tabs>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ab/>
        <w:t>2) в размере, установленном договором (контрактом), но не более лимитов бюджетных обязательств, подлежащих исполнению за счет средств местного бюджета - по договорам (контрактам) на закупку и доставку дизельного топлива, дизельных масел, бензина, каменного угля и дров;</w:t>
      </w:r>
    </w:p>
    <w:p w:rsidR="009E3BC7" w:rsidRPr="009E3BC7" w:rsidRDefault="009E3BC7" w:rsidP="009E3BC7">
      <w:pPr>
        <w:tabs>
          <w:tab w:val="num" w:pos="567"/>
        </w:tabs>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ab/>
        <w:t>3) в размере 30% суммы договора (контракта), но не более лимитов бюджетных обязательств, подлежащих исполнению за счет средств местного бюджета в соответствующем финансовом году, по остальным договорам (контрактам),  если иное не предусмотрено законодательством Российской Федерации и Ненецкого автономного округа, нормативными актами муниципального образования.</w:t>
      </w:r>
    </w:p>
    <w:p w:rsidR="009E3BC7" w:rsidRPr="009E3BC7" w:rsidRDefault="009E3BC7" w:rsidP="009E3BC7">
      <w:pPr>
        <w:tabs>
          <w:tab w:val="num" w:pos="567"/>
        </w:tabs>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19. Администрация муниципального образования вправе без внесения изменений в настоящее  решение  направить в доход районного и окружного  бюджетов  не использованные на 1 января 2021 года остатки на счёте местного бюджета субвенций, субсидий и иных межбюджетных трансфертов, имеющих целевое назначение, предоставленных  за  счёт средств районного и окружного бюджетов, а в случае их возврата из районного и окружного  бюджетов  для использования на те же цели – направить указанные средства на те же цели.</w:t>
      </w:r>
    </w:p>
    <w:p w:rsidR="009E3BC7" w:rsidRPr="009E3BC7" w:rsidRDefault="009E3BC7" w:rsidP="009E3BC7">
      <w:pPr>
        <w:tabs>
          <w:tab w:val="num" w:pos="567"/>
        </w:tabs>
        <w:spacing w:after="0" w:line="240" w:lineRule="auto"/>
        <w:ind w:firstLine="567"/>
        <w:jc w:val="both"/>
        <w:rPr>
          <w:rFonts w:ascii="Times New Roman" w:hAnsi="Times New Roman" w:cs="Times New Roman"/>
          <w:color w:val="FF0000"/>
          <w:sz w:val="16"/>
          <w:szCs w:val="16"/>
        </w:rPr>
      </w:pPr>
      <w:r w:rsidRPr="009E3BC7">
        <w:rPr>
          <w:rFonts w:ascii="Times New Roman" w:hAnsi="Times New Roman" w:cs="Times New Roman"/>
          <w:sz w:val="16"/>
          <w:szCs w:val="16"/>
        </w:rPr>
        <w:t xml:space="preserve"> 20. Установить, что не использованные  по состоянию на 1 января 2021 года остатки межбюджетных трансфертов, предоставленных из местного бюджета  в форме иных межбюджетных трансфертов, имеющих целевое назначение,  подлежат возврату в местный бюджет</w:t>
      </w:r>
      <w:r w:rsidRPr="009E3BC7">
        <w:rPr>
          <w:rFonts w:ascii="Times New Roman" w:hAnsi="Times New Roman" w:cs="Times New Roman"/>
          <w:color w:val="FF0000"/>
          <w:sz w:val="16"/>
          <w:szCs w:val="16"/>
        </w:rPr>
        <w:t xml:space="preserve"> </w:t>
      </w:r>
      <w:r w:rsidRPr="009E3BC7">
        <w:rPr>
          <w:rFonts w:ascii="Times New Roman" w:hAnsi="Times New Roman" w:cs="Times New Roman"/>
          <w:sz w:val="16"/>
          <w:szCs w:val="16"/>
        </w:rPr>
        <w:t>в течение первых 15 рабочих дней текущего финансового года</w:t>
      </w:r>
      <w:r w:rsidRPr="009E3BC7">
        <w:rPr>
          <w:rFonts w:ascii="Times New Roman" w:hAnsi="Times New Roman" w:cs="Times New Roman"/>
          <w:color w:val="FF0000"/>
          <w:sz w:val="16"/>
          <w:szCs w:val="16"/>
        </w:rPr>
        <w:t>.</w:t>
      </w:r>
    </w:p>
    <w:p w:rsidR="009E3BC7" w:rsidRPr="009E3BC7" w:rsidRDefault="009E3BC7" w:rsidP="009E3BC7">
      <w:pPr>
        <w:tabs>
          <w:tab w:val="num" w:pos="567"/>
        </w:tabs>
        <w:spacing w:after="0" w:line="240" w:lineRule="auto"/>
        <w:jc w:val="both"/>
        <w:rPr>
          <w:rFonts w:ascii="Times New Roman" w:hAnsi="Times New Roman" w:cs="Times New Roman"/>
          <w:sz w:val="16"/>
          <w:szCs w:val="16"/>
        </w:rPr>
      </w:pPr>
      <w:r w:rsidRPr="009E3BC7">
        <w:rPr>
          <w:rFonts w:ascii="Times New Roman" w:hAnsi="Times New Roman" w:cs="Times New Roman"/>
          <w:sz w:val="16"/>
          <w:szCs w:val="16"/>
        </w:rPr>
        <w:t xml:space="preserve">          21. Установить, что  в соответствии  с  пунктом 3 статьи 217 Бюджетного кодекса Российской Федерации  в сводную бюджетную роспись могут быть  внесены изменения в соответствии с распоряжением Главы муниципального образования без внесения изменения в решение о бюджете  на 2021 год:</w:t>
      </w:r>
    </w:p>
    <w:p w:rsidR="009E3BC7" w:rsidRPr="009E3BC7" w:rsidRDefault="009E3BC7" w:rsidP="009E3BC7">
      <w:pPr>
        <w:spacing w:after="0" w:line="240" w:lineRule="auto"/>
        <w:ind w:firstLine="567"/>
        <w:jc w:val="both"/>
        <w:rPr>
          <w:rFonts w:ascii="Times New Roman" w:hAnsi="Times New Roman" w:cs="Times New Roman"/>
          <w:sz w:val="16"/>
          <w:szCs w:val="16"/>
        </w:rPr>
      </w:pPr>
      <w:r w:rsidRPr="009E3BC7">
        <w:rPr>
          <w:rFonts w:ascii="Times New Roman" w:hAnsi="Times New Roman" w:cs="Times New Roman"/>
          <w:sz w:val="16"/>
          <w:szCs w:val="16"/>
        </w:rPr>
        <w:t>22. Настоящее Решение вступает в силу с 1 января 2021 года и подлежит официальному  опубликованию (обнародованию).</w:t>
      </w:r>
    </w:p>
    <w:p w:rsidR="009E3BC7" w:rsidRPr="009E3BC7" w:rsidRDefault="009E3BC7" w:rsidP="009E3BC7">
      <w:pPr>
        <w:pStyle w:val="ConsPlusNormal"/>
        <w:widowControl/>
        <w:rPr>
          <w:rFonts w:ascii="Times New Roman" w:hAnsi="Times New Roman" w:cs="Times New Roman"/>
          <w:sz w:val="16"/>
          <w:szCs w:val="16"/>
        </w:rPr>
      </w:pPr>
    </w:p>
    <w:p w:rsidR="009E3BC7" w:rsidRPr="009E3BC7" w:rsidRDefault="009E3BC7" w:rsidP="009E3BC7">
      <w:pPr>
        <w:pStyle w:val="ConsPlusNormal"/>
        <w:widowControl/>
        <w:rPr>
          <w:rFonts w:ascii="Times New Roman" w:hAnsi="Times New Roman" w:cs="Times New Roman"/>
          <w:sz w:val="16"/>
          <w:szCs w:val="16"/>
        </w:rPr>
      </w:pPr>
      <w:r w:rsidRPr="009E3BC7">
        <w:rPr>
          <w:rFonts w:ascii="Times New Roman" w:hAnsi="Times New Roman" w:cs="Times New Roman"/>
          <w:sz w:val="16"/>
          <w:szCs w:val="16"/>
        </w:rPr>
        <w:t xml:space="preserve">  Глава муниципального образования</w:t>
      </w:r>
    </w:p>
    <w:p w:rsidR="009E3BC7" w:rsidRPr="009E3BC7" w:rsidRDefault="009E3BC7" w:rsidP="009E3BC7">
      <w:pPr>
        <w:pStyle w:val="ConsPlusNormal"/>
        <w:widowControl/>
        <w:rPr>
          <w:rFonts w:ascii="Times New Roman" w:hAnsi="Times New Roman" w:cs="Times New Roman"/>
          <w:sz w:val="16"/>
          <w:szCs w:val="16"/>
        </w:rPr>
      </w:pPr>
      <w:r w:rsidRPr="009E3BC7">
        <w:rPr>
          <w:rFonts w:ascii="Times New Roman" w:hAnsi="Times New Roman" w:cs="Times New Roman"/>
          <w:sz w:val="16"/>
          <w:szCs w:val="16"/>
        </w:rPr>
        <w:t xml:space="preserve">  «Пустозерский сельсовет»                                                                          </w:t>
      </w:r>
    </w:p>
    <w:p w:rsidR="009E3BC7" w:rsidRPr="009E3BC7" w:rsidRDefault="009E3BC7" w:rsidP="009E3BC7">
      <w:pPr>
        <w:pStyle w:val="ConsPlusNormal"/>
        <w:widowControl/>
        <w:rPr>
          <w:rFonts w:ascii="Times New Roman" w:hAnsi="Times New Roman" w:cs="Times New Roman"/>
          <w:sz w:val="16"/>
          <w:szCs w:val="16"/>
        </w:rPr>
      </w:pPr>
      <w:r w:rsidRPr="009E3BC7">
        <w:rPr>
          <w:rFonts w:ascii="Times New Roman" w:hAnsi="Times New Roman" w:cs="Times New Roman"/>
          <w:sz w:val="16"/>
          <w:szCs w:val="16"/>
        </w:rPr>
        <w:t xml:space="preserve">  Ненецкого автономного округа                                                                   С.М.Макарова</w:t>
      </w:r>
    </w:p>
    <w:p w:rsidR="00F65971" w:rsidRDefault="00F65971" w:rsidP="00216314">
      <w:pPr>
        <w:pStyle w:val="ConsPlusNonformat"/>
        <w:widowControl/>
        <w:jc w:val="center"/>
        <w:rPr>
          <w:rFonts w:ascii="Times New Roman" w:hAnsi="Times New Roman" w:cs="Times New Roman"/>
          <w:b/>
          <w:bCs/>
          <w:sz w:val="16"/>
          <w:szCs w:val="16"/>
        </w:rPr>
      </w:pPr>
    </w:p>
    <w:p w:rsidR="003930B9" w:rsidRPr="00997976" w:rsidRDefault="003930B9" w:rsidP="00216314">
      <w:pPr>
        <w:pStyle w:val="ConsPlusNonformat"/>
        <w:widowControl/>
        <w:jc w:val="center"/>
        <w:rPr>
          <w:rFonts w:ascii="Times New Roman" w:hAnsi="Times New Roman" w:cs="Times New Roman"/>
          <w:b/>
          <w:bCs/>
          <w:sz w:val="16"/>
          <w:szCs w:val="16"/>
        </w:rPr>
      </w:pP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Приложение 1(приложение 1)</w:t>
      </w:r>
    </w:p>
    <w:p w:rsidR="00997976" w:rsidRPr="00997976" w:rsidRDefault="00997976" w:rsidP="00997976">
      <w:pPr>
        <w:spacing w:after="0" w:line="240" w:lineRule="auto"/>
        <w:ind w:firstLine="5760"/>
        <w:jc w:val="right"/>
        <w:rPr>
          <w:rFonts w:ascii="Times New Roman" w:hAnsi="Times New Roman" w:cs="Times New Roman"/>
          <w:sz w:val="16"/>
          <w:szCs w:val="16"/>
          <w:lang w:eastAsia="en-US"/>
        </w:rPr>
      </w:pPr>
      <w:r w:rsidRPr="00997976">
        <w:rPr>
          <w:rFonts w:ascii="Times New Roman" w:hAnsi="Times New Roman" w:cs="Times New Roman"/>
          <w:sz w:val="16"/>
          <w:szCs w:val="16"/>
        </w:rPr>
        <w:t xml:space="preserve">         к решению  Совета  депутатов</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 xml:space="preserve"> МО «Пустозерский  сельсовет»</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 xml:space="preserve">«О  местном бюджете на 2021 год»                                                </w:t>
      </w:r>
    </w:p>
    <w:p w:rsidR="00997976" w:rsidRPr="00997976" w:rsidRDefault="00997976" w:rsidP="00997976">
      <w:pPr>
        <w:spacing w:after="0" w:line="240" w:lineRule="auto"/>
        <w:jc w:val="right"/>
        <w:rPr>
          <w:rStyle w:val="hl41"/>
          <w:rFonts w:ascii="Times New Roman" w:hAnsi="Times New Roman" w:cs="Times New Roman"/>
          <w:b w:val="0"/>
          <w:bCs w:val="0"/>
          <w:sz w:val="16"/>
          <w:szCs w:val="16"/>
        </w:rPr>
      </w:pPr>
      <w:r w:rsidRPr="00997976">
        <w:rPr>
          <w:rFonts w:ascii="Times New Roman" w:hAnsi="Times New Roman" w:cs="Times New Roman"/>
          <w:color w:val="FF0000"/>
          <w:sz w:val="16"/>
          <w:szCs w:val="16"/>
        </w:rPr>
        <w:t xml:space="preserve">                                                                                                                                                                                                                     </w:t>
      </w:r>
      <w:r w:rsidRPr="00997976">
        <w:rPr>
          <w:rFonts w:ascii="Times New Roman" w:hAnsi="Times New Roman" w:cs="Times New Roman"/>
          <w:sz w:val="16"/>
          <w:szCs w:val="16"/>
        </w:rPr>
        <w:t xml:space="preserve">от   </w:t>
      </w:r>
      <w:r w:rsidRPr="00997976">
        <w:rPr>
          <w:rStyle w:val="hl41"/>
          <w:rFonts w:ascii="Times New Roman" w:hAnsi="Times New Roman" w:cs="Times New Roman"/>
          <w:b w:val="0"/>
          <w:bCs w:val="0"/>
          <w:sz w:val="16"/>
          <w:szCs w:val="16"/>
        </w:rPr>
        <w:t xml:space="preserve">28.12.2020 № 6                                                                                           </w:t>
      </w:r>
    </w:p>
    <w:p w:rsidR="00997976" w:rsidRPr="00997976" w:rsidRDefault="00997976" w:rsidP="00997976">
      <w:pPr>
        <w:spacing w:after="0" w:line="240" w:lineRule="auto"/>
        <w:jc w:val="right"/>
        <w:rPr>
          <w:rStyle w:val="hl41"/>
          <w:rFonts w:ascii="Times New Roman" w:hAnsi="Times New Roman" w:cs="Times New Roman"/>
          <w:b w:val="0"/>
          <w:bCs w:val="0"/>
          <w:color w:val="FF0000"/>
          <w:sz w:val="16"/>
          <w:szCs w:val="16"/>
        </w:rPr>
      </w:pPr>
      <w:r w:rsidRPr="00997976">
        <w:rPr>
          <w:rStyle w:val="hl41"/>
          <w:rFonts w:ascii="Times New Roman" w:hAnsi="Times New Roman" w:cs="Times New Roman"/>
          <w:b w:val="0"/>
          <w:bCs w:val="0"/>
          <w:color w:val="FF0000"/>
          <w:sz w:val="16"/>
          <w:szCs w:val="16"/>
        </w:rPr>
        <w:t xml:space="preserve">                                                                  </w:t>
      </w:r>
    </w:p>
    <w:p w:rsidR="00997976" w:rsidRPr="00997976" w:rsidRDefault="00997976" w:rsidP="00997976">
      <w:pPr>
        <w:spacing w:after="0" w:line="240" w:lineRule="auto"/>
        <w:rPr>
          <w:rStyle w:val="hl41"/>
          <w:rFonts w:ascii="Times New Roman" w:hAnsi="Times New Roman" w:cs="Times New Roman"/>
          <w:b w:val="0"/>
          <w:bCs w:val="0"/>
          <w:color w:val="FF0000"/>
          <w:sz w:val="16"/>
          <w:szCs w:val="16"/>
        </w:rPr>
      </w:pPr>
      <w:r w:rsidRPr="00997976">
        <w:rPr>
          <w:rStyle w:val="hl41"/>
          <w:rFonts w:ascii="Times New Roman" w:hAnsi="Times New Roman" w:cs="Times New Roman"/>
          <w:b w:val="0"/>
          <w:bCs w:val="0"/>
          <w:color w:val="FF0000"/>
          <w:sz w:val="16"/>
          <w:szCs w:val="16"/>
        </w:rPr>
        <w:t xml:space="preserve">                                                              </w:t>
      </w:r>
    </w:p>
    <w:p w:rsidR="00997976" w:rsidRPr="00997976" w:rsidRDefault="00997976" w:rsidP="00997976">
      <w:pPr>
        <w:spacing w:after="0" w:line="240" w:lineRule="auto"/>
        <w:rPr>
          <w:rFonts w:ascii="Times New Roman" w:hAnsi="Times New Roman" w:cs="Times New Roman"/>
          <w:color w:val="FF0000"/>
          <w:sz w:val="16"/>
          <w:szCs w:val="16"/>
        </w:rPr>
      </w:pPr>
      <w:r w:rsidRPr="00997976">
        <w:rPr>
          <w:rStyle w:val="hl41"/>
          <w:rFonts w:ascii="Times New Roman" w:hAnsi="Times New Roman" w:cs="Times New Roman"/>
          <w:b w:val="0"/>
          <w:bCs w:val="0"/>
          <w:color w:val="FF0000"/>
          <w:sz w:val="16"/>
          <w:szCs w:val="16"/>
        </w:rPr>
        <w:t xml:space="preserve">                                                                 </w:t>
      </w:r>
      <w:r w:rsidRPr="00997976">
        <w:rPr>
          <w:rStyle w:val="hl41"/>
          <w:rFonts w:ascii="Times New Roman" w:hAnsi="Times New Roman" w:cs="Times New Roman"/>
          <w:sz w:val="16"/>
          <w:szCs w:val="16"/>
        </w:rPr>
        <w:t>Доходы   бюджета  по  кодам  классификации  доходов  бюджетов на 2021 год</w:t>
      </w:r>
    </w:p>
    <w:p w:rsidR="00997976" w:rsidRPr="00997976" w:rsidRDefault="00997976" w:rsidP="00997976">
      <w:pPr>
        <w:pStyle w:val="ab"/>
        <w:spacing w:before="0" w:after="0"/>
        <w:rPr>
          <w:sz w:val="16"/>
          <w:szCs w:val="16"/>
        </w:rPr>
      </w:pPr>
      <w:r>
        <w:rPr>
          <w:sz w:val="16"/>
          <w:szCs w:val="16"/>
        </w:rPr>
        <w:t xml:space="preserve">                </w:t>
      </w:r>
      <w:r w:rsidRPr="00997976">
        <w:rPr>
          <w:sz w:val="16"/>
          <w:szCs w:val="16"/>
        </w:rPr>
        <w:t xml:space="preserve">        </w:t>
      </w:r>
      <w:r>
        <w:rPr>
          <w:sz w:val="16"/>
          <w:szCs w:val="16"/>
        </w:rPr>
        <w:t xml:space="preserve">                      </w:t>
      </w:r>
    </w:p>
    <w:p w:rsidR="00997976" w:rsidRPr="00997976" w:rsidRDefault="00997976" w:rsidP="00997976">
      <w:pPr>
        <w:pStyle w:val="ab"/>
        <w:spacing w:before="0" w:after="0"/>
        <w:rPr>
          <w:sz w:val="16"/>
          <w:szCs w:val="16"/>
        </w:rPr>
      </w:pPr>
      <w:r w:rsidRPr="00997976">
        <w:rPr>
          <w:sz w:val="16"/>
          <w:szCs w:val="16"/>
        </w:rPr>
        <w:t xml:space="preserve">                                                                                                                                                                                              </w:t>
      </w:r>
      <w:r w:rsidR="00E70F1B">
        <w:rPr>
          <w:sz w:val="16"/>
          <w:szCs w:val="16"/>
        </w:rPr>
        <w:t xml:space="preserve">                            </w:t>
      </w:r>
      <w:r w:rsidRPr="00997976">
        <w:rPr>
          <w:sz w:val="16"/>
          <w:szCs w:val="16"/>
        </w:rPr>
        <w:t xml:space="preserve">      (тыс. рублей)</w:t>
      </w:r>
    </w:p>
    <w:tbl>
      <w:tblPr>
        <w:tblpPr w:leftFromText="180" w:rightFromText="180" w:vertAnchor="text" w:horzAnchor="margin" w:tblpXSpec="center" w:tblpY="6"/>
        <w:tblW w:w="1032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415"/>
        <w:gridCol w:w="50"/>
        <w:gridCol w:w="6329"/>
        <w:gridCol w:w="1532"/>
      </w:tblGrid>
      <w:tr w:rsidR="00997976" w:rsidRPr="00997976" w:rsidTr="00997976">
        <w:tc>
          <w:tcPr>
            <w:tcW w:w="2415" w:type="dxa"/>
            <w:tcBorders>
              <w:top w:val="single" w:sz="4" w:space="0" w:color="auto"/>
              <w:left w:val="single" w:sz="4" w:space="0" w:color="auto"/>
              <w:bottom w:val="single" w:sz="4" w:space="0" w:color="auto"/>
              <w:right w:val="single" w:sz="4" w:space="0" w:color="auto"/>
            </w:tcBorders>
            <w:vAlign w:val="center"/>
          </w:tcPr>
          <w:p w:rsidR="00997976" w:rsidRPr="00997976" w:rsidRDefault="00997976" w:rsidP="00997976">
            <w:pPr>
              <w:pStyle w:val="ab"/>
              <w:spacing w:before="0" w:after="0"/>
              <w:jc w:val="center"/>
              <w:rPr>
                <w:sz w:val="16"/>
                <w:szCs w:val="16"/>
              </w:rPr>
            </w:pPr>
            <w:r w:rsidRPr="00997976">
              <w:rPr>
                <w:sz w:val="16"/>
                <w:szCs w:val="16"/>
              </w:rPr>
              <w:t>Код</w:t>
            </w:r>
          </w:p>
          <w:p w:rsidR="00997976" w:rsidRPr="00997976" w:rsidRDefault="00997976" w:rsidP="00997976">
            <w:pPr>
              <w:pStyle w:val="ab"/>
              <w:spacing w:before="0" w:after="0"/>
              <w:jc w:val="center"/>
              <w:rPr>
                <w:sz w:val="16"/>
                <w:szCs w:val="16"/>
              </w:rPr>
            </w:pPr>
            <w:r w:rsidRPr="00997976">
              <w:rPr>
                <w:sz w:val="16"/>
                <w:szCs w:val="16"/>
              </w:rPr>
              <w:t>бюджетной классификации Российской Федерации</w:t>
            </w:r>
          </w:p>
        </w:tc>
        <w:tc>
          <w:tcPr>
            <w:tcW w:w="6379"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 xml:space="preserve">Наименование  </w:t>
            </w:r>
          </w:p>
          <w:p w:rsidR="00997976" w:rsidRPr="00997976" w:rsidRDefault="00997976" w:rsidP="00997976">
            <w:pPr>
              <w:pStyle w:val="ab"/>
              <w:spacing w:before="0" w:after="0"/>
              <w:jc w:val="center"/>
              <w:rPr>
                <w:sz w:val="16"/>
                <w:szCs w:val="16"/>
              </w:rPr>
            </w:pPr>
            <w:r w:rsidRPr="00997976">
              <w:rPr>
                <w:sz w:val="16"/>
                <w:szCs w:val="16"/>
              </w:rPr>
              <w:t>статьи  доходов</w:t>
            </w:r>
          </w:p>
        </w:tc>
        <w:tc>
          <w:tcPr>
            <w:tcW w:w="153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 xml:space="preserve">Сумма </w:t>
            </w:r>
          </w:p>
        </w:tc>
      </w:tr>
      <w:tr w:rsidR="00997976" w:rsidRPr="00997976" w:rsidTr="00997976">
        <w:tc>
          <w:tcPr>
            <w:tcW w:w="2415" w:type="dxa"/>
            <w:tcBorders>
              <w:top w:val="single" w:sz="4" w:space="0" w:color="auto"/>
              <w:left w:val="single" w:sz="4" w:space="0" w:color="auto"/>
              <w:bottom w:val="nil"/>
              <w:right w:val="single" w:sz="4" w:space="0" w:color="auto"/>
            </w:tcBorders>
          </w:tcPr>
          <w:p w:rsidR="00997976" w:rsidRPr="00997976" w:rsidRDefault="00997976" w:rsidP="00997976">
            <w:pPr>
              <w:pStyle w:val="ab"/>
              <w:spacing w:before="0" w:after="0"/>
              <w:ind w:right="155"/>
              <w:jc w:val="center"/>
              <w:rPr>
                <w:sz w:val="16"/>
                <w:szCs w:val="16"/>
              </w:rPr>
            </w:pPr>
            <w:r w:rsidRPr="00997976">
              <w:rPr>
                <w:sz w:val="16"/>
                <w:szCs w:val="16"/>
              </w:rPr>
              <w:t>1</w:t>
            </w:r>
          </w:p>
        </w:tc>
        <w:tc>
          <w:tcPr>
            <w:tcW w:w="6379" w:type="dxa"/>
            <w:gridSpan w:val="2"/>
            <w:tcBorders>
              <w:top w:val="single" w:sz="4" w:space="0" w:color="auto"/>
              <w:left w:val="single" w:sz="4" w:space="0" w:color="auto"/>
              <w:bottom w:val="nil"/>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2</w:t>
            </w:r>
          </w:p>
        </w:tc>
        <w:tc>
          <w:tcPr>
            <w:tcW w:w="1532" w:type="dxa"/>
            <w:tcBorders>
              <w:top w:val="single" w:sz="4" w:space="0" w:color="auto"/>
              <w:left w:val="single" w:sz="4" w:space="0" w:color="auto"/>
              <w:bottom w:val="nil"/>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000 1 00 00000 00 0000 000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ind w:left="359" w:hanging="359"/>
              <w:rPr>
                <w:b/>
                <w:sz w:val="16"/>
                <w:szCs w:val="16"/>
              </w:rPr>
            </w:pPr>
            <w:r w:rsidRPr="00997976">
              <w:rPr>
                <w:b/>
                <w:sz w:val="16"/>
                <w:szCs w:val="16"/>
              </w:rPr>
              <w:t xml:space="preserve">НАЛОГОВЫЕ   И   НЕНАЛОГОВЫЕ  ДОХОДЫ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5 151,5</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000 1 01 00000 00 0000 000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 xml:space="preserve">Налоги на прибыль, доходы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1159,2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000 1 01 02000 01 0000 110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sz w:val="16"/>
                <w:szCs w:val="16"/>
              </w:rPr>
              <w:t>Налог на доходы физических лиц</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1159,2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182 1 01 02010 01 0000 110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i/>
                <w:sz w:val="16"/>
                <w:szCs w:val="16"/>
              </w:rPr>
            </w:pPr>
            <w:r w:rsidRPr="00997976">
              <w:rPr>
                <w:i/>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center"/>
              <w:rPr>
                <w:sz w:val="16"/>
                <w:szCs w:val="16"/>
              </w:rPr>
            </w:pPr>
            <w:r w:rsidRPr="00997976">
              <w:rPr>
                <w:sz w:val="16"/>
                <w:szCs w:val="16"/>
              </w:rPr>
              <w:t>1159,2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bCs/>
                <w:sz w:val="16"/>
                <w:szCs w:val="16"/>
              </w:rPr>
              <w:t>000 1 03 00000 00 0000 000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bCs/>
                <w:sz w:val="16"/>
                <w:szCs w:val="16"/>
              </w:rPr>
              <w:t xml:space="preserve">Налоги на товары (работы, услуги), реализуемые на территории Российской Федерации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284,9</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bCs/>
                <w:sz w:val="16"/>
                <w:szCs w:val="16"/>
              </w:rPr>
              <w:t>000 1 03 02000 01 0000 110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bCs/>
                <w:sz w:val="16"/>
                <w:szCs w:val="16"/>
              </w:rPr>
              <w:t>Акцизы  по подакцизным товарам (продукции), производимым  на  территории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284,9</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100 1 03 02231 01 0000 110</w:t>
            </w:r>
          </w:p>
          <w:p w:rsidR="00997976" w:rsidRPr="00997976" w:rsidRDefault="00997976" w:rsidP="00997976">
            <w:pPr>
              <w:pStyle w:val="ab"/>
              <w:spacing w:before="0" w:after="0"/>
              <w:jc w:val="center"/>
              <w:rPr>
                <w:b/>
                <w:color w:val="FF0000"/>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130,8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100 1 03 02241 01 0000 110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w:t>
            </w:r>
            <w:r w:rsidRPr="00997976">
              <w:rPr>
                <w:rFonts w:ascii="Times New Roman" w:hAnsi="Times New Roman" w:cs="Times New Roman"/>
                <w:sz w:val="16"/>
                <w:szCs w:val="16"/>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lastRenderedPageBreak/>
              <w:t>0,8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sz w:val="16"/>
                <w:szCs w:val="16"/>
              </w:rPr>
              <w:lastRenderedPageBreak/>
              <w:t>100 1 03 02251 01 0000 110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172,1</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sz w:val="16"/>
                <w:szCs w:val="16"/>
              </w:rPr>
              <w:t>100 1 03 02261 01 0000 110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-18,8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000 1 05 00000 00 0000 000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Налоги на совокупный  доход</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1862,4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000 1 05 01000 00 0000 110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Налог, взимаемый  в  связи с применением  упрощенной  системы  налогообложения</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rPr>
                <w:b/>
                <w:sz w:val="16"/>
                <w:szCs w:val="16"/>
              </w:rPr>
            </w:pPr>
            <w:r w:rsidRPr="00997976">
              <w:rPr>
                <w:b/>
                <w:sz w:val="16"/>
                <w:szCs w:val="16"/>
              </w:rPr>
              <w:t xml:space="preserve">             264,6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182 1 05 01011 01 0000 110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color w:val="22272F"/>
                <w:sz w:val="16"/>
                <w:szCs w:val="16"/>
                <w:shd w:val="clear" w:color="auto" w:fill="FFFFFF"/>
              </w:rPr>
              <w:t>Налог, взимаемый с налогоплательщиков, выбравших в качестве  объекта налогообложения  доходы</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121,4</w:t>
            </w:r>
          </w:p>
        </w:tc>
      </w:tr>
      <w:tr w:rsidR="00997976" w:rsidRPr="00997976" w:rsidTr="00997976">
        <w:trPr>
          <w:trHeight w:val="535"/>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Cs/>
                <w:sz w:val="16"/>
                <w:szCs w:val="16"/>
              </w:rPr>
            </w:pPr>
            <w:r w:rsidRPr="00997976">
              <w:rPr>
                <w:rFonts w:ascii="Times New Roman" w:hAnsi="Times New Roman" w:cs="Times New Roman"/>
                <w:bCs/>
                <w:sz w:val="16"/>
                <w:szCs w:val="16"/>
              </w:rPr>
              <w:t>182 1 05 01021 01 0000 110</w:t>
            </w:r>
          </w:p>
          <w:p w:rsidR="00997976" w:rsidRPr="00997976" w:rsidRDefault="00997976" w:rsidP="00997976">
            <w:pPr>
              <w:pStyle w:val="ab"/>
              <w:spacing w:before="0" w:after="0"/>
              <w:rPr>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bCs/>
                <w:color w:val="22272F"/>
                <w:sz w:val="16"/>
                <w:szCs w:val="16"/>
              </w:rPr>
            </w:pPr>
            <w:r w:rsidRPr="00997976">
              <w:rPr>
                <w:rFonts w:ascii="Times New Roman" w:hAnsi="Times New Roman" w:cs="Times New Roman"/>
                <w:bCs/>
                <w:color w:val="22272F"/>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p>
          <w:p w:rsidR="00997976" w:rsidRPr="00997976" w:rsidRDefault="00997976" w:rsidP="00997976">
            <w:pPr>
              <w:pStyle w:val="ab"/>
              <w:spacing w:before="0" w:after="0"/>
              <w:jc w:val="center"/>
              <w:rPr>
                <w:sz w:val="16"/>
                <w:szCs w:val="16"/>
              </w:rPr>
            </w:pPr>
          </w:p>
          <w:p w:rsidR="00997976" w:rsidRPr="00997976" w:rsidRDefault="00997976" w:rsidP="00997976">
            <w:pPr>
              <w:pStyle w:val="ab"/>
              <w:spacing w:before="0" w:after="0"/>
              <w:jc w:val="center"/>
              <w:rPr>
                <w:sz w:val="16"/>
                <w:szCs w:val="16"/>
              </w:rPr>
            </w:pPr>
            <w:r w:rsidRPr="00997976">
              <w:rPr>
                <w:sz w:val="16"/>
                <w:szCs w:val="16"/>
              </w:rPr>
              <w:t>143,2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000 1 05 03000 01 0000 110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Единый  сельскохозяйственный  налог</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1597,8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sz w:val="16"/>
                <w:szCs w:val="16"/>
              </w:rPr>
              <w:t>182 1 05 03010 01 0000 110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sz w:val="16"/>
                <w:szCs w:val="16"/>
              </w:rPr>
              <w:t>Единый  сельскохозяйственный  налог</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1597,8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000 1 06 00000 00 0000 000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Налоги  на  имущество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769,3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000 1 06 01000 00 0000 110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sz w:val="16"/>
                <w:szCs w:val="16"/>
              </w:rPr>
              <w:t>Налог на имущество  физических лиц</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8,0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182 1 06 01030 10 0000 110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i/>
                <w:sz w:val="16"/>
                <w:szCs w:val="16"/>
              </w:rPr>
            </w:pPr>
            <w:r w:rsidRPr="00997976">
              <w:rPr>
                <w:i/>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8,0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000 1 06 06000 00 0000 110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sz w:val="16"/>
                <w:szCs w:val="16"/>
              </w:rPr>
              <w:t>Земельный налог</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761,3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 xml:space="preserve">182 1 06 06030 00 0000 110  </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sz w:val="16"/>
                <w:szCs w:val="16"/>
              </w:rPr>
            </w:pPr>
            <w:r w:rsidRPr="00997976">
              <w:rPr>
                <w:sz w:val="16"/>
                <w:szCs w:val="16"/>
              </w:rPr>
              <w:t>Земельный налог с организаций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641,3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182 1 06 06033 10 0000 110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i/>
                <w:sz w:val="16"/>
                <w:szCs w:val="16"/>
              </w:rPr>
            </w:pPr>
            <w:r w:rsidRPr="00997976">
              <w:rPr>
                <w:i/>
                <w:sz w:val="16"/>
                <w:szCs w:val="16"/>
              </w:rPr>
              <w:t>Земельный налог с организаций, обладающих земельным участком, расположенным</w:t>
            </w:r>
          </w:p>
          <w:p w:rsidR="00997976" w:rsidRPr="00997976" w:rsidRDefault="00997976" w:rsidP="00997976">
            <w:pPr>
              <w:pStyle w:val="ab"/>
              <w:spacing w:before="0" w:after="0"/>
              <w:jc w:val="both"/>
              <w:rPr>
                <w:i/>
                <w:sz w:val="16"/>
                <w:szCs w:val="16"/>
              </w:rPr>
            </w:pPr>
            <w:r w:rsidRPr="00997976">
              <w:rPr>
                <w:i/>
                <w:sz w:val="16"/>
                <w:szCs w:val="16"/>
              </w:rPr>
              <w:t>в границах сельских  поселений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641,3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182 1 06 06040 00 0000 110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i/>
                <w:sz w:val="16"/>
                <w:szCs w:val="16"/>
              </w:rPr>
            </w:pPr>
            <w:r w:rsidRPr="00997976">
              <w:rPr>
                <w:sz w:val="16"/>
                <w:szCs w:val="16"/>
              </w:rPr>
              <w:t>Земельный налог с физических  лиц</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120,0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182 1 06 06043 10 0000</w:t>
            </w:r>
            <w:r w:rsidRPr="00997976">
              <w:rPr>
                <w:color w:val="FF0000"/>
                <w:sz w:val="16"/>
                <w:szCs w:val="16"/>
              </w:rPr>
              <w:t xml:space="preserve"> </w:t>
            </w:r>
            <w:r w:rsidRPr="00997976">
              <w:rPr>
                <w:sz w:val="16"/>
                <w:szCs w:val="16"/>
              </w:rPr>
              <w:t>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i/>
                <w:sz w:val="16"/>
                <w:szCs w:val="16"/>
              </w:rPr>
            </w:pPr>
            <w:r w:rsidRPr="00997976">
              <w:rPr>
                <w:i/>
                <w:sz w:val="16"/>
                <w:szCs w:val="16"/>
              </w:rPr>
              <w:t>Земельный налог  с физических лиц, обладающих земельным участком, расположенным</w:t>
            </w:r>
          </w:p>
          <w:p w:rsidR="00997976" w:rsidRPr="00997976" w:rsidRDefault="00997976" w:rsidP="00997976">
            <w:pPr>
              <w:pStyle w:val="ab"/>
              <w:spacing w:before="0" w:after="0"/>
              <w:jc w:val="both"/>
              <w:rPr>
                <w:i/>
                <w:sz w:val="16"/>
                <w:szCs w:val="16"/>
              </w:rPr>
            </w:pPr>
            <w:r w:rsidRPr="00997976">
              <w:rPr>
                <w:i/>
                <w:sz w:val="16"/>
                <w:szCs w:val="16"/>
              </w:rPr>
              <w:t xml:space="preserve"> в границах  сельских  поселений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120,0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000 1 08 00000 00 0000 000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b/>
                <w:sz w:val="16"/>
                <w:szCs w:val="16"/>
              </w:rPr>
            </w:pPr>
            <w:r w:rsidRPr="00997976">
              <w:rPr>
                <w:b/>
                <w:sz w:val="16"/>
                <w:szCs w:val="16"/>
              </w:rPr>
              <w:t>Государственная пошлина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000 1 08 04000 01 0000 110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sz w:val="16"/>
                <w:szCs w:val="16"/>
              </w:rPr>
            </w:pPr>
            <w:r w:rsidRPr="00997976">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5,0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p>
          <w:p w:rsidR="00997976" w:rsidRPr="00997976" w:rsidRDefault="00997976" w:rsidP="00997976">
            <w:pPr>
              <w:pStyle w:val="ab"/>
              <w:spacing w:before="0" w:after="0"/>
              <w:jc w:val="center"/>
              <w:rPr>
                <w:sz w:val="16"/>
                <w:szCs w:val="16"/>
              </w:rPr>
            </w:pPr>
            <w:r w:rsidRPr="00997976">
              <w:rPr>
                <w:sz w:val="16"/>
                <w:szCs w:val="16"/>
              </w:rPr>
              <w:t>630 1 08 04020 01 0000 110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rPr>
                <w:i/>
                <w:sz w:val="16"/>
                <w:szCs w:val="16"/>
              </w:rPr>
            </w:pPr>
            <w:r w:rsidRPr="00997976">
              <w:rPr>
                <w:i/>
                <w:sz w:val="16"/>
                <w:szCs w:val="16"/>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w:t>
            </w:r>
          </w:p>
          <w:p w:rsidR="00997976" w:rsidRPr="00997976" w:rsidRDefault="00997976" w:rsidP="00997976">
            <w:pPr>
              <w:pStyle w:val="ab"/>
              <w:spacing w:before="0" w:after="0"/>
              <w:rPr>
                <w:i/>
                <w:sz w:val="16"/>
                <w:szCs w:val="16"/>
              </w:rPr>
            </w:pPr>
            <w:r w:rsidRPr="00997976">
              <w:rPr>
                <w:i/>
                <w:sz w:val="16"/>
                <w:szCs w:val="16"/>
              </w:rPr>
              <w:t>с законодательными актами Российской Федерации  на совершение нотариальных действий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5,0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bCs/>
                <w:sz w:val="16"/>
                <w:szCs w:val="16"/>
              </w:rPr>
            </w:pPr>
            <w:r w:rsidRPr="00997976">
              <w:rPr>
                <w:rFonts w:ascii="Times New Roman" w:hAnsi="Times New Roman" w:cs="Times New Roman"/>
                <w:b/>
                <w:bCs/>
                <w:sz w:val="16"/>
                <w:szCs w:val="16"/>
              </w:rPr>
              <w:t>000 1 11 00000 00 0000 000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bCs/>
                <w:color w:val="22272F"/>
                <w:sz w:val="16"/>
                <w:szCs w:val="16"/>
                <w:shd w:val="clear" w:color="auto" w:fill="FFFFFF"/>
              </w:rPr>
            </w:pPr>
            <w:r w:rsidRPr="00997976">
              <w:rPr>
                <w:rFonts w:ascii="Times New Roman" w:hAnsi="Times New Roman" w:cs="Times New Roman"/>
                <w:b/>
                <w:bCs/>
                <w:color w:val="22272F"/>
                <w:sz w:val="16"/>
                <w:szCs w:val="16"/>
                <w:shd w:val="clear" w:color="auto" w:fill="FFFFFF"/>
              </w:rPr>
              <w:t xml:space="preserve">Доходы от использования имущества, находящегося в государственной и муниципальной собственности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538,0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bCs/>
                <w:sz w:val="16"/>
                <w:szCs w:val="16"/>
              </w:rPr>
            </w:pPr>
            <w:r w:rsidRPr="00997976">
              <w:rPr>
                <w:rFonts w:ascii="Times New Roman" w:hAnsi="Times New Roman" w:cs="Times New Roman"/>
                <w:b/>
                <w:bCs/>
                <w:sz w:val="16"/>
                <w:szCs w:val="16"/>
              </w:rPr>
              <w:t>000 1 11 05000 00 0000 120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rPr>
                <w:b/>
                <w:sz w:val="16"/>
                <w:szCs w:val="16"/>
              </w:rPr>
            </w:pPr>
            <w:r w:rsidRPr="00997976">
              <w:rPr>
                <w:b/>
                <w:sz w:val="16"/>
                <w:szCs w:val="16"/>
              </w:rPr>
              <w:t xml:space="preserve">              351,7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000 1 11 05020 00 0000 120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60,6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630 1 11 05025 10 0000 120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60,6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000 1 11 05070 00 0000 120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color w:val="22272F"/>
                <w:sz w:val="16"/>
                <w:szCs w:val="16"/>
              </w:rPr>
            </w:pPr>
            <w:r w:rsidRPr="00997976">
              <w:rPr>
                <w:rFonts w:ascii="Times New Roman" w:hAnsi="Times New Roman" w:cs="Times New Roman"/>
                <w:b/>
                <w:color w:val="22272F"/>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291,1</w:t>
            </w:r>
          </w:p>
        </w:tc>
      </w:tr>
      <w:tr w:rsidR="00997976" w:rsidRPr="00997976" w:rsidTr="00997976">
        <w:trPr>
          <w:trHeight w:val="385"/>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bCs/>
                <w:color w:val="000000"/>
                <w:sz w:val="16"/>
                <w:szCs w:val="16"/>
              </w:rPr>
            </w:pPr>
            <w:r w:rsidRPr="00997976">
              <w:rPr>
                <w:rFonts w:ascii="Times New Roman" w:hAnsi="Times New Roman" w:cs="Times New Roman"/>
                <w:sz w:val="16"/>
                <w:szCs w:val="16"/>
              </w:rPr>
              <w:t>630 1 11 05075 10 0000 120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color w:val="22272F"/>
                <w:sz w:val="16"/>
                <w:szCs w:val="16"/>
              </w:rPr>
            </w:pPr>
            <w:r w:rsidRPr="00997976">
              <w:rPr>
                <w:rFonts w:ascii="Times New Roman" w:hAnsi="Times New Roman" w:cs="Times New Roman"/>
                <w:color w:val="22272F"/>
                <w:sz w:val="16"/>
                <w:szCs w:val="16"/>
              </w:rPr>
              <w:t>Доходы от сдачи в аренду имущества, составляющего казну сельских поселений (за исключением земельных участков)</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p>
          <w:p w:rsidR="00997976" w:rsidRPr="00997976" w:rsidRDefault="00997976" w:rsidP="00997976">
            <w:pPr>
              <w:pStyle w:val="ab"/>
              <w:spacing w:before="0" w:after="0"/>
              <w:jc w:val="center"/>
              <w:rPr>
                <w:sz w:val="16"/>
                <w:szCs w:val="16"/>
              </w:rPr>
            </w:pPr>
            <w:r w:rsidRPr="00997976">
              <w:rPr>
                <w:sz w:val="16"/>
                <w:szCs w:val="16"/>
              </w:rPr>
              <w:t>291,1</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bCs/>
                <w:color w:val="000000"/>
                <w:sz w:val="16"/>
                <w:szCs w:val="16"/>
              </w:rPr>
            </w:pPr>
            <w:r w:rsidRPr="00997976">
              <w:rPr>
                <w:rFonts w:ascii="Times New Roman" w:hAnsi="Times New Roman" w:cs="Times New Roman"/>
                <w:b/>
                <w:bCs/>
                <w:color w:val="000000"/>
                <w:sz w:val="16"/>
                <w:szCs w:val="16"/>
              </w:rPr>
              <w:t>000 1 11 09000 00 0000 120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bCs/>
                <w:color w:val="000000"/>
                <w:sz w:val="16"/>
                <w:szCs w:val="16"/>
              </w:rPr>
            </w:pPr>
            <w:r w:rsidRPr="00997976">
              <w:rPr>
                <w:rFonts w:ascii="Times New Roman" w:hAnsi="Times New Roman" w:cs="Times New Roman"/>
                <w:b/>
                <w:bCs/>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186,3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000 1 11 09040 00 0000 120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186,3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lastRenderedPageBreak/>
              <w:t>630 1 11 09045 10 0000 120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186,3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000 1 13 00000 00 0000 000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b/>
                <w:sz w:val="16"/>
                <w:szCs w:val="16"/>
              </w:rPr>
            </w:pPr>
            <w:r w:rsidRPr="00997976">
              <w:rPr>
                <w:b/>
                <w:sz w:val="16"/>
                <w:szCs w:val="16"/>
              </w:rPr>
              <w:t>Доходы от оказания платных услуг  и компенсации затрат  государства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532,7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630 1 13 02000 00 0000 130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sz w:val="16"/>
                <w:szCs w:val="16"/>
              </w:rPr>
            </w:pPr>
            <w:r w:rsidRPr="00997976">
              <w:rPr>
                <w:sz w:val="16"/>
                <w:szCs w:val="16"/>
              </w:rPr>
              <w:t>Доходы от компенсации  затрат  государства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532,7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sz w:val="16"/>
                <w:szCs w:val="16"/>
              </w:rPr>
              <w:t>630 1 13 02065 10 0000 130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both"/>
              <w:rPr>
                <w:sz w:val="16"/>
                <w:szCs w:val="16"/>
              </w:rPr>
            </w:pPr>
            <w:r w:rsidRPr="00997976">
              <w:rPr>
                <w:sz w:val="16"/>
                <w:szCs w:val="16"/>
              </w:rPr>
              <w:t xml:space="preserve">Доходы, поступающие в порядке возмещения расходов, понесенных  в  связи </w:t>
            </w:r>
          </w:p>
          <w:p w:rsidR="00997976" w:rsidRPr="00997976" w:rsidRDefault="00997976" w:rsidP="00997976">
            <w:pPr>
              <w:pStyle w:val="ab"/>
              <w:spacing w:before="0" w:after="0"/>
              <w:jc w:val="both"/>
              <w:rPr>
                <w:sz w:val="16"/>
                <w:szCs w:val="16"/>
              </w:rPr>
            </w:pPr>
            <w:r w:rsidRPr="00997976">
              <w:rPr>
                <w:sz w:val="16"/>
                <w:szCs w:val="16"/>
              </w:rPr>
              <w:t>с эксплуатацией  имущества  сельских  поселений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532,7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000 2 00 00000 00 0000 000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jc w:val="both"/>
              <w:rPr>
                <w:b/>
                <w:sz w:val="16"/>
                <w:szCs w:val="16"/>
              </w:rPr>
            </w:pPr>
            <w:r w:rsidRPr="00997976">
              <w:rPr>
                <w:b/>
                <w:sz w:val="16"/>
                <w:szCs w:val="16"/>
              </w:rPr>
              <w:t xml:space="preserve">БЕЗВОЗМЕЗДНЫЕ  ПОСТУПЛЕНИЯ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51 271,5</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000 2 02 00000 00 0000 000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БЕЗВОЗМЕЗДНЫЕ ПОСТУПЛЕНИЯ  ОТ ДРУГИХ БЮДЖЕТОВ БЮДЖЕТНОЙ  СИСТЕМЫ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51 271,5</w:t>
            </w:r>
          </w:p>
        </w:tc>
      </w:tr>
      <w:tr w:rsidR="00997976" w:rsidRPr="00997976" w:rsidTr="00997976">
        <w:trPr>
          <w:trHeight w:val="511"/>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000 2 02 10000 00 0000 150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ДОТАЦИИ        БЮДЖЕТАМ    БЮДЖЕТНОЙ  СИСТЕМЫ  РОССИЙСКОЙ ФЕДЕРАЦИИ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p>
          <w:p w:rsidR="00997976" w:rsidRPr="00997976" w:rsidRDefault="00997976" w:rsidP="00997976">
            <w:pPr>
              <w:pStyle w:val="ab"/>
              <w:spacing w:before="0" w:after="0"/>
              <w:jc w:val="center"/>
              <w:rPr>
                <w:b/>
                <w:sz w:val="16"/>
                <w:szCs w:val="16"/>
              </w:rPr>
            </w:pPr>
            <w:r w:rsidRPr="00997976">
              <w:rPr>
                <w:b/>
                <w:sz w:val="16"/>
                <w:szCs w:val="16"/>
              </w:rPr>
              <w:t>13 464,8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000 2 02 15001 00 0000 150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 xml:space="preserve">Дотации   на   выравнивание   бюджетной  обеспеченности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1980,4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rPr>
                <w:rFonts w:ascii="Times New Roman" w:hAnsi="Times New Roman" w:cs="Times New Roman"/>
                <w:color w:val="000000"/>
                <w:sz w:val="16"/>
                <w:szCs w:val="16"/>
              </w:rPr>
            </w:pPr>
            <w:r w:rsidRPr="00997976">
              <w:rPr>
                <w:rFonts w:ascii="Times New Roman" w:hAnsi="Times New Roman" w:cs="Times New Roman"/>
                <w:color w:val="000000"/>
                <w:sz w:val="16"/>
                <w:szCs w:val="16"/>
              </w:rPr>
              <w:t xml:space="preserve">    630  2 02  15001 10  0000  150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1980,4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630 2 02 16001 00 0000 150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b/>
                <w:color w:val="FF0000"/>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2458,6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 xml:space="preserve">630 2 02 16001 10 0000 150 </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right"/>
              <w:rPr>
                <w:b/>
                <w:color w:val="FF0000"/>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r w:rsidRPr="00997976">
              <w:rPr>
                <w:rFonts w:ascii="Times New Roman" w:hAnsi="Times New Roman" w:cs="Times New Roman"/>
                <w:color w:val="FF0000"/>
                <w:sz w:val="16"/>
                <w:szCs w:val="16"/>
              </w:rPr>
              <w:t xml:space="preserve">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2458,6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000 2 02 19999 00 0000 150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Прочие дотации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9025,8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630 2 02 19999 10 0000 150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Прочие  дотации  бюджетам  сельских  поселений  (район)</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9025,8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color w:val="FF0000"/>
                <w:sz w:val="16"/>
                <w:szCs w:val="16"/>
              </w:rPr>
            </w:pPr>
            <w:r w:rsidRPr="00997976">
              <w:rPr>
                <w:sz w:val="16"/>
                <w:szCs w:val="16"/>
              </w:rPr>
              <w:t>630 2 02 19999 10 0000 150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color w:val="FF0000"/>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bCs/>
                <w:color w:val="FF0000"/>
                <w:sz w:val="16"/>
                <w:szCs w:val="16"/>
              </w:rPr>
            </w:pPr>
            <w:r w:rsidRPr="00997976">
              <w:rPr>
                <w:rFonts w:ascii="Times New Roman" w:hAnsi="Times New Roman" w:cs="Times New Roman"/>
                <w:bCs/>
                <w:sz w:val="16"/>
                <w:szCs w:val="16"/>
              </w:rPr>
              <w:t>Иные  межбюджетные трансферты на поддержку мер по обеспечению сбалансированности бюджетов поселений муниципального района "Заполярный район"</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9025,8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000 2 02 30000 00 0000 150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СУБВЕНЦИИ      БЮДЖЕТАМ    БЮДЖЕТНОЙ  СИСТЕМЫ    РОССИЙСКОЙ  ФЕДЕРАЦИИ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178,6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000 2 02 30024 00 0000 150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Субвенции местным  бюджетам   на выполнение передаваемых  полномочий субъектов Российской Федерации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13,4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630 2 02 30024 10 0000 150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8"/>
              <w:rPr>
                <w:rFonts w:ascii="Times New Roman" w:hAnsi="Times New Roman"/>
                <w:sz w:val="16"/>
                <w:szCs w:val="16"/>
              </w:rPr>
            </w:pPr>
            <w:r w:rsidRPr="00997976">
              <w:rPr>
                <w:rFonts w:ascii="Times New Roman" w:hAnsi="Times New Roman"/>
                <w:sz w:val="16"/>
                <w:szCs w:val="16"/>
              </w:rPr>
              <w:t>Субвенции  бюджетам  сельских поселений  на выполнение передаваемых  полномочий субъектов Российской Федерации , 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13,4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630 2 02 30024 10 0000 150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8"/>
              <w:rPr>
                <w:rFonts w:ascii="Times New Roman" w:hAnsi="Times New Roman"/>
                <w:b/>
                <w:sz w:val="16"/>
                <w:szCs w:val="16"/>
              </w:rPr>
            </w:pPr>
            <w:r w:rsidRPr="00997976">
              <w:rPr>
                <w:rFonts w:ascii="Times New Roman" w:hAnsi="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13,4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000 2 02 35118  00  0000  150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8"/>
              <w:rPr>
                <w:rFonts w:ascii="Times New Roman" w:hAnsi="Times New Roman"/>
                <w:b/>
                <w:sz w:val="16"/>
                <w:szCs w:val="16"/>
              </w:rPr>
            </w:pPr>
            <w:r w:rsidRPr="00997976">
              <w:rPr>
                <w:rFonts w:ascii="Times New Roman" w:hAnsi="Times New Roman"/>
                <w:b/>
                <w:sz w:val="16"/>
                <w:szCs w:val="16"/>
              </w:rPr>
              <w:t xml:space="preserve">Субвенции  бюджетам  на  осуществление первичного воинского учета на территориях, где отсутствуют военные комиссариаты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165,2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630 2 02 35118  10  0000  150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8"/>
              <w:rPr>
                <w:rFonts w:ascii="Times New Roman" w:hAnsi="Times New Roman"/>
                <w:sz w:val="16"/>
                <w:szCs w:val="16"/>
              </w:rPr>
            </w:pPr>
            <w:r w:rsidRPr="00997976">
              <w:rPr>
                <w:rFonts w:ascii="Times New Roman" w:hAnsi="Times New Roman"/>
                <w:sz w:val="16"/>
                <w:szCs w:val="16"/>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165,2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000 2 02 40000 00 0000 150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Иные межбюджетные трансферты</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37 628,1</w:t>
            </w:r>
          </w:p>
        </w:tc>
      </w:tr>
      <w:tr w:rsidR="00997976" w:rsidRPr="00997976" w:rsidTr="00997976">
        <w:trPr>
          <w:trHeight w:val="599"/>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000 2 02  40014  00  0000 150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rPr>
                <w:sz w:val="16"/>
                <w:szCs w:val="16"/>
              </w:rPr>
            </w:pPr>
          </w:p>
          <w:p w:rsidR="00997976" w:rsidRPr="00997976" w:rsidRDefault="00997976" w:rsidP="00997976">
            <w:pPr>
              <w:pStyle w:val="ab"/>
              <w:spacing w:before="0" w:after="0"/>
              <w:rPr>
                <w:b/>
                <w:sz w:val="16"/>
                <w:szCs w:val="16"/>
              </w:rPr>
            </w:pPr>
            <w:r w:rsidRPr="00997976">
              <w:rPr>
                <w:sz w:val="16"/>
                <w:szCs w:val="16"/>
              </w:rPr>
              <w:t xml:space="preserve">             </w:t>
            </w:r>
            <w:r w:rsidRPr="00997976">
              <w:rPr>
                <w:b/>
                <w:sz w:val="16"/>
                <w:szCs w:val="16"/>
              </w:rPr>
              <w:t>3405,1</w:t>
            </w:r>
          </w:p>
        </w:tc>
      </w:tr>
      <w:tr w:rsidR="00997976" w:rsidRPr="00997976" w:rsidTr="00997976">
        <w:trPr>
          <w:trHeight w:val="610"/>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630 2 02 40014 10 0000 150</w:t>
            </w:r>
          </w:p>
          <w:p w:rsidR="00997976" w:rsidRPr="00997976" w:rsidRDefault="00997976" w:rsidP="00997976">
            <w:pPr>
              <w:pStyle w:val="ab"/>
              <w:spacing w:before="0" w:after="0"/>
              <w:jc w:val="center"/>
              <w:rPr>
                <w:b/>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rPr>
                <w:sz w:val="16"/>
                <w:szCs w:val="16"/>
              </w:rPr>
            </w:pPr>
            <w:r w:rsidRPr="00997976">
              <w:rPr>
                <w:sz w:val="16"/>
                <w:szCs w:val="16"/>
              </w:rPr>
              <w:t xml:space="preserve">            </w:t>
            </w:r>
          </w:p>
          <w:p w:rsidR="00997976" w:rsidRPr="00997976" w:rsidRDefault="00997976" w:rsidP="00997976">
            <w:pPr>
              <w:pStyle w:val="ab"/>
              <w:spacing w:before="0" w:after="0"/>
              <w:rPr>
                <w:sz w:val="16"/>
                <w:szCs w:val="16"/>
              </w:rPr>
            </w:pPr>
            <w:r w:rsidRPr="00997976">
              <w:rPr>
                <w:sz w:val="16"/>
                <w:szCs w:val="16"/>
              </w:rPr>
              <w:t xml:space="preserve">             3405,1</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b/>
                <w:sz w:val="16"/>
                <w:szCs w:val="16"/>
              </w:rPr>
            </w:pPr>
            <w:r w:rsidRPr="00997976">
              <w:rPr>
                <w:rFonts w:ascii="Times New Roman" w:hAnsi="Times New Roman" w:cs="Times New Roman"/>
                <w:b/>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bCs/>
                <w:sz w:val="16"/>
                <w:szCs w:val="16"/>
              </w:rPr>
            </w:pPr>
            <w:r w:rsidRPr="00997976">
              <w:rPr>
                <w:b/>
                <w:bCs/>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r w:rsidRPr="00997976">
              <w:rPr>
                <w:bCs/>
                <w:sz w:val="16"/>
                <w:szCs w:val="16"/>
              </w:rPr>
              <w:t xml:space="preserve">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rPr>
                <w:b/>
                <w:sz w:val="16"/>
                <w:szCs w:val="16"/>
              </w:rPr>
            </w:pPr>
            <w:r w:rsidRPr="00997976">
              <w:rPr>
                <w:b/>
                <w:color w:val="FF0000"/>
                <w:sz w:val="16"/>
                <w:szCs w:val="16"/>
              </w:rPr>
              <w:t xml:space="preserve">             </w:t>
            </w:r>
            <w:r w:rsidRPr="00997976">
              <w:rPr>
                <w:b/>
                <w:sz w:val="16"/>
                <w:szCs w:val="16"/>
              </w:rPr>
              <w:t>261,4</w:t>
            </w:r>
          </w:p>
        </w:tc>
      </w:tr>
      <w:tr w:rsidR="00997976" w:rsidRPr="00997976" w:rsidTr="00997976">
        <w:trPr>
          <w:trHeight w:val="217"/>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rPr>
                <w:rFonts w:ascii="Times New Roman" w:hAnsi="Times New Roman" w:cs="Times New Roman"/>
                <w:bCs/>
                <w:sz w:val="16"/>
                <w:szCs w:val="16"/>
              </w:rPr>
            </w:pPr>
            <w:r w:rsidRPr="00997976">
              <w:rPr>
                <w:rFonts w:ascii="Times New Roman" w:hAnsi="Times New Roman" w:cs="Times New Roman"/>
                <w:bCs/>
                <w:sz w:val="16"/>
                <w:szCs w:val="16"/>
              </w:rPr>
              <w:t>Содержание авиаплощадок  в поселениях Заполярного района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rPr>
                <w:sz w:val="16"/>
                <w:szCs w:val="16"/>
              </w:rPr>
            </w:pPr>
            <w:r w:rsidRPr="00997976">
              <w:rPr>
                <w:sz w:val="16"/>
                <w:szCs w:val="16"/>
              </w:rPr>
              <w:t xml:space="preserve">              52,4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color w:val="000000"/>
                <w:sz w:val="16"/>
                <w:szCs w:val="16"/>
              </w:rPr>
            </w:pPr>
            <w:r w:rsidRPr="00997976">
              <w:rPr>
                <w:color w:val="000000"/>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Содержание мест причаливания  речного  транспорта  в  поселениях  Заполярного  района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128,8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 xml:space="preserve"> Обозначение  и содержание  снегоходных   маршрутов</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80,2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color w:val="000000"/>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bCs/>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33,7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color w:val="000000"/>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bCs/>
                <w:sz w:val="16"/>
                <w:szCs w:val="16"/>
              </w:rPr>
              <w:t>Организация  обучения  неработающего населения  в области  гражданской  обороны  и защиты  от  чрезвычайных  ситуаций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33,7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color w:val="000000"/>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Иные межбюджетные трансферты в рамках МП "Обеспечение населения муниципального района "Заполярный район" чистой водой на 2021-2030 годы"</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3110,0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color w:val="000000"/>
                <w:sz w:val="16"/>
                <w:szCs w:val="16"/>
              </w:rPr>
              <w:t>630 2 02 40014 10 0000 150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Создание условий для обеспечения населения чистой водой.</w:t>
            </w:r>
          </w:p>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sz w:val="16"/>
                <w:szCs w:val="16"/>
              </w:rPr>
              <w:t>МО "Пустозерский сельсовет" Ненецкого автономного округа</w:t>
            </w:r>
            <w:r w:rsidRPr="00997976">
              <w:rPr>
                <w:rFonts w:ascii="Times New Roman" w:hAnsi="Times New Roman" w:cs="Times New Roman"/>
                <w:sz w:val="16"/>
                <w:szCs w:val="16"/>
              </w:rPr>
              <w:br/>
              <w:t>Мероприятие "Геологические исследования и разведка подземных вод в д. Каменка и п. Хонгурей  Ненецкого АО"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3110,0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000 2 02 49999 00 0000 150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Прочие межбюджетные трансферты, передаваемые бюджетам</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34 223,0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sz w:val="16"/>
                <w:szCs w:val="16"/>
              </w:rPr>
              <w:t>Прочие  межбюджетные  трансферты, передаваемые  бюджетам  сельских  поселений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34 223,0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 xml:space="preserve">Иные межбюджетные трансферты в рамках подпрограммы 2 "Управление муниципальным имуществом" МП "Развитие административной системы местного самоуправления муниципального района "Заполярный район" на 2017-2025 годы" </w:t>
            </w:r>
          </w:p>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64,6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Выполнение работ по промывке, испытаний  на  плотность и прочность  системы отопления  потребителя  тепловой энергии</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64,6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bCs/>
                <w:sz w:val="16"/>
                <w:szCs w:val="16"/>
              </w:rPr>
            </w:pPr>
            <w:r w:rsidRPr="00997976">
              <w:rPr>
                <w:b/>
                <w:bCs/>
                <w:sz w:val="16"/>
                <w:szCs w:val="16"/>
              </w:rPr>
              <w:t xml:space="preserve">Иные межбюджетные трансферты в рамках подпрограммы 6 "Возмещение части затрат  органов  местного самоуправления поселений  Ненецкого  автономного  округа"  МП "Развитие административной системы местного самоуправления </w:t>
            </w:r>
            <w:r w:rsidRPr="00997976">
              <w:rPr>
                <w:b/>
                <w:bCs/>
                <w:sz w:val="16"/>
                <w:szCs w:val="16"/>
              </w:rPr>
              <w:lastRenderedPageBreak/>
              <w:t>муниципального района "Заполярный район" на 2017-2025 годы" 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lastRenderedPageBreak/>
              <w:t>4064,2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lastRenderedPageBreak/>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Расходы  на  оплату  коммунальных  услуг  и  приобретение  твердого  топлива</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1598,7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 xml:space="preserve">Расходы  на выплату  пенсий за выслугу лет лицам, замещавшим выборные должности  и должности муниципальной  службы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2144,8</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Расходы, связанные с организацией и проведением выборов депутатов представительных органов местного самоуправления и глав местных администраций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320,7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bCs/>
                <w:sz w:val="16"/>
                <w:szCs w:val="16"/>
              </w:rPr>
            </w:pPr>
            <w:r w:rsidRPr="00997976">
              <w:rPr>
                <w:b/>
                <w:bCs/>
                <w:sz w:val="16"/>
                <w:szCs w:val="16"/>
              </w:rPr>
              <w:t xml:space="preserve">Иные межбюджетные трансферты в рамках  МП "Безопасность на территории муниципального района "Заполярный район" на 2019-2030годы" в том числе: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1822,9</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color w:val="000000"/>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r w:rsidRPr="00997976">
              <w:rPr>
                <w:sz w:val="16"/>
                <w:szCs w:val="16"/>
              </w:rPr>
              <w:t xml:space="preserve">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1625,4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109,2</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78,3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10,0</w:t>
            </w:r>
          </w:p>
        </w:tc>
      </w:tr>
      <w:tr w:rsidR="00997976" w:rsidRPr="00997976" w:rsidTr="00997976">
        <w:trPr>
          <w:trHeight w:val="706"/>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p>
          <w:p w:rsidR="00997976" w:rsidRPr="00997976" w:rsidRDefault="00997976" w:rsidP="00997976">
            <w:pPr>
              <w:pStyle w:val="ab"/>
              <w:spacing w:before="0" w:after="0"/>
              <w:jc w:val="center"/>
              <w:rPr>
                <w:b/>
                <w:sz w:val="16"/>
                <w:szCs w:val="16"/>
              </w:rPr>
            </w:pPr>
            <w:r w:rsidRPr="00997976">
              <w:rPr>
                <w:b/>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bCs/>
                <w:sz w:val="16"/>
                <w:szCs w:val="16"/>
              </w:rPr>
            </w:pPr>
            <w:r w:rsidRPr="00997976">
              <w:rPr>
                <w:b/>
                <w:bCs/>
                <w:sz w:val="16"/>
                <w:szCs w:val="16"/>
              </w:rPr>
              <w:t xml:space="preserve">Иные межбюджетные трансферты в рамках МП "Развитие транспортной инфраструктуры муниципального района "Заполярный район на 2021-2030 годы"  </w:t>
            </w:r>
          </w:p>
          <w:p w:rsidR="00997976" w:rsidRPr="00997976" w:rsidRDefault="00997976" w:rsidP="00997976">
            <w:pPr>
              <w:pStyle w:val="ab"/>
              <w:spacing w:before="0" w:after="0"/>
              <w:rPr>
                <w:b/>
                <w:bCs/>
                <w:sz w:val="16"/>
                <w:szCs w:val="16"/>
              </w:rPr>
            </w:pPr>
            <w:r w:rsidRPr="00997976">
              <w:rPr>
                <w:b/>
                <w:bCs/>
                <w:sz w:val="16"/>
                <w:szCs w:val="16"/>
              </w:rPr>
              <w:t>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rPr>
                <w:b/>
                <w:sz w:val="16"/>
                <w:szCs w:val="16"/>
              </w:rPr>
            </w:pPr>
            <w:r w:rsidRPr="00997976">
              <w:rPr>
                <w:b/>
                <w:sz w:val="16"/>
                <w:szCs w:val="16"/>
              </w:rPr>
              <w:t xml:space="preserve">              3427,0</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Cs/>
                <w:sz w:val="16"/>
                <w:szCs w:val="16"/>
              </w:rPr>
            </w:pPr>
            <w:r w:rsidRPr="00997976">
              <w:rPr>
                <w:bCs/>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599,7</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bCs/>
                <w:sz w:val="16"/>
                <w:szCs w:val="16"/>
              </w:rPr>
              <w:t>Другие мероприятия</w:t>
            </w:r>
            <w:r w:rsidRPr="00997976">
              <w:rPr>
                <w:rFonts w:ascii="Times New Roman" w:hAnsi="Times New Roman" w:cs="Times New Roman"/>
                <w:sz w:val="16"/>
                <w:szCs w:val="16"/>
              </w:rPr>
              <w:t>. МО "Пустозерский сельсовет" Ненецкого автономного округа.</w:t>
            </w:r>
            <w:r w:rsidRPr="00997976">
              <w:rPr>
                <w:rFonts w:ascii="Times New Roman" w:hAnsi="Times New Roman" w:cs="Times New Roman"/>
                <w:sz w:val="16"/>
                <w:szCs w:val="16"/>
              </w:rPr>
              <w:br/>
              <w:t>Мероприятие "Ремонт участка автомобильной дороги общего пользования местного значения "с.Оксино-аэропорт" (участок от дома № 32 до дома № 105) МО "Пустозерский сельсовет" НАО"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2827,3</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b/>
                <w:sz w:val="16"/>
                <w:szCs w:val="16"/>
              </w:rPr>
            </w:pPr>
            <w:r w:rsidRPr="00997976">
              <w:rPr>
                <w:b/>
                <w:sz w:val="16"/>
                <w:szCs w:val="16"/>
              </w:rPr>
              <w:t>15 123,9</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Предоставление муниципальным образованиям иных межбюджетных трансфертов на возмещение недополученных доходов или финансового возмещения затрат, возникающих при оказании жителям поселения  услуг  общественных бань</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11286,4</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bCs/>
                <w:sz w:val="16"/>
                <w:szCs w:val="16"/>
              </w:rPr>
              <w:t xml:space="preserve">Благоустройство  территорий  поселений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269,6</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sz w:val="16"/>
                <w:szCs w:val="16"/>
              </w:rPr>
            </w:pPr>
            <w:r w:rsidRPr="00997976">
              <w:rPr>
                <w:bCs/>
                <w:sz w:val="16"/>
                <w:szCs w:val="16"/>
              </w:rPr>
              <w:t>Уличное   освещение</w:t>
            </w:r>
            <w:r w:rsidRPr="00997976">
              <w:rPr>
                <w:sz w:val="16"/>
                <w:szCs w:val="16"/>
              </w:rPr>
              <w:t xml:space="preserve">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jc w:val="center"/>
              <w:rPr>
                <w:sz w:val="16"/>
                <w:szCs w:val="16"/>
              </w:rPr>
            </w:pPr>
            <w:r w:rsidRPr="00997976">
              <w:rPr>
                <w:sz w:val="16"/>
                <w:szCs w:val="16"/>
              </w:rPr>
              <w:t>3567,9</w:t>
            </w:r>
          </w:p>
        </w:tc>
      </w:tr>
      <w:tr w:rsidR="00997976" w:rsidRPr="00997976" w:rsidTr="00997976">
        <w:trPr>
          <w:trHeight w:val="339"/>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630 2 02 04999 10 0000 150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rPr>
                <w:b/>
                <w:bCs/>
                <w:sz w:val="16"/>
                <w:szCs w:val="16"/>
              </w:rPr>
            </w:pPr>
            <w:r w:rsidRPr="00997976">
              <w:rPr>
                <w:b/>
                <w:bCs/>
                <w:sz w:val="16"/>
                <w:szCs w:val="16"/>
              </w:rPr>
              <w:t>Иные  межбюджетные  трансферты в рамках  МП   "Развитие коммунальной   инфраструктуры  муниципального района "Заполярный район" на 2020-2030 годы»</w:t>
            </w:r>
          </w:p>
          <w:p w:rsidR="00997976" w:rsidRPr="00997976" w:rsidRDefault="00997976" w:rsidP="00997976">
            <w:pPr>
              <w:pStyle w:val="ab"/>
              <w:spacing w:before="0" w:after="0"/>
              <w:rPr>
                <w:b/>
                <w:sz w:val="16"/>
                <w:szCs w:val="16"/>
              </w:rPr>
            </w:pPr>
            <w:r w:rsidRPr="00997976">
              <w:rPr>
                <w:b/>
                <w:bCs/>
                <w:sz w:val="16"/>
                <w:szCs w:val="16"/>
              </w:rPr>
              <w:t xml:space="preserve"> в том числе:</w:t>
            </w:r>
            <w:r w:rsidRPr="00997976">
              <w:rPr>
                <w:b/>
                <w:sz w:val="16"/>
                <w:szCs w:val="16"/>
              </w:rPr>
              <w:t xml:space="preserve">   </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p>
          <w:p w:rsidR="00997976" w:rsidRPr="00997976" w:rsidRDefault="00997976" w:rsidP="00997976">
            <w:pPr>
              <w:pStyle w:val="ab"/>
              <w:spacing w:before="0" w:after="0"/>
              <w:jc w:val="center"/>
              <w:rPr>
                <w:b/>
                <w:sz w:val="16"/>
                <w:szCs w:val="16"/>
              </w:rPr>
            </w:pPr>
            <w:r w:rsidRPr="00997976">
              <w:rPr>
                <w:b/>
                <w:sz w:val="16"/>
                <w:szCs w:val="16"/>
              </w:rPr>
              <w:t>161,8</w:t>
            </w:r>
          </w:p>
        </w:tc>
      </w:tr>
      <w:tr w:rsidR="00997976" w:rsidRPr="00997976" w:rsidTr="00997976">
        <w:trPr>
          <w:trHeight w:val="617"/>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spacing w:after="0" w:line="240" w:lineRule="auto"/>
              <w:rPr>
                <w:rFonts w:ascii="Times New Roman" w:hAnsi="Times New Roman" w:cs="Times New Roman"/>
                <w:bCs/>
                <w:sz w:val="16"/>
                <w:szCs w:val="16"/>
              </w:rPr>
            </w:pPr>
            <w:r w:rsidRPr="00997976">
              <w:rPr>
                <w:rFonts w:ascii="Times New Roman" w:hAnsi="Times New Roman" w:cs="Times New Roman"/>
                <w:bCs/>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p>
          <w:p w:rsidR="00997976" w:rsidRPr="00997976" w:rsidRDefault="00997976" w:rsidP="00997976">
            <w:pPr>
              <w:pStyle w:val="ab"/>
              <w:spacing w:before="0" w:after="0"/>
              <w:jc w:val="center"/>
              <w:rPr>
                <w:sz w:val="16"/>
                <w:szCs w:val="16"/>
              </w:rPr>
            </w:pPr>
            <w:r w:rsidRPr="00997976">
              <w:rPr>
                <w:sz w:val="16"/>
                <w:szCs w:val="16"/>
              </w:rPr>
              <w:t>161,8</w:t>
            </w:r>
          </w:p>
        </w:tc>
      </w:tr>
      <w:tr w:rsidR="00997976" w:rsidRPr="00997976" w:rsidTr="00997976">
        <w:trPr>
          <w:trHeight w:val="232"/>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630 2 02 04999 10 0000 150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2020 - 2030 годы"</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9306,1</w:t>
            </w:r>
          </w:p>
        </w:tc>
      </w:tr>
      <w:tr w:rsidR="00997976" w:rsidRPr="00997976" w:rsidTr="00997976">
        <w:trPr>
          <w:trHeight w:val="232"/>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Приобретение жилых помещений в жилом доме № 1 в  с. Оксино  МО "Пустозерский сельсовет" НАО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7648,9</w:t>
            </w:r>
          </w:p>
        </w:tc>
      </w:tr>
      <w:tr w:rsidR="00997976" w:rsidRPr="00997976" w:rsidTr="00997976">
        <w:trPr>
          <w:trHeight w:val="232"/>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sz w:val="16"/>
                <w:szCs w:val="16"/>
              </w:rPr>
              <w:t>МО "Пустозерский сельсовет" Ненецкого автономного округа</w:t>
            </w:r>
            <w:r w:rsidRPr="00997976">
              <w:rPr>
                <w:rFonts w:ascii="Times New Roman" w:hAnsi="Times New Roman" w:cs="Times New Roman"/>
                <w:sz w:val="16"/>
                <w:szCs w:val="16"/>
              </w:rPr>
              <w:br/>
              <w:t>Мероприятие "Капитальный ремонт жилого дома № 51 в с. Оксино МО "Пустозерский сельсовет" НАО"</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1657,2</w:t>
            </w:r>
          </w:p>
        </w:tc>
      </w:tr>
      <w:tr w:rsidR="00997976" w:rsidRPr="00997976" w:rsidTr="00997976">
        <w:trPr>
          <w:trHeight w:val="232"/>
        </w:trPr>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r w:rsidRPr="00997976">
              <w:rPr>
                <w:sz w:val="16"/>
                <w:szCs w:val="16"/>
              </w:rPr>
              <w:t>630 2 02 49999 10 0000 150</w:t>
            </w: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Иные  межбюджетные  трансферты  на  организацию  ритуальных  услуг</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97976" w:rsidRPr="00997976" w:rsidRDefault="00997976" w:rsidP="00997976">
            <w:pPr>
              <w:pStyle w:val="ab"/>
              <w:spacing w:before="0" w:after="0"/>
              <w:jc w:val="center"/>
              <w:rPr>
                <w:b/>
                <w:sz w:val="16"/>
                <w:szCs w:val="16"/>
              </w:rPr>
            </w:pPr>
            <w:r w:rsidRPr="00997976">
              <w:rPr>
                <w:b/>
                <w:sz w:val="16"/>
                <w:szCs w:val="16"/>
              </w:rPr>
              <w:t>252,5</w:t>
            </w:r>
          </w:p>
        </w:tc>
      </w:tr>
      <w:tr w:rsidR="00997976" w:rsidRPr="00997976" w:rsidTr="00997976">
        <w:tc>
          <w:tcPr>
            <w:tcW w:w="2415" w:type="dxa"/>
            <w:tcBorders>
              <w:top w:val="single" w:sz="4" w:space="0" w:color="auto"/>
              <w:left w:val="single" w:sz="4" w:space="0" w:color="auto"/>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jc w:val="center"/>
              <w:rPr>
                <w:sz w:val="16"/>
                <w:szCs w:val="16"/>
              </w:rPr>
            </w:pPr>
          </w:p>
        </w:tc>
        <w:tc>
          <w:tcPr>
            <w:tcW w:w="50" w:type="dxa"/>
            <w:tcBorders>
              <w:top w:val="single" w:sz="4" w:space="0" w:color="auto"/>
              <w:left w:val="nil"/>
              <w:bottom w:val="single" w:sz="4" w:space="0" w:color="auto"/>
              <w:right w:val="nil"/>
            </w:tcBorders>
            <w:tcMar>
              <w:top w:w="0" w:type="dxa"/>
              <w:left w:w="15" w:type="dxa"/>
              <w:bottom w:w="0" w:type="dxa"/>
              <w:right w:w="15" w:type="dxa"/>
            </w:tcMar>
          </w:tcPr>
          <w:p w:rsidR="00997976" w:rsidRPr="00997976" w:rsidRDefault="00997976" w:rsidP="00997976">
            <w:pPr>
              <w:pStyle w:val="ab"/>
              <w:spacing w:before="0" w:after="0"/>
              <w:rPr>
                <w:b/>
                <w:sz w:val="16"/>
                <w:szCs w:val="16"/>
              </w:rPr>
            </w:pPr>
          </w:p>
        </w:tc>
        <w:tc>
          <w:tcPr>
            <w:tcW w:w="632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997976" w:rsidRPr="00997976" w:rsidRDefault="00997976" w:rsidP="00997976">
            <w:pPr>
              <w:pStyle w:val="ab"/>
              <w:spacing w:before="0" w:after="0"/>
              <w:rPr>
                <w:b/>
                <w:sz w:val="16"/>
                <w:szCs w:val="16"/>
              </w:rPr>
            </w:pPr>
            <w:r w:rsidRPr="00997976">
              <w:rPr>
                <w:b/>
                <w:sz w:val="16"/>
                <w:szCs w:val="16"/>
              </w:rPr>
              <w:t xml:space="preserve">         ИТОГО     ДОХОДОВ</w:t>
            </w:r>
          </w:p>
        </w:tc>
        <w:tc>
          <w:tcPr>
            <w:tcW w:w="1532" w:type="dxa"/>
            <w:tcBorders>
              <w:top w:val="single" w:sz="4" w:space="0" w:color="auto"/>
              <w:left w:val="nil"/>
              <w:bottom w:val="single" w:sz="4" w:space="0" w:color="auto"/>
              <w:right w:val="single" w:sz="4" w:space="0" w:color="auto"/>
            </w:tcBorders>
            <w:tcMar>
              <w:top w:w="0" w:type="dxa"/>
              <w:left w:w="15" w:type="dxa"/>
              <w:bottom w:w="0" w:type="dxa"/>
              <w:right w:w="15" w:type="dxa"/>
            </w:tcMar>
            <w:vAlign w:val="bottom"/>
          </w:tcPr>
          <w:p w:rsidR="00997976" w:rsidRPr="00997976" w:rsidRDefault="00997976" w:rsidP="00997976">
            <w:pPr>
              <w:pStyle w:val="ab"/>
              <w:spacing w:before="0" w:after="0"/>
              <w:rPr>
                <w:b/>
                <w:sz w:val="16"/>
                <w:szCs w:val="16"/>
              </w:rPr>
            </w:pPr>
            <w:r w:rsidRPr="00997976">
              <w:rPr>
                <w:b/>
                <w:sz w:val="16"/>
                <w:szCs w:val="16"/>
              </w:rPr>
              <w:t xml:space="preserve">          56 423,0</w:t>
            </w:r>
          </w:p>
        </w:tc>
      </w:tr>
    </w:tbl>
    <w:p w:rsidR="00997976" w:rsidRPr="00997976" w:rsidRDefault="003C4E01" w:rsidP="00997976">
      <w:pPr>
        <w:pStyle w:val="ab"/>
        <w:spacing w:before="0" w:after="0"/>
        <w:rPr>
          <w:sz w:val="16"/>
          <w:szCs w:val="16"/>
        </w:rPr>
      </w:pPr>
      <w:r>
        <w:rPr>
          <w:sz w:val="16"/>
          <w:szCs w:val="16"/>
        </w:rPr>
        <w:t xml:space="preserve">    </w:t>
      </w:r>
      <w:r w:rsidR="00997976">
        <w:rPr>
          <w:sz w:val="16"/>
          <w:szCs w:val="16"/>
        </w:rPr>
        <w:t xml:space="preserve">   </w:t>
      </w:r>
      <w:r w:rsidR="00997976" w:rsidRPr="00997976">
        <w:rPr>
          <w:sz w:val="16"/>
          <w:szCs w:val="16"/>
        </w:rPr>
        <w:t xml:space="preserve">                                                                                                                 </w:t>
      </w:r>
      <w:r>
        <w:rPr>
          <w:sz w:val="16"/>
          <w:szCs w:val="16"/>
        </w:rPr>
        <w:t xml:space="preserve">   </w:t>
      </w: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997976">
        <w:rPr>
          <w:rFonts w:ascii="Times New Roman" w:hAnsi="Times New Roman" w:cs="Times New Roman"/>
          <w:sz w:val="16"/>
          <w:szCs w:val="16"/>
        </w:rPr>
        <w:t xml:space="preserve">                                                                                               Приложение 2 (приложение 2)</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к решению  Совета  депутатов</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МО «Пустозерский  сельсовет»</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«О  местном бюджете на 2021 год»</w:t>
      </w:r>
    </w:p>
    <w:p w:rsidR="00997976" w:rsidRPr="00997976" w:rsidRDefault="00997976" w:rsidP="00997976">
      <w:pPr>
        <w:spacing w:after="0" w:line="240" w:lineRule="auto"/>
        <w:jc w:val="center"/>
        <w:rPr>
          <w:rStyle w:val="hl41"/>
          <w:rFonts w:ascii="Times New Roman" w:hAnsi="Times New Roman" w:cs="Times New Roman"/>
          <w:b w:val="0"/>
          <w:bCs w:val="0"/>
          <w:sz w:val="16"/>
          <w:szCs w:val="16"/>
        </w:rPr>
      </w:pPr>
      <w:r w:rsidRPr="00997976">
        <w:rPr>
          <w:rFonts w:ascii="Times New Roman" w:hAnsi="Times New Roman" w:cs="Times New Roman"/>
          <w:sz w:val="16"/>
          <w:szCs w:val="16"/>
        </w:rPr>
        <w:t xml:space="preserve">                                                                                                                                                                                            от   </w:t>
      </w:r>
      <w:r w:rsidRPr="00997976">
        <w:rPr>
          <w:rStyle w:val="hl41"/>
          <w:rFonts w:ascii="Times New Roman" w:hAnsi="Times New Roman" w:cs="Times New Roman"/>
          <w:b w:val="0"/>
          <w:bCs w:val="0"/>
          <w:sz w:val="16"/>
          <w:szCs w:val="16"/>
        </w:rPr>
        <w:t>28.12.2020  № 6</w:t>
      </w:r>
    </w:p>
    <w:p w:rsidR="00997976" w:rsidRPr="00997976" w:rsidRDefault="00997976" w:rsidP="00997976">
      <w:pPr>
        <w:spacing w:after="0" w:line="240" w:lineRule="auto"/>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sz w:val="16"/>
          <w:szCs w:val="16"/>
        </w:rPr>
        <w:t xml:space="preserve">                                 </w:t>
      </w:r>
      <w:r w:rsidRPr="00997976">
        <w:rPr>
          <w:rFonts w:ascii="Times New Roman" w:hAnsi="Times New Roman" w:cs="Times New Roman"/>
          <w:b/>
          <w:sz w:val="16"/>
          <w:szCs w:val="16"/>
        </w:rPr>
        <w:t>ПЕРЕЧЕНЬ ГЛАВНЫХ АДМИНИСТРАТОРОВ ДОХОДОВ МЕСТНОГО БЮДЖЕТА</w:t>
      </w:r>
    </w:p>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на  2021 год</w:t>
      </w: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 xml:space="preserve">                                                                                                                                         </w:t>
      </w: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b/>
          <w:sz w:val="16"/>
          <w:szCs w:val="16"/>
        </w:rPr>
        <w:t xml:space="preserve">                                                                                                                                                                                           </w:t>
      </w:r>
      <w:r w:rsidRPr="00997976">
        <w:rPr>
          <w:rFonts w:ascii="Times New Roman" w:hAnsi="Times New Roman" w:cs="Times New Roman"/>
          <w:sz w:val="16"/>
          <w:szCs w:val="16"/>
        </w:rPr>
        <w:t>Таблица  1</w:t>
      </w:r>
    </w:p>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Перечень главных администраторов доходов местного бюджета - органов государственной власти </w:t>
      </w: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 xml:space="preserve">Российской Федерации </w:t>
      </w:r>
    </w:p>
    <w:p w:rsidR="00997976" w:rsidRPr="00997976" w:rsidRDefault="00997976" w:rsidP="00997976">
      <w:pPr>
        <w:spacing w:after="0" w:line="240" w:lineRule="auto"/>
        <w:rPr>
          <w:rFonts w:ascii="Times New Roman" w:hAnsi="Times New Roman" w:cs="Times New Roman"/>
          <w:b/>
          <w:sz w:val="16"/>
          <w:szCs w:val="16"/>
        </w:rPr>
      </w:pPr>
    </w:p>
    <w:tbl>
      <w:tblPr>
        <w:tblW w:w="9828" w:type="dxa"/>
        <w:tblBorders>
          <w:top w:val="single" w:sz="4" w:space="0" w:color="auto"/>
          <w:left w:val="single" w:sz="4" w:space="0" w:color="auto"/>
          <w:bottom w:val="single" w:sz="4" w:space="0" w:color="auto"/>
          <w:right w:val="single" w:sz="4" w:space="0" w:color="auto"/>
        </w:tblBorders>
        <w:tblLook w:val="01E0"/>
      </w:tblPr>
      <w:tblGrid>
        <w:gridCol w:w="1975"/>
        <w:gridCol w:w="2721"/>
        <w:gridCol w:w="5132"/>
      </w:tblGrid>
      <w:tr w:rsidR="00997976" w:rsidRPr="00997976" w:rsidTr="00997976">
        <w:trPr>
          <w:trHeight w:val="855"/>
        </w:trPr>
        <w:tc>
          <w:tcPr>
            <w:tcW w:w="4696" w:type="dxa"/>
            <w:gridSpan w:val="2"/>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lastRenderedPageBreak/>
              <w:t>Код бюджетной классификации</w:t>
            </w: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Российской Федерации</w:t>
            </w:r>
          </w:p>
          <w:p w:rsidR="00997976" w:rsidRPr="00997976" w:rsidRDefault="00997976" w:rsidP="00997976">
            <w:pPr>
              <w:spacing w:after="0" w:line="240" w:lineRule="auto"/>
              <w:jc w:val="center"/>
              <w:rPr>
                <w:rFonts w:ascii="Times New Roman" w:hAnsi="Times New Roman" w:cs="Times New Roman"/>
                <w:b/>
                <w:sz w:val="16"/>
                <w:szCs w:val="16"/>
              </w:rPr>
            </w:pPr>
          </w:p>
        </w:tc>
        <w:tc>
          <w:tcPr>
            <w:tcW w:w="5132" w:type="dxa"/>
            <w:vMerge w:val="restart"/>
            <w:tcBorders>
              <w:lef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 xml:space="preserve">Наименование главного администратора </w:t>
            </w:r>
          </w:p>
        </w:tc>
      </w:tr>
      <w:tr w:rsidR="00997976" w:rsidRPr="00997976" w:rsidTr="00997976">
        <w:trPr>
          <w:trHeight w:val="510"/>
        </w:trPr>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Администратор</w:t>
            </w: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доходов</w:t>
            </w: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Доходов местного бюджета</w:t>
            </w:r>
          </w:p>
        </w:tc>
        <w:tc>
          <w:tcPr>
            <w:tcW w:w="5132" w:type="dxa"/>
            <w:vMerge/>
            <w:tcBorders>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bCs/>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bCs/>
                <w:sz w:val="16"/>
                <w:szCs w:val="16"/>
              </w:rPr>
              <w:t>100</w:t>
            </w: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bCs/>
                <w:sz w:val="16"/>
                <w:szCs w:val="16"/>
              </w:rPr>
              <w:t>Управление Федерального казначейства по Архангельской области и Ненецкому автономному округу</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1 03 02231 01 0000 110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eastAsia="Times New Roman" w:hAnsi="Times New Roman" w:cs="Times New Roman"/>
                <w:sz w:val="16"/>
                <w:szCs w:val="16"/>
              </w:rPr>
              <w:t>1 03 02241 01 0000 110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eastAsia="Times New Roman" w:hAnsi="Times New Roman" w:cs="Times New Roman"/>
                <w:sz w:val="16"/>
                <w:szCs w:val="16"/>
              </w:rPr>
              <w:t>1 03 02251 01 0000 110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eastAsia="Times New Roman" w:hAnsi="Times New Roman" w:cs="Times New Roman"/>
                <w:sz w:val="16"/>
                <w:szCs w:val="16"/>
              </w:rPr>
              <w:t>1 03 02261 01 0000 110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182</w:t>
            </w: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Управление Федеральной налоговой службы по Архангельской области и Ненецкому автономному округу</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p>
          <w:p w:rsidR="00997976" w:rsidRPr="00997976" w:rsidRDefault="00997976" w:rsidP="00997976">
            <w:pPr>
              <w:spacing w:after="0" w:line="240" w:lineRule="auto"/>
              <w:jc w:val="both"/>
              <w:rPr>
                <w:rFonts w:ascii="Times New Roman" w:hAnsi="Times New Roman" w:cs="Times New Roman"/>
                <w:sz w:val="16"/>
                <w:szCs w:val="16"/>
              </w:rPr>
            </w:pPr>
          </w:p>
          <w:p w:rsidR="00997976" w:rsidRPr="00997976" w:rsidRDefault="00997976" w:rsidP="00997976">
            <w:pPr>
              <w:spacing w:after="0" w:line="240" w:lineRule="auto"/>
              <w:jc w:val="both"/>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1 01 02010 01 0000 110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1 01 02020 01 0000 110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1 01 02030 01 0000 110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FF0000"/>
                <w:sz w:val="16"/>
                <w:szCs w:val="16"/>
              </w:rPr>
            </w:pPr>
            <w:r w:rsidRPr="00997976">
              <w:rPr>
                <w:rFonts w:ascii="Times New Roman" w:hAnsi="Times New Roman" w:cs="Times New Roman"/>
                <w:color w:val="22272F"/>
                <w:sz w:val="16"/>
                <w:szCs w:val="16"/>
                <w:shd w:val="clear" w:color="auto" w:fill="FFFFFF"/>
              </w:rPr>
              <w:t>1 05 01000 00 0000 110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color w:val="22272F"/>
                <w:sz w:val="16"/>
                <w:szCs w:val="16"/>
                <w:shd w:val="clear" w:color="auto" w:fill="FFFFFF"/>
              </w:rPr>
            </w:pPr>
            <w:r w:rsidRPr="00997976">
              <w:rPr>
                <w:rFonts w:ascii="Times New Roman" w:hAnsi="Times New Roman" w:cs="Times New Roman"/>
                <w:sz w:val="16"/>
                <w:szCs w:val="16"/>
              </w:rPr>
              <w:t>Налог, взимаемый в связи с применением упрощенной системы налогообложения</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1 05 01011 00 0000 110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color w:val="22272F"/>
                <w:sz w:val="16"/>
                <w:szCs w:val="16"/>
                <w:shd w:val="clear" w:color="auto" w:fill="FFFFFF"/>
              </w:rPr>
              <w:t>Налог, взимаемый с налогоплательщиков, выбравших в качестве объекта налогообложения  доходы</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jc w:val="center"/>
              <w:rPr>
                <w:rFonts w:ascii="Times New Roman" w:hAnsi="Times New Roman" w:cs="Times New Roman"/>
                <w:bCs/>
                <w:sz w:val="16"/>
                <w:szCs w:val="16"/>
              </w:rPr>
            </w:pPr>
            <w:r w:rsidRPr="00997976">
              <w:rPr>
                <w:rFonts w:ascii="Times New Roman" w:hAnsi="Times New Roman" w:cs="Times New Roman"/>
                <w:bCs/>
                <w:sz w:val="16"/>
                <w:szCs w:val="16"/>
              </w:rPr>
              <w:t>1 05 01021 00 0000 110</w:t>
            </w:r>
          </w:p>
          <w:p w:rsidR="00997976" w:rsidRPr="00997976" w:rsidRDefault="00997976" w:rsidP="00997976">
            <w:pPr>
              <w:spacing w:after="0" w:line="240" w:lineRule="auto"/>
              <w:jc w:val="center"/>
              <w:rPr>
                <w:rFonts w:ascii="Times New Roman" w:hAnsi="Times New Roman" w:cs="Times New Roman"/>
                <w:sz w:val="16"/>
                <w:szCs w:val="16"/>
              </w:rPr>
            </w:pP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color w:val="22272F"/>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1 05 03010 01 0000 110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Единый  сельскохозяйственный  налог</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1 05 03020 01 0000 110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Единый сельскохозяйственный налог (за налоговые периоды, истекшие до 1 января 2011 года)</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1 06 01030 10 0000 110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1 06 06033 10 0000 110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1 06 06043 10 0000 110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r>
    </w:tbl>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w:t>
      </w:r>
    </w:p>
    <w:p w:rsidR="00997976" w:rsidRPr="00997976" w:rsidRDefault="00997976" w:rsidP="00997976">
      <w:pPr>
        <w:pStyle w:val="ab"/>
        <w:spacing w:before="0" w:after="0"/>
        <w:rPr>
          <w:sz w:val="16"/>
          <w:szCs w:val="16"/>
        </w:rPr>
      </w:pPr>
      <w:r>
        <w:rPr>
          <w:rStyle w:val="FontStyle12"/>
          <w:sz w:val="16"/>
          <w:szCs w:val="16"/>
        </w:rPr>
        <w:t xml:space="preserve"> </w:t>
      </w:r>
      <w:r w:rsidRPr="00997976">
        <w:rPr>
          <w:rStyle w:val="FontStyle12"/>
          <w:sz w:val="16"/>
          <w:szCs w:val="16"/>
        </w:rPr>
        <w:t xml:space="preserve">                                      </w:t>
      </w:r>
      <w:r w:rsidRPr="00997976">
        <w:rPr>
          <w:sz w:val="16"/>
          <w:szCs w:val="16"/>
        </w:rPr>
        <w:t xml:space="preserve">                                                        </w:t>
      </w:r>
      <w:r>
        <w:rPr>
          <w:sz w:val="16"/>
          <w:szCs w:val="16"/>
        </w:rPr>
        <w:t xml:space="preserve">                   </w:t>
      </w:r>
      <w:r w:rsidRPr="00997976">
        <w:rPr>
          <w:sz w:val="16"/>
          <w:szCs w:val="16"/>
        </w:rPr>
        <w:t xml:space="preserve">                                                     </w:t>
      </w:r>
      <w:r w:rsidR="00CB6926">
        <w:rPr>
          <w:sz w:val="16"/>
          <w:szCs w:val="16"/>
        </w:rPr>
        <w:t xml:space="preserve">                            </w:t>
      </w:r>
    </w:p>
    <w:p w:rsidR="00997976" w:rsidRPr="00997976" w:rsidRDefault="00997976" w:rsidP="00997976">
      <w:pPr>
        <w:pStyle w:val="ab"/>
        <w:spacing w:before="0" w:after="0"/>
        <w:jc w:val="right"/>
        <w:rPr>
          <w:sz w:val="16"/>
          <w:szCs w:val="16"/>
        </w:rPr>
      </w:pPr>
      <w:r>
        <w:rPr>
          <w:sz w:val="16"/>
          <w:szCs w:val="16"/>
        </w:rPr>
        <w:t xml:space="preserve">          </w:t>
      </w:r>
      <w:r w:rsidRPr="00997976">
        <w:rPr>
          <w:sz w:val="16"/>
          <w:szCs w:val="16"/>
        </w:rPr>
        <w:t xml:space="preserve">                                                                                                                                                 </w:t>
      </w:r>
      <w:r>
        <w:rPr>
          <w:sz w:val="16"/>
          <w:szCs w:val="16"/>
        </w:rPr>
        <w:t xml:space="preserve">                     </w:t>
      </w:r>
      <w:r w:rsidRPr="00997976">
        <w:rPr>
          <w:sz w:val="16"/>
          <w:szCs w:val="16"/>
        </w:rPr>
        <w:t>Таблица 2</w:t>
      </w:r>
    </w:p>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 xml:space="preserve">Перечень главных администраторов доходов  местного  бюджета  органов </w:t>
      </w: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местного самоуправления</w:t>
      </w:r>
    </w:p>
    <w:tbl>
      <w:tblPr>
        <w:tblpPr w:leftFromText="180" w:rightFromText="180" w:vertAnchor="text" w:tblpY="330"/>
        <w:tblW w:w="9828" w:type="dxa"/>
        <w:tblBorders>
          <w:top w:val="single" w:sz="4" w:space="0" w:color="auto"/>
          <w:left w:val="single" w:sz="4" w:space="0" w:color="auto"/>
          <w:bottom w:val="single" w:sz="4" w:space="0" w:color="auto"/>
          <w:right w:val="single" w:sz="4" w:space="0" w:color="auto"/>
        </w:tblBorders>
        <w:tblLook w:val="01E0"/>
      </w:tblPr>
      <w:tblGrid>
        <w:gridCol w:w="1975"/>
        <w:gridCol w:w="2721"/>
        <w:gridCol w:w="5132"/>
      </w:tblGrid>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Администрация муниципального образования «Пустозерский сельсовет» Ненецкого автономного округа</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1 08 04020 01 0000 110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color w:val="FF0000"/>
                <w:sz w:val="16"/>
                <w:szCs w:val="16"/>
              </w:rPr>
            </w:pPr>
            <w:r w:rsidRPr="0099797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1 11 05025 10 0000 120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поселений(за исключением земельных участков муниципальных бюджетных и  автономных учреждений)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 xml:space="preserve"> 1 11 05075 10 0000 120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color w:val="22272F"/>
                <w:sz w:val="16"/>
                <w:szCs w:val="16"/>
              </w:rPr>
              <w:t>Доходы от сдачи в аренду имущества, составляющего казну сельских поселений (за исключением земельных участков)</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1 11 09045 10 0000 120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1 13 02065 10 0000 130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Доходы, поступающие в порядке возмещения расходов, понесенных в связи с эксплуатацией имущества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1 13 02995 10 0000 130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доходы  от компенсации  затрат бюджетов сельских поселений</w:t>
            </w:r>
          </w:p>
        </w:tc>
      </w:tr>
      <w:tr w:rsidR="00997976" w:rsidRPr="00997976" w:rsidTr="00997976">
        <w:trPr>
          <w:trHeight w:val="324"/>
        </w:trPr>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vAlign w:val="center"/>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shd w:val="clear" w:color="auto" w:fill="FFFFFF"/>
              </w:rPr>
              <w:t>1 16 07010 10 0000 140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sz w:val="16"/>
                <w:szCs w:val="16"/>
                <w:shd w:val="clear" w:color="auto" w:fill="FFFFFF"/>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vAlign w:val="center"/>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shd w:val="clear" w:color="auto" w:fill="FFFFFF"/>
              </w:rPr>
              <w:t>1 16 07090 10 0000 140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sz w:val="16"/>
                <w:szCs w:val="16"/>
                <w:shd w:val="clear" w:color="auto" w:fill="FFFFFF"/>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vAlign w:val="center"/>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shd w:val="clear" w:color="auto" w:fill="FFFFFF"/>
              </w:rPr>
              <w:t>1 16 10061 10 0000 140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sz w:val="16"/>
                <w:szCs w:val="16"/>
                <w:shd w:val="clear" w:color="auto" w:fill="FFFFFF"/>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w:t>
            </w:r>
            <w:hyperlink r:id="rId16" w:anchor="block_2" w:history="1">
              <w:r w:rsidRPr="00997976">
                <w:rPr>
                  <w:rStyle w:val="aa"/>
                  <w:rFonts w:ascii="Times New Roman" w:hAnsi="Times New Roman" w:cs="Times New Roman"/>
                  <w:bCs/>
                  <w:sz w:val="16"/>
                  <w:szCs w:val="16"/>
                </w:rPr>
                <w:t>законодательства</w:t>
              </w:r>
            </w:hyperlink>
            <w:r w:rsidRPr="00997976">
              <w:rPr>
                <w:rFonts w:ascii="Times New Roman" w:hAnsi="Times New Roman" w:cs="Times New Roman"/>
                <w:bCs/>
                <w:sz w:val="16"/>
                <w:szCs w:val="16"/>
                <w:shd w:val="clear" w:color="auto" w:fill="FFFFFF"/>
              </w:rPr>
              <w:t>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vAlign w:val="center"/>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shd w:val="clear" w:color="auto" w:fill="FFFFFF"/>
              </w:rPr>
              <w:t>1 16 10081 10 0000 140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sz w:val="16"/>
                <w:szCs w:val="16"/>
                <w:shd w:val="clear" w:color="auto" w:fill="FFFFFF"/>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1 17 01050 10 0000 180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Невыясненные поступления, зачисляемые в бюджеты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1 17 05050 10 0000 180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неналоговые доходы бюджетов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FF0000"/>
                <w:sz w:val="16"/>
                <w:szCs w:val="16"/>
              </w:rPr>
            </w:pPr>
            <w:r w:rsidRPr="00997976">
              <w:rPr>
                <w:rFonts w:ascii="Times New Roman" w:hAnsi="Times New Roman" w:cs="Times New Roman"/>
                <w:sz w:val="16"/>
                <w:szCs w:val="16"/>
              </w:rPr>
              <w:t>2 02 15001 10 0000 150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Дотации бюджетам сельских поселений на выравнивание  бюджетной  обеспеченности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2 02 16001 10 0000 150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2 02 19999 10 0000 150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дотации  бюджетам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2 02 29999 10 0000 150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субсидии  бюджетам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2 02 30024 10 0000 150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Субвенции бюджетам сельских поселений на выполнение передаваемых полномочий субъектов Российской  Федерации </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2 02 35118 10 0000 150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2 02 40014 10 0000 150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2 02 45550 10 0000 150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Межбюджетные трансферты, передаваемые бюджетам сельских поселений за достижение показателей деятельности органов исполнительной власти субъектов Российской Федерации</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2 02 49999 10 0000 150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Прочие межбюджетные трансферты, передаваемые бюджетам  сельских  поселений </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2 07 05020 10 0000 150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Поступления от денежных пожертвований, предоставляемых физическими лицами получателям средств бюджетов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2 07 05030 10 0000 150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безвозмездные поступления в бюджеты сельских поселений</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2 08 05000 10 0000 150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color w:val="FF0000"/>
                <w:sz w:val="16"/>
                <w:szCs w:val="16"/>
              </w:rPr>
            </w:pPr>
            <w:r w:rsidRPr="00997976">
              <w:rPr>
                <w:rFonts w:ascii="Times New Roman" w:hAnsi="Times New Roman" w:cs="Times New Roman"/>
                <w:sz w:val="16"/>
                <w:szCs w:val="16"/>
              </w:rPr>
              <w:t xml:space="preserve">Перечисления из бюджетов сельских поселений (в бюджеты </w:t>
            </w:r>
            <w:r w:rsidRPr="00997976">
              <w:rPr>
                <w:rFonts w:ascii="Times New Roman" w:hAnsi="Times New Roman" w:cs="Times New Roman"/>
                <w:sz w:val="16"/>
                <w:szCs w:val="16"/>
              </w:rPr>
              <w:lastRenderedPageBreak/>
              <w:t>поселений) для осуществления возврата (зачета) излишне уплаченных или излишне взысканных сумм налога, сбора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2 18 60010 10 0000 150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Доходы  бюджетов  сельских поселений от возврата остатков субсидий, субвенций</w:t>
            </w:r>
            <w:r w:rsidRPr="00997976">
              <w:rPr>
                <w:rFonts w:ascii="Times New Roman" w:hAnsi="Times New Roman" w:cs="Times New Roman"/>
                <w:color w:val="FF0000"/>
                <w:sz w:val="16"/>
                <w:szCs w:val="16"/>
              </w:rPr>
              <w:t xml:space="preserve"> </w:t>
            </w:r>
            <w:r w:rsidRPr="00997976">
              <w:rPr>
                <w:rFonts w:ascii="Times New Roman" w:hAnsi="Times New Roman" w:cs="Times New Roman"/>
                <w:sz w:val="16"/>
                <w:szCs w:val="16"/>
              </w:rPr>
              <w:t>и иных межбюджетных трансфертов, имеющих целевое назначение, прошлых лет из бюджетов муниципальных районов</w:t>
            </w:r>
          </w:p>
        </w:tc>
      </w:tr>
      <w:tr w:rsidR="00997976" w:rsidRPr="00997976" w:rsidTr="00997976">
        <w:tc>
          <w:tcPr>
            <w:tcW w:w="1975" w:type="dxa"/>
            <w:tcBorders>
              <w:top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2 19 60010 10 0000 150</w:t>
            </w:r>
          </w:p>
        </w:tc>
        <w:tc>
          <w:tcPr>
            <w:tcW w:w="5132" w:type="dxa"/>
            <w:tcBorders>
              <w:top w:val="single" w:sz="4" w:space="0" w:color="auto"/>
              <w:left w:val="single" w:sz="4" w:space="0" w:color="auto"/>
              <w:bottom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Приложение 3 (приложение 3)</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997976">
        <w:rPr>
          <w:rFonts w:ascii="Times New Roman" w:hAnsi="Times New Roman" w:cs="Times New Roman"/>
          <w:sz w:val="16"/>
          <w:szCs w:val="16"/>
        </w:rPr>
        <w:t xml:space="preserve">                                                                                                                                                                 к  решению  Совета  депутатов</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МО «Пустозерский  сельсовет»</w:t>
      </w:r>
    </w:p>
    <w:p w:rsidR="00997976" w:rsidRPr="00997976" w:rsidRDefault="00997976" w:rsidP="00997976">
      <w:pPr>
        <w:spacing w:after="0" w:line="240" w:lineRule="auto"/>
        <w:ind w:firstLine="5760"/>
        <w:jc w:val="right"/>
        <w:rPr>
          <w:rFonts w:ascii="Times New Roman" w:hAnsi="Times New Roman" w:cs="Times New Roman"/>
          <w:sz w:val="16"/>
          <w:szCs w:val="16"/>
        </w:rPr>
      </w:pPr>
      <w:r w:rsidRPr="00997976">
        <w:rPr>
          <w:rFonts w:ascii="Times New Roman" w:hAnsi="Times New Roman" w:cs="Times New Roman"/>
          <w:sz w:val="16"/>
          <w:szCs w:val="16"/>
        </w:rPr>
        <w:t>«О  местном бюджете на 2021 год»</w:t>
      </w:r>
    </w:p>
    <w:p w:rsidR="00997976" w:rsidRPr="00997976" w:rsidRDefault="00997976" w:rsidP="00997976">
      <w:pPr>
        <w:spacing w:after="0" w:line="240" w:lineRule="auto"/>
        <w:jc w:val="right"/>
        <w:rPr>
          <w:rStyle w:val="hl41"/>
          <w:rFonts w:ascii="Times New Roman" w:hAnsi="Times New Roman" w:cs="Times New Roman"/>
          <w:b w:val="0"/>
          <w:bCs w:val="0"/>
          <w:sz w:val="16"/>
          <w:szCs w:val="16"/>
        </w:rPr>
      </w:pPr>
      <w:r w:rsidRPr="00997976">
        <w:rPr>
          <w:rFonts w:ascii="Times New Roman" w:hAnsi="Times New Roman" w:cs="Times New Roman"/>
          <w:sz w:val="16"/>
          <w:szCs w:val="16"/>
        </w:rPr>
        <w:t xml:space="preserve">                                                                                                                                                                                            от   </w:t>
      </w:r>
      <w:r w:rsidRPr="00997976">
        <w:rPr>
          <w:rStyle w:val="hl41"/>
          <w:rFonts w:ascii="Times New Roman" w:hAnsi="Times New Roman" w:cs="Times New Roman"/>
          <w:b w:val="0"/>
          <w:bCs w:val="0"/>
          <w:sz w:val="16"/>
          <w:szCs w:val="16"/>
        </w:rPr>
        <w:t>28.12.2020  № 6</w:t>
      </w:r>
    </w:p>
    <w:p w:rsidR="00997976" w:rsidRPr="00997976" w:rsidRDefault="00997976" w:rsidP="00997976">
      <w:pPr>
        <w:spacing w:after="0" w:line="240" w:lineRule="auto"/>
        <w:jc w:val="center"/>
        <w:rPr>
          <w:rStyle w:val="hl41"/>
          <w:rFonts w:ascii="Times New Roman" w:hAnsi="Times New Roman" w:cs="Times New Roman"/>
          <w:bCs w:val="0"/>
          <w:sz w:val="16"/>
          <w:szCs w:val="16"/>
        </w:rPr>
      </w:pPr>
    </w:p>
    <w:p w:rsidR="00997976" w:rsidRPr="00997976" w:rsidRDefault="00997976" w:rsidP="00997976">
      <w:pPr>
        <w:spacing w:after="0" w:line="240" w:lineRule="auto"/>
        <w:jc w:val="center"/>
        <w:rPr>
          <w:rStyle w:val="hl41"/>
          <w:rFonts w:ascii="Times New Roman" w:hAnsi="Times New Roman" w:cs="Times New Roman"/>
          <w:bCs w:val="0"/>
          <w:sz w:val="16"/>
          <w:szCs w:val="16"/>
        </w:rPr>
      </w:pPr>
      <w:r w:rsidRPr="00997976">
        <w:rPr>
          <w:rStyle w:val="hl41"/>
          <w:rFonts w:ascii="Times New Roman" w:hAnsi="Times New Roman" w:cs="Times New Roman"/>
          <w:bCs w:val="0"/>
          <w:sz w:val="16"/>
          <w:szCs w:val="16"/>
        </w:rPr>
        <w:t>Распределение</w:t>
      </w: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b/>
          <w:sz w:val="16"/>
          <w:szCs w:val="16"/>
        </w:rPr>
        <w:t>бюджетных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w:t>
      </w:r>
    </w:p>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b/>
          <w:sz w:val="16"/>
          <w:szCs w:val="16"/>
        </w:rPr>
        <w:t>на   2021 год</w:t>
      </w: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 xml:space="preserve">                                                                                                                                                                                                                        (тыс. руб.)                                                  </w:t>
      </w:r>
    </w:p>
    <w:tbl>
      <w:tblPr>
        <w:tblW w:w="106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707"/>
        <w:gridCol w:w="709"/>
        <w:gridCol w:w="708"/>
        <w:gridCol w:w="1278"/>
        <w:gridCol w:w="851"/>
        <w:gridCol w:w="1275"/>
        <w:gridCol w:w="15"/>
        <w:gridCol w:w="30"/>
      </w:tblGrid>
      <w:tr w:rsidR="00997976" w:rsidRPr="00997976" w:rsidTr="00997976">
        <w:trPr>
          <w:cantSplit/>
          <w:trHeight w:val="1134"/>
        </w:trPr>
        <w:tc>
          <w:tcPr>
            <w:tcW w:w="5103" w:type="dxa"/>
            <w:tcBorders>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p>
          <w:p w:rsidR="00997976" w:rsidRPr="00997976" w:rsidRDefault="00997976" w:rsidP="00997976">
            <w:pPr>
              <w:spacing w:after="0" w:line="240" w:lineRule="auto"/>
              <w:jc w:val="both"/>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Наименование</w:t>
            </w: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p>
        </w:tc>
        <w:tc>
          <w:tcPr>
            <w:tcW w:w="707" w:type="dxa"/>
            <w:tcBorders>
              <w:left w:val="single" w:sz="4" w:space="0" w:color="auto"/>
              <w:bottom w:val="single" w:sz="4" w:space="0" w:color="auto"/>
              <w:right w:val="single" w:sz="4" w:space="0" w:color="auto"/>
            </w:tcBorders>
            <w:textDirection w:val="btLr"/>
          </w:tcPr>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Глава</w:t>
            </w:r>
          </w:p>
          <w:p w:rsidR="00997976" w:rsidRPr="00997976" w:rsidRDefault="00997976" w:rsidP="00997976">
            <w:pPr>
              <w:spacing w:after="0" w:line="240" w:lineRule="auto"/>
              <w:ind w:left="113" w:right="113"/>
              <w:rPr>
                <w:rFonts w:ascii="Times New Roman" w:hAnsi="Times New Roman" w:cs="Times New Roman"/>
                <w:sz w:val="16"/>
                <w:szCs w:val="16"/>
              </w:rPr>
            </w:pPr>
          </w:p>
          <w:p w:rsidR="00997976" w:rsidRPr="00997976" w:rsidRDefault="00997976" w:rsidP="00997976">
            <w:pPr>
              <w:spacing w:after="0" w:line="240" w:lineRule="auto"/>
              <w:ind w:left="113" w:right="113"/>
              <w:rPr>
                <w:rFonts w:ascii="Times New Roman" w:hAnsi="Times New Roman" w:cs="Times New Roman"/>
                <w:sz w:val="16"/>
                <w:szCs w:val="16"/>
              </w:rPr>
            </w:pPr>
          </w:p>
          <w:p w:rsidR="00997976" w:rsidRPr="00997976" w:rsidRDefault="00997976" w:rsidP="00997976">
            <w:pPr>
              <w:spacing w:after="0" w:line="240" w:lineRule="auto"/>
              <w:ind w:left="113" w:right="113"/>
              <w:jc w:val="both"/>
              <w:rPr>
                <w:rFonts w:ascii="Times New Roman" w:hAnsi="Times New Roman" w:cs="Times New Roman"/>
                <w:sz w:val="16"/>
                <w:szCs w:val="16"/>
              </w:rPr>
            </w:pPr>
          </w:p>
        </w:tc>
        <w:tc>
          <w:tcPr>
            <w:tcW w:w="709" w:type="dxa"/>
            <w:tcBorders>
              <w:left w:val="single" w:sz="4" w:space="0" w:color="auto"/>
              <w:bottom w:val="single" w:sz="4" w:space="0" w:color="auto"/>
              <w:right w:val="single" w:sz="4" w:space="0" w:color="auto"/>
            </w:tcBorders>
            <w:textDirection w:val="btLr"/>
          </w:tcPr>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Раздел</w:t>
            </w:r>
          </w:p>
        </w:tc>
        <w:tc>
          <w:tcPr>
            <w:tcW w:w="708" w:type="dxa"/>
            <w:tcBorders>
              <w:left w:val="single" w:sz="4" w:space="0" w:color="auto"/>
              <w:bottom w:val="single" w:sz="4" w:space="0" w:color="auto"/>
              <w:right w:val="single" w:sz="4" w:space="0" w:color="auto"/>
            </w:tcBorders>
            <w:textDirection w:val="btLr"/>
          </w:tcPr>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Подраздел</w:t>
            </w:r>
          </w:p>
        </w:tc>
        <w:tc>
          <w:tcPr>
            <w:tcW w:w="1278" w:type="dxa"/>
            <w:tcBorders>
              <w:left w:val="single" w:sz="4" w:space="0" w:color="auto"/>
              <w:bottom w:val="single" w:sz="4" w:space="0" w:color="auto"/>
              <w:right w:val="single" w:sz="4" w:space="0" w:color="auto"/>
            </w:tcBorders>
            <w:textDirection w:val="btLr"/>
          </w:tcPr>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Целевая</w:t>
            </w:r>
          </w:p>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статья</w:t>
            </w:r>
          </w:p>
        </w:tc>
        <w:tc>
          <w:tcPr>
            <w:tcW w:w="851" w:type="dxa"/>
            <w:tcBorders>
              <w:left w:val="single" w:sz="4" w:space="0" w:color="auto"/>
              <w:bottom w:val="single" w:sz="4" w:space="0" w:color="auto"/>
              <w:right w:val="single" w:sz="4" w:space="0" w:color="auto"/>
            </w:tcBorders>
            <w:textDirection w:val="btLr"/>
          </w:tcPr>
          <w:p w:rsidR="00997976" w:rsidRPr="00997976" w:rsidRDefault="00997976" w:rsidP="00997976">
            <w:pPr>
              <w:spacing w:after="0" w:line="240" w:lineRule="auto"/>
              <w:ind w:left="113" w:right="113"/>
              <w:jc w:val="center"/>
              <w:rPr>
                <w:rFonts w:ascii="Times New Roman" w:hAnsi="Times New Roman" w:cs="Times New Roman"/>
                <w:sz w:val="16"/>
                <w:szCs w:val="16"/>
              </w:rPr>
            </w:pPr>
            <w:r w:rsidRPr="00997976">
              <w:rPr>
                <w:rFonts w:ascii="Times New Roman" w:hAnsi="Times New Roman" w:cs="Times New Roman"/>
                <w:sz w:val="16"/>
                <w:szCs w:val="16"/>
              </w:rPr>
              <w:t>Группы видов расходов</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СУММА</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ВСЕГО  РАСХОДОВ</w:t>
            </w:r>
          </w:p>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56 423,0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Администрация муниципального образования «Пустозерский сельсовет»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56 423,0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ОБЩЕГОСУДАРСТВЕННЫЕ</w:t>
            </w:r>
          </w:p>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ВОПРОСЫ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17 325,3</w:t>
            </w:r>
          </w:p>
        </w:tc>
      </w:tr>
      <w:tr w:rsidR="00997976" w:rsidRPr="00997976" w:rsidTr="00997976">
        <w:trPr>
          <w:trHeight w:val="360"/>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Функционирование  высшего должностного лица субъекта РФ и  муниципального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3041,1</w:t>
            </w:r>
          </w:p>
        </w:tc>
      </w:tr>
      <w:tr w:rsidR="00997976" w:rsidRPr="00997976" w:rsidTr="00997976">
        <w:trPr>
          <w:trHeight w:val="116"/>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Глава муниципального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3041,1</w:t>
            </w:r>
          </w:p>
        </w:tc>
      </w:tr>
      <w:tr w:rsidR="00997976" w:rsidRPr="00997976" w:rsidTr="00997976">
        <w:trPr>
          <w:trHeight w:val="116"/>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Расходы на содержание органов местного самоуправления и обеспечение  их  функций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91.0.00.91010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3041,1</w:t>
            </w:r>
          </w:p>
        </w:tc>
      </w:tr>
      <w:tr w:rsidR="00997976" w:rsidRPr="00997976" w:rsidTr="00997976">
        <w:trPr>
          <w:trHeight w:val="116"/>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91.0.00.91010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3041,1</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134,6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Представительный  орган  муниципального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Депутаты  представительного  органа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92.1.00.00000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84,0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sz w:val="16"/>
                <w:szCs w:val="16"/>
              </w:rPr>
              <w:t>Расходы на содержание органов местного самоуправления и обеспечение их функций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92.1.00.91010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84,0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92.1.00.91010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84,0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Аппарат  представительного  органа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92.2.00.00000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50,6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sz w:val="16"/>
                <w:szCs w:val="16"/>
              </w:rPr>
              <w:t>Расходы на содержание органов местного самоуправления и обеспечение их функций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92.2.00.91010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50,6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92.2.00.91010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50,6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color w:val="FF0000"/>
                <w:sz w:val="16"/>
                <w:szCs w:val="16"/>
              </w:rPr>
            </w:pPr>
          </w:p>
          <w:p w:rsidR="00997976" w:rsidRPr="00997976" w:rsidRDefault="00997976" w:rsidP="00997976">
            <w:pPr>
              <w:spacing w:after="0" w:line="240" w:lineRule="auto"/>
              <w:jc w:val="center"/>
              <w:rPr>
                <w:rFonts w:ascii="Times New Roman" w:hAnsi="Times New Roman" w:cs="Times New Roman"/>
                <w:b/>
                <w:color w:val="FF0000"/>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12 612,8</w:t>
            </w:r>
          </w:p>
        </w:tc>
      </w:tr>
      <w:tr w:rsidR="00997976" w:rsidRPr="00997976" w:rsidTr="00997976">
        <w:trPr>
          <w:trHeight w:val="583"/>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1504,5</w:t>
            </w:r>
          </w:p>
        </w:tc>
      </w:tr>
      <w:tr w:rsidR="00997976" w:rsidRPr="00997976" w:rsidTr="00997976">
        <w:trPr>
          <w:trHeight w:val="279"/>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sz w:val="16"/>
                <w:szCs w:val="16"/>
              </w:rPr>
              <w:t>Подпрограмма 6 "Возмещение части затрат органов местного  самоуправления  поселений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1504,5</w:t>
            </w:r>
          </w:p>
        </w:tc>
      </w:tr>
      <w:tr w:rsidR="00997976" w:rsidRPr="00997976" w:rsidTr="00997976">
        <w:trPr>
          <w:trHeight w:val="527"/>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в т. ч:</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1504,5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Расходы на оплату коммунальных услуг и приобретение твердого </w:t>
            </w:r>
            <w:r w:rsidRPr="00997976">
              <w:rPr>
                <w:rFonts w:ascii="Times New Roman" w:hAnsi="Times New Roman" w:cs="Times New Roman"/>
                <w:sz w:val="16"/>
                <w:szCs w:val="16"/>
              </w:rPr>
              <w:lastRenderedPageBreak/>
              <w:t>топлива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1504,5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lastRenderedPageBreak/>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1504,5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Администрация   поселения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11 108,3</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sz w:val="16"/>
                <w:szCs w:val="16"/>
              </w:rPr>
              <w:t>Расходы на содержание органов местного самоуправления и обеспечение их функций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11 108,3</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i/>
                <w:sz w:val="16"/>
                <w:szCs w:val="16"/>
              </w:rPr>
            </w:pPr>
            <w:r w:rsidRPr="00997976">
              <w:rPr>
                <w:rFonts w:ascii="Times New Roman" w:hAnsi="Times New Roman" w:cs="Times New Roman"/>
                <w:i/>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9876,2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p w:rsidR="00997976" w:rsidRPr="00997976" w:rsidRDefault="00997976" w:rsidP="00997976">
            <w:pPr>
              <w:spacing w:after="0"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1180,1</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Иные  бюджетные  ассигнования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93.0.00.91010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52,0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sz w:val="16"/>
                <w:szCs w:val="16"/>
              </w:rPr>
              <w:t xml:space="preserve">   </w:t>
            </w: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sz w:val="16"/>
                <w:szCs w:val="16"/>
              </w:rPr>
              <w:t xml:space="preserve">    </w:t>
            </w:r>
            <w:r w:rsidRPr="00997976">
              <w:rPr>
                <w:rFonts w:ascii="Times New Roman" w:hAnsi="Times New Roman" w:cs="Times New Roman"/>
                <w:b/>
                <w:sz w:val="16"/>
                <w:szCs w:val="16"/>
              </w:rPr>
              <w:t>06</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483,4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06</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483,4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Межбюджетные  трансферты  из  бюджета  поселения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06</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98.0.00.99000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483,4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для выполнения переданных полномочий контрольно-счетного органа поселения по осуществлению внешнего муниципального финансового контроля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06</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98.0.00.99110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483,4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sz w:val="16"/>
                <w:szCs w:val="16"/>
              </w:rPr>
              <w:t xml:space="preserve"> </w:t>
            </w:r>
            <w:r w:rsidRPr="00997976">
              <w:rPr>
                <w:rFonts w:ascii="Times New Roman" w:hAnsi="Times New Roman" w:cs="Times New Roman"/>
                <w:i/>
                <w:sz w:val="16"/>
                <w:szCs w:val="16"/>
              </w:rPr>
              <w:t>Межбюджетные  трансферты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06</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98.0.00.99110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483,4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Обеспечение  проведения  выборов  и  референдумов</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sz w:val="16"/>
                <w:szCs w:val="16"/>
              </w:rPr>
              <w:t>Подпрограмма 6 "Возмещение части затрат органов местного  самоуправления  поселений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Расходы, связанные с организацией и проведением выборов депутатов представительных органов местного самоуправления и глав местных администраций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Иные   бюджетные   ассигнования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Резервные Фонды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100,0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Резервный фонд  местной  администрации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90.0.00.00000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Резервный  фонд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90.0.00.90010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Иные бюджетные ассигнования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90.0.00.90010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color w:val="000000"/>
                <w:sz w:val="16"/>
                <w:szCs w:val="16"/>
              </w:rPr>
              <w:t>Другие  общегосударственные  вопросы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632,7</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Подпрограмма 2 «Управление муниципальным имуществом»</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31.2.00.00000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Иные межбюджетные трансферты в рамках подпрограммы 2 "Управление муниципальным имуществом"</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31.2.00.89210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Выполнение работ по промывке, испытаний на плотность и прочность системы отопления потребителя тепловой энергии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31.2.00.89210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31.2.00.89210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64,6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Муниципальная программа «Развитие транспортной инфраструктуры  муниципального  района  "Заполярный район"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bCs/>
                <w:sz w:val="16"/>
                <w:szCs w:val="16"/>
              </w:rPr>
              <w:t>Обозначение  и содержание  снегоходных  маршрутов</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Выполнение  переданных  государственных  полномочий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i/>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95.0.00.79210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95.0.00.79210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474,5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Уплата членских взносов в ассоциацию «Совет муниципальных образований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i/>
                <w:color w:val="000000"/>
                <w:sz w:val="16"/>
                <w:szCs w:val="16"/>
              </w:rPr>
              <w:t>Иные   бюджетные  ассигнования</w:t>
            </w:r>
            <w:r w:rsidRPr="00997976">
              <w:rPr>
                <w:rFonts w:ascii="Times New Roman" w:hAnsi="Times New Roman" w:cs="Times New Roman"/>
                <w:i/>
                <w:sz w:val="16"/>
                <w:szCs w:val="16"/>
              </w:rPr>
              <w:t xml:space="preserve">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color w:val="000000"/>
                <w:sz w:val="16"/>
                <w:szCs w:val="16"/>
              </w:rPr>
              <w:t>Содержание зданий  и сооружений  на территории  взлетно-посадочных полос  и вертолетных  площадок</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23,6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23,6</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color w:val="000000"/>
                <w:sz w:val="16"/>
                <w:szCs w:val="16"/>
              </w:rPr>
              <w:t>Оценка  недвижимости, признание прав и регулирование отношений по  государственной  и муниципальной  собственности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98.0.00.91090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98.0.00.91090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60,0</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Эксплуатационные и иные расходы по содержанию объектов </w:t>
            </w:r>
            <w:r w:rsidRPr="00997976">
              <w:rPr>
                <w:rFonts w:ascii="Times New Roman" w:hAnsi="Times New Roman" w:cs="Times New Roman"/>
                <w:sz w:val="16"/>
                <w:szCs w:val="16"/>
              </w:rPr>
              <w:lastRenderedPageBreak/>
              <w:t>муниципальной казны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lastRenderedPageBreak/>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98.0.00.91100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26,5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i/>
                <w:sz w:val="16"/>
                <w:szCs w:val="16"/>
              </w:rPr>
            </w:pPr>
            <w:r w:rsidRPr="00997976">
              <w:rPr>
                <w:rFonts w:ascii="Times New Roman" w:hAnsi="Times New Roman" w:cs="Times New Roman"/>
                <w:i/>
                <w:sz w:val="16"/>
                <w:szCs w:val="16"/>
              </w:rPr>
              <w:lastRenderedPageBreak/>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98.0.00.91100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26,5</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Уплата взносов на капитальный ремонт по помещениям в многоквартирных домах, включенных в региональную программу капитального ремонта, находящимся в собственности муниципального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p>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44,4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i/>
                <w:sz w:val="16"/>
                <w:szCs w:val="16"/>
              </w:rPr>
              <w:t xml:space="preserve">Закупка товаров, работ и услуг для обеспечения государственных (муниципальных) нужд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98.0.00.91110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44,4</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b/>
                <w:sz w:val="16"/>
                <w:szCs w:val="16"/>
              </w:rPr>
              <w:t>НАЦИОНАЛЬНАЯ  ОБОРОНА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165,2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
                <w:sz w:val="16"/>
                <w:szCs w:val="16"/>
              </w:rPr>
              <w:t>Мобилизационная и вневойсковая подготовка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165,2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Выполнение переданных  государственных  полномочий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95.0.00.00000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165,2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Осуществление первичного воинского учёта на территориях, где отсутствуют  военные  комиссариаты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95.0.00.51180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165,2</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95.0.00.51180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151,1</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95.0.00.51180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14,1</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НАЦИОНАЛЬНАЯ   БЕЗОПАСНОСТЬ     И ПРАВООХРАНИТЕЛЬНАЯ    ДЕЯТЕЛЬНОСТЬ</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2424,3</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shd w:val="clear" w:color="auto" w:fill="FFFFFF"/>
              </w:rPr>
              <w:t xml:space="preserve">Гражданская оборона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 xml:space="preserve">        1797,9</w:t>
            </w:r>
          </w:p>
        </w:tc>
      </w:tr>
      <w:tr w:rsidR="00997976" w:rsidRPr="00997976" w:rsidTr="00997976">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Муниципальная программа "Безопасность на территории муниципального  района  «Заполярный район»  на 2019-2030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320" w:type="dxa"/>
            <w:gridSpan w:val="3"/>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1703,7</w:t>
            </w:r>
          </w:p>
        </w:tc>
      </w:tr>
      <w:tr w:rsidR="00997976" w:rsidRPr="00997976" w:rsidTr="00997976">
        <w:trPr>
          <w:gridAfter w:val="1"/>
          <w:wAfter w:w="30"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 xml:space="preserve"> Иные межбюджетные трансферты  в рамках МП  «Безопасность на территории муниципального района «Заполярный район» на 2019-2030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90" w:type="dxa"/>
            <w:gridSpan w:val="2"/>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1703,7</w:t>
            </w:r>
          </w:p>
        </w:tc>
      </w:tr>
      <w:tr w:rsidR="00997976" w:rsidRPr="00997976" w:rsidTr="00997976">
        <w:trPr>
          <w:gridAfter w:val="1"/>
          <w:wAfter w:w="30"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90" w:type="dxa"/>
            <w:gridSpan w:val="2"/>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78,3</w:t>
            </w:r>
          </w:p>
        </w:tc>
      </w:tr>
      <w:tr w:rsidR="00997976" w:rsidRPr="00997976" w:rsidTr="00997976">
        <w:trPr>
          <w:gridAfter w:val="1"/>
          <w:wAfter w:w="30"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color w:val="000000"/>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r w:rsidRPr="00997976">
              <w:rPr>
                <w:rFonts w:ascii="Times New Roman" w:hAnsi="Times New Roman" w:cs="Times New Roman"/>
                <w:sz w:val="16"/>
                <w:szCs w:val="16"/>
              </w:rPr>
              <w:t xml:space="preserve">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90" w:type="dxa"/>
            <w:gridSpan w:val="2"/>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1625,4</w:t>
            </w:r>
          </w:p>
        </w:tc>
      </w:tr>
      <w:tr w:rsidR="00997976" w:rsidRPr="00997976" w:rsidTr="00997976">
        <w:trPr>
          <w:gridAfter w:val="1"/>
          <w:wAfter w:w="30"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90" w:type="dxa"/>
            <w:gridSpan w:val="2"/>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1703,7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94,2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sz w:val="16"/>
                <w:szCs w:val="16"/>
              </w:rPr>
              <w:t>Подпрограмма 6 "Возмещение части затрат органов местного  самоуправления  поселений  Ненецкого  автономного  округа"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94,2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в т. ч:</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94,2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Расходы на оплату коммунальных услуг и приобретение твердого топлива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94,2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94,2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shd w:val="clear" w:color="auto" w:fill="FFFFFF"/>
              </w:rPr>
              <w:t>Защита населения и территории от чрезвычайных ситуаций природного и  техногенного  характера,  пожарная  безопасность</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582,7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Муниципальная программа "Безопасность на территории муниципального района «Заполярный район»  на 2019-2030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109,2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109,2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109,2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109,2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473,5</w:t>
            </w:r>
          </w:p>
        </w:tc>
      </w:tr>
      <w:tr w:rsidR="00997976" w:rsidRPr="00997976" w:rsidTr="00997976">
        <w:trPr>
          <w:gridAfter w:val="2"/>
          <w:wAfter w:w="45" w:type="dxa"/>
          <w:trHeight w:val="210"/>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Обеспечение  пожарной  безопасности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98.0.00.92010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473,5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color w:val="000000"/>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98.0.00.92010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473,5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43,7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Муниципальная программа "Безопасность на территории муниципального района "Заполярный район" на 2019-2030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43,7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в рамках МП  «Безопасность на территории муниципального района «Заполярный район» на 2019-2030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Организация обучения неработающего населения в области гражданской обороны и защиты от чрезвычайных ситуаций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color w:val="000000"/>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 xml:space="preserve">Выплаты денежного поощрения членам добровольных народных </w:t>
            </w:r>
            <w:r w:rsidRPr="00997976">
              <w:rPr>
                <w:rFonts w:ascii="Times New Roman" w:hAnsi="Times New Roman" w:cs="Times New Roman"/>
                <w:color w:val="000000"/>
                <w:sz w:val="16"/>
                <w:szCs w:val="16"/>
              </w:rPr>
              <w:lastRenderedPageBreak/>
              <w:t>дружин, участвующим в охране общественного порядка в муниципальных образованиях</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lastRenderedPageBreak/>
              <w:t>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14</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33.0.00.89240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100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color w:val="000000"/>
                <w:sz w:val="16"/>
                <w:szCs w:val="16"/>
              </w:rPr>
            </w:pPr>
            <w:r w:rsidRPr="00997976">
              <w:rPr>
                <w:rFonts w:ascii="Times New Roman" w:hAnsi="Times New Roman" w:cs="Times New Roman"/>
                <w:b/>
                <w:color w:val="000000"/>
                <w:sz w:val="16"/>
                <w:szCs w:val="16"/>
              </w:rPr>
              <w:t>Национальная экономика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3899,1</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 xml:space="preserve">  Транспорт</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181,2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Муниципальная программа " "Развитие транспортной инфраструктуры муниципального  района "Заполярный район"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181,2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39.0.00.89290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181,2</w:t>
            </w:r>
          </w:p>
        </w:tc>
      </w:tr>
      <w:tr w:rsidR="00997976" w:rsidRPr="00997976" w:rsidTr="00997976">
        <w:trPr>
          <w:gridAfter w:val="2"/>
          <w:wAfter w:w="45" w:type="dxa"/>
          <w:trHeight w:val="278"/>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bCs/>
                <w:sz w:val="16"/>
                <w:szCs w:val="16"/>
              </w:rPr>
              <w:t>Содержание авиаплощадок  в  поселениях</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39.0.00.89290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52,4</w:t>
            </w:r>
          </w:p>
        </w:tc>
      </w:tr>
      <w:tr w:rsidR="00997976" w:rsidRPr="00997976" w:rsidTr="00997976">
        <w:trPr>
          <w:gridAfter w:val="2"/>
          <w:wAfter w:w="45" w:type="dxa"/>
          <w:trHeight w:val="278"/>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bCs/>
                <w:sz w:val="16"/>
                <w:szCs w:val="16"/>
              </w:rPr>
              <w:t>Содержание  мест  причаливания  речного  транспорта  в поселениях</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128,8</w:t>
            </w:r>
          </w:p>
        </w:tc>
      </w:tr>
      <w:tr w:rsidR="00997976" w:rsidRPr="00997976" w:rsidTr="00997976">
        <w:trPr>
          <w:gridAfter w:val="2"/>
          <w:wAfter w:w="45" w:type="dxa"/>
          <w:trHeight w:val="278"/>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08</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181,2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Дорожное  хозяйство (дорожные  фонды)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3711,9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Муниципальная программа " "Развитие транспортной инфраструктуры муниципального  района "Заполярный район"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3427,0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t>Иные межбюджетные трансферты в рамках  МП «Развитие  транспортной  инфраструктуры    муниципального  района  «Заполярный район»  на 2021-2030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3427,0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599,7</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МО «Пустозерский сельсовет» НАО. Мероприятие «Ремонт участка автомобильной дороги общего пользования местного значения «с.Оксино-аэропорт» (участок от дома № 32 до дома № 105) МО «Пустозерский сельсовет»  НАО»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2827,3</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39.0.00.89220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3431,6</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284,9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Мероприятия  в  области  национальной   экономики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98.0.00.93000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284,9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 xml:space="preserve">Муниципальный  дорожный   фонд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98.0.00. 93100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284,9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09</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98.0.00.93100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284,9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Другие вопросы в области  национальной  экономики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Муниципальные программы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40.0.00.00000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Муниципальная программа  «Поддержка и развитие малого и среднего предпринимательства на территории  МО «Пустозерский сельсовет» НАО  на  2017- 2021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12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40.0.00.93010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04</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40.0.00.93010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ЖИЛИЩНО-КОММУНАЛЬНОЕ  ХОЗЯЙСТВО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29 834,3</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Жилищное  хозяйство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9676,1</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Муниципальная программа "Строительство (приобретение) и проведение мероприятий по капитальному и текущему ремонту жилых помещений муниципального района "Заполярный район" на 2020 - 2030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9306,1</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bCs/>
                <w:sz w:val="16"/>
                <w:szCs w:val="16"/>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2020 - 2030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9306,1</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Приобретение жилых помещений в жилом доме № 1 в с. Оксино МО "Пустозерский сельсовет" НАО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7648,9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7648,9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sz w:val="16"/>
                <w:szCs w:val="16"/>
              </w:rPr>
              <w:t>МО "Пустозерский сельсовет" Ненецкого автономного округа</w:t>
            </w:r>
            <w:r w:rsidRPr="00997976">
              <w:rPr>
                <w:rFonts w:ascii="Times New Roman" w:hAnsi="Times New Roman" w:cs="Times New Roman"/>
                <w:sz w:val="16"/>
                <w:szCs w:val="16"/>
              </w:rPr>
              <w:br/>
              <w:t>Мероприятие "Капитальный ремонт жилого дома № 51 в с. Оксино МО "Пустозерский сельсовет" НАО"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1657,2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35.0.00.89250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1657,2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370,0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Мероприятия  в  области  жилищного  хозяйства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98.0.00.96100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Текущий  ремонт  муниципального  жилищного  фонда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98.0.00.96110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Другие мероприятия в области жилищного хозяйства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98.0.00.96130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98.0.00.96130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Коммунальное  хозяйство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14 558,2</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 xml:space="preserve">Муниципальная программа "Развитие социальной инфраструктуры и создание комфортных условий проживания на </w:t>
            </w:r>
            <w:r w:rsidRPr="00997976">
              <w:rPr>
                <w:rFonts w:ascii="Times New Roman" w:hAnsi="Times New Roman" w:cs="Times New Roman"/>
                <w:b/>
                <w:bCs/>
                <w:sz w:val="16"/>
                <w:szCs w:val="16"/>
              </w:rPr>
              <w:lastRenderedPageBreak/>
              <w:t>территории муниципального района "Заполярный район"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32.0.00.00000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FF0000"/>
                <w:sz w:val="16"/>
                <w:szCs w:val="16"/>
              </w:rPr>
            </w:pPr>
          </w:p>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11286,4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bCs/>
                <w:sz w:val="16"/>
                <w:szCs w:val="16"/>
              </w:rPr>
              <w:lastRenderedPageBreak/>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11286,4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Предоставление муниципальным образованиям иных межбюджетных трансфертов на возмещение недополученных доходов или финансового возмещения затрат, возникающих при оказании жителям поселения услуг общественных бань</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11286,4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i/>
                <w:color w:val="000000"/>
                <w:sz w:val="16"/>
                <w:szCs w:val="16"/>
              </w:rPr>
              <w:t>Иные   бюджетные  ассигнования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11286,4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sz w:val="16"/>
                <w:szCs w:val="16"/>
              </w:rPr>
              <w:t xml:space="preserve">Муниципальная программа "Развитие коммунальной инфраструктуры  муниципального района "Заполярный район" на 2020 - 2030 годы"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36.0.00.00000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161,8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в рамках МП "Развитие коммунальной инфраструктуры муниципального района «Заполярный район»  на 2020-2030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36.0.00.89260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161,8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Cs/>
                <w:sz w:val="16"/>
                <w:szCs w:val="16"/>
              </w:rPr>
            </w:pPr>
            <w:r w:rsidRPr="00997976">
              <w:rPr>
                <w:rFonts w:ascii="Times New Roman" w:hAnsi="Times New Roman" w:cs="Times New Roman"/>
                <w:bCs/>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36.0.00.89260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161,8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36.0.00.89260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161,8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Муниципальная программа "Обеспечение населения муниципального района "Заполярный район" чистой водой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3110,0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bCs/>
                <w:sz w:val="16"/>
                <w:szCs w:val="16"/>
              </w:rPr>
              <w:t>Иные межбюджетные трансферты в рамках МП "Обеспечение населения муниципального района "Заполярный район" чистой водой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38.0.00.89280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Создание условий для обеспечения населения чистой водой</w:t>
            </w:r>
          </w:p>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МО "Пустозерский сельсовет" Ненецкого автономного округа</w:t>
            </w:r>
            <w:r w:rsidRPr="00997976">
              <w:rPr>
                <w:rFonts w:ascii="Times New Roman" w:hAnsi="Times New Roman" w:cs="Times New Roman"/>
                <w:sz w:val="16"/>
                <w:szCs w:val="16"/>
              </w:rPr>
              <w:br/>
              <w:t>Мероприятие "Геологические исследования и разведка подземных вод в д. Каменка и п. Хонгурей  Ненецкого АО"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38.0.00.89280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02</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38.0.00.89280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
                <w:sz w:val="16"/>
                <w:szCs w:val="16"/>
              </w:rPr>
              <w:t>Благоустройство</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5347,5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bCs/>
                <w:sz w:val="16"/>
                <w:szCs w:val="16"/>
              </w:rPr>
            </w:pPr>
            <w:r w:rsidRPr="00997976">
              <w:rPr>
                <w:rFonts w:ascii="Times New Roman" w:hAnsi="Times New Roman" w:cs="Times New Roman"/>
                <w:b/>
                <w:bCs/>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 на 2021-2030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32.0.00.00000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3837,5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Cs/>
                <w:sz w:val="16"/>
                <w:szCs w:val="16"/>
              </w:rPr>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3837,5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color w:val="000000"/>
                <w:sz w:val="16"/>
                <w:szCs w:val="16"/>
              </w:rPr>
              <w:t>Благоустройство  территорий поселений</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269,6</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color w:val="000000"/>
                <w:sz w:val="16"/>
                <w:szCs w:val="16"/>
              </w:rPr>
              <w:t>Уличное   освещение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3567,9</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32.0.00.89230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3837,5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1510,0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Мероприятия  в  области   благоустройства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98.0.00.96300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1510,0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Содержание  и  ремонт  тротуаров</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Озеленение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154,4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98.0.00.96330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154,4</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Содержание  мест  захоронения   на  территории   поселения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Прочие  мероприятия  по  благоустройству</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98.0.00.96360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975,6</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98.0.00.96360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975,6</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b/>
                <w:sz w:val="16"/>
                <w:szCs w:val="16"/>
              </w:rPr>
            </w:pPr>
            <w:r w:rsidRPr="00997976">
              <w:rPr>
                <w:rFonts w:ascii="Times New Roman" w:hAnsi="Times New Roman" w:cs="Times New Roman"/>
                <w:b/>
                <w:sz w:val="16"/>
                <w:szCs w:val="16"/>
              </w:rPr>
              <w:t>Другие вопросы  в  области   жилищно-коммунального  хозяйства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05</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252,5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sz w:val="16"/>
                <w:szCs w:val="16"/>
              </w:rPr>
              <w:t>Иные  межбюджетные трансферты на организацию  ритуальных  услуг</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98.0.00.89140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252,5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i/>
                <w:sz w:val="16"/>
                <w:szCs w:val="16"/>
              </w:rPr>
              <w:t>Иные  бюджетные  ассигнования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05</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98.0.00.89140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800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252,5</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ОБРАЗОВАНИЕ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 xml:space="preserve">Молодежная   политика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Мероприятия в области физкультуры, спорта, молодежной политики,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color w:val="000000"/>
                <w:sz w:val="16"/>
                <w:szCs w:val="16"/>
              </w:rPr>
              <w:t>Проведение  мероприятий  для  детей  и  молодежи</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07</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130,0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color w:val="000000"/>
                <w:sz w:val="16"/>
                <w:szCs w:val="16"/>
              </w:rPr>
            </w:pPr>
            <w:r w:rsidRPr="00997976">
              <w:rPr>
                <w:rFonts w:ascii="Times New Roman" w:hAnsi="Times New Roman" w:cs="Times New Roman"/>
                <w:b/>
                <w:sz w:val="16"/>
                <w:szCs w:val="16"/>
              </w:rPr>
              <w:t>СОЦИАЛЬНАЯ  ПОЛИТИКА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2294,8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color w:val="000000"/>
                <w:sz w:val="16"/>
                <w:szCs w:val="16"/>
              </w:rPr>
            </w:pPr>
            <w:r w:rsidRPr="00997976">
              <w:rPr>
                <w:rFonts w:ascii="Times New Roman" w:hAnsi="Times New Roman" w:cs="Times New Roman"/>
                <w:b/>
                <w:color w:val="000000"/>
                <w:sz w:val="16"/>
                <w:szCs w:val="16"/>
              </w:rPr>
              <w:t>Пенсионное   обеспечение</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2144,8</w:t>
            </w:r>
          </w:p>
        </w:tc>
      </w:tr>
      <w:tr w:rsidR="00997976" w:rsidRPr="00997976" w:rsidTr="00997976">
        <w:trPr>
          <w:gridAfter w:val="2"/>
          <w:wAfter w:w="45" w:type="dxa"/>
          <w:trHeight w:val="179"/>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sz w:val="16"/>
                <w:szCs w:val="16"/>
              </w:rPr>
              <w:lastRenderedPageBreak/>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2144,8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в  т. ч:</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p>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 xml:space="preserve">31.6.00.89220 </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2144,8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bCs/>
                <w:sz w:val="16"/>
                <w:szCs w:val="16"/>
              </w:rPr>
              <w:t xml:space="preserve">Расходы  на выплату  пенсий за выслугу лет лицам, замещавшим выборные должности  и должности муниципальной  службы </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31.6.00.89220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2144,8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color w:val="000000"/>
                <w:sz w:val="16"/>
                <w:szCs w:val="16"/>
              </w:rPr>
            </w:pPr>
            <w:r w:rsidRPr="00997976">
              <w:rPr>
                <w:rFonts w:ascii="Times New Roman" w:hAnsi="Times New Roman" w:cs="Times New Roman"/>
                <w:i/>
                <w:sz w:val="16"/>
                <w:szCs w:val="16"/>
              </w:rPr>
              <w:t>Социальное  обеспечение  и  иные  выплаты  населению</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 xml:space="preserve">31.6.00.89220 </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2144,8</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i/>
                <w:sz w:val="16"/>
                <w:szCs w:val="16"/>
              </w:rPr>
            </w:pPr>
            <w:r w:rsidRPr="00997976">
              <w:rPr>
                <w:rFonts w:ascii="Times New Roman" w:hAnsi="Times New Roman" w:cs="Times New Roman"/>
                <w:b/>
                <w:sz w:val="16"/>
                <w:szCs w:val="16"/>
              </w:rPr>
              <w:t>Социальное  обеспечение  населения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Муниципальная  программа  «Старшее поколение»  на 2021 год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41.0.00.95010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i/>
                <w:sz w:val="16"/>
                <w:szCs w:val="16"/>
              </w:rPr>
              <w:t xml:space="preserve"> 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03</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sz w:val="16"/>
                <w:szCs w:val="16"/>
              </w:rPr>
              <w:t>41.0.00.95010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i/>
                <w:color w:val="000000"/>
                <w:sz w:val="16"/>
                <w:szCs w:val="16"/>
              </w:rPr>
            </w:pPr>
            <w:r w:rsidRPr="00997976">
              <w:rPr>
                <w:rFonts w:ascii="Times New Roman" w:hAnsi="Times New Roman" w:cs="Times New Roman"/>
                <w:b/>
                <w:sz w:val="16"/>
                <w:szCs w:val="16"/>
              </w:rPr>
              <w:t>Физическая  культура  и  спорт</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00</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b/>
                <w:sz w:val="16"/>
                <w:szCs w:val="16"/>
              </w:rPr>
            </w:pPr>
            <w:r w:rsidRPr="00997976">
              <w:rPr>
                <w:rFonts w:ascii="Times New Roman" w:hAnsi="Times New Roman" w:cs="Times New Roman"/>
                <w:b/>
                <w:sz w:val="16"/>
                <w:szCs w:val="16"/>
              </w:rPr>
              <w:t>Физическая  культура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b/>
                <w:sz w:val="16"/>
                <w:szCs w:val="16"/>
              </w:rPr>
            </w:pPr>
            <w:r w:rsidRPr="00997976">
              <w:rPr>
                <w:rFonts w:ascii="Times New Roman" w:hAnsi="Times New Roman" w:cs="Times New Roman"/>
                <w:b/>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Другие  непрограммные  расходы</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98.0.00.00000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color w:val="000000"/>
                <w:sz w:val="16"/>
                <w:szCs w:val="16"/>
              </w:rPr>
              <w:t>Мероприятия в области физкультуры, спорта, молодежной политики, образования</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98.0.00.97000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sz w:val="16"/>
                <w:szCs w:val="16"/>
              </w:rPr>
            </w:pPr>
            <w:r w:rsidRPr="00997976">
              <w:rPr>
                <w:rFonts w:ascii="Times New Roman" w:hAnsi="Times New Roman" w:cs="Times New Roman"/>
                <w:sz w:val="16"/>
                <w:szCs w:val="16"/>
              </w:rPr>
              <w:t>Мероприятия в области физической культуры  и спорта</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r w:rsidR="00997976" w:rsidRPr="00997976" w:rsidTr="00997976">
        <w:trPr>
          <w:gridAfter w:val="2"/>
          <w:wAfter w:w="45" w:type="dxa"/>
        </w:trPr>
        <w:tc>
          <w:tcPr>
            <w:tcW w:w="5103"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both"/>
              <w:rPr>
                <w:rFonts w:ascii="Times New Roman" w:hAnsi="Times New Roman" w:cs="Times New Roman"/>
                <w:color w:val="000000"/>
                <w:sz w:val="16"/>
                <w:szCs w:val="16"/>
              </w:rPr>
            </w:pPr>
            <w:r w:rsidRPr="00997976">
              <w:rPr>
                <w:rFonts w:ascii="Times New Roman" w:hAnsi="Times New Roman" w:cs="Times New Roman"/>
                <w:i/>
                <w:sz w:val="16"/>
                <w:szCs w:val="16"/>
              </w:rPr>
              <w:t>Закупка товаров, работ и услуг для обеспечения государственных (муниципальных) нужд</w:t>
            </w:r>
          </w:p>
        </w:tc>
        <w:tc>
          <w:tcPr>
            <w:tcW w:w="707"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630</w:t>
            </w:r>
          </w:p>
        </w:tc>
        <w:tc>
          <w:tcPr>
            <w:tcW w:w="709"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11</w:t>
            </w:r>
          </w:p>
        </w:tc>
        <w:tc>
          <w:tcPr>
            <w:tcW w:w="70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01</w:t>
            </w:r>
          </w:p>
        </w:tc>
        <w:tc>
          <w:tcPr>
            <w:tcW w:w="1278"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98.0.00.97020</w:t>
            </w:r>
          </w:p>
        </w:tc>
        <w:tc>
          <w:tcPr>
            <w:tcW w:w="851"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200</w:t>
            </w:r>
          </w:p>
        </w:tc>
        <w:tc>
          <w:tcPr>
            <w:tcW w:w="1275" w:type="dxa"/>
            <w:tcBorders>
              <w:top w:val="single" w:sz="4" w:space="0" w:color="auto"/>
              <w:left w:val="single" w:sz="4" w:space="0" w:color="auto"/>
              <w:bottom w:val="single" w:sz="4" w:space="0" w:color="auto"/>
              <w:right w:val="single" w:sz="4" w:space="0" w:color="auto"/>
            </w:tcBorders>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350,0</w:t>
            </w:r>
          </w:p>
        </w:tc>
      </w:tr>
    </w:tbl>
    <w:p w:rsidR="00997976" w:rsidRPr="00997976" w:rsidRDefault="00997976" w:rsidP="00997976">
      <w:pPr>
        <w:spacing w:after="0" w:line="240" w:lineRule="auto"/>
        <w:rPr>
          <w:rFonts w:ascii="Times New Roman" w:hAnsi="Times New Roman" w:cs="Times New Roman"/>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Приложение 4 (приложение 4)                                                                                                                                                                                                  </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к  решению Совета депутатов</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МО «Пустозерский сельсовет»</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«О местном бюджете на 2021 год»</w:t>
      </w:r>
    </w:p>
    <w:p w:rsidR="00997976" w:rsidRPr="00997976" w:rsidRDefault="00997976" w:rsidP="00997976">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от 28.12.2020 года № 6</w:t>
      </w:r>
    </w:p>
    <w:p w:rsidR="00997976" w:rsidRPr="00997976" w:rsidRDefault="00997976" w:rsidP="00997976">
      <w:pPr>
        <w:spacing w:after="0" w:line="240" w:lineRule="auto"/>
        <w:ind w:firstLine="5760"/>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r w:rsidRPr="00997976">
        <w:rPr>
          <w:rFonts w:ascii="Times New Roman" w:hAnsi="Times New Roman" w:cs="Times New Roman"/>
          <w:b/>
          <w:sz w:val="16"/>
          <w:szCs w:val="16"/>
        </w:rPr>
        <w:t>Источники внутреннего финансирования дефицита местного бюджета  на  2021  год</w:t>
      </w:r>
    </w:p>
    <w:p w:rsidR="00997976" w:rsidRPr="00997976" w:rsidRDefault="00997976" w:rsidP="00997976">
      <w:pPr>
        <w:spacing w:after="0" w:line="240" w:lineRule="auto"/>
        <w:rPr>
          <w:rFonts w:ascii="Times New Roman" w:hAnsi="Times New Roman" w:cs="Times New Roman"/>
          <w:b/>
          <w:sz w:val="16"/>
          <w:szCs w:val="16"/>
        </w:rPr>
      </w:pPr>
    </w:p>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tbl>
      <w:tblPr>
        <w:tblW w:w="9755" w:type="dxa"/>
        <w:tblInd w:w="93" w:type="dxa"/>
        <w:tblLook w:val="0000"/>
      </w:tblPr>
      <w:tblGrid>
        <w:gridCol w:w="4977"/>
        <w:gridCol w:w="2693"/>
        <w:gridCol w:w="2085"/>
      </w:tblGrid>
      <w:tr w:rsidR="00997976" w:rsidRPr="00997976" w:rsidTr="00997976">
        <w:trPr>
          <w:trHeight w:val="127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Наименование</w:t>
            </w:r>
          </w:p>
        </w:tc>
        <w:tc>
          <w:tcPr>
            <w:tcW w:w="2693" w:type="dxa"/>
            <w:tcBorders>
              <w:top w:val="single" w:sz="4" w:space="0" w:color="auto"/>
              <w:left w:val="nil"/>
              <w:bottom w:val="single" w:sz="4" w:space="0" w:color="auto"/>
              <w:right w:val="single" w:sz="4" w:space="0" w:color="auto"/>
            </w:tcBorders>
            <w:shd w:val="clear" w:color="auto" w:fill="auto"/>
            <w:vAlign w:val="center"/>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Код бюджетной классификации источников внутреннего  финансирования дефицитов бюджетов</w:t>
            </w:r>
          </w:p>
        </w:tc>
        <w:tc>
          <w:tcPr>
            <w:tcW w:w="2085" w:type="dxa"/>
            <w:tcBorders>
              <w:top w:val="single" w:sz="4" w:space="0" w:color="auto"/>
              <w:left w:val="nil"/>
              <w:bottom w:val="single" w:sz="4" w:space="0" w:color="auto"/>
              <w:right w:val="single" w:sz="4" w:space="0" w:color="auto"/>
            </w:tcBorders>
            <w:shd w:val="clear" w:color="auto" w:fill="auto"/>
            <w:vAlign w:val="center"/>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Сумма</w:t>
            </w:r>
          </w:p>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тыс. руб.</w:t>
            </w:r>
          </w:p>
        </w:tc>
      </w:tr>
      <w:tr w:rsidR="00997976" w:rsidRPr="00997976" w:rsidTr="00997976">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1</w:t>
            </w:r>
          </w:p>
        </w:tc>
        <w:tc>
          <w:tcPr>
            <w:tcW w:w="2693"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2</w:t>
            </w:r>
          </w:p>
        </w:tc>
        <w:tc>
          <w:tcPr>
            <w:tcW w:w="2085"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 </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Источники внутреннего финансирования дефицитов  бюджетов</w:t>
            </w:r>
          </w:p>
        </w:tc>
        <w:tc>
          <w:tcPr>
            <w:tcW w:w="2693"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630 01 00 00 00 00 0000 000</w:t>
            </w:r>
          </w:p>
        </w:tc>
        <w:tc>
          <w:tcPr>
            <w:tcW w:w="2085"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b/>
                <w:color w:val="000000"/>
                <w:sz w:val="16"/>
                <w:szCs w:val="16"/>
              </w:rPr>
            </w:pPr>
            <w:r w:rsidRPr="00997976">
              <w:rPr>
                <w:rFonts w:ascii="Times New Roman" w:hAnsi="Times New Roman" w:cs="Times New Roman"/>
                <w:b/>
                <w:color w:val="000000"/>
                <w:sz w:val="16"/>
                <w:szCs w:val="16"/>
              </w:rPr>
              <w:t>0,0</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bCs/>
                <w:color w:val="000000"/>
                <w:sz w:val="16"/>
                <w:szCs w:val="16"/>
              </w:rPr>
            </w:pPr>
            <w:r w:rsidRPr="00997976">
              <w:rPr>
                <w:rFonts w:ascii="Times New Roman" w:hAnsi="Times New Roman" w:cs="Times New Roman"/>
                <w:bCs/>
                <w:color w:val="000000"/>
                <w:sz w:val="16"/>
                <w:szCs w:val="16"/>
              </w:rPr>
              <w:t>Изменение остатков средств на  счетах по учету средств бюджетов</w:t>
            </w:r>
          </w:p>
        </w:tc>
        <w:tc>
          <w:tcPr>
            <w:tcW w:w="2693"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bCs/>
                <w:color w:val="000000"/>
                <w:sz w:val="16"/>
                <w:szCs w:val="16"/>
              </w:rPr>
            </w:pPr>
            <w:r w:rsidRPr="00997976">
              <w:rPr>
                <w:rFonts w:ascii="Times New Roman" w:hAnsi="Times New Roman" w:cs="Times New Roman"/>
                <w:bCs/>
                <w:color w:val="000000"/>
                <w:sz w:val="16"/>
                <w:szCs w:val="16"/>
              </w:rPr>
              <w:t>630 01 05 00 00 00 0000 000</w:t>
            </w:r>
          </w:p>
        </w:tc>
        <w:tc>
          <w:tcPr>
            <w:tcW w:w="2085" w:type="dxa"/>
            <w:tcBorders>
              <w:top w:val="nil"/>
              <w:left w:val="nil"/>
              <w:bottom w:val="single" w:sz="4" w:space="0" w:color="auto"/>
              <w:right w:val="single" w:sz="4" w:space="0" w:color="auto"/>
            </w:tcBorders>
            <w:shd w:val="clear" w:color="auto" w:fill="auto"/>
            <w:noWrap/>
            <w:vAlign w:val="bottom"/>
          </w:tcPr>
          <w:p w:rsidR="00997976" w:rsidRPr="00997976" w:rsidRDefault="00997976" w:rsidP="00997976">
            <w:pPr>
              <w:spacing w:after="0" w:line="240" w:lineRule="auto"/>
              <w:jc w:val="center"/>
              <w:rPr>
                <w:rFonts w:ascii="Times New Roman" w:hAnsi="Times New Roman" w:cs="Times New Roman"/>
                <w:bCs/>
                <w:color w:val="000000"/>
                <w:sz w:val="16"/>
                <w:szCs w:val="16"/>
              </w:rPr>
            </w:pPr>
            <w:r w:rsidRPr="00997976">
              <w:rPr>
                <w:rFonts w:ascii="Times New Roman" w:hAnsi="Times New Roman" w:cs="Times New Roman"/>
                <w:bCs/>
                <w:color w:val="000000"/>
                <w:sz w:val="16"/>
                <w:szCs w:val="16"/>
              </w:rPr>
              <w:t>0,0</w:t>
            </w:r>
          </w:p>
        </w:tc>
      </w:tr>
      <w:tr w:rsidR="00997976" w:rsidRPr="00997976" w:rsidTr="00997976">
        <w:trPr>
          <w:trHeight w:val="235"/>
        </w:trPr>
        <w:tc>
          <w:tcPr>
            <w:tcW w:w="4977" w:type="dxa"/>
            <w:tcBorders>
              <w:top w:val="nil"/>
              <w:left w:val="single" w:sz="4" w:space="0" w:color="auto"/>
              <w:bottom w:val="single" w:sz="4" w:space="0" w:color="auto"/>
              <w:right w:val="single" w:sz="4" w:space="0" w:color="auto"/>
            </w:tcBorders>
            <w:shd w:val="clear" w:color="auto" w:fill="auto"/>
          </w:tcPr>
          <w:p w:rsidR="00997976" w:rsidRPr="00997976" w:rsidRDefault="00997976" w:rsidP="00997976">
            <w:pPr>
              <w:spacing w:after="0" w:line="240" w:lineRule="auto"/>
              <w:rPr>
                <w:rFonts w:ascii="Times New Roman" w:hAnsi="Times New Roman" w:cs="Times New Roman"/>
                <w:i/>
                <w:iCs/>
                <w:color w:val="000000"/>
                <w:sz w:val="16"/>
                <w:szCs w:val="16"/>
              </w:rPr>
            </w:pPr>
            <w:r w:rsidRPr="00997976">
              <w:rPr>
                <w:rFonts w:ascii="Times New Roman" w:hAnsi="Times New Roman" w:cs="Times New Roman"/>
                <w:i/>
                <w:iCs/>
                <w:color w:val="000000"/>
                <w:sz w:val="16"/>
                <w:szCs w:val="16"/>
              </w:rPr>
              <w:t>Увеличение  остатков средств бюджетов</w:t>
            </w:r>
          </w:p>
        </w:tc>
        <w:tc>
          <w:tcPr>
            <w:tcW w:w="2693" w:type="dxa"/>
            <w:tcBorders>
              <w:top w:val="nil"/>
              <w:left w:val="nil"/>
              <w:bottom w:val="single" w:sz="4" w:space="0" w:color="auto"/>
              <w:right w:val="single" w:sz="4" w:space="0" w:color="auto"/>
            </w:tcBorders>
            <w:shd w:val="clear" w:color="auto" w:fill="auto"/>
          </w:tcPr>
          <w:p w:rsidR="00997976" w:rsidRPr="00997976" w:rsidRDefault="00997976" w:rsidP="00997976">
            <w:pPr>
              <w:spacing w:after="0" w:line="240" w:lineRule="auto"/>
              <w:jc w:val="center"/>
              <w:rPr>
                <w:rFonts w:ascii="Times New Roman" w:hAnsi="Times New Roman" w:cs="Times New Roman"/>
                <w:iCs/>
                <w:color w:val="000000"/>
                <w:sz w:val="16"/>
                <w:szCs w:val="16"/>
              </w:rPr>
            </w:pPr>
            <w:r w:rsidRPr="00997976">
              <w:rPr>
                <w:rFonts w:ascii="Times New Roman" w:hAnsi="Times New Roman" w:cs="Times New Roman"/>
                <w:iCs/>
                <w:color w:val="000000"/>
                <w:sz w:val="16"/>
                <w:szCs w:val="16"/>
              </w:rPr>
              <w:t>630 01 05 00 00 00 0000 500</w:t>
            </w:r>
          </w:p>
        </w:tc>
        <w:tc>
          <w:tcPr>
            <w:tcW w:w="2085" w:type="dxa"/>
            <w:tcBorders>
              <w:top w:val="nil"/>
              <w:left w:val="nil"/>
              <w:bottom w:val="single" w:sz="4" w:space="0" w:color="auto"/>
              <w:right w:val="single" w:sz="4" w:space="0" w:color="auto"/>
            </w:tcBorders>
            <w:shd w:val="clear" w:color="auto" w:fill="auto"/>
          </w:tcPr>
          <w:p w:rsidR="00997976" w:rsidRPr="00997976" w:rsidRDefault="00997976" w:rsidP="00997976">
            <w:pPr>
              <w:spacing w:after="0" w:line="240" w:lineRule="auto"/>
              <w:jc w:val="center"/>
              <w:rPr>
                <w:rFonts w:ascii="Times New Roman" w:hAnsi="Times New Roman" w:cs="Times New Roman"/>
                <w:iCs/>
                <w:sz w:val="16"/>
                <w:szCs w:val="16"/>
              </w:rPr>
            </w:pPr>
            <w:r w:rsidRPr="00997976">
              <w:rPr>
                <w:rFonts w:ascii="Times New Roman" w:hAnsi="Times New Roman" w:cs="Times New Roman"/>
                <w:iCs/>
                <w:sz w:val="16"/>
                <w:szCs w:val="16"/>
              </w:rPr>
              <w:t>-56 423,0</w:t>
            </w:r>
          </w:p>
        </w:tc>
      </w:tr>
      <w:tr w:rsidR="00997976" w:rsidRPr="00997976" w:rsidTr="00997976">
        <w:trPr>
          <w:trHeight w:val="402"/>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Увеличение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630 01 05 02 00 00 0000 500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iCs/>
                <w:sz w:val="16"/>
                <w:szCs w:val="16"/>
              </w:rPr>
            </w:pPr>
            <w:r w:rsidRPr="00997976">
              <w:rPr>
                <w:rFonts w:ascii="Times New Roman" w:hAnsi="Times New Roman" w:cs="Times New Roman"/>
                <w:iCs/>
                <w:sz w:val="16"/>
                <w:szCs w:val="16"/>
              </w:rPr>
              <w:t>-56 423,0</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Увеличение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630 01 05 02 01 00 0000 510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iCs/>
                <w:sz w:val="16"/>
                <w:szCs w:val="16"/>
              </w:rPr>
            </w:pPr>
            <w:r w:rsidRPr="00997976">
              <w:rPr>
                <w:rFonts w:ascii="Times New Roman" w:hAnsi="Times New Roman" w:cs="Times New Roman"/>
                <w:iCs/>
                <w:sz w:val="16"/>
                <w:szCs w:val="16"/>
              </w:rPr>
              <w:t>-56 423,0</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Увеличение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630 01 05 02 01 10 0000 510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iCs/>
                <w:sz w:val="16"/>
                <w:szCs w:val="16"/>
              </w:rPr>
            </w:pPr>
            <w:r w:rsidRPr="00997976">
              <w:rPr>
                <w:rFonts w:ascii="Times New Roman" w:hAnsi="Times New Roman" w:cs="Times New Roman"/>
                <w:iCs/>
                <w:sz w:val="16"/>
                <w:szCs w:val="16"/>
              </w:rPr>
              <w:t>-56 423,0</w:t>
            </w:r>
          </w:p>
        </w:tc>
      </w:tr>
      <w:tr w:rsidR="00997976" w:rsidRPr="00997976" w:rsidTr="00997976">
        <w:trPr>
          <w:trHeight w:val="163"/>
        </w:trPr>
        <w:tc>
          <w:tcPr>
            <w:tcW w:w="4977" w:type="dxa"/>
            <w:tcBorders>
              <w:top w:val="nil"/>
              <w:left w:val="single" w:sz="4" w:space="0" w:color="auto"/>
              <w:bottom w:val="single" w:sz="4" w:space="0" w:color="auto"/>
              <w:right w:val="single" w:sz="4" w:space="0" w:color="auto"/>
            </w:tcBorders>
            <w:shd w:val="clear" w:color="auto" w:fill="auto"/>
          </w:tcPr>
          <w:p w:rsidR="00997976" w:rsidRPr="00997976" w:rsidRDefault="00997976" w:rsidP="00997976">
            <w:pPr>
              <w:spacing w:after="0" w:line="240" w:lineRule="auto"/>
              <w:rPr>
                <w:rFonts w:ascii="Times New Roman" w:hAnsi="Times New Roman" w:cs="Times New Roman"/>
                <w:i/>
                <w:iCs/>
                <w:color w:val="000000"/>
                <w:sz w:val="16"/>
                <w:szCs w:val="16"/>
              </w:rPr>
            </w:pPr>
            <w:r w:rsidRPr="00997976">
              <w:rPr>
                <w:rFonts w:ascii="Times New Roman" w:hAnsi="Times New Roman" w:cs="Times New Roman"/>
                <w:i/>
                <w:iCs/>
                <w:color w:val="000000"/>
                <w:sz w:val="16"/>
                <w:szCs w:val="16"/>
              </w:rPr>
              <w:t>Уменьшение  остатков средств бюджетов</w:t>
            </w:r>
          </w:p>
        </w:tc>
        <w:tc>
          <w:tcPr>
            <w:tcW w:w="2693" w:type="dxa"/>
            <w:tcBorders>
              <w:top w:val="nil"/>
              <w:left w:val="nil"/>
              <w:bottom w:val="single" w:sz="4" w:space="0" w:color="auto"/>
              <w:right w:val="single" w:sz="4" w:space="0" w:color="auto"/>
            </w:tcBorders>
            <w:shd w:val="clear" w:color="auto" w:fill="auto"/>
          </w:tcPr>
          <w:p w:rsidR="00997976" w:rsidRPr="00997976" w:rsidRDefault="00997976" w:rsidP="00997976">
            <w:pPr>
              <w:spacing w:after="0" w:line="240" w:lineRule="auto"/>
              <w:jc w:val="center"/>
              <w:rPr>
                <w:rFonts w:ascii="Times New Roman" w:hAnsi="Times New Roman" w:cs="Times New Roman"/>
                <w:iCs/>
                <w:color w:val="000000"/>
                <w:sz w:val="16"/>
                <w:szCs w:val="16"/>
              </w:rPr>
            </w:pPr>
            <w:r w:rsidRPr="00997976">
              <w:rPr>
                <w:rFonts w:ascii="Times New Roman" w:hAnsi="Times New Roman" w:cs="Times New Roman"/>
                <w:iCs/>
                <w:color w:val="000000"/>
                <w:sz w:val="16"/>
                <w:szCs w:val="16"/>
              </w:rPr>
              <w:t>630 01 05 00 00 00 0000 600</w:t>
            </w:r>
          </w:p>
        </w:tc>
        <w:tc>
          <w:tcPr>
            <w:tcW w:w="2085" w:type="dxa"/>
            <w:tcBorders>
              <w:top w:val="nil"/>
              <w:left w:val="nil"/>
              <w:bottom w:val="single" w:sz="4" w:space="0" w:color="auto"/>
              <w:right w:val="single" w:sz="4" w:space="0" w:color="auto"/>
            </w:tcBorders>
            <w:shd w:val="clear" w:color="auto" w:fill="auto"/>
          </w:tcPr>
          <w:p w:rsidR="00997976" w:rsidRPr="00997976" w:rsidRDefault="00997976" w:rsidP="00997976">
            <w:pPr>
              <w:spacing w:after="0" w:line="240" w:lineRule="auto"/>
              <w:jc w:val="center"/>
              <w:rPr>
                <w:rFonts w:ascii="Times New Roman" w:hAnsi="Times New Roman" w:cs="Times New Roman"/>
                <w:iCs/>
                <w:sz w:val="16"/>
                <w:szCs w:val="16"/>
              </w:rPr>
            </w:pPr>
            <w:r w:rsidRPr="00997976">
              <w:rPr>
                <w:rFonts w:ascii="Times New Roman" w:hAnsi="Times New Roman" w:cs="Times New Roman"/>
                <w:iCs/>
                <w:sz w:val="16"/>
                <w:szCs w:val="16"/>
              </w:rPr>
              <w:t>56 423,0</w:t>
            </w:r>
          </w:p>
        </w:tc>
      </w:tr>
      <w:tr w:rsidR="00997976" w:rsidRPr="00997976" w:rsidTr="00997976">
        <w:trPr>
          <w:trHeight w:val="402"/>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Уменьшение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630 01 05 02 00 00  0000 600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56 423,0</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Уменьшение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630 01 05 02 01 00 0000 610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56 423,0</w:t>
            </w:r>
          </w:p>
        </w:tc>
      </w:tr>
      <w:tr w:rsidR="00997976" w:rsidRPr="00997976" w:rsidTr="00997976">
        <w:trPr>
          <w:trHeight w:val="525"/>
        </w:trPr>
        <w:tc>
          <w:tcPr>
            <w:tcW w:w="4977"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color w:val="000000"/>
                <w:sz w:val="16"/>
                <w:szCs w:val="16"/>
              </w:rPr>
            </w:pPr>
            <w:r w:rsidRPr="00997976">
              <w:rPr>
                <w:rFonts w:ascii="Times New Roman" w:hAnsi="Times New Roman" w:cs="Times New Roman"/>
                <w:color w:val="000000"/>
                <w:sz w:val="16"/>
                <w:szCs w:val="16"/>
              </w:rPr>
              <w:t>Уменьшение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color w:val="000000"/>
                <w:sz w:val="16"/>
                <w:szCs w:val="16"/>
              </w:rPr>
            </w:pPr>
            <w:r w:rsidRPr="00997976">
              <w:rPr>
                <w:rFonts w:ascii="Times New Roman" w:hAnsi="Times New Roman" w:cs="Times New Roman"/>
                <w:color w:val="000000"/>
                <w:sz w:val="16"/>
                <w:szCs w:val="16"/>
              </w:rPr>
              <w:t>630 01 05 02 01 10 0000 610</w:t>
            </w:r>
          </w:p>
        </w:tc>
        <w:tc>
          <w:tcPr>
            <w:tcW w:w="2085"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56 423,0</w:t>
            </w:r>
          </w:p>
        </w:tc>
      </w:tr>
    </w:tbl>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 xml:space="preserve">                                                                                                                                                                                                                                                                                                                                                                     </w:t>
      </w:r>
    </w:p>
    <w:p w:rsidR="00997976" w:rsidRPr="00997976" w:rsidRDefault="00997976" w:rsidP="00B27C93">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Приложение 5                                                                                                                                                                                                         </w:t>
      </w:r>
    </w:p>
    <w:p w:rsidR="00997976" w:rsidRPr="00997976" w:rsidRDefault="00997976" w:rsidP="00B27C93">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к  решению Совета депутатов</w:t>
      </w:r>
    </w:p>
    <w:p w:rsidR="00997976" w:rsidRPr="00997976" w:rsidRDefault="00997976" w:rsidP="00B27C93">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МО «Пустозерский сельсовет»</w:t>
      </w:r>
    </w:p>
    <w:p w:rsidR="00997976" w:rsidRPr="00997976" w:rsidRDefault="00997976" w:rsidP="00B27C93">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«О  местном бюджете  на 2021 год»</w:t>
      </w:r>
    </w:p>
    <w:p w:rsidR="00997976" w:rsidRPr="00997976" w:rsidRDefault="00997976" w:rsidP="00B27C93">
      <w:pPr>
        <w:spacing w:after="0" w:line="240" w:lineRule="auto"/>
        <w:jc w:val="right"/>
        <w:rPr>
          <w:rFonts w:ascii="Times New Roman" w:hAnsi="Times New Roman" w:cs="Times New Roman"/>
          <w:sz w:val="16"/>
          <w:szCs w:val="16"/>
        </w:rPr>
      </w:pPr>
      <w:r w:rsidRPr="00997976">
        <w:rPr>
          <w:rFonts w:ascii="Times New Roman" w:hAnsi="Times New Roman" w:cs="Times New Roman"/>
          <w:sz w:val="16"/>
          <w:szCs w:val="16"/>
        </w:rPr>
        <w:t xml:space="preserve">                                                                                                                                                                  от 28.12.2020  № 6</w:t>
      </w:r>
    </w:p>
    <w:p w:rsidR="00997976" w:rsidRPr="00997976" w:rsidRDefault="00B27C93" w:rsidP="00057AFA">
      <w:pPr>
        <w:ind w:firstLine="5760"/>
        <w:rPr>
          <w:rFonts w:ascii="Times New Roman" w:hAnsi="Times New Roman" w:cs="Times New Roman"/>
          <w:sz w:val="16"/>
          <w:szCs w:val="16"/>
        </w:rPr>
      </w:pPr>
      <w:r>
        <w:rPr>
          <w:rFonts w:ascii="Times New Roman" w:hAnsi="Times New Roman" w:cs="Times New Roman"/>
          <w:sz w:val="16"/>
          <w:szCs w:val="16"/>
        </w:rPr>
        <w:t xml:space="preserve">                       </w:t>
      </w:r>
    </w:p>
    <w:tbl>
      <w:tblPr>
        <w:tblW w:w="9689" w:type="dxa"/>
        <w:tblInd w:w="348" w:type="dxa"/>
        <w:tblLook w:val="0000"/>
      </w:tblPr>
      <w:tblGrid>
        <w:gridCol w:w="2808"/>
        <w:gridCol w:w="5933"/>
        <w:gridCol w:w="948"/>
      </w:tblGrid>
      <w:tr w:rsidR="00997976" w:rsidRPr="00997976" w:rsidTr="00997976">
        <w:trPr>
          <w:trHeight w:val="570"/>
        </w:trPr>
        <w:tc>
          <w:tcPr>
            <w:tcW w:w="9689" w:type="dxa"/>
            <w:gridSpan w:val="3"/>
            <w:tcBorders>
              <w:top w:val="nil"/>
              <w:left w:val="nil"/>
              <w:bottom w:val="nil"/>
              <w:right w:val="nil"/>
            </w:tcBorders>
            <w:shd w:val="clear" w:color="auto" w:fill="auto"/>
            <w:vAlign w:val="center"/>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 xml:space="preserve">              Перечень главных администраторов источников внутреннего финансирования       </w:t>
            </w:r>
          </w:p>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 xml:space="preserve">                                               дефицита  местного бюджета  на 2021 год </w:t>
            </w:r>
          </w:p>
        </w:tc>
      </w:tr>
      <w:tr w:rsidR="00997976" w:rsidRPr="00997976" w:rsidTr="00997976">
        <w:trPr>
          <w:gridAfter w:val="1"/>
          <w:wAfter w:w="948" w:type="dxa"/>
          <w:trHeight w:val="300"/>
        </w:trPr>
        <w:tc>
          <w:tcPr>
            <w:tcW w:w="2808" w:type="dxa"/>
            <w:tcBorders>
              <w:top w:val="nil"/>
              <w:left w:val="nil"/>
              <w:bottom w:val="nil"/>
              <w:right w:val="nil"/>
            </w:tcBorders>
            <w:shd w:val="clear" w:color="auto" w:fill="auto"/>
            <w:noWrap/>
            <w:vAlign w:val="bottom"/>
          </w:tcPr>
          <w:p w:rsidR="00997976" w:rsidRPr="00997976" w:rsidRDefault="00997976" w:rsidP="00997976">
            <w:pPr>
              <w:rPr>
                <w:rFonts w:ascii="Times New Roman" w:hAnsi="Times New Roman" w:cs="Times New Roman"/>
                <w:sz w:val="16"/>
                <w:szCs w:val="16"/>
              </w:rPr>
            </w:pPr>
          </w:p>
        </w:tc>
        <w:tc>
          <w:tcPr>
            <w:tcW w:w="5933" w:type="dxa"/>
            <w:tcBorders>
              <w:top w:val="nil"/>
              <w:left w:val="nil"/>
              <w:bottom w:val="nil"/>
              <w:right w:val="nil"/>
            </w:tcBorders>
            <w:shd w:val="clear" w:color="auto" w:fill="auto"/>
            <w:noWrap/>
            <w:vAlign w:val="bottom"/>
          </w:tcPr>
          <w:p w:rsidR="00997976" w:rsidRPr="00997976" w:rsidRDefault="00997976" w:rsidP="00997976">
            <w:pPr>
              <w:spacing w:after="0" w:line="240" w:lineRule="auto"/>
              <w:rPr>
                <w:rFonts w:ascii="Times New Roman" w:hAnsi="Times New Roman" w:cs="Times New Roman"/>
                <w:sz w:val="16"/>
                <w:szCs w:val="16"/>
              </w:rPr>
            </w:pPr>
          </w:p>
        </w:tc>
      </w:tr>
      <w:tr w:rsidR="00997976" w:rsidRPr="00997976" w:rsidTr="00997976">
        <w:trPr>
          <w:gridAfter w:val="1"/>
          <w:wAfter w:w="948" w:type="dxa"/>
          <w:trHeight w:val="765"/>
        </w:trPr>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Код группы, подгруппы, статьи и вида источников</w:t>
            </w:r>
          </w:p>
        </w:tc>
        <w:tc>
          <w:tcPr>
            <w:tcW w:w="5933" w:type="dxa"/>
            <w:tcBorders>
              <w:top w:val="single" w:sz="4" w:space="0" w:color="auto"/>
              <w:left w:val="nil"/>
              <w:bottom w:val="single" w:sz="4" w:space="0" w:color="auto"/>
              <w:right w:val="single" w:sz="4" w:space="0" w:color="auto"/>
            </w:tcBorders>
            <w:shd w:val="clear" w:color="auto" w:fill="auto"/>
            <w:vAlign w:val="center"/>
          </w:tcPr>
          <w:p w:rsidR="00997976" w:rsidRPr="00997976" w:rsidRDefault="00997976" w:rsidP="00997976">
            <w:pPr>
              <w:spacing w:after="0" w:line="240" w:lineRule="auto"/>
              <w:jc w:val="center"/>
              <w:rPr>
                <w:rFonts w:ascii="Times New Roman" w:hAnsi="Times New Roman" w:cs="Times New Roman"/>
                <w:sz w:val="16"/>
                <w:szCs w:val="16"/>
              </w:rPr>
            </w:pPr>
            <w:r w:rsidRPr="00997976">
              <w:rPr>
                <w:rFonts w:ascii="Times New Roman" w:hAnsi="Times New Roman" w:cs="Times New Roman"/>
                <w:sz w:val="16"/>
                <w:szCs w:val="16"/>
              </w:rPr>
              <w:t>Наименование</w:t>
            </w:r>
          </w:p>
        </w:tc>
      </w:tr>
      <w:tr w:rsidR="00997976" w:rsidRPr="00997976" w:rsidTr="00997976">
        <w:trPr>
          <w:gridAfter w:val="1"/>
          <w:wAfter w:w="948" w:type="dxa"/>
          <w:trHeight w:val="585"/>
        </w:trPr>
        <w:tc>
          <w:tcPr>
            <w:tcW w:w="2808"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rPr>
                <w:rFonts w:ascii="Times New Roman" w:hAnsi="Times New Roman" w:cs="Times New Roman"/>
                <w:b/>
                <w:bCs/>
                <w:sz w:val="16"/>
                <w:szCs w:val="16"/>
              </w:rPr>
            </w:pPr>
            <w:r w:rsidRPr="00997976">
              <w:rPr>
                <w:rFonts w:ascii="Times New Roman" w:hAnsi="Times New Roman" w:cs="Times New Roman"/>
                <w:b/>
                <w:bCs/>
                <w:sz w:val="16"/>
                <w:szCs w:val="16"/>
              </w:rPr>
              <w:t> </w:t>
            </w:r>
          </w:p>
        </w:tc>
        <w:tc>
          <w:tcPr>
            <w:tcW w:w="593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b/>
                <w:bCs/>
                <w:sz w:val="16"/>
                <w:szCs w:val="16"/>
              </w:rPr>
            </w:pPr>
            <w:r w:rsidRPr="00997976">
              <w:rPr>
                <w:rFonts w:ascii="Times New Roman" w:hAnsi="Times New Roman" w:cs="Times New Roman"/>
                <w:b/>
                <w:bCs/>
                <w:sz w:val="16"/>
                <w:szCs w:val="16"/>
              </w:rPr>
              <w:t>Администрация муниципального образования «Пустозерский сельсовет» Ненецкого автономного округа</w:t>
            </w:r>
          </w:p>
        </w:tc>
      </w:tr>
      <w:tr w:rsidR="00997976" w:rsidRPr="00997976" w:rsidTr="00997976">
        <w:trPr>
          <w:gridAfter w:val="1"/>
          <w:wAfter w:w="948" w:type="dxa"/>
          <w:trHeight w:val="600"/>
        </w:trPr>
        <w:tc>
          <w:tcPr>
            <w:tcW w:w="2808"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 xml:space="preserve"> 01 05 02 01 10 0000 510</w:t>
            </w:r>
          </w:p>
        </w:tc>
        <w:tc>
          <w:tcPr>
            <w:tcW w:w="593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Увеличение прочих остатков денежных средств бюджетов  сельских поселений</w:t>
            </w:r>
          </w:p>
        </w:tc>
      </w:tr>
      <w:tr w:rsidR="00997976" w:rsidRPr="00997976" w:rsidTr="00997976">
        <w:trPr>
          <w:gridAfter w:val="1"/>
          <w:wAfter w:w="948" w:type="dxa"/>
          <w:trHeight w:val="600"/>
        </w:trPr>
        <w:tc>
          <w:tcPr>
            <w:tcW w:w="2808" w:type="dxa"/>
            <w:tcBorders>
              <w:top w:val="nil"/>
              <w:left w:val="single" w:sz="4" w:space="0" w:color="auto"/>
              <w:bottom w:val="single" w:sz="4" w:space="0" w:color="auto"/>
              <w:right w:val="single" w:sz="4" w:space="0" w:color="auto"/>
            </w:tcBorders>
            <w:shd w:val="clear" w:color="auto" w:fill="auto"/>
            <w:vAlign w:val="bottom"/>
          </w:tcPr>
          <w:p w:rsidR="00997976" w:rsidRPr="00997976" w:rsidRDefault="00997976" w:rsidP="00997976">
            <w:pPr>
              <w:jc w:val="center"/>
              <w:rPr>
                <w:rFonts w:ascii="Times New Roman" w:hAnsi="Times New Roman" w:cs="Times New Roman"/>
                <w:sz w:val="16"/>
                <w:szCs w:val="16"/>
              </w:rPr>
            </w:pPr>
            <w:r w:rsidRPr="00997976">
              <w:rPr>
                <w:rFonts w:ascii="Times New Roman" w:hAnsi="Times New Roman" w:cs="Times New Roman"/>
                <w:sz w:val="16"/>
                <w:szCs w:val="16"/>
              </w:rPr>
              <w:t xml:space="preserve"> 01 05 02 01 10 0000 610</w:t>
            </w:r>
          </w:p>
        </w:tc>
        <w:tc>
          <w:tcPr>
            <w:tcW w:w="5933" w:type="dxa"/>
            <w:tcBorders>
              <w:top w:val="nil"/>
              <w:left w:val="nil"/>
              <w:bottom w:val="single" w:sz="4" w:space="0" w:color="auto"/>
              <w:right w:val="single" w:sz="4" w:space="0" w:color="auto"/>
            </w:tcBorders>
            <w:shd w:val="clear" w:color="auto" w:fill="auto"/>
            <w:vAlign w:val="bottom"/>
          </w:tcPr>
          <w:p w:rsidR="00997976" w:rsidRPr="00997976" w:rsidRDefault="00997976" w:rsidP="00997976">
            <w:pPr>
              <w:spacing w:after="0" w:line="240" w:lineRule="auto"/>
              <w:rPr>
                <w:rFonts w:ascii="Times New Roman" w:hAnsi="Times New Roman" w:cs="Times New Roman"/>
                <w:sz w:val="16"/>
                <w:szCs w:val="16"/>
              </w:rPr>
            </w:pPr>
            <w:r w:rsidRPr="00997976">
              <w:rPr>
                <w:rFonts w:ascii="Times New Roman" w:hAnsi="Times New Roman" w:cs="Times New Roman"/>
                <w:sz w:val="16"/>
                <w:szCs w:val="16"/>
              </w:rPr>
              <w:t>Уменьшение прочих остатков денежных средств бюджетов   сельских поселений</w:t>
            </w:r>
          </w:p>
        </w:tc>
      </w:tr>
    </w:tbl>
    <w:p w:rsidR="009E3BC7" w:rsidRDefault="00997976" w:rsidP="001608DC">
      <w:pPr>
        <w:pStyle w:val="ConsPlusNonformat"/>
        <w:widowControl/>
        <w:rPr>
          <w:rFonts w:ascii="Times New Roman" w:hAnsi="Times New Roman" w:cs="Times New Roman"/>
          <w:b/>
          <w:bCs/>
          <w:sz w:val="16"/>
          <w:szCs w:val="16"/>
        </w:rPr>
      </w:pPr>
      <w:r>
        <w:rPr>
          <w:rFonts w:ascii="Times New Roman" w:hAnsi="Times New Roman" w:cs="Times New Roman"/>
          <w:sz w:val="16"/>
          <w:szCs w:val="16"/>
        </w:rPr>
        <w:t xml:space="preserve">                                                        </w:t>
      </w:r>
    </w:p>
    <w:p w:rsidR="009E3BC7" w:rsidRDefault="009E3BC7" w:rsidP="00216314">
      <w:pPr>
        <w:pStyle w:val="ConsPlusNonformat"/>
        <w:widowControl/>
        <w:jc w:val="center"/>
        <w:rPr>
          <w:rFonts w:ascii="Times New Roman" w:hAnsi="Times New Roman" w:cs="Times New Roman"/>
          <w:b/>
          <w:bCs/>
          <w:sz w:val="16"/>
          <w:szCs w:val="16"/>
        </w:rPr>
      </w:pPr>
    </w:p>
    <w:p w:rsidR="00216314" w:rsidRPr="00216314" w:rsidRDefault="00216314" w:rsidP="00216314">
      <w:pPr>
        <w:pStyle w:val="ConsPlusNonformat"/>
        <w:widowControl/>
        <w:jc w:val="center"/>
        <w:rPr>
          <w:rFonts w:ascii="Times New Roman" w:hAnsi="Times New Roman" w:cs="Times New Roman"/>
          <w:b/>
          <w:bCs/>
          <w:sz w:val="16"/>
          <w:szCs w:val="16"/>
        </w:rPr>
      </w:pPr>
      <w:r w:rsidRPr="00216314">
        <w:rPr>
          <w:rFonts w:ascii="Times New Roman" w:hAnsi="Times New Roman" w:cs="Times New Roman"/>
          <w:b/>
          <w:bCs/>
          <w:sz w:val="16"/>
          <w:szCs w:val="16"/>
        </w:rPr>
        <w:t>СОВЕТ ДЕПУТАТОВ</w:t>
      </w:r>
    </w:p>
    <w:p w:rsidR="00216314" w:rsidRPr="00216314" w:rsidRDefault="00216314" w:rsidP="00216314">
      <w:pPr>
        <w:pStyle w:val="ConsPlusNonformat"/>
        <w:widowControl/>
        <w:jc w:val="center"/>
        <w:rPr>
          <w:rFonts w:ascii="Times New Roman" w:hAnsi="Times New Roman" w:cs="Times New Roman"/>
          <w:b/>
          <w:bCs/>
          <w:sz w:val="16"/>
          <w:szCs w:val="16"/>
        </w:rPr>
      </w:pPr>
      <w:r w:rsidRPr="00216314">
        <w:rPr>
          <w:rFonts w:ascii="Times New Roman" w:hAnsi="Times New Roman" w:cs="Times New Roman"/>
          <w:b/>
          <w:bCs/>
          <w:sz w:val="16"/>
          <w:szCs w:val="16"/>
        </w:rPr>
        <w:t>МУНИЦИПАЛЬНОГО ОБРАЗОВАНИЯ «ПУСТОЗЕРСКИЙ СЕЛЬСОВЕТ»</w:t>
      </w:r>
    </w:p>
    <w:p w:rsidR="00216314" w:rsidRPr="00216314" w:rsidRDefault="00216314" w:rsidP="00216314">
      <w:pPr>
        <w:pStyle w:val="ConsPlusNonformat"/>
        <w:widowControl/>
        <w:jc w:val="center"/>
        <w:rPr>
          <w:rFonts w:ascii="Times New Roman" w:hAnsi="Times New Roman" w:cs="Times New Roman"/>
          <w:b/>
          <w:bCs/>
          <w:sz w:val="16"/>
          <w:szCs w:val="16"/>
        </w:rPr>
      </w:pPr>
      <w:r w:rsidRPr="00216314">
        <w:rPr>
          <w:rFonts w:ascii="Times New Roman" w:hAnsi="Times New Roman" w:cs="Times New Roman"/>
          <w:b/>
          <w:bCs/>
          <w:sz w:val="16"/>
          <w:szCs w:val="16"/>
        </w:rPr>
        <w:t>НЕНЕЦКОГО АВТОНОМНОГО ОКРУГА</w:t>
      </w:r>
    </w:p>
    <w:p w:rsidR="00216314" w:rsidRPr="00216314" w:rsidRDefault="00216314" w:rsidP="00216314">
      <w:pPr>
        <w:pStyle w:val="ConsPlusTitle"/>
        <w:widowControl/>
        <w:rPr>
          <w:rFonts w:ascii="Times New Roman" w:hAnsi="Times New Roman" w:cs="Times New Roman"/>
          <w:sz w:val="16"/>
          <w:szCs w:val="16"/>
        </w:rPr>
      </w:pPr>
    </w:p>
    <w:p w:rsidR="00216314" w:rsidRPr="00216314" w:rsidRDefault="00216314" w:rsidP="00216314">
      <w:pPr>
        <w:pStyle w:val="ConsPlusTitle"/>
        <w:widowControl/>
        <w:jc w:val="center"/>
        <w:rPr>
          <w:rFonts w:ascii="Times New Roman" w:hAnsi="Times New Roman" w:cs="Times New Roman"/>
          <w:b w:val="0"/>
          <w:sz w:val="16"/>
          <w:szCs w:val="16"/>
        </w:rPr>
      </w:pPr>
      <w:r w:rsidRPr="00216314">
        <w:rPr>
          <w:rFonts w:ascii="Times New Roman" w:hAnsi="Times New Roman" w:cs="Times New Roman"/>
          <w:b w:val="0"/>
          <w:sz w:val="16"/>
          <w:szCs w:val="16"/>
        </w:rPr>
        <w:t xml:space="preserve">Тридцатое заседание 27- го созыва </w:t>
      </w:r>
    </w:p>
    <w:p w:rsidR="00216314" w:rsidRPr="00216314" w:rsidRDefault="00216314" w:rsidP="00216314">
      <w:pPr>
        <w:pStyle w:val="ConsPlusTitle"/>
        <w:widowControl/>
        <w:rPr>
          <w:rFonts w:ascii="Times New Roman" w:hAnsi="Times New Roman" w:cs="Times New Roman"/>
          <w:sz w:val="16"/>
          <w:szCs w:val="16"/>
        </w:rPr>
      </w:pPr>
    </w:p>
    <w:p w:rsidR="00216314" w:rsidRPr="00216314" w:rsidRDefault="00216314" w:rsidP="00216314">
      <w:pPr>
        <w:pStyle w:val="ConsPlusTitle"/>
        <w:widowControl/>
        <w:jc w:val="center"/>
        <w:rPr>
          <w:rFonts w:ascii="Times New Roman" w:hAnsi="Times New Roman" w:cs="Times New Roman"/>
          <w:sz w:val="16"/>
          <w:szCs w:val="16"/>
        </w:rPr>
      </w:pPr>
      <w:r w:rsidRPr="00216314">
        <w:rPr>
          <w:rFonts w:ascii="Times New Roman" w:hAnsi="Times New Roman" w:cs="Times New Roman"/>
          <w:sz w:val="16"/>
          <w:szCs w:val="16"/>
        </w:rPr>
        <w:t>РЕШЕНИЕ</w:t>
      </w:r>
    </w:p>
    <w:p w:rsidR="00216314" w:rsidRPr="00216314" w:rsidRDefault="00216314" w:rsidP="00216314">
      <w:pPr>
        <w:pStyle w:val="ConsPlusTitle"/>
        <w:widowControl/>
        <w:jc w:val="center"/>
        <w:rPr>
          <w:rFonts w:ascii="Times New Roman" w:hAnsi="Times New Roman" w:cs="Times New Roman"/>
          <w:sz w:val="16"/>
          <w:szCs w:val="16"/>
        </w:rPr>
      </w:pPr>
    </w:p>
    <w:p w:rsidR="00216314" w:rsidRPr="00216314" w:rsidRDefault="00216314" w:rsidP="00216314">
      <w:pPr>
        <w:pStyle w:val="ConsPlusTitle"/>
        <w:widowControl/>
        <w:jc w:val="center"/>
        <w:rPr>
          <w:rFonts w:ascii="Times New Roman" w:hAnsi="Times New Roman" w:cs="Times New Roman"/>
          <w:b w:val="0"/>
          <w:sz w:val="16"/>
          <w:szCs w:val="16"/>
        </w:rPr>
      </w:pPr>
      <w:r w:rsidRPr="00216314">
        <w:rPr>
          <w:rFonts w:ascii="Times New Roman" w:hAnsi="Times New Roman" w:cs="Times New Roman"/>
          <w:b w:val="0"/>
          <w:sz w:val="16"/>
          <w:szCs w:val="16"/>
        </w:rPr>
        <w:t>от 28 декабря 2020 года № 7</w:t>
      </w:r>
    </w:p>
    <w:p w:rsidR="00216314" w:rsidRPr="00216314" w:rsidRDefault="00216314" w:rsidP="00216314">
      <w:pPr>
        <w:pStyle w:val="ConsPlusTitle"/>
        <w:widowControl/>
        <w:jc w:val="center"/>
        <w:rPr>
          <w:rFonts w:ascii="Times New Roman" w:hAnsi="Times New Roman" w:cs="Times New Roman"/>
          <w:sz w:val="16"/>
          <w:szCs w:val="16"/>
        </w:rPr>
      </w:pPr>
    </w:p>
    <w:p w:rsidR="00216314" w:rsidRPr="00216314" w:rsidRDefault="00216314" w:rsidP="00216314">
      <w:pPr>
        <w:spacing w:after="0" w:line="240" w:lineRule="auto"/>
        <w:jc w:val="center"/>
        <w:rPr>
          <w:rFonts w:ascii="Times New Roman" w:hAnsi="Times New Roman" w:cs="Times New Roman"/>
          <w:b/>
          <w:sz w:val="16"/>
          <w:szCs w:val="16"/>
        </w:rPr>
      </w:pPr>
      <w:r w:rsidRPr="00216314">
        <w:rPr>
          <w:rFonts w:ascii="Times New Roman" w:hAnsi="Times New Roman" w:cs="Times New Roman"/>
          <w:b/>
          <w:sz w:val="16"/>
          <w:szCs w:val="16"/>
        </w:rPr>
        <w:t>О  РАБОТЕ ПОСТОЯННОЙ  КОМИССИИ СОВЕТА ДЕПУТАТОВ МУНИЦИПАЛЬНОГО ОБРАЗОВАНИЯ «ПУСТОЗЕРСКИЙ СЕЛЬСОВЕТ» НЕНЕЦКОГО АВТОНОМНОГО ОКРУГА  ПО СОЦИАЛЬНЫМ  ВОПРОСАМ</w:t>
      </w:r>
    </w:p>
    <w:p w:rsidR="00216314" w:rsidRPr="00216314" w:rsidRDefault="00216314" w:rsidP="00216314">
      <w:pPr>
        <w:spacing w:after="0" w:line="240" w:lineRule="auto"/>
        <w:jc w:val="center"/>
        <w:rPr>
          <w:rFonts w:ascii="Times New Roman" w:hAnsi="Times New Roman" w:cs="Times New Roman"/>
          <w:b/>
          <w:sz w:val="16"/>
          <w:szCs w:val="16"/>
        </w:rPr>
      </w:pPr>
      <w:r w:rsidRPr="00216314">
        <w:rPr>
          <w:rFonts w:ascii="Times New Roman" w:hAnsi="Times New Roman" w:cs="Times New Roman"/>
          <w:b/>
          <w:sz w:val="16"/>
          <w:szCs w:val="16"/>
        </w:rPr>
        <w:t xml:space="preserve"> В 2020 ГОДУ</w:t>
      </w:r>
    </w:p>
    <w:p w:rsidR="00216314" w:rsidRPr="00216314" w:rsidRDefault="00216314" w:rsidP="00216314">
      <w:pPr>
        <w:pStyle w:val="ConsPlusTitle"/>
        <w:widowControl/>
        <w:rPr>
          <w:rFonts w:ascii="Times New Roman" w:hAnsi="Times New Roman" w:cs="Times New Roman"/>
          <w:sz w:val="16"/>
          <w:szCs w:val="16"/>
        </w:rPr>
      </w:pPr>
    </w:p>
    <w:p w:rsidR="00216314" w:rsidRPr="00216314" w:rsidRDefault="00216314" w:rsidP="00216314">
      <w:pPr>
        <w:pStyle w:val="ConsPlusNormal"/>
        <w:widowControl/>
        <w:ind w:firstLine="540"/>
        <w:jc w:val="both"/>
        <w:rPr>
          <w:rFonts w:ascii="Times New Roman" w:hAnsi="Times New Roman" w:cs="Times New Roman"/>
          <w:sz w:val="16"/>
          <w:szCs w:val="16"/>
        </w:rPr>
      </w:pPr>
      <w:r w:rsidRPr="00216314">
        <w:rPr>
          <w:rFonts w:ascii="Times New Roman" w:hAnsi="Times New Roman" w:cs="Times New Roman"/>
          <w:sz w:val="16"/>
          <w:szCs w:val="16"/>
        </w:rPr>
        <w:t>Заслушав доклад члена постоянной  комиссии Совета депутатов муниципального образования «Пустозерский сельсовет» Ненецкого автономного округа  по социальным  вопросам Каневой Н.А., Совет депутатов  муниципального  образования  «Пустозерский сельсовет» Ненецкого автономного округа РЕШИЛ:</w:t>
      </w:r>
    </w:p>
    <w:p w:rsidR="00216314" w:rsidRPr="00216314" w:rsidRDefault="00216314" w:rsidP="00216314">
      <w:pPr>
        <w:spacing w:after="0" w:line="240" w:lineRule="auto"/>
        <w:ind w:firstLine="540"/>
        <w:jc w:val="both"/>
        <w:rPr>
          <w:rFonts w:ascii="Times New Roman" w:hAnsi="Times New Roman" w:cs="Times New Roman"/>
          <w:sz w:val="16"/>
          <w:szCs w:val="16"/>
        </w:rPr>
      </w:pPr>
      <w:r w:rsidRPr="00216314">
        <w:rPr>
          <w:rFonts w:ascii="Times New Roman" w:hAnsi="Times New Roman" w:cs="Times New Roman"/>
          <w:sz w:val="16"/>
          <w:szCs w:val="16"/>
        </w:rPr>
        <w:t>1. Отчет о работе постоянной  комиссии Совета депутатов муниципального образования «Пустозерский сельсовет» Ненецкого автономного округа  по социальным  вопросам за 2020 год  принять к сведению. Отчет прилагается.</w:t>
      </w:r>
    </w:p>
    <w:p w:rsidR="00216314" w:rsidRDefault="00216314" w:rsidP="00216314">
      <w:pPr>
        <w:spacing w:after="0" w:line="240" w:lineRule="auto"/>
        <w:ind w:firstLine="720"/>
        <w:jc w:val="both"/>
        <w:rPr>
          <w:rFonts w:ascii="Times New Roman" w:hAnsi="Times New Roman" w:cs="Times New Roman"/>
          <w:sz w:val="16"/>
          <w:szCs w:val="16"/>
        </w:rPr>
      </w:pPr>
      <w:r w:rsidRPr="00216314">
        <w:rPr>
          <w:rFonts w:ascii="Times New Roman" w:hAnsi="Times New Roman" w:cs="Times New Roman"/>
          <w:sz w:val="16"/>
          <w:szCs w:val="16"/>
        </w:rPr>
        <w:t>2. Настоящее решение вступает в силу после его официального  опубликования (обнародования).</w:t>
      </w:r>
    </w:p>
    <w:p w:rsidR="000B3EE5" w:rsidRPr="00216314" w:rsidRDefault="000B3EE5" w:rsidP="00216314">
      <w:pPr>
        <w:spacing w:after="0" w:line="240" w:lineRule="auto"/>
        <w:ind w:firstLine="720"/>
        <w:jc w:val="both"/>
        <w:rPr>
          <w:rFonts w:ascii="Times New Roman" w:hAnsi="Times New Roman" w:cs="Times New Roman"/>
          <w:sz w:val="16"/>
          <w:szCs w:val="16"/>
        </w:rPr>
      </w:pPr>
    </w:p>
    <w:p w:rsidR="00216314" w:rsidRPr="00B86CB6" w:rsidRDefault="00216314" w:rsidP="00216314">
      <w:pPr>
        <w:pStyle w:val="af5"/>
        <w:spacing w:after="0" w:line="240" w:lineRule="auto"/>
        <w:ind w:left="0" w:hanging="851"/>
        <w:jc w:val="both"/>
        <w:rPr>
          <w:rFonts w:ascii="Times New Roman" w:hAnsi="Times New Roman" w:cs="Times New Roman"/>
          <w:sz w:val="16"/>
          <w:szCs w:val="16"/>
        </w:rPr>
      </w:pPr>
      <w:r w:rsidRPr="00B86CB6">
        <w:rPr>
          <w:rFonts w:ascii="Times New Roman" w:hAnsi="Times New Roman" w:cs="Times New Roman"/>
          <w:sz w:val="16"/>
          <w:szCs w:val="16"/>
        </w:rPr>
        <w:t xml:space="preserve">            Глава муниципального образования                                                                  </w:t>
      </w:r>
    </w:p>
    <w:p w:rsidR="00216314" w:rsidRPr="00B86CB6" w:rsidRDefault="00216314" w:rsidP="00216314">
      <w:pPr>
        <w:pStyle w:val="af5"/>
        <w:spacing w:after="0" w:line="240" w:lineRule="auto"/>
        <w:ind w:left="0" w:hanging="708"/>
        <w:jc w:val="both"/>
        <w:rPr>
          <w:rFonts w:ascii="Times New Roman" w:hAnsi="Times New Roman" w:cs="Times New Roman"/>
          <w:sz w:val="16"/>
          <w:szCs w:val="16"/>
        </w:rPr>
      </w:pPr>
      <w:r w:rsidRPr="00B86CB6">
        <w:rPr>
          <w:rFonts w:ascii="Times New Roman" w:hAnsi="Times New Roman" w:cs="Times New Roman"/>
          <w:sz w:val="16"/>
          <w:szCs w:val="16"/>
        </w:rPr>
        <w:t xml:space="preserve">          «Пустозерский сельсовет</w:t>
      </w:r>
    </w:p>
    <w:p w:rsidR="003930B9" w:rsidRPr="00B86CB6" w:rsidRDefault="00216314" w:rsidP="00216314">
      <w:pPr>
        <w:pStyle w:val="af5"/>
        <w:spacing w:after="0" w:line="240" w:lineRule="auto"/>
        <w:ind w:left="0" w:hanging="708"/>
        <w:jc w:val="both"/>
        <w:rPr>
          <w:rFonts w:ascii="Times New Roman" w:hAnsi="Times New Roman" w:cs="Times New Roman"/>
          <w:sz w:val="16"/>
          <w:szCs w:val="16"/>
        </w:rPr>
      </w:pPr>
      <w:r w:rsidRPr="00B86CB6">
        <w:rPr>
          <w:rFonts w:ascii="Times New Roman" w:hAnsi="Times New Roman" w:cs="Times New Roman"/>
          <w:sz w:val="16"/>
          <w:szCs w:val="16"/>
        </w:rPr>
        <w:t xml:space="preserve">          Ненецкого автономного округа                                                              С.М.Макарова     </w:t>
      </w:r>
    </w:p>
    <w:p w:rsidR="000250EA" w:rsidRPr="00B86CB6" w:rsidRDefault="000250EA" w:rsidP="00216314">
      <w:pPr>
        <w:pStyle w:val="af5"/>
        <w:spacing w:after="0" w:line="240" w:lineRule="auto"/>
        <w:ind w:left="0" w:hanging="708"/>
        <w:jc w:val="both"/>
        <w:rPr>
          <w:rFonts w:ascii="Times New Roman" w:hAnsi="Times New Roman" w:cs="Times New Roman"/>
          <w:sz w:val="16"/>
          <w:szCs w:val="16"/>
        </w:rPr>
      </w:pPr>
    </w:p>
    <w:p w:rsidR="003930B9" w:rsidRPr="00B86CB6" w:rsidRDefault="003930B9" w:rsidP="00216314">
      <w:pPr>
        <w:pStyle w:val="af5"/>
        <w:spacing w:after="0" w:line="240" w:lineRule="auto"/>
        <w:ind w:left="0" w:hanging="708"/>
        <w:jc w:val="both"/>
        <w:rPr>
          <w:rFonts w:ascii="Times New Roman" w:hAnsi="Times New Roman" w:cs="Times New Roman"/>
          <w:sz w:val="16"/>
          <w:szCs w:val="16"/>
        </w:rPr>
      </w:pPr>
    </w:p>
    <w:p w:rsidR="000250EA" w:rsidRPr="000250EA" w:rsidRDefault="00216314" w:rsidP="000250EA">
      <w:pPr>
        <w:spacing w:after="0" w:line="240" w:lineRule="auto"/>
        <w:jc w:val="right"/>
        <w:rPr>
          <w:rFonts w:ascii="Times New Roman" w:hAnsi="Times New Roman" w:cs="Times New Roman"/>
          <w:sz w:val="16"/>
          <w:szCs w:val="16"/>
        </w:rPr>
      </w:pPr>
      <w:r w:rsidRPr="000250EA">
        <w:rPr>
          <w:rFonts w:ascii="Times New Roman" w:hAnsi="Times New Roman" w:cs="Times New Roman"/>
          <w:color w:val="FF0000"/>
          <w:sz w:val="16"/>
          <w:szCs w:val="16"/>
        </w:rPr>
        <w:t xml:space="preserve">         </w:t>
      </w:r>
      <w:r w:rsidR="000250EA" w:rsidRPr="000250EA">
        <w:rPr>
          <w:rFonts w:ascii="Times New Roman" w:hAnsi="Times New Roman" w:cs="Times New Roman"/>
          <w:sz w:val="16"/>
          <w:szCs w:val="16"/>
        </w:rPr>
        <w:t xml:space="preserve">  Приложение </w:t>
      </w:r>
    </w:p>
    <w:p w:rsidR="000250EA" w:rsidRPr="000250EA" w:rsidRDefault="000250EA" w:rsidP="000250EA">
      <w:pPr>
        <w:spacing w:after="0" w:line="240" w:lineRule="auto"/>
        <w:jc w:val="right"/>
        <w:rPr>
          <w:rFonts w:ascii="Times New Roman" w:hAnsi="Times New Roman" w:cs="Times New Roman"/>
          <w:sz w:val="16"/>
          <w:szCs w:val="16"/>
        </w:rPr>
      </w:pPr>
      <w:r w:rsidRPr="000250EA">
        <w:rPr>
          <w:rFonts w:ascii="Times New Roman" w:hAnsi="Times New Roman" w:cs="Times New Roman"/>
          <w:sz w:val="16"/>
          <w:szCs w:val="16"/>
        </w:rPr>
        <w:t xml:space="preserve">к решению Совета депутатов </w:t>
      </w:r>
    </w:p>
    <w:p w:rsidR="000250EA" w:rsidRPr="000250EA" w:rsidRDefault="000250EA" w:rsidP="000250EA">
      <w:pPr>
        <w:spacing w:after="0" w:line="240" w:lineRule="auto"/>
        <w:jc w:val="right"/>
        <w:rPr>
          <w:rFonts w:ascii="Times New Roman" w:hAnsi="Times New Roman" w:cs="Times New Roman"/>
          <w:sz w:val="16"/>
          <w:szCs w:val="16"/>
        </w:rPr>
      </w:pPr>
      <w:r w:rsidRPr="000250EA">
        <w:rPr>
          <w:rFonts w:ascii="Times New Roman" w:hAnsi="Times New Roman" w:cs="Times New Roman"/>
          <w:sz w:val="16"/>
          <w:szCs w:val="16"/>
        </w:rPr>
        <w:t>МО «Пустозерский сельсовет» НАО</w:t>
      </w:r>
    </w:p>
    <w:p w:rsidR="000250EA" w:rsidRPr="000250EA" w:rsidRDefault="000250EA" w:rsidP="000250EA">
      <w:pPr>
        <w:spacing w:after="0" w:line="240" w:lineRule="auto"/>
        <w:jc w:val="right"/>
        <w:rPr>
          <w:rFonts w:ascii="Times New Roman" w:hAnsi="Times New Roman" w:cs="Times New Roman"/>
          <w:sz w:val="16"/>
          <w:szCs w:val="16"/>
        </w:rPr>
      </w:pPr>
      <w:r w:rsidRPr="000250EA">
        <w:rPr>
          <w:rFonts w:ascii="Times New Roman" w:hAnsi="Times New Roman" w:cs="Times New Roman"/>
          <w:sz w:val="16"/>
          <w:szCs w:val="16"/>
        </w:rPr>
        <w:t>от 28.12.2020 №7</w:t>
      </w:r>
    </w:p>
    <w:p w:rsidR="000250EA" w:rsidRPr="000250EA" w:rsidRDefault="000250EA" w:rsidP="000250EA">
      <w:pPr>
        <w:pStyle w:val="ab"/>
        <w:spacing w:before="0" w:beforeAutospacing="0" w:after="0" w:afterAutospacing="0"/>
        <w:ind w:firstLine="167"/>
        <w:jc w:val="center"/>
        <w:rPr>
          <w:color w:val="000000"/>
          <w:sz w:val="16"/>
          <w:szCs w:val="16"/>
        </w:rPr>
      </w:pPr>
      <w:r w:rsidRPr="000250EA">
        <w:rPr>
          <w:rStyle w:val="af6"/>
          <w:rFonts w:eastAsiaTheme="majorEastAsia"/>
          <w:color w:val="000000"/>
          <w:sz w:val="16"/>
          <w:szCs w:val="16"/>
        </w:rPr>
        <w:t xml:space="preserve">Отчет </w:t>
      </w:r>
    </w:p>
    <w:p w:rsidR="000250EA" w:rsidRPr="000250EA" w:rsidRDefault="000250EA" w:rsidP="000250EA">
      <w:pPr>
        <w:pStyle w:val="ab"/>
        <w:spacing w:before="0" w:beforeAutospacing="0" w:after="0" w:afterAutospacing="0"/>
        <w:ind w:firstLine="167"/>
        <w:jc w:val="center"/>
        <w:rPr>
          <w:rStyle w:val="af6"/>
          <w:rFonts w:eastAsiaTheme="majorEastAsia"/>
          <w:color w:val="000000"/>
          <w:sz w:val="16"/>
          <w:szCs w:val="16"/>
        </w:rPr>
      </w:pPr>
      <w:r w:rsidRPr="000250EA">
        <w:rPr>
          <w:rStyle w:val="af6"/>
          <w:rFonts w:eastAsiaTheme="majorEastAsia"/>
          <w:color w:val="000000"/>
          <w:sz w:val="16"/>
          <w:szCs w:val="16"/>
        </w:rPr>
        <w:t>о работе постоянной комиссии Совета депутатов МО «Пустозерский сельсовет» НАО по социальным вопросам за 2020 год</w:t>
      </w:r>
    </w:p>
    <w:p w:rsidR="000250EA" w:rsidRPr="000250EA" w:rsidRDefault="000250EA" w:rsidP="000250EA">
      <w:pPr>
        <w:pStyle w:val="ab"/>
        <w:spacing w:before="0" w:beforeAutospacing="0" w:after="0" w:afterAutospacing="0"/>
        <w:ind w:firstLine="167"/>
        <w:jc w:val="center"/>
        <w:rPr>
          <w:color w:val="000000"/>
          <w:sz w:val="16"/>
          <w:szCs w:val="16"/>
        </w:rPr>
      </w:pPr>
    </w:p>
    <w:p w:rsidR="000250EA" w:rsidRPr="000250EA" w:rsidRDefault="000250EA" w:rsidP="000250EA">
      <w:pPr>
        <w:pStyle w:val="ab"/>
        <w:spacing w:before="0" w:beforeAutospacing="0" w:after="0" w:afterAutospacing="0"/>
        <w:ind w:firstLine="540"/>
        <w:jc w:val="both"/>
        <w:rPr>
          <w:color w:val="000000"/>
          <w:sz w:val="16"/>
          <w:szCs w:val="16"/>
        </w:rPr>
      </w:pPr>
      <w:r w:rsidRPr="000250EA">
        <w:rPr>
          <w:color w:val="000000"/>
          <w:sz w:val="16"/>
          <w:szCs w:val="16"/>
        </w:rPr>
        <w:t xml:space="preserve">В соответствии с решением Совета </w:t>
      </w:r>
      <w:r w:rsidRPr="000250EA">
        <w:rPr>
          <w:rStyle w:val="af6"/>
          <w:rFonts w:eastAsiaTheme="majorEastAsia"/>
          <w:b w:val="0"/>
          <w:color w:val="000000"/>
          <w:sz w:val="16"/>
          <w:szCs w:val="16"/>
        </w:rPr>
        <w:t>депутатов МО «Пустозерский</w:t>
      </w:r>
      <w:r w:rsidRPr="000250EA">
        <w:rPr>
          <w:rStyle w:val="af6"/>
          <w:rFonts w:eastAsiaTheme="majorEastAsia"/>
          <w:color w:val="000000"/>
          <w:sz w:val="16"/>
          <w:szCs w:val="16"/>
        </w:rPr>
        <w:t xml:space="preserve"> </w:t>
      </w:r>
      <w:r w:rsidRPr="000250EA">
        <w:rPr>
          <w:rStyle w:val="af6"/>
          <w:rFonts w:eastAsiaTheme="majorEastAsia"/>
          <w:b w:val="0"/>
          <w:color w:val="000000"/>
          <w:sz w:val="16"/>
          <w:szCs w:val="16"/>
        </w:rPr>
        <w:t>сельсовет» НАО</w:t>
      </w:r>
      <w:r w:rsidRPr="000250EA">
        <w:rPr>
          <w:color w:val="000000"/>
          <w:sz w:val="16"/>
          <w:szCs w:val="16"/>
        </w:rPr>
        <w:t xml:space="preserve">  от 28 сентября 2017 года № 4 «</w:t>
      </w:r>
      <w:r w:rsidRPr="000250EA">
        <w:rPr>
          <w:sz w:val="16"/>
          <w:szCs w:val="16"/>
        </w:rPr>
        <w:t>Об  утверждении  положения  о  постоянных  комиссиях  совета  депутатов муниципального образования «Пустозерский сельсовет» Ненецкого автономного округа»</w:t>
      </w:r>
      <w:r w:rsidRPr="000250EA">
        <w:rPr>
          <w:color w:val="000000"/>
          <w:sz w:val="16"/>
          <w:szCs w:val="16"/>
        </w:rPr>
        <w:t xml:space="preserve"> утверждено положение о постоянных комиссиях Совета депутатов МО «Пустозерский сельсовет» НАО. </w:t>
      </w:r>
    </w:p>
    <w:p w:rsidR="000250EA" w:rsidRPr="000250EA" w:rsidRDefault="000250EA" w:rsidP="000250EA">
      <w:pPr>
        <w:pStyle w:val="ConsPlusTitle"/>
        <w:widowControl/>
        <w:ind w:firstLine="540"/>
        <w:jc w:val="both"/>
        <w:rPr>
          <w:rFonts w:ascii="Times New Roman" w:hAnsi="Times New Roman" w:cs="Times New Roman"/>
          <w:b w:val="0"/>
          <w:sz w:val="16"/>
          <w:szCs w:val="16"/>
        </w:rPr>
      </w:pPr>
      <w:r w:rsidRPr="000250EA">
        <w:rPr>
          <w:rFonts w:ascii="Times New Roman" w:hAnsi="Times New Roman"/>
          <w:b w:val="0"/>
          <w:color w:val="000000"/>
          <w:sz w:val="16"/>
          <w:szCs w:val="16"/>
        </w:rPr>
        <w:t>Решением Совета</w:t>
      </w:r>
      <w:r w:rsidRPr="000250EA">
        <w:rPr>
          <w:rStyle w:val="af6"/>
          <w:rFonts w:ascii="Times New Roman" w:eastAsiaTheme="majorEastAsia" w:hAnsi="Times New Roman"/>
          <w:b/>
          <w:color w:val="000000"/>
          <w:sz w:val="16"/>
          <w:szCs w:val="16"/>
        </w:rPr>
        <w:t xml:space="preserve"> </w:t>
      </w:r>
      <w:r w:rsidRPr="000250EA">
        <w:rPr>
          <w:rStyle w:val="af6"/>
          <w:rFonts w:ascii="Times New Roman" w:eastAsiaTheme="majorEastAsia" w:hAnsi="Times New Roman"/>
          <w:color w:val="000000"/>
          <w:sz w:val="16"/>
          <w:szCs w:val="16"/>
        </w:rPr>
        <w:t>депутатов</w:t>
      </w:r>
      <w:r w:rsidRPr="000250EA">
        <w:rPr>
          <w:rStyle w:val="af6"/>
          <w:rFonts w:ascii="Times New Roman" w:eastAsiaTheme="majorEastAsia" w:hAnsi="Times New Roman"/>
          <w:b/>
          <w:color w:val="000000"/>
          <w:sz w:val="16"/>
          <w:szCs w:val="16"/>
        </w:rPr>
        <w:t xml:space="preserve"> </w:t>
      </w:r>
      <w:r w:rsidRPr="000250EA">
        <w:rPr>
          <w:rStyle w:val="af6"/>
          <w:rFonts w:ascii="Times New Roman" w:eastAsiaTheme="majorEastAsia" w:hAnsi="Times New Roman"/>
          <w:color w:val="000000"/>
          <w:sz w:val="16"/>
          <w:szCs w:val="16"/>
        </w:rPr>
        <w:t>МО «Пустозерский сельсовет» НАО</w:t>
      </w:r>
      <w:r w:rsidRPr="000250EA">
        <w:rPr>
          <w:rFonts w:ascii="Times New Roman" w:hAnsi="Times New Roman"/>
          <w:b w:val="0"/>
          <w:color w:val="000000"/>
          <w:sz w:val="16"/>
          <w:szCs w:val="16"/>
        </w:rPr>
        <w:t xml:space="preserve"> от 02 ноября 2017 года № 4</w:t>
      </w:r>
      <w:r w:rsidRPr="000250EA">
        <w:rPr>
          <w:rFonts w:ascii="Times New Roman" w:hAnsi="Times New Roman"/>
          <w:color w:val="000000"/>
          <w:sz w:val="16"/>
          <w:szCs w:val="16"/>
        </w:rPr>
        <w:t xml:space="preserve"> «</w:t>
      </w:r>
      <w:r w:rsidRPr="000250EA">
        <w:rPr>
          <w:rFonts w:ascii="Times New Roman" w:hAnsi="Times New Roman" w:cs="Times New Roman"/>
          <w:b w:val="0"/>
          <w:sz w:val="16"/>
          <w:szCs w:val="16"/>
        </w:rPr>
        <w:t xml:space="preserve">Об  утверждении  состава  постоянной  комиссии  Совета депутатов  муниципального  образования «Пустозерский сельсовет» Ненецкого автономного округа  по  социальным  вопросам»  </w:t>
      </w:r>
      <w:r w:rsidRPr="000250EA">
        <w:rPr>
          <w:rFonts w:ascii="Times New Roman" w:hAnsi="Times New Roman"/>
          <w:b w:val="0"/>
          <w:color w:val="000000"/>
          <w:sz w:val="16"/>
          <w:szCs w:val="16"/>
        </w:rPr>
        <w:t>избран состав постоянной комиссии  по социальным вопросам в количестве _3_ депутатов:</w:t>
      </w:r>
    </w:p>
    <w:p w:rsidR="000250EA" w:rsidRPr="000250EA" w:rsidRDefault="000250EA" w:rsidP="000250EA">
      <w:pPr>
        <w:pStyle w:val="ab"/>
        <w:spacing w:before="0" w:beforeAutospacing="0" w:after="0" w:afterAutospacing="0"/>
        <w:ind w:firstLine="540"/>
        <w:jc w:val="both"/>
        <w:rPr>
          <w:color w:val="000000"/>
          <w:sz w:val="16"/>
          <w:szCs w:val="16"/>
        </w:rPr>
      </w:pPr>
      <w:r w:rsidRPr="000250EA">
        <w:rPr>
          <w:color w:val="000000"/>
          <w:sz w:val="16"/>
          <w:szCs w:val="16"/>
        </w:rPr>
        <w:t>- Сумароков Николай Анатольевич,</w:t>
      </w:r>
    </w:p>
    <w:p w:rsidR="000250EA" w:rsidRPr="000250EA" w:rsidRDefault="000250EA" w:rsidP="000250EA">
      <w:pPr>
        <w:pStyle w:val="ab"/>
        <w:spacing w:before="0" w:beforeAutospacing="0" w:after="0" w:afterAutospacing="0"/>
        <w:ind w:firstLine="540"/>
        <w:jc w:val="both"/>
        <w:rPr>
          <w:color w:val="000000"/>
          <w:sz w:val="16"/>
          <w:szCs w:val="16"/>
        </w:rPr>
      </w:pPr>
      <w:r w:rsidRPr="000250EA">
        <w:rPr>
          <w:color w:val="000000"/>
          <w:sz w:val="16"/>
          <w:szCs w:val="16"/>
        </w:rPr>
        <w:t xml:space="preserve">- Канева Надежда Алексеевна, </w:t>
      </w:r>
    </w:p>
    <w:p w:rsidR="000250EA" w:rsidRPr="000250EA" w:rsidRDefault="000250EA" w:rsidP="000250EA">
      <w:pPr>
        <w:pStyle w:val="ab"/>
        <w:spacing w:before="0" w:beforeAutospacing="0" w:after="0" w:afterAutospacing="0"/>
        <w:ind w:firstLine="540"/>
        <w:jc w:val="both"/>
        <w:rPr>
          <w:color w:val="000000"/>
          <w:sz w:val="16"/>
          <w:szCs w:val="16"/>
        </w:rPr>
      </w:pPr>
      <w:r w:rsidRPr="000250EA">
        <w:rPr>
          <w:color w:val="000000"/>
          <w:sz w:val="16"/>
          <w:szCs w:val="16"/>
        </w:rPr>
        <w:t>- Спиридонов Дмитрий Анатольевич.</w:t>
      </w:r>
    </w:p>
    <w:p w:rsidR="000250EA" w:rsidRPr="000250EA" w:rsidRDefault="000250EA" w:rsidP="000250EA">
      <w:pPr>
        <w:pStyle w:val="ConsPlusTitle"/>
        <w:widowControl/>
        <w:ind w:firstLine="540"/>
        <w:jc w:val="both"/>
        <w:rPr>
          <w:rFonts w:ascii="Times New Roman" w:hAnsi="Times New Roman" w:cs="Times New Roman"/>
          <w:b w:val="0"/>
          <w:sz w:val="16"/>
          <w:szCs w:val="16"/>
        </w:rPr>
      </w:pPr>
      <w:r w:rsidRPr="000250EA">
        <w:rPr>
          <w:rFonts w:ascii="Times New Roman" w:hAnsi="Times New Roman"/>
          <w:b w:val="0"/>
          <w:color w:val="000000"/>
          <w:sz w:val="16"/>
          <w:szCs w:val="16"/>
        </w:rPr>
        <w:t>Решением Совета депутатов МО «Пустозерский сельсовет» НАО от 02 ноября 2017 года № 6</w:t>
      </w:r>
      <w:r w:rsidRPr="000250EA">
        <w:rPr>
          <w:rFonts w:ascii="Times New Roman" w:hAnsi="Times New Roman"/>
          <w:color w:val="000000"/>
          <w:sz w:val="16"/>
          <w:szCs w:val="16"/>
        </w:rPr>
        <w:t xml:space="preserve"> «</w:t>
      </w:r>
      <w:r w:rsidRPr="000250EA">
        <w:rPr>
          <w:rFonts w:ascii="Times New Roman" w:hAnsi="Times New Roman" w:cs="Times New Roman"/>
          <w:b w:val="0"/>
          <w:sz w:val="16"/>
          <w:szCs w:val="16"/>
        </w:rPr>
        <w:t xml:space="preserve">Об  избрании  председателя  постоянной  комиссии  Совета  депутатов  муниципального  образования «Пустозерский сельсовет» Ненецкого автономного округа  по  социальным вопросам»,  председателем комиссии по социальным вопросам избран: </w:t>
      </w:r>
    </w:p>
    <w:p w:rsidR="000250EA" w:rsidRPr="000250EA" w:rsidRDefault="000250EA" w:rsidP="000250EA">
      <w:pPr>
        <w:pStyle w:val="ConsPlusTitle"/>
        <w:widowControl/>
        <w:ind w:firstLine="708"/>
        <w:jc w:val="both"/>
        <w:rPr>
          <w:rFonts w:ascii="Times New Roman" w:hAnsi="Times New Roman" w:cs="Times New Roman"/>
          <w:b w:val="0"/>
          <w:sz w:val="16"/>
          <w:szCs w:val="16"/>
        </w:rPr>
      </w:pPr>
      <w:r w:rsidRPr="000250EA">
        <w:rPr>
          <w:rFonts w:ascii="Times New Roman" w:hAnsi="Times New Roman" w:cs="Times New Roman"/>
          <w:b w:val="0"/>
          <w:sz w:val="16"/>
          <w:szCs w:val="16"/>
        </w:rPr>
        <w:t>-Сумароков Николай Анатольевич.</w:t>
      </w:r>
    </w:p>
    <w:p w:rsidR="000250EA" w:rsidRPr="000250EA" w:rsidRDefault="000250EA" w:rsidP="000250EA">
      <w:pPr>
        <w:spacing w:after="0" w:line="240" w:lineRule="auto"/>
        <w:rPr>
          <w:rFonts w:ascii="Times New Roman" w:hAnsi="Times New Roman"/>
          <w:color w:val="000000"/>
          <w:sz w:val="16"/>
          <w:szCs w:val="16"/>
        </w:rPr>
      </w:pPr>
      <w:r w:rsidRPr="000250EA">
        <w:rPr>
          <w:rFonts w:ascii="Times New Roman" w:hAnsi="Times New Roman"/>
          <w:color w:val="000000"/>
          <w:sz w:val="16"/>
          <w:szCs w:val="16"/>
        </w:rPr>
        <w:t xml:space="preserve">За  2020 год комиссией было проведено 4 заседания, на которых было рассмотрено  4 вопроса. Основной тематикой заседаний комиссии являлось рассмотрение обращений и заявлений граждан, оказавшихся в трудной жизненной ситуации. </w:t>
      </w:r>
    </w:p>
    <w:p w:rsidR="000250EA" w:rsidRPr="000250EA" w:rsidRDefault="000250EA" w:rsidP="000250EA">
      <w:pPr>
        <w:spacing w:after="0" w:line="240" w:lineRule="auto"/>
        <w:ind w:firstLine="708"/>
        <w:rPr>
          <w:rFonts w:ascii="Times New Roman" w:hAnsi="Times New Roman"/>
          <w:sz w:val="16"/>
          <w:szCs w:val="16"/>
        </w:rPr>
      </w:pPr>
      <w:r w:rsidRPr="000250EA">
        <w:rPr>
          <w:rFonts w:ascii="Times New Roman" w:hAnsi="Times New Roman" w:cs="Times New Roman"/>
          <w:sz w:val="16"/>
          <w:szCs w:val="16"/>
        </w:rPr>
        <w:t xml:space="preserve">В 2020 году за материальной поддержкой обратилось 13  человек (всем была оказана материальная поддержка из  средств резервного фонда), </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 xml:space="preserve">Состав обратившихся: </w:t>
      </w:r>
      <w:r w:rsidRPr="000250EA">
        <w:rPr>
          <w:rFonts w:ascii="Times New Roman" w:hAnsi="Times New Roman" w:cs="Times New Roman"/>
          <w:sz w:val="16"/>
          <w:szCs w:val="16"/>
        </w:rPr>
        <w:tab/>
        <w:t xml:space="preserve">пенсионеры </w:t>
      </w:r>
      <w:r w:rsidRPr="000250EA">
        <w:rPr>
          <w:rFonts w:ascii="Times New Roman" w:hAnsi="Times New Roman" w:cs="Times New Roman"/>
          <w:sz w:val="16"/>
          <w:szCs w:val="16"/>
        </w:rPr>
        <w:tab/>
      </w:r>
      <w:r w:rsidRPr="000250EA">
        <w:rPr>
          <w:rFonts w:ascii="Times New Roman" w:hAnsi="Times New Roman" w:cs="Times New Roman"/>
          <w:sz w:val="16"/>
          <w:szCs w:val="16"/>
        </w:rPr>
        <w:tab/>
        <w:t>-  1 чел.</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ab/>
      </w:r>
      <w:r w:rsidRPr="000250EA">
        <w:rPr>
          <w:rFonts w:ascii="Times New Roman" w:hAnsi="Times New Roman" w:cs="Times New Roman"/>
          <w:sz w:val="16"/>
          <w:szCs w:val="16"/>
        </w:rPr>
        <w:tab/>
        <w:t xml:space="preserve">  </w:t>
      </w:r>
      <w:r w:rsidRPr="000250EA">
        <w:rPr>
          <w:rFonts w:ascii="Times New Roman" w:hAnsi="Times New Roman" w:cs="Times New Roman"/>
          <w:sz w:val="16"/>
          <w:szCs w:val="16"/>
        </w:rPr>
        <w:tab/>
      </w:r>
      <w:r w:rsidRPr="000250EA">
        <w:rPr>
          <w:rFonts w:ascii="Times New Roman" w:hAnsi="Times New Roman" w:cs="Times New Roman"/>
          <w:sz w:val="16"/>
          <w:szCs w:val="16"/>
        </w:rPr>
        <w:tab/>
        <w:t>инвалиды</w:t>
      </w:r>
      <w:r w:rsidRPr="000250EA">
        <w:rPr>
          <w:rFonts w:ascii="Times New Roman" w:hAnsi="Times New Roman" w:cs="Times New Roman"/>
          <w:sz w:val="16"/>
          <w:szCs w:val="16"/>
        </w:rPr>
        <w:tab/>
      </w:r>
      <w:r w:rsidRPr="000250EA">
        <w:rPr>
          <w:rFonts w:ascii="Times New Roman" w:hAnsi="Times New Roman" w:cs="Times New Roman"/>
          <w:sz w:val="16"/>
          <w:szCs w:val="16"/>
        </w:rPr>
        <w:tab/>
      </w:r>
      <w:r w:rsidRPr="000250EA">
        <w:rPr>
          <w:rFonts w:ascii="Times New Roman" w:hAnsi="Times New Roman" w:cs="Times New Roman"/>
          <w:sz w:val="16"/>
          <w:szCs w:val="16"/>
        </w:rPr>
        <w:tab/>
        <w:t>- 6 чел.</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ab/>
      </w:r>
      <w:r w:rsidRPr="000250EA">
        <w:rPr>
          <w:rFonts w:ascii="Times New Roman" w:hAnsi="Times New Roman" w:cs="Times New Roman"/>
          <w:sz w:val="16"/>
          <w:szCs w:val="16"/>
        </w:rPr>
        <w:tab/>
        <w:t xml:space="preserve">   </w:t>
      </w:r>
      <w:r w:rsidRPr="000250EA">
        <w:rPr>
          <w:rFonts w:ascii="Times New Roman" w:hAnsi="Times New Roman" w:cs="Times New Roman"/>
          <w:sz w:val="16"/>
          <w:szCs w:val="16"/>
        </w:rPr>
        <w:tab/>
      </w:r>
      <w:r w:rsidRPr="000250EA">
        <w:rPr>
          <w:rFonts w:ascii="Times New Roman" w:hAnsi="Times New Roman" w:cs="Times New Roman"/>
          <w:sz w:val="16"/>
          <w:szCs w:val="16"/>
        </w:rPr>
        <w:tab/>
        <w:t xml:space="preserve">многодетные семьи </w:t>
      </w:r>
      <w:r w:rsidRPr="000250EA">
        <w:rPr>
          <w:rFonts w:ascii="Times New Roman" w:hAnsi="Times New Roman" w:cs="Times New Roman"/>
          <w:sz w:val="16"/>
          <w:szCs w:val="16"/>
        </w:rPr>
        <w:tab/>
        <w:t>- 0 чел.</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ab/>
      </w:r>
      <w:r w:rsidRPr="000250EA">
        <w:rPr>
          <w:rFonts w:ascii="Times New Roman" w:hAnsi="Times New Roman" w:cs="Times New Roman"/>
          <w:sz w:val="16"/>
          <w:szCs w:val="16"/>
        </w:rPr>
        <w:tab/>
        <w:t xml:space="preserve">   </w:t>
      </w:r>
      <w:r w:rsidRPr="000250EA">
        <w:rPr>
          <w:rFonts w:ascii="Times New Roman" w:hAnsi="Times New Roman" w:cs="Times New Roman"/>
          <w:sz w:val="16"/>
          <w:szCs w:val="16"/>
        </w:rPr>
        <w:tab/>
      </w:r>
      <w:r w:rsidRPr="000250EA">
        <w:rPr>
          <w:rFonts w:ascii="Times New Roman" w:hAnsi="Times New Roman" w:cs="Times New Roman"/>
          <w:sz w:val="16"/>
          <w:szCs w:val="16"/>
        </w:rPr>
        <w:tab/>
        <w:t>семьи с детьми</w:t>
      </w:r>
      <w:r w:rsidRPr="000250EA">
        <w:rPr>
          <w:rFonts w:ascii="Times New Roman" w:hAnsi="Times New Roman" w:cs="Times New Roman"/>
          <w:sz w:val="16"/>
          <w:szCs w:val="16"/>
        </w:rPr>
        <w:tab/>
      </w:r>
      <w:r w:rsidRPr="000250EA">
        <w:rPr>
          <w:rFonts w:ascii="Times New Roman" w:hAnsi="Times New Roman" w:cs="Times New Roman"/>
          <w:sz w:val="16"/>
          <w:szCs w:val="16"/>
        </w:rPr>
        <w:tab/>
        <w:t>- 3 чел.</w:t>
      </w:r>
    </w:p>
    <w:p w:rsidR="000250EA" w:rsidRPr="000250EA" w:rsidRDefault="000250EA" w:rsidP="000250EA">
      <w:pPr>
        <w:spacing w:after="0" w:line="240" w:lineRule="auto"/>
        <w:ind w:firstLine="708"/>
        <w:jc w:val="both"/>
        <w:rPr>
          <w:rFonts w:ascii="Times New Roman" w:hAnsi="Times New Roman" w:cs="Times New Roman"/>
          <w:sz w:val="16"/>
          <w:szCs w:val="16"/>
        </w:rPr>
      </w:pPr>
      <w:r w:rsidRPr="000250EA">
        <w:rPr>
          <w:rFonts w:ascii="Times New Roman" w:hAnsi="Times New Roman" w:cs="Times New Roman"/>
          <w:sz w:val="16"/>
          <w:szCs w:val="16"/>
        </w:rPr>
        <w:t xml:space="preserve">  </w:t>
      </w:r>
      <w:r w:rsidRPr="000250EA">
        <w:rPr>
          <w:rFonts w:ascii="Times New Roman" w:hAnsi="Times New Roman" w:cs="Times New Roman"/>
          <w:sz w:val="16"/>
          <w:szCs w:val="16"/>
        </w:rPr>
        <w:tab/>
      </w:r>
      <w:r w:rsidRPr="000250EA">
        <w:rPr>
          <w:rFonts w:ascii="Times New Roman" w:hAnsi="Times New Roman" w:cs="Times New Roman"/>
          <w:sz w:val="16"/>
          <w:szCs w:val="16"/>
        </w:rPr>
        <w:tab/>
        <w:t xml:space="preserve">         безработные</w:t>
      </w:r>
      <w:r w:rsidRPr="000250EA">
        <w:rPr>
          <w:rFonts w:ascii="Times New Roman" w:hAnsi="Times New Roman" w:cs="Times New Roman"/>
          <w:sz w:val="16"/>
          <w:szCs w:val="16"/>
        </w:rPr>
        <w:tab/>
      </w:r>
      <w:r w:rsidRPr="000250EA">
        <w:rPr>
          <w:rFonts w:ascii="Times New Roman" w:hAnsi="Times New Roman" w:cs="Times New Roman"/>
          <w:sz w:val="16"/>
          <w:szCs w:val="16"/>
        </w:rPr>
        <w:tab/>
        <w:t>- 0 чел.</w:t>
      </w:r>
    </w:p>
    <w:p w:rsidR="000250EA" w:rsidRPr="000250EA" w:rsidRDefault="000250EA" w:rsidP="000250EA">
      <w:pPr>
        <w:spacing w:after="0" w:line="240" w:lineRule="auto"/>
        <w:ind w:firstLine="708"/>
        <w:jc w:val="both"/>
        <w:rPr>
          <w:rFonts w:ascii="Times New Roman" w:hAnsi="Times New Roman" w:cs="Times New Roman"/>
          <w:sz w:val="16"/>
          <w:szCs w:val="16"/>
        </w:rPr>
      </w:pPr>
      <w:r w:rsidRPr="000250EA">
        <w:rPr>
          <w:rFonts w:ascii="Times New Roman" w:hAnsi="Times New Roman" w:cs="Times New Roman"/>
          <w:sz w:val="16"/>
          <w:szCs w:val="16"/>
        </w:rPr>
        <w:t xml:space="preserve">   </w:t>
      </w:r>
      <w:r w:rsidRPr="000250EA">
        <w:rPr>
          <w:rFonts w:ascii="Times New Roman" w:hAnsi="Times New Roman" w:cs="Times New Roman"/>
          <w:sz w:val="16"/>
          <w:szCs w:val="16"/>
        </w:rPr>
        <w:tab/>
        <w:t xml:space="preserve">                   другие</w:t>
      </w:r>
      <w:r w:rsidRPr="000250EA">
        <w:rPr>
          <w:rFonts w:ascii="Times New Roman" w:hAnsi="Times New Roman" w:cs="Times New Roman"/>
          <w:sz w:val="16"/>
          <w:szCs w:val="16"/>
        </w:rPr>
        <w:tab/>
      </w:r>
      <w:r w:rsidRPr="000250EA">
        <w:rPr>
          <w:rFonts w:ascii="Times New Roman" w:hAnsi="Times New Roman" w:cs="Times New Roman"/>
          <w:sz w:val="16"/>
          <w:szCs w:val="16"/>
        </w:rPr>
        <w:tab/>
      </w:r>
      <w:r w:rsidRPr="000250EA">
        <w:rPr>
          <w:rFonts w:ascii="Times New Roman" w:hAnsi="Times New Roman" w:cs="Times New Roman"/>
          <w:sz w:val="16"/>
          <w:szCs w:val="16"/>
        </w:rPr>
        <w:tab/>
        <w:t>- 3 чел.</w:t>
      </w:r>
    </w:p>
    <w:p w:rsidR="000250EA" w:rsidRPr="000250EA" w:rsidRDefault="000250EA" w:rsidP="000250EA">
      <w:pPr>
        <w:shd w:val="clear" w:color="auto" w:fill="FFFFFF"/>
        <w:spacing w:after="0" w:line="240" w:lineRule="auto"/>
        <w:ind w:firstLine="720"/>
        <w:jc w:val="both"/>
        <w:rPr>
          <w:rFonts w:ascii="Times New Roman" w:hAnsi="Times New Roman" w:cs="Times New Roman"/>
          <w:sz w:val="16"/>
          <w:szCs w:val="16"/>
        </w:rPr>
      </w:pPr>
      <w:r w:rsidRPr="000250EA">
        <w:rPr>
          <w:rFonts w:ascii="Times New Roman" w:hAnsi="Times New Roman" w:cs="Times New Roman"/>
          <w:sz w:val="16"/>
          <w:szCs w:val="16"/>
        </w:rPr>
        <w:t>В 2020 году  из  резервного фонда была оказана помощь на сумму 100000  рублей, социальные выплаты  получили 13 граждан.</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Особо нуждающиеся в помощи:</w:t>
      </w:r>
    </w:p>
    <w:p w:rsidR="000250EA" w:rsidRPr="000250EA" w:rsidRDefault="000250EA" w:rsidP="002F5EB3">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инвалиды, семьи с детьми – на лечение, операции, реабилитацию, поездки в больницы округа и других городов, предметы первой  необходимости</w:t>
      </w:r>
    </w:p>
    <w:p w:rsidR="000250EA" w:rsidRPr="000250EA" w:rsidRDefault="000250EA" w:rsidP="000250EA">
      <w:pPr>
        <w:autoSpaceDE w:val="0"/>
        <w:autoSpaceDN w:val="0"/>
        <w:adjustRightInd w:val="0"/>
        <w:spacing w:after="0" w:line="240" w:lineRule="auto"/>
        <w:ind w:firstLine="720"/>
        <w:jc w:val="both"/>
        <w:outlineLvl w:val="2"/>
        <w:rPr>
          <w:rFonts w:ascii="Times New Roman" w:hAnsi="Times New Roman" w:cs="Times New Roman"/>
          <w:sz w:val="16"/>
          <w:szCs w:val="16"/>
        </w:rPr>
      </w:pPr>
    </w:p>
    <w:p w:rsidR="000250EA" w:rsidRPr="000250EA" w:rsidRDefault="000250EA" w:rsidP="000250EA">
      <w:pPr>
        <w:autoSpaceDE w:val="0"/>
        <w:autoSpaceDN w:val="0"/>
        <w:adjustRightInd w:val="0"/>
        <w:spacing w:after="0" w:line="240" w:lineRule="auto"/>
        <w:ind w:firstLine="720"/>
        <w:jc w:val="both"/>
        <w:outlineLvl w:val="2"/>
        <w:rPr>
          <w:rFonts w:ascii="Times New Roman" w:hAnsi="Times New Roman" w:cs="Times New Roman"/>
          <w:sz w:val="16"/>
          <w:szCs w:val="16"/>
        </w:rPr>
      </w:pPr>
      <w:r w:rsidRPr="000250EA">
        <w:rPr>
          <w:rFonts w:ascii="Times New Roman" w:hAnsi="Times New Roman" w:cs="Times New Roman"/>
          <w:sz w:val="16"/>
          <w:szCs w:val="16"/>
        </w:rPr>
        <w:t>В муниципальном образовании проживает 260 пенсионеров, 55 инвалидов.</w:t>
      </w:r>
    </w:p>
    <w:p w:rsidR="000250EA" w:rsidRPr="000250EA" w:rsidRDefault="000250EA" w:rsidP="000250EA">
      <w:pPr>
        <w:spacing w:after="0" w:line="240" w:lineRule="auto"/>
        <w:ind w:firstLine="708"/>
        <w:jc w:val="both"/>
        <w:rPr>
          <w:rFonts w:ascii="Times New Roman" w:hAnsi="Times New Roman" w:cs="Times New Roman"/>
          <w:sz w:val="16"/>
          <w:szCs w:val="16"/>
        </w:rPr>
      </w:pPr>
      <w:r w:rsidRPr="000250EA">
        <w:rPr>
          <w:rFonts w:ascii="Times New Roman" w:hAnsi="Times New Roman" w:cs="Times New Roman"/>
          <w:sz w:val="16"/>
          <w:szCs w:val="16"/>
        </w:rPr>
        <w:t>Количество населения муниципального образования на 01.01.2020 г. составило 819 человек.</w:t>
      </w:r>
    </w:p>
    <w:p w:rsidR="000250EA" w:rsidRPr="000250EA" w:rsidRDefault="000250EA" w:rsidP="000250EA">
      <w:pPr>
        <w:spacing w:after="0" w:line="240" w:lineRule="auto"/>
        <w:ind w:firstLine="708"/>
        <w:jc w:val="both"/>
        <w:rPr>
          <w:rFonts w:ascii="Times New Roman" w:hAnsi="Times New Roman" w:cs="Times New Roman"/>
          <w:sz w:val="16"/>
          <w:szCs w:val="16"/>
        </w:rPr>
      </w:pPr>
      <w:r w:rsidRPr="000250EA">
        <w:rPr>
          <w:rFonts w:ascii="Times New Roman" w:hAnsi="Times New Roman" w:cs="Times New Roman"/>
          <w:sz w:val="16"/>
          <w:szCs w:val="16"/>
        </w:rPr>
        <w:t xml:space="preserve">В 2020 году в  муниципальном образовании родилось 3 малышей, что меньше, чем в прошедшие периоды, миграционный показатель  населения  идет на убыль. В 2021 году ожидается сокращение численности населения примерно на 10 человек.  Сокращение численности населения будет обусловлено естественной убылью населения и выездом  жителей муниципального образования и в первую очередь молодежи, трудоспособного населения в центр региона - г. Нарьян-Мар, вызванный тяжелыми условиями жизни в сельской местности, а также  в связи с приобретением жителями  квартир и получением социального жилья повышенной комфортности в соответствии с действующими окружными целевыми программами. В силу указанных обстоятельств численность населения МО «Пустозерский сельсовет» НАО  к концу 2021 года может составить  809 человек. </w:t>
      </w:r>
    </w:p>
    <w:p w:rsidR="000250EA" w:rsidRPr="000250EA" w:rsidRDefault="000250EA" w:rsidP="000250EA">
      <w:pPr>
        <w:spacing w:after="0" w:line="240" w:lineRule="auto"/>
        <w:jc w:val="both"/>
        <w:rPr>
          <w:rFonts w:ascii="Times New Roman" w:hAnsi="Times New Roman" w:cs="Times New Roman"/>
          <w:sz w:val="16"/>
          <w:szCs w:val="16"/>
        </w:rPr>
      </w:pPr>
      <w:r w:rsidRPr="000250EA">
        <w:rPr>
          <w:rFonts w:ascii="Times New Roman" w:hAnsi="Times New Roman" w:cs="Times New Roman"/>
          <w:sz w:val="16"/>
          <w:szCs w:val="16"/>
        </w:rPr>
        <w:t xml:space="preserve">       Многодетных семей 12 из них детей 43.</w:t>
      </w:r>
    </w:p>
    <w:p w:rsidR="0019793F" w:rsidRDefault="0019793F" w:rsidP="00216314">
      <w:pPr>
        <w:pStyle w:val="af5"/>
        <w:spacing w:after="0" w:line="240" w:lineRule="auto"/>
        <w:ind w:left="0" w:hanging="708"/>
        <w:jc w:val="both"/>
        <w:rPr>
          <w:rFonts w:ascii="Times New Roman" w:hAnsi="Times New Roman" w:cs="Times New Roman"/>
          <w:color w:val="FF0000"/>
          <w:sz w:val="16"/>
          <w:szCs w:val="16"/>
        </w:rPr>
      </w:pPr>
    </w:p>
    <w:p w:rsidR="0019793F" w:rsidRPr="00007670" w:rsidRDefault="0019793F" w:rsidP="0019793F">
      <w:pPr>
        <w:pStyle w:val="ConsPlusNonformat"/>
        <w:widowControl/>
        <w:jc w:val="center"/>
        <w:rPr>
          <w:rFonts w:ascii="Times New Roman" w:hAnsi="Times New Roman" w:cs="Times New Roman"/>
          <w:b/>
          <w:bCs/>
          <w:sz w:val="16"/>
          <w:szCs w:val="16"/>
        </w:rPr>
      </w:pPr>
      <w:r w:rsidRPr="00007670">
        <w:rPr>
          <w:rFonts w:ascii="Times New Roman" w:hAnsi="Times New Roman" w:cs="Times New Roman"/>
          <w:b/>
          <w:bCs/>
          <w:sz w:val="16"/>
          <w:szCs w:val="16"/>
        </w:rPr>
        <w:t>СОВЕТ ДЕПУТАТОВ</w:t>
      </w:r>
    </w:p>
    <w:p w:rsidR="0019793F" w:rsidRPr="00007670" w:rsidRDefault="0019793F" w:rsidP="0019793F">
      <w:pPr>
        <w:pStyle w:val="ConsPlusNonformat"/>
        <w:widowControl/>
        <w:jc w:val="center"/>
        <w:rPr>
          <w:rFonts w:ascii="Times New Roman" w:hAnsi="Times New Roman" w:cs="Times New Roman"/>
          <w:b/>
          <w:bCs/>
          <w:sz w:val="16"/>
          <w:szCs w:val="16"/>
        </w:rPr>
      </w:pPr>
      <w:r w:rsidRPr="00007670">
        <w:rPr>
          <w:rFonts w:ascii="Times New Roman" w:hAnsi="Times New Roman" w:cs="Times New Roman"/>
          <w:b/>
          <w:bCs/>
          <w:sz w:val="16"/>
          <w:szCs w:val="16"/>
        </w:rPr>
        <w:t>МУНИЦИПАЛЬНОГО ОБРАЗОВАНИЯ «ПУСТОЗЕРСКИЙ СЕЛЬСОВЕТ»</w:t>
      </w:r>
    </w:p>
    <w:p w:rsidR="0019793F" w:rsidRPr="00007670" w:rsidRDefault="0019793F" w:rsidP="0019793F">
      <w:pPr>
        <w:pStyle w:val="ConsPlusNonformat"/>
        <w:widowControl/>
        <w:jc w:val="center"/>
        <w:rPr>
          <w:rFonts w:ascii="Times New Roman" w:hAnsi="Times New Roman" w:cs="Times New Roman"/>
          <w:b/>
          <w:bCs/>
          <w:sz w:val="16"/>
          <w:szCs w:val="16"/>
        </w:rPr>
      </w:pPr>
      <w:r w:rsidRPr="00007670">
        <w:rPr>
          <w:rFonts w:ascii="Times New Roman" w:hAnsi="Times New Roman" w:cs="Times New Roman"/>
          <w:b/>
          <w:bCs/>
          <w:sz w:val="16"/>
          <w:szCs w:val="16"/>
        </w:rPr>
        <w:t>НЕНЕЦКОГО АВТОНОМНОГО ОКРУГА</w:t>
      </w:r>
    </w:p>
    <w:p w:rsidR="0019793F" w:rsidRPr="00007670" w:rsidRDefault="0019793F" w:rsidP="0019793F">
      <w:pPr>
        <w:pStyle w:val="ConsPlusNonformat"/>
        <w:widowControl/>
        <w:rPr>
          <w:rFonts w:ascii="Times New Roman" w:hAnsi="Times New Roman" w:cs="Times New Roman"/>
          <w:b/>
          <w:bCs/>
          <w:sz w:val="16"/>
          <w:szCs w:val="16"/>
        </w:rPr>
      </w:pPr>
    </w:p>
    <w:p w:rsidR="0019793F" w:rsidRPr="00007670" w:rsidRDefault="0019793F" w:rsidP="0019793F">
      <w:pPr>
        <w:pStyle w:val="ConsPlusTitle"/>
        <w:widowControl/>
        <w:jc w:val="center"/>
        <w:rPr>
          <w:rFonts w:ascii="Times New Roman" w:hAnsi="Times New Roman" w:cs="Times New Roman"/>
          <w:b w:val="0"/>
          <w:sz w:val="16"/>
          <w:szCs w:val="16"/>
        </w:rPr>
      </w:pPr>
      <w:r w:rsidRPr="00007670">
        <w:rPr>
          <w:rFonts w:ascii="Times New Roman" w:hAnsi="Times New Roman" w:cs="Times New Roman"/>
          <w:b w:val="0"/>
          <w:sz w:val="16"/>
          <w:szCs w:val="16"/>
        </w:rPr>
        <w:t xml:space="preserve">Тридцатое заседание 27- го созыва </w:t>
      </w:r>
    </w:p>
    <w:p w:rsidR="0019793F" w:rsidRPr="00007670" w:rsidRDefault="0019793F" w:rsidP="0019793F">
      <w:pPr>
        <w:pStyle w:val="ConsPlusTitle"/>
        <w:widowControl/>
        <w:rPr>
          <w:rFonts w:ascii="Times New Roman" w:hAnsi="Times New Roman" w:cs="Times New Roman"/>
          <w:sz w:val="16"/>
          <w:szCs w:val="16"/>
        </w:rPr>
      </w:pPr>
    </w:p>
    <w:p w:rsidR="0019793F" w:rsidRPr="00007670" w:rsidRDefault="0019793F" w:rsidP="0019793F">
      <w:pPr>
        <w:pStyle w:val="ConsPlusTitle"/>
        <w:widowControl/>
        <w:jc w:val="center"/>
        <w:rPr>
          <w:rFonts w:ascii="Times New Roman" w:hAnsi="Times New Roman" w:cs="Times New Roman"/>
          <w:sz w:val="16"/>
          <w:szCs w:val="16"/>
        </w:rPr>
      </w:pPr>
      <w:r w:rsidRPr="00007670">
        <w:rPr>
          <w:rFonts w:ascii="Times New Roman" w:hAnsi="Times New Roman" w:cs="Times New Roman"/>
          <w:sz w:val="16"/>
          <w:szCs w:val="16"/>
        </w:rPr>
        <w:t>РЕШЕНИЕ</w:t>
      </w:r>
    </w:p>
    <w:p w:rsidR="0019793F" w:rsidRPr="00007670" w:rsidRDefault="0019793F" w:rsidP="0019793F">
      <w:pPr>
        <w:pStyle w:val="ConsPlusTitle"/>
        <w:widowControl/>
        <w:jc w:val="center"/>
        <w:rPr>
          <w:rFonts w:ascii="Times New Roman" w:hAnsi="Times New Roman" w:cs="Times New Roman"/>
          <w:sz w:val="16"/>
          <w:szCs w:val="16"/>
        </w:rPr>
      </w:pPr>
    </w:p>
    <w:p w:rsidR="0019793F" w:rsidRPr="00007670" w:rsidRDefault="0019793F" w:rsidP="0019793F">
      <w:pPr>
        <w:pStyle w:val="ConsPlusTitle"/>
        <w:widowControl/>
        <w:jc w:val="center"/>
        <w:rPr>
          <w:rFonts w:ascii="Times New Roman" w:hAnsi="Times New Roman" w:cs="Times New Roman"/>
          <w:b w:val="0"/>
          <w:sz w:val="16"/>
          <w:szCs w:val="16"/>
        </w:rPr>
      </w:pPr>
      <w:r w:rsidRPr="00007670">
        <w:rPr>
          <w:rFonts w:ascii="Times New Roman" w:hAnsi="Times New Roman" w:cs="Times New Roman"/>
          <w:b w:val="0"/>
          <w:sz w:val="16"/>
          <w:szCs w:val="16"/>
        </w:rPr>
        <w:t>от 28 декабря 2020 года № 8</w:t>
      </w:r>
    </w:p>
    <w:p w:rsidR="0019793F" w:rsidRPr="00007670" w:rsidRDefault="0019793F" w:rsidP="0019793F">
      <w:pPr>
        <w:pStyle w:val="ConsPlusTitle"/>
        <w:widowControl/>
        <w:jc w:val="center"/>
        <w:rPr>
          <w:rFonts w:ascii="Times New Roman" w:hAnsi="Times New Roman" w:cs="Times New Roman"/>
          <w:sz w:val="16"/>
          <w:szCs w:val="16"/>
        </w:rPr>
      </w:pPr>
    </w:p>
    <w:p w:rsidR="0019793F" w:rsidRPr="00007670" w:rsidRDefault="0019793F" w:rsidP="0019793F">
      <w:pPr>
        <w:spacing w:after="0" w:line="240" w:lineRule="auto"/>
        <w:jc w:val="center"/>
        <w:rPr>
          <w:rFonts w:ascii="Times New Roman" w:hAnsi="Times New Roman" w:cs="Times New Roman"/>
          <w:b/>
          <w:sz w:val="16"/>
          <w:szCs w:val="16"/>
        </w:rPr>
      </w:pPr>
      <w:r w:rsidRPr="00007670">
        <w:rPr>
          <w:rFonts w:ascii="Times New Roman" w:hAnsi="Times New Roman" w:cs="Times New Roman"/>
          <w:b/>
          <w:sz w:val="16"/>
          <w:szCs w:val="16"/>
        </w:rPr>
        <w:t>О  РАБОТЕ ПОСТОЯННОЙ  КОМИССИИ СОВЕТА ДЕПУТАТОВ МУНИЦИПАЛЬНОГО ОБРАЗОВАНИЯ «ПУСТОЗЕРСКИЙ СЕЛЬСОВЕТ» НЕНЕЦКОГО АВТОНОМНОГО ОКРУГА  ПО   ВОПРОСАМ  БЮДЖЕТА И ЭКОНОМИКИ  В 2020 ГОДУ</w:t>
      </w:r>
    </w:p>
    <w:p w:rsidR="0019793F" w:rsidRPr="00007670" w:rsidRDefault="0019793F" w:rsidP="0019793F">
      <w:pPr>
        <w:pStyle w:val="ConsPlusTitle"/>
        <w:widowControl/>
        <w:rPr>
          <w:rFonts w:ascii="Times New Roman" w:hAnsi="Times New Roman" w:cs="Times New Roman"/>
          <w:sz w:val="16"/>
          <w:szCs w:val="16"/>
        </w:rPr>
      </w:pPr>
    </w:p>
    <w:p w:rsidR="0019793F" w:rsidRPr="00007670" w:rsidRDefault="0019793F" w:rsidP="0019793F">
      <w:pPr>
        <w:pStyle w:val="ConsPlusNormal"/>
        <w:widowControl/>
        <w:ind w:firstLine="540"/>
        <w:jc w:val="both"/>
        <w:rPr>
          <w:rFonts w:ascii="Times New Roman" w:hAnsi="Times New Roman" w:cs="Times New Roman"/>
          <w:sz w:val="16"/>
          <w:szCs w:val="16"/>
        </w:rPr>
      </w:pPr>
      <w:r w:rsidRPr="00007670">
        <w:rPr>
          <w:rFonts w:ascii="Times New Roman" w:hAnsi="Times New Roman" w:cs="Times New Roman"/>
          <w:sz w:val="16"/>
          <w:szCs w:val="16"/>
        </w:rPr>
        <w:t>Заслушав доклад председателя  постоянной  комиссии Совета депутатов муниципального образования «Пустозерский сельсовет» Ненецкого автономного округа  по  вопросам  бюджета и экономики Вокуевой Л.В., Совет депутатов  муниципального  образования  «Пустозерский сельсовет» Ненецкого автономного округа РЕШИЛ:</w:t>
      </w:r>
    </w:p>
    <w:p w:rsidR="0019793F" w:rsidRPr="00007670" w:rsidRDefault="0019793F" w:rsidP="0019793F">
      <w:pPr>
        <w:pStyle w:val="ConsPlusNormal"/>
        <w:widowControl/>
        <w:ind w:firstLine="540"/>
        <w:jc w:val="both"/>
        <w:rPr>
          <w:rFonts w:ascii="Times New Roman" w:hAnsi="Times New Roman" w:cs="Times New Roman"/>
          <w:sz w:val="16"/>
          <w:szCs w:val="16"/>
        </w:rPr>
      </w:pPr>
    </w:p>
    <w:p w:rsidR="0019793F" w:rsidRPr="00007670" w:rsidRDefault="0019793F" w:rsidP="0019793F">
      <w:pPr>
        <w:spacing w:after="0" w:line="240" w:lineRule="auto"/>
        <w:ind w:firstLine="540"/>
        <w:jc w:val="both"/>
        <w:rPr>
          <w:rFonts w:ascii="Times New Roman" w:hAnsi="Times New Roman" w:cs="Times New Roman"/>
          <w:sz w:val="16"/>
          <w:szCs w:val="16"/>
        </w:rPr>
      </w:pPr>
      <w:r w:rsidRPr="00007670">
        <w:rPr>
          <w:rFonts w:ascii="Times New Roman" w:hAnsi="Times New Roman" w:cs="Times New Roman"/>
          <w:sz w:val="16"/>
          <w:szCs w:val="16"/>
        </w:rPr>
        <w:t>1. Отчет о работе постоянной  комиссии Совета депутатов муниципального образования «Пустозерский сельсовет» Ненецкого автономного округа  по  вопросам  бюджета и экономики за 2020 год принять  к сведению. Отчет прилагается.</w:t>
      </w:r>
    </w:p>
    <w:p w:rsidR="0019793F" w:rsidRPr="00007670" w:rsidRDefault="0019793F" w:rsidP="0019793F">
      <w:pPr>
        <w:pStyle w:val="ConsPlusNormal"/>
        <w:widowControl/>
        <w:ind w:firstLine="540"/>
        <w:jc w:val="both"/>
        <w:rPr>
          <w:rFonts w:ascii="Times New Roman" w:hAnsi="Times New Roman" w:cs="Times New Roman"/>
          <w:sz w:val="16"/>
          <w:szCs w:val="16"/>
        </w:rPr>
      </w:pPr>
    </w:p>
    <w:p w:rsidR="0019793F" w:rsidRPr="00007670" w:rsidRDefault="0019793F" w:rsidP="0019793F">
      <w:pPr>
        <w:spacing w:after="0" w:line="240" w:lineRule="auto"/>
        <w:ind w:firstLine="720"/>
        <w:jc w:val="both"/>
        <w:rPr>
          <w:rFonts w:ascii="Times New Roman" w:hAnsi="Times New Roman" w:cs="Times New Roman"/>
          <w:sz w:val="16"/>
          <w:szCs w:val="16"/>
        </w:rPr>
      </w:pPr>
      <w:r w:rsidRPr="00007670">
        <w:rPr>
          <w:rFonts w:ascii="Times New Roman" w:hAnsi="Times New Roman" w:cs="Times New Roman"/>
          <w:sz w:val="16"/>
          <w:szCs w:val="16"/>
        </w:rPr>
        <w:t>2. Настоящее решение вступает в силу после его официального  опубликования (обнародования).</w:t>
      </w:r>
    </w:p>
    <w:p w:rsidR="0019793F" w:rsidRPr="00007670" w:rsidRDefault="0019793F" w:rsidP="0019793F">
      <w:pPr>
        <w:spacing w:after="0" w:line="240" w:lineRule="auto"/>
        <w:jc w:val="both"/>
        <w:rPr>
          <w:rFonts w:ascii="Times New Roman" w:hAnsi="Times New Roman" w:cs="Times New Roman"/>
          <w:sz w:val="16"/>
          <w:szCs w:val="16"/>
        </w:rPr>
      </w:pPr>
    </w:p>
    <w:p w:rsidR="0019793F" w:rsidRPr="00007670" w:rsidRDefault="0019793F" w:rsidP="0019793F">
      <w:pPr>
        <w:pStyle w:val="af5"/>
        <w:spacing w:after="0" w:line="240" w:lineRule="auto"/>
        <w:ind w:left="0" w:hanging="851"/>
        <w:jc w:val="both"/>
        <w:rPr>
          <w:rFonts w:ascii="Times New Roman" w:hAnsi="Times New Roman" w:cs="Times New Roman"/>
          <w:sz w:val="16"/>
          <w:szCs w:val="16"/>
        </w:rPr>
      </w:pPr>
      <w:r w:rsidRPr="00007670">
        <w:rPr>
          <w:rFonts w:ascii="Times New Roman" w:hAnsi="Times New Roman" w:cs="Times New Roman"/>
          <w:sz w:val="16"/>
          <w:szCs w:val="16"/>
        </w:rPr>
        <w:t xml:space="preserve">            Глава муниципального образования                                                                  </w:t>
      </w:r>
    </w:p>
    <w:p w:rsidR="0019793F" w:rsidRPr="00007670" w:rsidRDefault="0019793F" w:rsidP="0019793F">
      <w:pPr>
        <w:pStyle w:val="af5"/>
        <w:spacing w:after="0" w:line="240" w:lineRule="auto"/>
        <w:ind w:left="0" w:hanging="708"/>
        <w:jc w:val="both"/>
        <w:rPr>
          <w:rFonts w:ascii="Times New Roman" w:hAnsi="Times New Roman" w:cs="Times New Roman"/>
          <w:sz w:val="16"/>
          <w:szCs w:val="16"/>
        </w:rPr>
      </w:pPr>
      <w:r w:rsidRPr="00007670">
        <w:rPr>
          <w:rFonts w:ascii="Times New Roman" w:hAnsi="Times New Roman" w:cs="Times New Roman"/>
          <w:sz w:val="16"/>
          <w:szCs w:val="16"/>
        </w:rPr>
        <w:t xml:space="preserve">          «Пустозерский сельсовет</w:t>
      </w:r>
    </w:p>
    <w:p w:rsidR="0019793F" w:rsidRPr="00007670" w:rsidRDefault="0019793F" w:rsidP="00007670">
      <w:pPr>
        <w:pStyle w:val="af5"/>
        <w:spacing w:after="0" w:line="240" w:lineRule="auto"/>
        <w:ind w:left="0" w:hanging="708"/>
        <w:jc w:val="both"/>
        <w:rPr>
          <w:rFonts w:ascii="Times New Roman" w:hAnsi="Times New Roman" w:cs="Times New Roman"/>
          <w:sz w:val="16"/>
          <w:szCs w:val="16"/>
        </w:rPr>
      </w:pPr>
      <w:r w:rsidRPr="00007670">
        <w:rPr>
          <w:rFonts w:ascii="Times New Roman" w:hAnsi="Times New Roman" w:cs="Times New Roman"/>
          <w:sz w:val="16"/>
          <w:szCs w:val="16"/>
        </w:rPr>
        <w:t xml:space="preserve">          Ненецкого автономного округа                                                              С.М.Макарова                                                   </w:t>
      </w:r>
    </w:p>
    <w:p w:rsidR="0019793F" w:rsidRPr="00007670" w:rsidRDefault="0019793F" w:rsidP="00007670">
      <w:pPr>
        <w:tabs>
          <w:tab w:val="left" w:pos="2715"/>
        </w:tabs>
        <w:spacing w:after="0" w:line="240" w:lineRule="auto"/>
        <w:rPr>
          <w:rFonts w:ascii="Times New Roman" w:hAnsi="Times New Roman" w:cs="Times New Roman"/>
          <w:sz w:val="16"/>
          <w:szCs w:val="16"/>
        </w:rPr>
      </w:pPr>
    </w:p>
    <w:p w:rsidR="00007670" w:rsidRPr="00007670" w:rsidRDefault="00007670" w:rsidP="00007670">
      <w:pPr>
        <w:spacing w:after="0" w:line="240" w:lineRule="auto"/>
        <w:jc w:val="center"/>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О Т Ч Е Т</w:t>
      </w:r>
    </w:p>
    <w:p w:rsidR="00007670" w:rsidRPr="00007670" w:rsidRDefault="00007670" w:rsidP="00007670">
      <w:pPr>
        <w:spacing w:after="0" w:line="240" w:lineRule="auto"/>
        <w:jc w:val="center"/>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о работе постоянной комиссии по вопросам бюджета и экономики         Совета депутатов муниципального образования «Пустозерский сельсовет» Ненецкого автономного округа за 2020 год</w:t>
      </w:r>
    </w:p>
    <w:p w:rsidR="00007670" w:rsidRPr="00007670" w:rsidRDefault="00007670" w:rsidP="00007670">
      <w:pPr>
        <w:spacing w:after="0" w:line="240" w:lineRule="auto"/>
        <w:jc w:val="both"/>
        <w:rPr>
          <w:rFonts w:ascii="Times New Roman" w:eastAsia="Times New Roman" w:hAnsi="Times New Roman" w:cs="Times New Roman"/>
          <w:sz w:val="16"/>
          <w:szCs w:val="16"/>
        </w:rPr>
      </w:pPr>
    </w:p>
    <w:p w:rsidR="00007670" w:rsidRPr="00007670" w:rsidRDefault="00007670" w:rsidP="00007670">
      <w:pPr>
        <w:spacing w:after="0" w:line="240" w:lineRule="auto"/>
        <w:jc w:val="both"/>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ab/>
        <w:t>Постоянная  комиссия по вопросам бюджета и экономики   Совета депутатов муниципального образования «Пустозерский сельсовет» Ненецкого автономного округа создана в соответствии со статьей 28 Устава муниципального образования «Пустозерский сельсовет» Ненецкого автономного округа. Комиссия состоит из трех депутатов и действует в соответствии с Положением о постоянных комиссиях Совета депутатов муниципального образования «Пустозерский сельсовет» Ненецкого автономного округа.</w:t>
      </w:r>
    </w:p>
    <w:p w:rsidR="00007670" w:rsidRPr="00007670" w:rsidRDefault="00007670" w:rsidP="00007670">
      <w:pPr>
        <w:spacing w:after="0" w:line="240" w:lineRule="auto"/>
        <w:jc w:val="both"/>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ab/>
        <w:t>В своей деятельности комиссия руководствуется федеральными и окружными законами, а также локальными нормативными актами. В течение 2020 года было проведено 5 заседаний постоянной комиссии. В основном рассматривались вопросы Об утверждении местного бюджета на очередной финансовый год, исполнении местного бюджета за прошедший финансовый год и о внесении изменений и дополнений в решение Совета депутатов «О местном бюджете на 2020 год».</w:t>
      </w:r>
    </w:p>
    <w:p w:rsidR="00007670" w:rsidRPr="00007670" w:rsidRDefault="00007670" w:rsidP="00007670">
      <w:pPr>
        <w:spacing w:after="0" w:line="240" w:lineRule="auto"/>
        <w:jc w:val="both"/>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ab/>
        <w:t>Необходимо отметить, что к вопросам ведения постоянной комиссии по вопросам бюджета и экономики, кроме вопросов  об утверждении и исполнении местного бюджета, контроля за его исполнением, относятся вопросы установления, изменения и отмены местных налогов и сборов, установления налоговых льгот по местным налогам, принятие планов и программ социально-экономического развития муниципального образования; владения, пользования и распоряжения муниципальной собственностью, порядка управления и  распоряжения муниципальным имуществом, контроль за соблюдением этого установленного порядка; 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этих предприятий и учреждений; проведение анализа эффективности работы муниципальных учреждений и предприятий и многое другое. Однако вопросы, рассматриваемые комиссией, сведены только к перечисленному выше направлению, поэтому полагаю, что комиссия участвует далеко не во всех направлениях своего ведения, чем принизила свою роль.</w:t>
      </w:r>
    </w:p>
    <w:p w:rsidR="00007670" w:rsidRPr="00007670" w:rsidRDefault="00007670" w:rsidP="00007670">
      <w:pPr>
        <w:spacing w:after="0" w:line="240" w:lineRule="auto"/>
        <w:jc w:val="both"/>
        <w:rPr>
          <w:rFonts w:ascii="Times New Roman" w:eastAsia="Times New Roman" w:hAnsi="Times New Roman" w:cs="Times New Roman"/>
          <w:sz w:val="16"/>
          <w:szCs w:val="16"/>
        </w:rPr>
      </w:pPr>
      <w:r w:rsidRPr="00007670">
        <w:rPr>
          <w:rFonts w:ascii="Times New Roman" w:eastAsia="Times New Roman" w:hAnsi="Times New Roman" w:cs="Times New Roman"/>
          <w:sz w:val="16"/>
          <w:szCs w:val="16"/>
        </w:rPr>
        <w:t xml:space="preserve">  Необходимо в 2021 году  активизировать работу  комиссии, включив в план её работы  вопросы, находящиеся  в  ведении комиссии  в полном объеме.</w:t>
      </w:r>
    </w:p>
    <w:p w:rsidR="004306A3" w:rsidRDefault="004306A3" w:rsidP="0012442E">
      <w:pPr>
        <w:spacing w:after="0" w:line="240" w:lineRule="auto"/>
        <w:rPr>
          <w:rFonts w:ascii="Times New Roman" w:hAnsi="Times New Roman" w:cs="Times New Roman"/>
          <w:b/>
          <w:sz w:val="16"/>
          <w:szCs w:val="16"/>
        </w:rPr>
      </w:pPr>
    </w:p>
    <w:p w:rsidR="00230D50" w:rsidRPr="00230D50" w:rsidRDefault="00230D50" w:rsidP="00230D50">
      <w:pPr>
        <w:spacing w:after="0" w:line="240" w:lineRule="auto"/>
        <w:jc w:val="center"/>
        <w:rPr>
          <w:rFonts w:ascii="Times New Roman" w:hAnsi="Times New Roman" w:cs="Times New Roman"/>
          <w:b/>
          <w:sz w:val="16"/>
          <w:szCs w:val="16"/>
        </w:rPr>
      </w:pPr>
      <w:r w:rsidRPr="00230D50">
        <w:rPr>
          <w:rFonts w:ascii="Times New Roman" w:hAnsi="Times New Roman" w:cs="Times New Roman"/>
          <w:b/>
          <w:sz w:val="16"/>
          <w:szCs w:val="16"/>
        </w:rPr>
        <w:t>СОВЕТ  ДЕПУТАТОВ</w:t>
      </w:r>
    </w:p>
    <w:p w:rsidR="00230D50" w:rsidRPr="00230D50" w:rsidRDefault="00230D50" w:rsidP="00230D50">
      <w:pPr>
        <w:spacing w:after="0" w:line="240" w:lineRule="auto"/>
        <w:jc w:val="center"/>
        <w:rPr>
          <w:rFonts w:ascii="Times New Roman" w:hAnsi="Times New Roman" w:cs="Times New Roman"/>
          <w:b/>
          <w:sz w:val="16"/>
          <w:szCs w:val="16"/>
        </w:rPr>
      </w:pPr>
      <w:r w:rsidRPr="00230D50">
        <w:rPr>
          <w:rFonts w:ascii="Times New Roman" w:hAnsi="Times New Roman" w:cs="Times New Roman"/>
          <w:b/>
          <w:sz w:val="16"/>
          <w:szCs w:val="16"/>
        </w:rPr>
        <w:t>МУНИЦИПАЛЬНОГО  ОБРАЗОВАНИЯ «ПУСТОЗЕРСКИЙ  СЕЛЬСОВЕТ»</w:t>
      </w:r>
    </w:p>
    <w:p w:rsidR="00230D50" w:rsidRDefault="00230D50" w:rsidP="00230D50">
      <w:pPr>
        <w:spacing w:after="0" w:line="240" w:lineRule="auto"/>
        <w:jc w:val="center"/>
        <w:rPr>
          <w:rFonts w:ascii="Times New Roman" w:hAnsi="Times New Roman" w:cs="Times New Roman"/>
          <w:b/>
          <w:sz w:val="16"/>
          <w:szCs w:val="16"/>
        </w:rPr>
      </w:pPr>
      <w:r w:rsidRPr="00230D50">
        <w:rPr>
          <w:rFonts w:ascii="Times New Roman" w:hAnsi="Times New Roman" w:cs="Times New Roman"/>
          <w:b/>
          <w:sz w:val="16"/>
          <w:szCs w:val="16"/>
        </w:rPr>
        <w:t>НЕНЕЦКОГО  АВТОНОМНОГО  ОКРУГА</w:t>
      </w:r>
    </w:p>
    <w:p w:rsidR="00230D50" w:rsidRPr="00230D50" w:rsidRDefault="00230D50" w:rsidP="00230D50">
      <w:pPr>
        <w:spacing w:after="0" w:line="240" w:lineRule="auto"/>
        <w:jc w:val="center"/>
        <w:rPr>
          <w:rFonts w:ascii="Times New Roman" w:hAnsi="Times New Roman" w:cs="Times New Roman"/>
          <w:b/>
          <w:sz w:val="16"/>
          <w:szCs w:val="16"/>
        </w:rPr>
      </w:pPr>
    </w:p>
    <w:p w:rsidR="00230D50" w:rsidRPr="00230D50" w:rsidRDefault="00230D50" w:rsidP="00230D50">
      <w:pPr>
        <w:spacing w:after="0" w:line="240" w:lineRule="auto"/>
        <w:jc w:val="center"/>
        <w:rPr>
          <w:rFonts w:ascii="Times New Roman" w:hAnsi="Times New Roman" w:cs="Times New Roman"/>
          <w:sz w:val="16"/>
          <w:szCs w:val="16"/>
        </w:rPr>
      </w:pPr>
      <w:r w:rsidRPr="00230D50">
        <w:rPr>
          <w:rFonts w:ascii="Times New Roman" w:hAnsi="Times New Roman" w:cs="Times New Roman"/>
          <w:sz w:val="16"/>
          <w:szCs w:val="16"/>
        </w:rPr>
        <w:t xml:space="preserve"> Тридцатое  заседание   27 - го созыва</w:t>
      </w:r>
    </w:p>
    <w:p w:rsidR="00230D50" w:rsidRPr="00230D50" w:rsidRDefault="00230D50" w:rsidP="00230D50">
      <w:pPr>
        <w:spacing w:after="0" w:line="240" w:lineRule="auto"/>
        <w:jc w:val="center"/>
        <w:rPr>
          <w:rFonts w:ascii="Times New Roman" w:hAnsi="Times New Roman" w:cs="Times New Roman"/>
          <w:sz w:val="16"/>
          <w:szCs w:val="16"/>
        </w:rPr>
      </w:pPr>
    </w:p>
    <w:p w:rsidR="00230D50" w:rsidRPr="00230D50" w:rsidRDefault="00230D50" w:rsidP="00230D50">
      <w:pPr>
        <w:spacing w:after="0" w:line="240" w:lineRule="auto"/>
        <w:jc w:val="center"/>
        <w:rPr>
          <w:rFonts w:ascii="Times New Roman" w:hAnsi="Times New Roman" w:cs="Times New Roman"/>
          <w:b/>
          <w:sz w:val="16"/>
          <w:szCs w:val="16"/>
        </w:rPr>
      </w:pPr>
      <w:r w:rsidRPr="00230D50">
        <w:rPr>
          <w:rFonts w:ascii="Times New Roman" w:hAnsi="Times New Roman" w:cs="Times New Roman"/>
          <w:b/>
          <w:sz w:val="16"/>
          <w:szCs w:val="16"/>
        </w:rPr>
        <w:t xml:space="preserve">РЕШЕНИЕ </w:t>
      </w:r>
    </w:p>
    <w:p w:rsidR="00230D50" w:rsidRPr="00230D50" w:rsidRDefault="00230D50" w:rsidP="00230D50">
      <w:pPr>
        <w:spacing w:after="0" w:line="240" w:lineRule="auto"/>
        <w:jc w:val="center"/>
        <w:rPr>
          <w:rFonts w:ascii="Times New Roman" w:hAnsi="Times New Roman" w:cs="Times New Roman"/>
          <w:b/>
          <w:sz w:val="16"/>
          <w:szCs w:val="16"/>
        </w:rPr>
      </w:pPr>
    </w:p>
    <w:p w:rsidR="00230D50" w:rsidRPr="00230D50" w:rsidRDefault="00230D50" w:rsidP="00230D50">
      <w:pPr>
        <w:spacing w:after="0" w:line="240" w:lineRule="auto"/>
        <w:jc w:val="center"/>
        <w:rPr>
          <w:rFonts w:ascii="Times New Roman" w:hAnsi="Times New Roman" w:cs="Times New Roman"/>
          <w:sz w:val="16"/>
          <w:szCs w:val="16"/>
        </w:rPr>
      </w:pPr>
      <w:r w:rsidRPr="00230D50">
        <w:rPr>
          <w:rFonts w:ascii="Times New Roman" w:hAnsi="Times New Roman" w:cs="Times New Roman"/>
          <w:sz w:val="16"/>
          <w:szCs w:val="16"/>
        </w:rPr>
        <w:t xml:space="preserve">от 28  декабря 2020 года   №9 </w:t>
      </w:r>
    </w:p>
    <w:p w:rsidR="00230D50" w:rsidRPr="00230D50" w:rsidRDefault="00230D50" w:rsidP="00230D50">
      <w:pPr>
        <w:pStyle w:val="ConsPlusTitle"/>
        <w:widowControl/>
        <w:jc w:val="both"/>
        <w:rPr>
          <w:rFonts w:ascii="Times New Roman" w:hAnsi="Times New Roman" w:cs="Times New Roman"/>
          <w:sz w:val="16"/>
          <w:szCs w:val="16"/>
        </w:rPr>
      </w:pPr>
    </w:p>
    <w:p w:rsidR="00230D50" w:rsidRPr="00230D50" w:rsidRDefault="00230D50" w:rsidP="00230D50">
      <w:pPr>
        <w:spacing w:after="0" w:line="240" w:lineRule="auto"/>
        <w:jc w:val="center"/>
        <w:rPr>
          <w:rFonts w:ascii="Times New Roman" w:hAnsi="Times New Roman" w:cs="Times New Roman"/>
          <w:b/>
          <w:sz w:val="16"/>
          <w:szCs w:val="16"/>
        </w:rPr>
      </w:pPr>
    </w:p>
    <w:tbl>
      <w:tblPr>
        <w:tblW w:w="9488" w:type="dxa"/>
        <w:tblLook w:val="04A0"/>
      </w:tblPr>
      <w:tblGrid>
        <w:gridCol w:w="9488"/>
      </w:tblGrid>
      <w:tr w:rsidR="00230D50" w:rsidRPr="00230D50" w:rsidTr="00230D50">
        <w:trPr>
          <w:trHeight w:val="266"/>
        </w:trPr>
        <w:tc>
          <w:tcPr>
            <w:tcW w:w="9488" w:type="dxa"/>
            <w:shd w:val="clear" w:color="auto" w:fill="auto"/>
          </w:tcPr>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О  ВНЕСЕНИИ  ИЗМЕНЕНИЙ  В  ПОЛОЖЕНИЕ  О ПОРЯДКЕ  И  УСЛОВИЯХ  ПРИВАТИЗАЦИИ  ИМУЩЕСТВА  МУНИЦИПАЛЬНОГО  ОБРАЗОВАНИЯ «ПУСТОЗЕРСКИЙ СЕЛЬСОВЕТ» НЕНЕЦКОГО АВТОНОМНОГО ОКРУГА</w:t>
            </w:r>
          </w:p>
          <w:p w:rsidR="00230D50" w:rsidRPr="00230D50" w:rsidRDefault="00230D50" w:rsidP="00230D50">
            <w:pPr>
              <w:spacing w:after="0" w:line="240" w:lineRule="auto"/>
              <w:ind w:firstLine="720"/>
              <w:jc w:val="both"/>
              <w:rPr>
                <w:rFonts w:ascii="Times New Roman" w:hAnsi="Times New Roman" w:cs="Times New Roman"/>
                <w:sz w:val="16"/>
                <w:szCs w:val="16"/>
              </w:rPr>
            </w:pPr>
          </w:p>
        </w:tc>
      </w:tr>
    </w:tbl>
    <w:p w:rsidR="00230D50" w:rsidRPr="00230D50" w:rsidRDefault="00230D50" w:rsidP="00230D50">
      <w:pPr>
        <w:spacing w:after="0" w:line="240" w:lineRule="auto"/>
        <w:jc w:val="both"/>
        <w:rPr>
          <w:rFonts w:ascii="Times New Roman" w:hAnsi="Times New Roman" w:cs="Times New Roman"/>
          <w:sz w:val="16"/>
          <w:szCs w:val="16"/>
        </w:rPr>
      </w:pPr>
      <w:r w:rsidRPr="00230D5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230D50">
        <w:rPr>
          <w:rFonts w:ascii="Times New Roman" w:hAnsi="Times New Roman" w:cs="Times New Roman"/>
          <w:sz w:val="16"/>
          <w:szCs w:val="16"/>
        </w:rPr>
        <w:t xml:space="preserve">                                                   </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lastRenderedPageBreak/>
        <w:t xml:space="preserve">В соответствии с </w:t>
      </w:r>
      <w:hyperlink r:id="rId17" w:history="1">
        <w:r w:rsidRPr="00230D50">
          <w:rPr>
            <w:rFonts w:ascii="Times New Roman" w:hAnsi="Times New Roman" w:cs="Times New Roman"/>
            <w:color w:val="0000FF"/>
            <w:sz w:val="16"/>
            <w:szCs w:val="16"/>
          </w:rPr>
          <w:t>пунктом 11 статьи 15</w:t>
        </w:r>
      </w:hyperlink>
      <w:r w:rsidRPr="00230D50">
        <w:rPr>
          <w:rFonts w:ascii="Times New Roman" w:hAnsi="Times New Roman" w:cs="Times New Roman"/>
          <w:sz w:val="16"/>
          <w:szCs w:val="16"/>
        </w:rPr>
        <w:t xml:space="preserve"> Федерального закона от 21.12.2001 № 178-ФЗ «О приватизации государственного и муниципального имущества» Совет депутатов  муниципального  образования «Пустозерский сельсовет» Ненецкого автономного округа РЕШИЛ: </w:t>
      </w:r>
    </w:p>
    <w:p w:rsidR="00230D50" w:rsidRPr="00230D50" w:rsidRDefault="00230D50" w:rsidP="007B0439">
      <w:pPr>
        <w:numPr>
          <w:ilvl w:val="0"/>
          <w:numId w:val="8"/>
        </w:numPr>
        <w:autoSpaceDE w:val="0"/>
        <w:autoSpaceDN w:val="0"/>
        <w:adjustRightInd w:val="0"/>
        <w:spacing w:after="0" w:line="240" w:lineRule="auto"/>
        <w:ind w:left="0" w:firstLine="720"/>
        <w:jc w:val="both"/>
        <w:rPr>
          <w:rFonts w:ascii="Times New Roman" w:hAnsi="Times New Roman" w:cs="Times New Roman"/>
          <w:sz w:val="16"/>
          <w:szCs w:val="16"/>
        </w:rPr>
      </w:pPr>
      <w:r w:rsidRPr="00230D50">
        <w:rPr>
          <w:rFonts w:ascii="Times New Roman" w:hAnsi="Times New Roman" w:cs="Times New Roman"/>
          <w:sz w:val="16"/>
          <w:szCs w:val="16"/>
        </w:rPr>
        <w:t>Внести следующее изменение в Положение о порядке и условиях приватизации имущества муниципального образования «Пустозерский сельсовет» Ненецкого автономного округа, утвержденное решением Совета депутатов муниципального образования «Пустозерский сельсовет» от 12.03.2019 № 5:</w:t>
      </w:r>
    </w:p>
    <w:p w:rsidR="00230D50" w:rsidRPr="00230D50" w:rsidRDefault="00230D50" w:rsidP="007B0439">
      <w:pPr>
        <w:numPr>
          <w:ilvl w:val="1"/>
          <w:numId w:val="8"/>
        </w:numPr>
        <w:autoSpaceDE w:val="0"/>
        <w:autoSpaceDN w:val="0"/>
        <w:adjustRightInd w:val="0"/>
        <w:spacing w:after="0" w:line="240" w:lineRule="auto"/>
        <w:ind w:left="0"/>
        <w:jc w:val="both"/>
        <w:rPr>
          <w:rFonts w:ascii="Times New Roman" w:hAnsi="Times New Roman" w:cs="Times New Roman"/>
          <w:sz w:val="16"/>
          <w:szCs w:val="16"/>
        </w:rPr>
      </w:pPr>
      <w:r w:rsidRPr="00230D50">
        <w:rPr>
          <w:rFonts w:ascii="Times New Roman" w:hAnsi="Times New Roman" w:cs="Times New Roman"/>
          <w:sz w:val="16"/>
          <w:szCs w:val="16"/>
        </w:rPr>
        <w:t>А</w:t>
      </w:r>
      <w:hyperlink r:id="rId18" w:history="1">
        <w:r w:rsidRPr="00230D50">
          <w:rPr>
            <w:rFonts w:ascii="Times New Roman" w:hAnsi="Times New Roman" w:cs="Times New Roman"/>
            <w:sz w:val="16"/>
            <w:szCs w:val="16"/>
          </w:rPr>
          <w:t>бзац второй подпункта 4.4 пункта 4</w:t>
        </w:r>
      </w:hyperlink>
      <w:r w:rsidRPr="00230D50">
        <w:rPr>
          <w:rFonts w:ascii="Times New Roman" w:hAnsi="Times New Roman" w:cs="Times New Roman"/>
          <w:sz w:val="16"/>
          <w:szCs w:val="16"/>
        </w:rPr>
        <w:t xml:space="preserve"> изложить в следующей редакции:</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«Информация о результатах сделок приватизации должна содержать:</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1) наименование продавца имущества;</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2) наименование имущества и иные позволяющие его индивидуализировать сведения (характеристика имущества);</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3) дата, время и место проведения торгов;</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4) цена сделки приватизации;</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6) имя физического лица или наименование юридического лица - победителя торгов.»</w:t>
      </w:r>
    </w:p>
    <w:p w:rsidR="00230D50" w:rsidRPr="00230D50" w:rsidRDefault="00230D50" w:rsidP="00230D50">
      <w:pPr>
        <w:spacing w:after="0" w:line="240" w:lineRule="auto"/>
        <w:ind w:firstLine="720"/>
        <w:jc w:val="both"/>
        <w:rPr>
          <w:rFonts w:ascii="Times New Roman" w:hAnsi="Times New Roman" w:cs="Times New Roman"/>
          <w:sz w:val="16"/>
          <w:szCs w:val="16"/>
        </w:rPr>
      </w:pPr>
      <w:r w:rsidRPr="00230D50">
        <w:rPr>
          <w:rFonts w:ascii="Times New Roman" w:hAnsi="Times New Roman" w:cs="Times New Roman"/>
          <w:sz w:val="16"/>
          <w:szCs w:val="16"/>
        </w:rPr>
        <w:t>2. Настоящее решение вступает после его опубликования (обнародования).</w:t>
      </w:r>
    </w:p>
    <w:p w:rsidR="00230D50" w:rsidRPr="00230D50" w:rsidRDefault="00230D50" w:rsidP="00230D50">
      <w:pPr>
        <w:spacing w:after="0" w:line="240" w:lineRule="auto"/>
        <w:jc w:val="both"/>
        <w:rPr>
          <w:rFonts w:ascii="Times New Roman" w:hAnsi="Times New Roman" w:cs="Times New Roman"/>
          <w:sz w:val="16"/>
          <w:szCs w:val="16"/>
        </w:rPr>
      </w:pPr>
    </w:p>
    <w:p w:rsidR="00230D50" w:rsidRPr="00230D50" w:rsidRDefault="00230D50" w:rsidP="00230D50">
      <w:pPr>
        <w:spacing w:after="0" w:line="240" w:lineRule="auto"/>
        <w:jc w:val="both"/>
        <w:rPr>
          <w:rFonts w:ascii="Times New Roman" w:hAnsi="Times New Roman" w:cs="Times New Roman"/>
          <w:sz w:val="16"/>
          <w:szCs w:val="16"/>
        </w:rPr>
      </w:pPr>
      <w:r w:rsidRPr="00230D50">
        <w:rPr>
          <w:rFonts w:ascii="Times New Roman" w:hAnsi="Times New Roman" w:cs="Times New Roman"/>
          <w:sz w:val="16"/>
          <w:szCs w:val="16"/>
        </w:rPr>
        <w:t xml:space="preserve">Глава  муниципального образования  </w:t>
      </w:r>
    </w:p>
    <w:p w:rsidR="00230D50" w:rsidRPr="00230D50" w:rsidRDefault="00230D50" w:rsidP="00230D50">
      <w:pPr>
        <w:spacing w:after="0" w:line="240" w:lineRule="auto"/>
        <w:jc w:val="both"/>
        <w:rPr>
          <w:rFonts w:ascii="Times New Roman" w:hAnsi="Times New Roman" w:cs="Times New Roman"/>
          <w:sz w:val="16"/>
          <w:szCs w:val="16"/>
        </w:rPr>
      </w:pPr>
      <w:r w:rsidRPr="00230D50">
        <w:rPr>
          <w:rFonts w:ascii="Times New Roman" w:hAnsi="Times New Roman" w:cs="Times New Roman"/>
          <w:sz w:val="16"/>
          <w:szCs w:val="16"/>
        </w:rPr>
        <w:t xml:space="preserve">«Пустозерский сельсовет»  </w:t>
      </w:r>
    </w:p>
    <w:p w:rsidR="00230D50" w:rsidRPr="00230D50" w:rsidRDefault="00230D50" w:rsidP="00230D50">
      <w:pPr>
        <w:spacing w:after="0" w:line="240" w:lineRule="auto"/>
        <w:jc w:val="both"/>
        <w:rPr>
          <w:rFonts w:ascii="Times New Roman" w:hAnsi="Times New Roman" w:cs="Times New Roman"/>
          <w:sz w:val="16"/>
          <w:szCs w:val="16"/>
        </w:rPr>
      </w:pPr>
      <w:r w:rsidRPr="00230D50">
        <w:rPr>
          <w:rFonts w:ascii="Times New Roman" w:hAnsi="Times New Roman" w:cs="Times New Roman"/>
          <w:sz w:val="16"/>
          <w:szCs w:val="16"/>
        </w:rPr>
        <w:t xml:space="preserve">Ненецкого автономного округа                                                       С.М.Макарова          </w:t>
      </w:r>
    </w:p>
    <w:p w:rsidR="004B6315" w:rsidRPr="00BE7A65" w:rsidRDefault="004B6315" w:rsidP="004B6315">
      <w:pPr>
        <w:pStyle w:val="ConsNormal"/>
        <w:widowControl/>
        <w:ind w:right="0" w:firstLine="540"/>
        <w:jc w:val="both"/>
        <w:rPr>
          <w:rFonts w:ascii="Times New Roman" w:hAnsi="Times New Roman"/>
          <w:color w:val="000000"/>
          <w:sz w:val="24"/>
          <w:szCs w:val="24"/>
        </w:rPr>
      </w:pPr>
    </w:p>
    <w:p w:rsidR="00304700" w:rsidRPr="00304700" w:rsidRDefault="00304700" w:rsidP="00304700">
      <w:pPr>
        <w:pStyle w:val="a8"/>
        <w:jc w:val="center"/>
        <w:rPr>
          <w:rFonts w:ascii="Times New Roman" w:hAnsi="Times New Roman"/>
          <w:b/>
          <w:color w:val="FF0000"/>
          <w:sz w:val="16"/>
          <w:szCs w:val="16"/>
        </w:rPr>
      </w:pPr>
      <w:r w:rsidRPr="00304700">
        <w:rPr>
          <w:rFonts w:ascii="Times New Roman" w:hAnsi="Times New Roman"/>
          <w:b/>
          <w:color w:val="FF0000"/>
          <w:sz w:val="16"/>
          <w:szCs w:val="16"/>
        </w:rPr>
        <w:t xml:space="preserve">                     </w:t>
      </w:r>
    </w:p>
    <w:p w:rsidR="00304700" w:rsidRPr="00304700" w:rsidRDefault="00304700" w:rsidP="00304700">
      <w:pPr>
        <w:spacing w:after="0" w:line="240" w:lineRule="auto"/>
        <w:jc w:val="center"/>
        <w:rPr>
          <w:rFonts w:ascii="Times New Roman" w:hAnsi="Times New Roman" w:cs="Times New Roman"/>
          <w:b/>
          <w:sz w:val="16"/>
          <w:szCs w:val="16"/>
        </w:rPr>
      </w:pPr>
      <w:r w:rsidRPr="00304700">
        <w:rPr>
          <w:rFonts w:ascii="Times New Roman" w:hAnsi="Times New Roman" w:cs="Times New Roman"/>
          <w:b/>
          <w:sz w:val="16"/>
          <w:szCs w:val="16"/>
        </w:rPr>
        <w:t>СОВЕТ  ДЕПУТАТОВ</w:t>
      </w:r>
    </w:p>
    <w:p w:rsidR="00304700" w:rsidRPr="00304700" w:rsidRDefault="00304700" w:rsidP="00304700">
      <w:pPr>
        <w:spacing w:after="0" w:line="240" w:lineRule="auto"/>
        <w:jc w:val="center"/>
        <w:rPr>
          <w:rFonts w:ascii="Times New Roman" w:hAnsi="Times New Roman" w:cs="Times New Roman"/>
          <w:b/>
          <w:sz w:val="16"/>
          <w:szCs w:val="16"/>
        </w:rPr>
      </w:pPr>
      <w:r w:rsidRPr="00304700">
        <w:rPr>
          <w:rFonts w:ascii="Times New Roman" w:hAnsi="Times New Roman" w:cs="Times New Roman"/>
          <w:b/>
          <w:sz w:val="16"/>
          <w:szCs w:val="16"/>
        </w:rPr>
        <w:t>МУНИЦИПАЛЬНОГО  ОБРАЗОВАНИЯ «ПУСТОЗЕРСКИЙ  СЕЛЬСОВЕТ»</w:t>
      </w:r>
    </w:p>
    <w:p w:rsidR="00304700" w:rsidRPr="00304700" w:rsidRDefault="00304700" w:rsidP="00304700">
      <w:pPr>
        <w:spacing w:after="0" w:line="240" w:lineRule="auto"/>
        <w:jc w:val="center"/>
        <w:rPr>
          <w:rFonts w:ascii="Times New Roman" w:hAnsi="Times New Roman" w:cs="Times New Roman"/>
          <w:b/>
          <w:sz w:val="16"/>
          <w:szCs w:val="16"/>
        </w:rPr>
      </w:pPr>
      <w:r w:rsidRPr="00304700">
        <w:rPr>
          <w:rFonts w:ascii="Times New Roman" w:hAnsi="Times New Roman" w:cs="Times New Roman"/>
          <w:b/>
          <w:sz w:val="16"/>
          <w:szCs w:val="16"/>
        </w:rPr>
        <w:t>НЕНЕЦКОГО  АВТОНОМНОГО  ОКРУГА</w:t>
      </w:r>
    </w:p>
    <w:p w:rsidR="00304700" w:rsidRPr="00304700" w:rsidRDefault="00304700" w:rsidP="00304700">
      <w:pPr>
        <w:spacing w:after="0" w:line="240" w:lineRule="auto"/>
        <w:rPr>
          <w:rFonts w:ascii="Times New Roman" w:hAnsi="Times New Roman" w:cs="Times New Roman"/>
          <w:b/>
          <w:sz w:val="16"/>
          <w:szCs w:val="16"/>
        </w:rPr>
      </w:pPr>
    </w:p>
    <w:p w:rsidR="00304700" w:rsidRPr="00304700" w:rsidRDefault="00304700" w:rsidP="00304700">
      <w:pPr>
        <w:spacing w:after="0" w:line="240" w:lineRule="auto"/>
        <w:jc w:val="center"/>
        <w:rPr>
          <w:rFonts w:ascii="Times New Roman" w:hAnsi="Times New Roman" w:cs="Times New Roman"/>
          <w:sz w:val="16"/>
          <w:szCs w:val="16"/>
        </w:rPr>
      </w:pPr>
      <w:r w:rsidRPr="00304700">
        <w:rPr>
          <w:rFonts w:ascii="Times New Roman" w:hAnsi="Times New Roman" w:cs="Times New Roman"/>
          <w:sz w:val="16"/>
          <w:szCs w:val="16"/>
        </w:rPr>
        <w:t xml:space="preserve"> Тридцатое  заседание   27 - го созыва</w:t>
      </w:r>
    </w:p>
    <w:p w:rsidR="00304700" w:rsidRPr="00304700" w:rsidRDefault="00304700" w:rsidP="00304700">
      <w:pPr>
        <w:spacing w:after="0" w:line="240" w:lineRule="auto"/>
        <w:jc w:val="center"/>
        <w:rPr>
          <w:rFonts w:ascii="Times New Roman" w:hAnsi="Times New Roman" w:cs="Times New Roman"/>
          <w:sz w:val="16"/>
          <w:szCs w:val="16"/>
        </w:rPr>
      </w:pPr>
    </w:p>
    <w:p w:rsidR="00304700" w:rsidRPr="00304700" w:rsidRDefault="00304700" w:rsidP="00304700">
      <w:pPr>
        <w:spacing w:after="0" w:line="240" w:lineRule="auto"/>
        <w:jc w:val="center"/>
        <w:rPr>
          <w:rFonts w:ascii="Times New Roman" w:hAnsi="Times New Roman" w:cs="Times New Roman"/>
          <w:b/>
          <w:sz w:val="16"/>
          <w:szCs w:val="16"/>
        </w:rPr>
      </w:pPr>
      <w:r w:rsidRPr="00304700">
        <w:rPr>
          <w:rFonts w:ascii="Times New Roman" w:hAnsi="Times New Roman" w:cs="Times New Roman"/>
          <w:b/>
          <w:sz w:val="16"/>
          <w:szCs w:val="16"/>
        </w:rPr>
        <w:t xml:space="preserve">РЕШЕНИЕ </w:t>
      </w:r>
    </w:p>
    <w:p w:rsidR="00304700" w:rsidRPr="00304700" w:rsidRDefault="00304700" w:rsidP="00304700">
      <w:pPr>
        <w:spacing w:after="0" w:line="240" w:lineRule="auto"/>
        <w:jc w:val="center"/>
        <w:rPr>
          <w:rFonts w:ascii="Times New Roman" w:hAnsi="Times New Roman" w:cs="Times New Roman"/>
          <w:b/>
          <w:sz w:val="16"/>
          <w:szCs w:val="16"/>
        </w:rPr>
      </w:pPr>
    </w:p>
    <w:p w:rsidR="00304700" w:rsidRPr="00304700" w:rsidRDefault="00304700" w:rsidP="00304700">
      <w:pPr>
        <w:spacing w:after="0" w:line="240" w:lineRule="auto"/>
        <w:jc w:val="center"/>
        <w:rPr>
          <w:rFonts w:ascii="Times New Roman" w:hAnsi="Times New Roman" w:cs="Times New Roman"/>
          <w:sz w:val="16"/>
          <w:szCs w:val="16"/>
        </w:rPr>
      </w:pPr>
      <w:r w:rsidRPr="00304700">
        <w:rPr>
          <w:rFonts w:ascii="Times New Roman" w:hAnsi="Times New Roman" w:cs="Times New Roman"/>
          <w:sz w:val="16"/>
          <w:szCs w:val="16"/>
        </w:rPr>
        <w:t>от 28  декабря 2020 года   №11</w:t>
      </w:r>
    </w:p>
    <w:p w:rsidR="00304700" w:rsidRPr="00304700" w:rsidRDefault="00304700" w:rsidP="00304700">
      <w:pPr>
        <w:spacing w:after="0"/>
        <w:rPr>
          <w:rFonts w:ascii="Times New Roman" w:hAnsi="Times New Roman" w:cs="Times New Roman"/>
          <w:sz w:val="16"/>
          <w:szCs w:val="16"/>
        </w:rPr>
      </w:pPr>
    </w:p>
    <w:p w:rsidR="00304700" w:rsidRPr="00304700" w:rsidRDefault="00304700" w:rsidP="00304700">
      <w:pPr>
        <w:widowControl w:val="0"/>
        <w:tabs>
          <w:tab w:val="left" w:pos="-3261"/>
          <w:tab w:val="left" w:pos="9248"/>
        </w:tabs>
        <w:adjustRightInd w:val="0"/>
        <w:spacing w:after="0" w:line="240" w:lineRule="auto"/>
        <w:jc w:val="center"/>
        <w:textAlignment w:val="baseline"/>
        <w:outlineLvl w:val="0"/>
        <w:rPr>
          <w:rFonts w:ascii="Times New Roman" w:eastAsia="Microsoft YaHei" w:hAnsi="Times New Roman" w:cs="Times New Roman"/>
          <w:b/>
          <w:bCs/>
          <w:spacing w:val="-5"/>
          <w:sz w:val="16"/>
          <w:szCs w:val="16"/>
        </w:rPr>
      </w:pPr>
      <w:r w:rsidRPr="00304700">
        <w:rPr>
          <w:rFonts w:ascii="Times New Roman" w:hAnsi="Times New Roman" w:cs="Times New Roman"/>
          <w:sz w:val="16"/>
          <w:szCs w:val="16"/>
        </w:rPr>
        <w:t>ОБ  УТВЕРЖДЕНИИ  ПОЛОЖЕНИЯ «О ПРАВОТВОРЧЕСКОЙ  ИНИЦИАТИВЕ  ГРАЖДАН  В МУНИЦИПАЛЬНОМ ОБРАЗОВАНИИ «ПУСТОЗЕРСКИЙ СЕЛЬСОВЕТ» НЕНЕЦКОГО АВТОНОМНОГО ОКРУГА</w:t>
      </w:r>
    </w:p>
    <w:p w:rsidR="00304700" w:rsidRPr="00304700" w:rsidRDefault="00304700" w:rsidP="00304700">
      <w:pPr>
        <w:widowControl w:val="0"/>
        <w:tabs>
          <w:tab w:val="left" w:pos="-3261"/>
          <w:tab w:val="left" w:pos="9248"/>
        </w:tabs>
        <w:adjustRightInd w:val="0"/>
        <w:spacing w:after="0" w:line="240" w:lineRule="auto"/>
        <w:jc w:val="center"/>
        <w:textAlignment w:val="baseline"/>
        <w:outlineLvl w:val="0"/>
        <w:rPr>
          <w:rFonts w:ascii="Times New Roman" w:eastAsia="Microsoft YaHei" w:hAnsi="Times New Roman" w:cs="Times New Roman"/>
          <w:b/>
          <w:bCs/>
          <w:spacing w:val="-5"/>
          <w:sz w:val="16"/>
          <w:szCs w:val="16"/>
        </w:rPr>
      </w:pPr>
    </w:p>
    <w:p w:rsidR="00304700" w:rsidRPr="00304700" w:rsidRDefault="00304700" w:rsidP="00304700">
      <w:pPr>
        <w:pStyle w:val="23"/>
        <w:widowControl/>
        <w:ind w:firstLine="9248"/>
        <w:outlineLvl w:val="9"/>
        <w:rPr>
          <w:sz w:val="16"/>
          <w:szCs w:val="16"/>
        </w:rPr>
      </w:pPr>
    </w:p>
    <w:p w:rsidR="00304700" w:rsidRPr="00304700" w:rsidRDefault="00304700" w:rsidP="00304700">
      <w:pPr>
        <w:autoSpaceDE w:val="0"/>
        <w:autoSpaceDN w:val="0"/>
        <w:adjustRightInd w:val="0"/>
        <w:spacing w:after="0" w:line="240" w:lineRule="auto"/>
        <w:ind w:firstLine="709"/>
        <w:jc w:val="both"/>
        <w:rPr>
          <w:rFonts w:ascii="Times New Roman" w:hAnsi="Times New Roman" w:cs="Times New Roman"/>
          <w:sz w:val="16"/>
          <w:szCs w:val="16"/>
        </w:rPr>
      </w:pPr>
      <w:r w:rsidRPr="00304700">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Уставом муниципального образования </w:t>
      </w:r>
      <w:r w:rsidRPr="00304700">
        <w:rPr>
          <w:rFonts w:ascii="Times New Roman" w:eastAsia="Microsoft YaHei" w:hAnsi="Times New Roman" w:cs="Times New Roman"/>
          <w:bCs/>
          <w:spacing w:val="-5"/>
          <w:sz w:val="16"/>
          <w:szCs w:val="16"/>
        </w:rPr>
        <w:t>«Пустозерский сельсовет» Ненецкого автономного округа</w:t>
      </w:r>
      <w:r w:rsidRPr="00304700">
        <w:rPr>
          <w:rFonts w:ascii="Times New Roman" w:hAnsi="Times New Roman" w:cs="Times New Roman"/>
          <w:sz w:val="16"/>
          <w:szCs w:val="16"/>
        </w:rPr>
        <w:t xml:space="preserve"> Совет депутатов муниципального образования «Пустозерский сельсовет» НАО РЕШИЛ:</w:t>
      </w:r>
    </w:p>
    <w:p w:rsidR="00304700" w:rsidRPr="00304700" w:rsidRDefault="00304700" w:rsidP="00304700">
      <w:pPr>
        <w:autoSpaceDE w:val="0"/>
        <w:autoSpaceDN w:val="0"/>
        <w:adjustRightInd w:val="0"/>
        <w:spacing w:after="0" w:line="240" w:lineRule="auto"/>
        <w:jc w:val="both"/>
        <w:rPr>
          <w:rFonts w:ascii="Times New Roman" w:hAnsi="Times New Roman" w:cs="Times New Roman"/>
          <w:bCs/>
          <w:sz w:val="16"/>
          <w:szCs w:val="16"/>
        </w:rPr>
      </w:pPr>
    </w:p>
    <w:p w:rsidR="00304700" w:rsidRPr="00304700" w:rsidRDefault="00304700" w:rsidP="00304700">
      <w:pPr>
        <w:pStyle w:val="ConsPlusNormal"/>
        <w:widowControl/>
        <w:ind w:firstLine="709"/>
        <w:jc w:val="both"/>
        <w:rPr>
          <w:rFonts w:ascii="Times New Roman" w:hAnsi="Times New Roman" w:cs="Times New Roman"/>
          <w:sz w:val="16"/>
          <w:szCs w:val="16"/>
        </w:rPr>
      </w:pPr>
      <w:r w:rsidRPr="00304700">
        <w:rPr>
          <w:rFonts w:ascii="Times New Roman" w:hAnsi="Times New Roman" w:cs="Times New Roman"/>
          <w:sz w:val="16"/>
          <w:szCs w:val="16"/>
        </w:rPr>
        <w:t>1. Утвердить Положение «</w:t>
      </w:r>
      <w:r w:rsidRPr="00304700">
        <w:rPr>
          <w:rFonts w:ascii="Times New Roman" w:eastAsia="Calibri" w:hAnsi="Times New Roman" w:cs="Times New Roman"/>
          <w:sz w:val="16"/>
          <w:szCs w:val="16"/>
        </w:rPr>
        <w:t>О правотворческой инициативе граждан в муниципальном образовании</w:t>
      </w:r>
      <w:r w:rsidRPr="00304700">
        <w:rPr>
          <w:rFonts w:ascii="Times New Roman" w:eastAsia="Microsoft YaHei" w:hAnsi="Times New Roman" w:cs="Times New Roman"/>
          <w:bCs/>
          <w:spacing w:val="-5"/>
          <w:sz w:val="16"/>
          <w:szCs w:val="16"/>
        </w:rPr>
        <w:t xml:space="preserve"> «Пустозерский сельсовет» Ненецкого автономного округа </w:t>
      </w:r>
      <w:r w:rsidRPr="00304700">
        <w:rPr>
          <w:rFonts w:ascii="Times New Roman" w:hAnsi="Times New Roman" w:cs="Times New Roman"/>
          <w:sz w:val="16"/>
          <w:szCs w:val="16"/>
        </w:rPr>
        <w:t>(Приложение).</w:t>
      </w:r>
    </w:p>
    <w:p w:rsidR="00304700" w:rsidRPr="00304700" w:rsidRDefault="00304700" w:rsidP="00304700">
      <w:pPr>
        <w:autoSpaceDE w:val="0"/>
        <w:autoSpaceDN w:val="0"/>
        <w:adjustRightInd w:val="0"/>
        <w:spacing w:after="0" w:line="240" w:lineRule="auto"/>
        <w:ind w:firstLine="709"/>
        <w:jc w:val="both"/>
        <w:rPr>
          <w:rFonts w:ascii="Times New Roman" w:hAnsi="Times New Roman" w:cs="Times New Roman"/>
          <w:sz w:val="16"/>
          <w:szCs w:val="16"/>
        </w:rPr>
      </w:pPr>
      <w:r w:rsidRPr="00304700">
        <w:rPr>
          <w:rFonts w:ascii="Times New Roman" w:hAnsi="Times New Roman" w:cs="Times New Roman"/>
          <w:sz w:val="16"/>
          <w:szCs w:val="16"/>
        </w:rPr>
        <w:t>2. Настоящее решение вступает в силу после его официального опубликования (обнародования).</w:t>
      </w:r>
    </w:p>
    <w:p w:rsidR="00304700" w:rsidRPr="00304700" w:rsidRDefault="00304700" w:rsidP="00304700">
      <w:pPr>
        <w:spacing w:after="0" w:line="240" w:lineRule="auto"/>
        <w:ind w:firstLine="9248"/>
        <w:jc w:val="both"/>
        <w:rPr>
          <w:rFonts w:ascii="Times New Roman" w:eastAsia="Times New Roman" w:hAnsi="Times New Roman" w:cs="Times New Roman"/>
          <w:sz w:val="16"/>
          <w:szCs w:val="16"/>
        </w:rPr>
      </w:pPr>
      <w:r w:rsidRPr="00304700">
        <w:rPr>
          <w:rFonts w:ascii="Times New Roman" w:eastAsia="Times New Roman" w:hAnsi="Times New Roman" w:cs="Times New Roman"/>
          <w:sz w:val="16"/>
          <w:szCs w:val="16"/>
        </w:rPr>
        <w:t xml:space="preserve"> </w:t>
      </w:r>
    </w:p>
    <w:p w:rsidR="00304700" w:rsidRPr="00304700" w:rsidRDefault="00304700" w:rsidP="00304700">
      <w:pPr>
        <w:spacing w:after="0" w:line="240" w:lineRule="auto"/>
        <w:rPr>
          <w:rFonts w:ascii="Times New Roman" w:hAnsi="Times New Roman" w:cs="Times New Roman"/>
          <w:sz w:val="16"/>
          <w:szCs w:val="16"/>
        </w:rPr>
      </w:pPr>
      <w:r w:rsidRPr="00304700">
        <w:rPr>
          <w:rFonts w:ascii="Times New Roman" w:hAnsi="Times New Roman" w:cs="Times New Roman"/>
          <w:sz w:val="16"/>
          <w:szCs w:val="16"/>
        </w:rPr>
        <w:t>Глава муниципального образования</w:t>
      </w:r>
    </w:p>
    <w:p w:rsidR="00304700" w:rsidRPr="00722EAF" w:rsidRDefault="00304700" w:rsidP="00304700">
      <w:pPr>
        <w:spacing w:after="0" w:line="240" w:lineRule="auto"/>
        <w:rPr>
          <w:rFonts w:ascii="Times New Roman" w:hAnsi="Times New Roman" w:cs="Times New Roman"/>
          <w:sz w:val="16"/>
          <w:szCs w:val="16"/>
        </w:rPr>
      </w:pPr>
      <w:r w:rsidRPr="00304700">
        <w:rPr>
          <w:rFonts w:ascii="Times New Roman" w:hAnsi="Times New Roman" w:cs="Times New Roman"/>
          <w:sz w:val="16"/>
          <w:szCs w:val="16"/>
        </w:rPr>
        <w:t>«Пустозерский сельсовет»</w:t>
      </w:r>
    </w:p>
    <w:p w:rsidR="001660D6" w:rsidRPr="00722EAF" w:rsidRDefault="00304700" w:rsidP="00304700">
      <w:pPr>
        <w:spacing w:after="0" w:line="240" w:lineRule="auto"/>
        <w:rPr>
          <w:rFonts w:ascii="Times New Roman" w:hAnsi="Times New Roman" w:cs="Times New Roman"/>
          <w:sz w:val="16"/>
          <w:szCs w:val="16"/>
        </w:rPr>
      </w:pPr>
      <w:r w:rsidRPr="00722EAF">
        <w:rPr>
          <w:rFonts w:ascii="Times New Roman" w:hAnsi="Times New Roman" w:cs="Times New Roman"/>
          <w:sz w:val="16"/>
          <w:szCs w:val="16"/>
        </w:rPr>
        <w:t xml:space="preserve">Ненецкого автономного округа                                                        С.М.Макарова   </w:t>
      </w:r>
    </w:p>
    <w:p w:rsidR="00304700" w:rsidRPr="00722EAF" w:rsidRDefault="00304700" w:rsidP="00304700">
      <w:pPr>
        <w:spacing w:after="0" w:line="240" w:lineRule="auto"/>
        <w:rPr>
          <w:rFonts w:ascii="Times New Roman" w:hAnsi="Times New Roman" w:cs="Times New Roman"/>
          <w:sz w:val="16"/>
          <w:szCs w:val="16"/>
        </w:rPr>
      </w:pPr>
      <w:r w:rsidRPr="00722EAF">
        <w:rPr>
          <w:rFonts w:ascii="Times New Roman" w:hAnsi="Times New Roman" w:cs="Times New Roman"/>
          <w:sz w:val="16"/>
          <w:szCs w:val="16"/>
        </w:rPr>
        <w:t xml:space="preserve">                                           </w:t>
      </w:r>
    </w:p>
    <w:p w:rsidR="00722EAF" w:rsidRPr="00722EAF" w:rsidRDefault="00722EAF" w:rsidP="00722EAF">
      <w:pPr>
        <w:pStyle w:val="ConsPlusTitle"/>
        <w:jc w:val="right"/>
        <w:outlineLvl w:val="0"/>
        <w:rPr>
          <w:rFonts w:ascii="Times New Roman" w:hAnsi="Times New Roman" w:cs="Times New Roman"/>
          <w:b w:val="0"/>
          <w:sz w:val="16"/>
          <w:szCs w:val="16"/>
        </w:rPr>
      </w:pPr>
      <w:r w:rsidRPr="00722EAF">
        <w:rPr>
          <w:rFonts w:ascii="Times New Roman" w:hAnsi="Times New Roman" w:cs="Times New Roman"/>
          <w:b w:val="0"/>
          <w:sz w:val="16"/>
          <w:szCs w:val="16"/>
        </w:rPr>
        <w:t>Приложение</w:t>
      </w:r>
      <w:r w:rsidRPr="00722EAF">
        <w:rPr>
          <w:rFonts w:ascii="Times New Roman" w:hAnsi="Times New Roman" w:cs="Times New Roman"/>
          <w:b w:val="0"/>
          <w:sz w:val="16"/>
          <w:szCs w:val="16"/>
        </w:rPr>
        <w:br/>
        <w:t xml:space="preserve">к </w:t>
      </w:r>
      <w:hyperlink r:id="rId19" w:anchor="/document/44014478/entry/0" w:history="1">
        <w:r w:rsidRPr="00722EAF">
          <w:rPr>
            <w:rFonts w:ascii="Times New Roman" w:hAnsi="Times New Roman" w:cs="Times New Roman"/>
            <w:b w:val="0"/>
            <w:sz w:val="16"/>
            <w:szCs w:val="16"/>
          </w:rPr>
          <w:t>решению</w:t>
        </w:r>
      </w:hyperlink>
      <w:r w:rsidRPr="00722EAF">
        <w:rPr>
          <w:rFonts w:ascii="Times New Roman" w:hAnsi="Times New Roman" w:cs="Times New Roman"/>
          <w:b w:val="0"/>
          <w:sz w:val="16"/>
          <w:szCs w:val="16"/>
        </w:rPr>
        <w:t xml:space="preserve"> Совета депутатов </w:t>
      </w:r>
    </w:p>
    <w:p w:rsidR="00722EAF" w:rsidRPr="00722EAF" w:rsidRDefault="00722EAF" w:rsidP="00722EAF">
      <w:pPr>
        <w:pStyle w:val="ConsPlusTitle"/>
        <w:jc w:val="right"/>
        <w:outlineLvl w:val="0"/>
        <w:rPr>
          <w:rFonts w:ascii="Times New Roman" w:hAnsi="Times New Roman" w:cs="Times New Roman"/>
          <w:sz w:val="16"/>
          <w:szCs w:val="16"/>
        </w:rPr>
      </w:pPr>
      <w:r w:rsidRPr="00722EAF">
        <w:rPr>
          <w:rFonts w:ascii="Times New Roman" w:hAnsi="Times New Roman" w:cs="Times New Roman"/>
          <w:b w:val="0"/>
          <w:sz w:val="16"/>
          <w:szCs w:val="16"/>
        </w:rPr>
        <w:t>МО  «Пустозерский сельсовет» НАО</w:t>
      </w:r>
    </w:p>
    <w:p w:rsidR="00722EAF" w:rsidRPr="00722EAF" w:rsidRDefault="00722EAF" w:rsidP="00722EAF">
      <w:pPr>
        <w:spacing w:after="0" w:line="240" w:lineRule="auto"/>
        <w:jc w:val="right"/>
        <w:rPr>
          <w:rFonts w:ascii="Times New Roman" w:hAnsi="Times New Roman" w:cs="Times New Roman"/>
          <w:b/>
          <w:sz w:val="16"/>
          <w:szCs w:val="16"/>
        </w:rPr>
      </w:pPr>
      <w:r w:rsidRPr="00722EAF">
        <w:rPr>
          <w:rFonts w:ascii="Times New Roman" w:hAnsi="Times New Roman" w:cs="Times New Roman"/>
          <w:sz w:val="16"/>
          <w:szCs w:val="16"/>
        </w:rPr>
        <w:t xml:space="preserve">                                                                                                       от   28.12.2020  №11</w:t>
      </w:r>
    </w:p>
    <w:p w:rsidR="00722EAF" w:rsidRPr="00722EAF" w:rsidRDefault="00722EAF" w:rsidP="00722EAF">
      <w:pPr>
        <w:spacing w:after="0" w:line="240" w:lineRule="auto"/>
        <w:jc w:val="center"/>
        <w:rPr>
          <w:rFonts w:ascii="Times New Roman" w:hAnsi="Times New Roman" w:cs="Times New Roman"/>
          <w:sz w:val="16"/>
          <w:szCs w:val="16"/>
        </w:rPr>
      </w:pPr>
    </w:p>
    <w:p w:rsidR="00722EAF" w:rsidRPr="00722EAF" w:rsidRDefault="00722EAF" w:rsidP="00722EAF">
      <w:pPr>
        <w:spacing w:after="0" w:line="240" w:lineRule="auto"/>
        <w:jc w:val="center"/>
        <w:rPr>
          <w:rFonts w:ascii="Times New Roman" w:hAnsi="Times New Roman" w:cs="Times New Roman"/>
          <w:sz w:val="16"/>
          <w:szCs w:val="16"/>
        </w:rPr>
      </w:pPr>
    </w:p>
    <w:p w:rsidR="00722EAF" w:rsidRPr="00722EAF" w:rsidRDefault="00722EAF" w:rsidP="00D1377E">
      <w:pPr>
        <w:pStyle w:val="ConsPlusNormal"/>
        <w:widowControl/>
        <w:ind w:firstLine="709"/>
        <w:jc w:val="center"/>
        <w:rPr>
          <w:rFonts w:ascii="Times New Roman" w:hAnsi="Times New Roman" w:cs="Times New Roman"/>
          <w:bCs/>
          <w:sz w:val="16"/>
          <w:szCs w:val="16"/>
        </w:rPr>
      </w:pPr>
      <w:r w:rsidRPr="00722EAF">
        <w:rPr>
          <w:rFonts w:ascii="Times New Roman" w:hAnsi="Times New Roman" w:cs="Times New Roman"/>
          <w:sz w:val="16"/>
          <w:szCs w:val="16"/>
        </w:rPr>
        <w:t>Положение «</w:t>
      </w:r>
      <w:r w:rsidRPr="00722EAF">
        <w:rPr>
          <w:rFonts w:ascii="Times New Roman" w:eastAsia="Calibri" w:hAnsi="Times New Roman" w:cs="Times New Roman"/>
          <w:sz w:val="16"/>
          <w:szCs w:val="16"/>
        </w:rPr>
        <w:t>О правотворческой инициативе граждан в муниципальном образовании</w:t>
      </w:r>
      <w:r w:rsidRPr="00722EAF">
        <w:rPr>
          <w:rFonts w:ascii="Times New Roman" w:eastAsia="Microsoft YaHei" w:hAnsi="Times New Roman" w:cs="Times New Roman"/>
          <w:bCs/>
          <w:spacing w:val="-5"/>
          <w:sz w:val="16"/>
          <w:szCs w:val="16"/>
        </w:rPr>
        <w:t xml:space="preserve"> «Пустозерский сельсовет» Ненецкого автономного округа</w:t>
      </w:r>
    </w:p>
    <w:p w:rsidR="00722EAF" w:rsidRPr="00722EAF" w:rsidRDefault="00722EAF" w:rsidP="00722EAF">
      <w:pPr>
        <w:pStyle w:val="ConsPlusNormal"/>
        <w:widowControl/>
        <w:ind w:firstLine="709"/>
        <w:jc w:val="center"/>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1. Общие положения</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1.1. Настоящее Положение разработано в соответствии с Федеральным </w:t>
      </w:r>
      <w:hyperlink r:id="rId20" w:history="1">
        <w:r w:rsidRPr="00722EAF">
          <w:rPr>
            <w:rFonts w:ascii="Times New Roman" w:hAnsi="Times New Roman" w:cs="Times New Roman"/>
            <w:sz w:val="16"/>
            <w:szCs w:val="16"/>
          </w:rPr>
          <w:t>законом</w:t>
        </w:r>
      </w:hyperlink>
      <w:r w:rsidRPr="00722EAF">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w:t>
      </w:r>
      <w:hyperlink r:id="rId21" w:history="1">
        <w:r w:rsidRPr="00722EAF">
          <w:rPr>
            <w:rFonts w:ascii="Times New Roman" w:hAnsi="Times New Roman" w:cs="Times New Roman"/>
            <w:sz w:val="16"/>
            <w:szCs w:val="16"/>
          </w:rPr>
          <w:t>Уставом</w:t>
        </w:r>
      </w:hyperlink>
      <w:r w:rsidRPr="00722EAF">
        <w:rPr>
          <w:rFonts w:ascii="Times New Roman" w:hAnsi="Times New Roman" w:cs="Times New Roman"/>
          <w:sz w:val="16"/>
          <w:szCs w:val="16"/>
        </w:rPr>
        <w:t xml:space="preserve"> муниципального образования «Пустозерский сельсовет» Ненецкого автономного округа и регулирует порядок реализации правотворческой инициативы граждан, обладающих избирательным правом (далее - правотворческая инициатива), принятие к рассмотрению и рассмотрение проектов муниципальных правовых актов, внесенных гражданами в органы или должностным лицам местного самоуправления.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1.2. Правотворческая инициатива является формой непосредственного участия населения в осуществлении местного самоуправления.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1.3. В целях настоящего Положения под правотворческой инициативой понимается право граждан, обладающих избирательным правом, вносить на рассмотрение органов или должностных лиц местного самоуправления проекты муниципальных правовых актов по вопросам местного значения.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1.4. Правотворческая инициатива может быть реализована путем внесения в органы местного самоуправления или должностным лицам местного самоуправления: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 проектов муниципальных правовых актов по вопросам местного значения;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 проектов муниципальных правовых актов о внесении изменений и (или) дополнений в действующие муниципальные правовые акты;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 проектов муниципальных правовых актов о признании утратившими силу ранее принятых муниципальных правовых актов.</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2. Порядок формирования инициативной группы</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lastRenderedPageBreak/>
        <w:t>2.1. Жители муниципального образования «Пустозерский сельсовет» Ненецкого автономного округа, обладающие избирательным правом, образуют инициативную группу по выдвижению и реализации права гражданской правотворческой инициативы (далее - инициативная группа).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Численность инициативной группы составляет не менее </w:t>
      </w:r>
      <w:r w:rsidRPr="00722EAF">
        <w:rPr>
          <w:rFonts w:ascii="Times New Roman" w:hAnsi="Times New Roman" w:cs="Times New Roman"/>
          <w:b/>
          <w:sz w:val="16"/>
          <w:szCs w:val="16"/>
        </w:rPr>
        <w:t>10</w:t>
      </w:r>
      <w:r w:rsidRPr="00722EAF">
        <w:rPr>
          <w:rFonts w:ascii="Times New Roman" w:hAnsi="Times New Roman" w:cs="Times New Roman"/>
          <w:sz w:val="16"/>
          <w:szCs w:val="16"/>
        </w:rPr>
        <w:t xml:space="preserve"> человек, но не более 3% процентов от числа жителей муниципального образования «Пустозерский сельсовет», обладающих избирательным правом.</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2.2. Формирование инициативной группы осуществляется на основе свободного волеизъявления на собраниях или сходах жителей.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2.3. Члены инициативной группы избирают из своего состава председателя и секретаря для решения организационных вопросов. Инициативная группа считается созданной с момента принятия решения о ее создании.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2.4. Решение о создании инициативной группы граждан оформляется протоколом заседания инициативной группы, который подписывается всеми ее членами, в котором указываются следующие сведения: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дата, время, место проведения собрания;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повестка собрания;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решения, принятые по вопросам повестки собрания, и результаты голосования по ним;</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количество присутствующих на собрании членов инициативной группы;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наименование проекта муниципального правового акта, вносимого на рассмотрение соответствующего органа местного самоуправления или должностного лица, с указанием органа или должностного лица, на рассмотрение которого представляются документы;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адрес места жительства уполномоченных представителей инициативной группы.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2.5. К протоколу прилагается </w:t>
      </w:r>
      <w:hyperlink w:anchor="P102" w:history="1">
        <w:r w:rsidRPr="00722EAF">
          <w:rPr>
            <w:rFonts w:ascii="Times New Roman" w:hAnsi="Times New Roman" w:cs="Times New Roman"/>
            <w:sz w:val="16"/>
            <w:szCs w:val="16"/>
          </w:rPr>
          <w:t>список</w:t>
        </w:r>
      </w:hyperlink>
      <w:r w:rsidRPr="00722EAF">
        <w:rPr>
          <w:rFonts w:ascii="Times New Roman" w:hAnsi="Times New Roman" w:cs="Times New Roman"/>
          <w:sz w:val="16"/>
          <w:szCs w:val="16"/>
        </w:rPr>
        <w:t xml:space="preserve"> инициативной группы согласно Приложению № 1 к настоящему Положению.</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В список инициативной группы включаются следующие сведения о гражданине: фамилия, имя, отчество, год рождения, адрес места жительства, серия, номер паспорта и дата его выдачи. Гражданин собственноручно расписывается в соответствующей графе списка инициативной группы и ставит дату внесения подписи. Внесение гражданина в список инициативной группы производится на добровольной основе.</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2.6. При создании инициативной группы определяются ее члены, уполномоченные представлять группу при внесении и рассмотрении проекта муниципального правового акта. В графе "Примечание" списка инициативной группы напротив фамилии этих граждан делается пометка "уполномоченный представитель".</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2.7.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к защите обрабатываемых персональных данных предъявляются требования, предусмотренные Федеральным </w:t>
      </w:r>
      <w:hyperlink r:id="rId22" w:history="1">
        <w:r w:rsidRPr="00722EAF">
          <w:rPr>
            <w:rFonts w:ascii="Times New Roman" w:hAnsi="Times New Roman" w:cs="Times New Roman"/>
            <w:sz w:val="16"/>
            <w:szCs w:val="16"/>
          </w:rPr>
          <w:t>законом</w:t>
        </w:r>
      </w:hyperlink>
      <w:r w:rsidRPr="00722EAF">
        <w:rPr>
          <w:rFonts w:ascii="Times New Roman" w:hAnsi="Times New Roman" w:cs="Times New Roman"/>
          <w:sz w:val="16"/>
          <w:szCs w:val="16"/>
        </w:rPr>
        <w:t xml:space="preserve"> от 27.07.2006 № 152-ФЗ «О персональных данных». В списке инициативной группы делается специальная запись о согласии гражданина на обработку персональных данных.</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3. Порядок регистрации инициативной группы по реализации</w:t>
      </w:r>
    </w:p>
    <w:p w:rsidR="00722EAF" w:rsidRPr="00722EAF" w:rsidRDefault="00722EAF" w:rsidP="00722EAF">
      <w:pPr>
        <w:pStyle w:val="ConsPlusNormal"/>
        <w:jc w:val="center"/>
        <w:rPr>
          <w:rFonts w:ascii="Times New Roman" w:hAnsi="Times New Roman" w:cs="Times New Roman"/>
          <w:sz w:val="16"/>
          <w:szCs w:val="16"/>
        </w:rPr>
      </w:pPr>
      <w:r w:rsidRPr="00722EAF">
        <w:rPr>
          <w:rFonts w:ascii="Times New Roman" w:hAnsi="Times New Roman" w:cs="Times New Roman"/>
          <w:sz w:val="16"/>
          <w:szCs w:val="16"/>
        </w:rPr>
        <w:t>правотворческой инициативы</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3.1. В целях реализации правотворческой инициативы инициативная группа граждан вносит в Совет депутатов муниципального образования «Пустозерский сельсовет» Ненецкого автономного округа (далее - Совет) или в Администрацию муниципального образования «Пустозерский сельсовет» Ненецкого автономного округа (далее - Администрация) следующие документы: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 сопроводительное письмо, подписанное представителями инициативной группы граждан, с указанием членов инициативной группы, которые будут являться докладчиками (содокладчиками) по проекту муниципального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 проект муниципального правового акта, отвечающий требованиям нормативных правовых актов муниципального образования «Пустозерский сельсовет» Ненецкого автономного округа;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 пояснительную записку, содержащую обоснование необходимости принятия муниципального правового акта, его целей и основных положений;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 финансово-экономическое обоснование, в случае если его реализация потребует привлечения средств из бюджета муниципального образования «Пустозерский сельсовет» Ненецкого  автономного округа;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 список инициативной группы граждан с указанием фамилии, имени, отчества, паспортных данных, адреса места жительства членов группы;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 протокол собрания (заседания), на котором было принято решение о создании инициативной группы граждан для реализации правотворческой инициативы.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3.2. Документы, представленные инициативной группой, в течение 20 календарных дней со дня их поступления в установленном порядке рассматриваются органом местного самоуправления или должностным лицом местного самоуправления, в компетенцию которого входит принятие муниципального правового акта. По представленным документам проводится проверка правильности оформления и достоверности содержащихся в них сведений.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3.3. По итогам рассмотрения представленных документов орган местного самоуправления или должностное лицо местного самоуправления, в компетенцию которого входит принятие муниципального правового акта, принимает решение о регистрации инициативной группы и сроках сбора подписей в поддержку правотворческой инициативы либо решение об отказе в принятии документов.</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3.4. После принятия решения о регистрации инициативная группа не может вносить изменения в документы, перечисленные в </w:t>
      </w:r>
      <w:hyperlink w:anchor="P31" w:history="1">
        <w:r w:rsidRPr="00722EAF">
          <w:rPr>
            <w:rFonts w:ascii="Times New Roman" w:hAnsi="Times New Roman" w:cs="Times New Roman"/>
            <w:sz w:val="16"/>
            <w:szCs w:val="16"/>
          </w:rPr>
          <w:t>пункте 3.1</w:t>
        </w:r>
      </w:hyperlink>
      <w:r w:rsidRPr="00722EAF">
        <w:rPr>
          <w:rFonts w:ascii="Times New Roman" w:hAnsi="Times New Roman" w:cs="Times New Roman"/>
          <w:sz w:val="16"/>
          <w:szCs w:val="16"/>
        </w:rPr>
        <w:t xml:space="preserve"> настоящего Положения.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3.5. В течение 5 рабочих дней после регистрации инициативной группе выдается регистрационное </w:t>
      </w:r>
      <w:hyperlink w:anchor="P158" w:history="1">
        <w:r w:rsidRPr="00722EAF">
          <w:rPr>
            <w:rFonts w:ascii="Times New Roman" w:hAnsi="Times New Roman" w:cs="Times New Roman"/>
            <w:sz w:val="16"/>
            <w:szCs w:val="16"/>
          </w:rPr>
          <w:t>свидетельство</w:t>
        </w:r>
      </w:hyperlink>
      <w:r w:rsidRPr="00722EAF">
        <w:rPr>
          <w:rFonts w:ascii="Times New Roman" w:hAnsi="Times New Roman" w:cs="Times New Roman"/>
          <w:sz w:val="16"/>
          <w:szCs w:val="16"/>
        </w:rPr>
        <w:t xml:space="preserve"> на право сбора подписей в поддержку правотворческой инициативы согласно Приложению № 2 к настоящему Положению, срок действия которого не может превышать 30 календарных дней, а также образец подписного </w:t>
      </w:r>
      <w:hyperlink w:anchor="P181" w:history="1">
        <w:r w:rsidRPr="00722EAF">
          <w:rPr>
            <w:rFonts w:ascii="Times New Roman" w:hAnsi="Times New Roman" w:cs="Times New Roman"/>
            <w:sz w:val="16"/>
            <w:szCs w:val="16"/>
          </w:rPr>
          <w:t>листа</w:t>
        </w:r>
      </w:hyperlink>
      <w:r w:rsidRPr="00722EAF">
        <w:rPr>
          <w:rFonts w:ascii="Times New Roman" w:hAnsi="Times New Roman" w:cs="Times New Roman"/>
          <w:sz w:val="16"/>
          <w:szCs w:val="16"/>
        </w:rPr>
        <w:t xml:space="preserve"> согласно Приложению № 3 к настоящему Положению.</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3.6. В случае нарушения требований настоящего Положения, предъявляемых к численности и порядку создания инициативной группы граждан, а также к перечню документов, прилагаемых к проекту муниципального правового акта, вносимого в порядке реализации правотворческой инициативы, соответствующий орган местного самоуправления или должностное лицо местного самоуправления, в компетенцию которого входит принятие муниципального правового акта, отказывает в принятии указанных документов. Решение об отказе в принятии документов может быть обжаловано в порядке, установленном законодательством Российской Федерации.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3.7. Отказ в принятии документов не является препятствием для повторной подачи документов для реализации правотворческой инициативы при условии устранения инициативной группой граждан нарушений, вызвавших отказ.</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4. Сбор подписей в поддержку правотворческой инициативы</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4.1. Для поддержки правотворческой инициативы необходимо собрать подписи в количестве не менее </w:t>
      </w:r>
      <w:r w:rsidRPr="00722EAF">
        <w:rPr>
          <w:rFonts w:ascii="Times New Roman" w:hAnsi="Times New Roman" w:cs="Times New Roman"/>
          <w:b/>
          <w:sz w:val="16"/>
          <w:szCs w:val="16"/>
        </w:rPr>
        <w:t>2</w:t>
      </w:r>
      <w:r w:rsidRPr="00722EAF">
        <w:rPr>
          <w:rFonts w:ascii="Times New Roman" w:hAnsi="Times New Roman" w:cs="Times New Roman"/>
          <w:sz w:val="16"/>
          <w:szCs w:val="16"/>
        </w:rPr>
        <w:t xml:space="preserve"> процентов жителей муниципального образования «Пустозерский сельсовет» Ненецкого автономного округа, обладающих избирательным правом на выборах в органы местного самоуправления муниципального образования «Пустозерский сельсовет» Ненецкого автономного округа. Осуществлять сбор подписей вправе совершеннолетний дееспособный гражданин Российской Федерации.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4.2. Сбор подписей начинается с момента выдачи членам инициативной группы регистрационного свидетельства на право сбора подписей в поддержку правотворческой инициативы и производится до окончания срока действия регистрационного свидетельства.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4.3. Каждый гражданин имеет право беспрепятственной агитации в поддержку или против правотворческой инициативы с момента, когда ему станет известно о сборе подписей в поддержку правотворческой инициативы.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lastRenderedPageBreak/>
        <w:t>4.4. Агитация может осуществляться через средства массовой информации, путем проведения собраний, встреч с гражданами, дискуссий, распространения агитационных печатных материалов, а также посредством иных законных форм и методов агитации.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4.5. Подписи в поддержку правотворческой инициативы собираются посредством внесения их в подписные листы, содержащие формулировку проекта муниципального правового акта, выносимого на рассмотрение органа местного самоуправления или должностного лица местного самоуправления, в компетенцию которого входит принятие муниципального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4.6. Член инициативной группы, собирающий подписи, обязан предъявить жителю муниципального образования «Пустозерский сельсовет» Ненецкого автономного округа регистрационное свидетельство и ознакомить с проектом нормативного правового акта, в поддержку которого собираются подписи.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4.7. Гражданин, ставя свою подпись в подписном листе, собственноручно указывает в нем свои фамилию, имя, отчество, год рождения (в возрасте 18 лет на день сбора подписей - дополнительно день и месяц рождения), адрес места жительства, серию и номер паспорта или заменяющего его документа, собственноручно ставятся подпись и дата внесения. Сведения о гражданине, поддерживающем правотворческую инициативу, ставящем в подписном листе свою подпись, могут вноситься в подписной лист по его просьбе лицом, осуществляющим сбор подписей. Указанные сведения вносятся только рукописным способом, при этом использование карандашей не допускается.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4.8. Подписной лист заверяется лицом, собиравшим подписи, а также председателем инициативной группы или иным уполномоченным инициативной группой лицом. При заверении подписного листа лицо, осуществлявшее сбор подписей, собственноручно указывает свои фамилию, имя и отчество, дату рождения, адрес места жительства, серию, номер и дату выдачи паспорта или документа, заменяющего паспорт гражданина, наименование или код выдавшего его органа, а также ставит свою подпись и дату ее внесения. При заверении подписного листа председатель или уполномоченный инициативной группы собственноручно ставит свою подпись и дату ее внесения.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4.9. Расходы, связанные с организацией и осуществлением сбора подписей, несет инициативная группа.</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5. Проверка достоверности подписей, содержащихся</w:t>
      </w:r>
    </w:p>
    <w:p w:rsidR="00722EAF" w:rsidRPr="00722EAF" w:rsidRDefault="00722EAF" w:rsidP="00722EAF">
      <w:pPr>
        <w:pStyle w:val="ConsPlusNormal"/>
        <w:jc w:val="center"/>
        <w:rPr>
          <w:rFonts w:ascii="Times New Roman" w:hAnsi="Times New Roman" w:cs="Times New Roman"/>
          <w:sz w:val="16"/>
          <w:szCs w:val="16"/>
        </w:rPr>
      </w:pPr>
      <w:r w:rsidRPr="00722EAF">
        <w:rPr>
          <w:rFonts w:ascii="Times New Roman" w:hAnsi="Times New Roman" w:cs="Times New Roman"/>
          <w:sz w:val="16"/>
          <w:szCs w:val="16"/>
        </w:rPr>
        <w:t>в подписных листах</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5.1. В течение 5 календарных дней после окончания сбора подписей инициативная группа вносит в орган местного самоуправления или должностному лицу местного самоуправления, в компетенцию которого входит принятие муниципального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 итоговый протокол инициативной группы о результатах сбора подписей, в котором указывается общее количество собранных подписей, с пронумерованными и сброшюрованными подписными листами;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 сопроводительное письмо, в котором должны быть указаны лица, уполномоченные представлять инициативную группу в процессе рассмотрения органами местного самоуправления правотворческой инициативы;</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 список докладчиков от инициативной группы с указанием фамилии, имени, отчества.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5.2. При приеме документов в соответствующем органе местного самоуправления проект муниципального правового акта и подписные листы заверяются печатью органа местного самоуправления. Уполномоченному члену инициативной группы выдается подтверждение в письменной форме о приеме документов с указанием количества принятых подписных листов и заявленного количества подписей, даты и времени их приема.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5.3. В течение 7 календарных дней со дня получения органом местного самоуправления или должностным лицом местного самоуправления, в компетенцию которого входит принятие муниципального правового акта, итоговых документов инициативной группы указанным органом или должностным лицом при участии представителя инициативной группы проводится проверка правильности оформления подписных листов и достоверности содержащихся в них сведений.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5.4. Проверке подлежат все представленные инициативной группой подписи граждан.</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5.5. В случае выявления данных о применении принуждения при сборе подписей, а также обнаружения фактов фальсификации в подписных листах (более чем 5% от проверяемых подписей) орган местного самоуправления или должностное лицо местного самоуправления, в компетенцию которых входит принятие муниципального правового акта, вправе не рассматривать правотворческую инициативу, при этом письменно уведомив об этом инициативную группу в течение 3 рабочих дней с момента выявления нарушений, указанных в настоящем пункте.</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5.6. Недействительными в подписных листах считаются подписи: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граждан, не обладающих избирательным правом или не имеющих регистрации по месту жительства в муниципальном образовании «Пустозерский сельсовет» Ненецкого автономного округа;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если указаны сведения о гражданах, не соответствующие действительности, либо с указанием сведений в неполном или сокращенном виде, за исключением сокращений, не препятствующих однозначному восприятию указанной информации;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собранные с нарушением срока сбора подписей;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 оформленные в нарушение требований, установленных </w:t>
      </w:r>
      <w:hyperlink w:anchor="P53" w:history="1">
        <w:r w:rsidRPr="00722EAF">
          <w:rPr>
            <w:rFonts w:ascii="Times New Roman" w:hAnsi="Times New Roman" w:cs="Times New Roman"/>
            <w:sz w:val="16"/>
            <w:szCs w:val="16"/>
          </w:rPr>
          <w:t>пунктами 4.7</w:t>
        </w:r>
      </w:hyperlink>
      <w:r w:rsidRPr="00722EAF">
        <w:rPr>
          <w:rFonts w:ascii="Times New Roman" w:hAnsi="Times New Roman" w:cs="Times New Roman"/>
          <w:sz w:val="16"/>
          <w:szCs w:val="16"/>
        </w:rPr>
        <w:t xml:space="preserve">, </w:t>
      </w:r>
      <w:hyperlink w:anchor="P54" w:history="1">
        <w:r w:rsidRPr="00722EAF">
          <w:rPr>
            <w:rFonts w:ascii="Times New Roman" w:hAnsi="Times New Roman" w:cs="Times New Roman"/>
            <w:sz w:val="16"/>
            <w:szCs w:val="16"/>
          </w:rPr>
          <w:t>4.8</w:t>
        </w:r>
      </w:hyperlink>
      <w:r w:rsidRPr="00722EAF">
        <w:rPr>
          <w:rFonts w:ascii="Times New Roman" w:hAnsi="Times New Roman" w:cs="Times New Roman"/>
          <w:sz w:val="16"/>
          <w:szCs w:val="16"/>
        </w:rPr>
        <w:t xml:space="preserve"> настоящего Положения;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в случаях отсутствия на заполненных подписных листах наименования проекта муниципального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5.7. Представители инициативной группы вправе обжаловать результаты проверки подписей, собранных в поддержку правотворческой инициативы, в порядке, установленном законодательством Российской Федерации.</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center"/>
        <w:outlineLvl w:val="0"/>
        <w:rPr>
          <w:rFonts w:ascii="Times New Roman" w:hAnsi="Times New Roman" w:cs="Times New Roman"/>
          <w:sz w:val="16"/>
          <w:szCs w:val="16"/>
        </w:rPr>
      </w:pPr>
      <w:r w:rsidRPr="00722EAF">
        <w:rPr>
          <w:rFonts w:ascii="Times New Roman" w:hAnsi="Times New Roman" w:cs="Times New Roman"/>
          <w:sz w:val="16"/>
          <w:szCs w:val="16"/>
        </w:rPr>
        <w:t>6. Рассмотрение проекта муниципального правового акта</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6.1. Проект муниципального правового акта, внесенный в порядке правотворческой инициативы, в течение трех месяцев со дня его внесения подлежит обязательному рассмотрению органом местного самоуправления или должностным лицом местного самоуправления, в компетенцию которого входит принятие муниципального правового акта, в соответствии с нормативными правовыми актами муниципального образования «Пустозерский  сельсовет» Ненецкого автономного округа.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6.2. Орган местного самоуправления или должностное лицо местного самоуправления, в компетенцию которых входит принятие муниципального правового акта, не позднее чем за 10 календарных дней до даты рассмотрения проекта муниципального правового акта в письменной форме уведомляют инициативную группу граждан о дате и времени рассмотрения внесенного ими проекта муниципального правового акта и обеспечивают представителям инициативной группы возможность изложения своей позиции при рассмотрении указанного проекта.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6.3. В случае если принятие муниципального правового акта, проект которого внесен в порядке правотворческой инициативы, относится к компетенции Совета, указанный проект должен быть рассмотрен на открытом заседании Совета в соответствии с Регламентом Совета.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6.4. В органах местного самоуправления, порядок деятельности которых не предусматривает коллегиального рассмотрения вопросов, рассмотрение правотворческой инициативы осуществляется в порядке, определяемом Администрацией.</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6.5. По результатам рассмотрения проекта муниципального правового акта могут быть приняты следующие решения: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1) принятие муниципального правового акта в предложенной редакции;</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2) направление проекта муниципального правового акта на доработку в целях дальнейшего рассмотрения и принятия;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3) отклонение проекта муниципального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 xml:space="preserve">6.6. Проект муниципального правового акта, внесенный в качестве правотворческой инициативы, принимается в соответствии с порядком, установленным для принятия муниципальных правовых актов органов местного самоуправления муниципального образования «Пустозерский сельсовет» Ненецкого автономного округа. При принятии правового акта, внесенного в порядке правотворческой инициативы к рассмотрению, в его текст могут быть внесены изменения, обусловленные требованиями законодательной техники и правового стиля </w:t>
      </w:r>
      <w:r w:rsidRPr="00722EAF">
        <w:rPr>
          <w:rFonts w:ascii="Times New Roman" w:hAnsi="Times New Roman" w:cs="Times New Roman"/>
          <w:sz w:val="16"/>
          <w:szCs w:val="16"/>
        </w:rPr>
        <w:lastRenderedPageBreak/>
        <w:t>изложения, не изменяющие смысл и сущность внесенного правового акта.</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6.7. Мотивированное решение, принятое по результатам рассмотрения проекта правового акта, внесенного в порядке реализации правотворческой инициативы граждан, подлежит официальному обнародованию в средствах массовой информации в порядке, предусмотренном для опубликования правовых актов, и должно быть официально в письменной форме доведено до сведения внесшей его инициативной группы жителей муниципального образования «Пустозерский сельсовет» Ненецкого автономного округа по адресу, указанному в представленных документах, не позднее 15 рабочих дней со дня принятия данного мотивированного решения.</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6.8. В случае принятия Советом, главой муниципального образования «Пустозерский сельсовет» Ненецкого автономного округа решения о возврате проекта муниципального правового акта на доработку, инициативная группа в течение месяца со дня получения данного решения вправе внести доработанный проект муниципального правового акта на рассмотрение в порядке, установленном настоящим Положением. Доработанный проект муниципального правового акта должен быть подписан всеми членами инициативной группы, к нему должен быть приложен протокол заседания инициативной группы, на котором был одобрен доработанный муниципальный правовой акт.</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6.9. Инициативная группа считается прекратившей свою деятельность после получения одного из решений, предусмотренных настоящим Положением.</w:t>
      </w:r>
    </w:p>
    <w:p w:rsidR="00722EAF" w:rsidRPr="00722EAF" w:rsidRDefault="00722EAF" w:rsidP="00722EAF">
      <w:pPr>
        <w:pStyle w:val="ConsPlusNormal"/>
        <w:ind w:firstLine="540"/>
        <w:jc w:val="both"/>
        <w:rPr>
          <w:rFonts w:ascii="Times New Roman" w:hAnsi="Times New Roman" w:cs="Times New Roman"/>
          <w:sz w:val="16"/>
          <w:szCs w:val="16"/>
        </w:rPr>
      </w:pPr>
      <w:r w:rsidRPr="00722EAF">
        <w:rPr>
          <w:rFonts w:ascii="Times New Roman" w:hAnsi="Times New Roman" w:cs="Times New Roman"/>
          <w:sz w:val="16"/>
          <w:szCs w:val="16"/>
        </w:rPr>
        <w:t>6.10. Представители инициативной группы вправе обжаловать в установленном законом порядке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Приложение № 1</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к Положению «О правотворческой инициативе</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граждан в</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МО «Пустозерский сельсовет» НАО</w:t>
      </w:r>
    </w:p>
    <w:p w:rsidR="00722EAF" w:rsidRPr="00722EAF" w:rsidRDefault="00722EAF" w:rsidP="00722EAF">
      <w:pPr>
        <w:pStyle w:val="ConsPlusNormal"/>
        <w:jc w:val="right"/>
        <w:rPr>
          <w:rFonts w:ascii="Times New Roman" w:hAnsi="Times New Roman" w:cs="Times New Roman"/>
          <w:sz w:val="16"/>
          <w:szCs w:val="16"/>
        </w:rPr>
      </w:pP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nformat"/>
        <w:ind w:firstLine="709"/>
        <w:jc w:val="center"/>
        <w:rPr>
          <w:rFonts w:ascii="Times New Roman" w:hAnsi="Times New Roman" w:cs="Times New Roman"/>
          <w:sz w:val="16"/>
          <w:szCs w:val="16"/>
        </w:rPr>
      </w:pPr>
      <w:r w:rsidRPr="00722EAF">
        <w:rPr>
          <w:rFonts w:ascii="Times New Roman" w:hAnsi="Times New Roman" w:cs="Times New Roman"/>
          <w:sz w:val="16"/>
          <w:szCs w:val="16"/>
        </w:rPr>
        <w:t>Список</w:t>
      </w:r>
    </w:p>
    <w:p w:rsidR="00722EAF" w:rsidRPr="00722EAF" w:rsidRDefault="00722EAF" w:rsidP="00722EAF">
      <w:pPr>
        <w:pStyle w:val="ConsPlusNonformat"/>
        <w:ind w:firstLine="709"/>
        <w:jc w:val="center"/>
        <w:rPr>
          <w:rFonts w:ascii="Times New Roman" w:hAnsi="Times New Roman" w:cs="Times New Roman"/>
          <w:sz w:val="16"/>
          <w:szCs w:val="16"/>
        </w:rPr>
      </w:pPr>
      <w:r w:rsidRPr="00722EAF">
        <w:rPr>
          <w:rFonts w:ascii="Times New Roman" w:hAnsi="Times New Roman" w:cs="Times New Roman"/>
          <w:sz w:val="16"/>
          <w:szCs w:val="16"/>
        </w:rPr>
        <w:t>инициативной группы граждан по внесению проекта</w:t>
      </w:r>
    </w:p>
    <w:p w:rsidR="00722EAF" w:rsidRPr="00722EAF" w:rsidRDefault="00722EAF" w:rsidP="00722EAF">
      <w:pPr>
        <w:pStyle w:val="ConsPlusNonformat"/>
        <w:ind w:firstLine="709"/>
        <w:jc w:val="center"/>
        <w:rPr>
          <w:rFonts w:ascii="Times New Roman" w:hAnsi="Times New Roman" w:cs="Times New Roman"/>
          <w:sz w:val="16"/>
          <w:szCs w:val="16"/>
        </w:rPr>
      </w:pPr>
      <w:r w:rsidRPr="00722EAF">
        <w:rPr>
          <w:rFonts w:ascii="Times New Roman" w:hAnsi="Times New Roman" w:cs="Times New Roman"/>
          <w:sz w:val="16"/>
          <w:szCs w:val="16"/>
        </w:rPr>
        <w:t>муниципального правового акта</w:t>
      </w:r>
    </w:p>
    <w:p w:rsidR="00722EAF" w:rsidRPr="00722EAF" w:rsidRDefault="00722EAF" w:rsidP="00722EAF">
      <w:pPr>
        <w:pStyle w:val="ConsPlusNonformat"/>
        <w:ind w:firstLine="709"/>
        <w:jc w:val="center"/>
        <w:rPr>
          <w:rFonts w:ascii="Times New Roman" w:hAnsi="Times New Roman" w:cs="Times New Roman"/>
          <w:sz w:val="16"/>
          <w:szCs w:val="16"/>
        </w:rPr>
      </w:pPr>
      <w:r w:rsidRPr="00722EAF">
        <w:rPr>
          <w:rFonts w:ascii="Times New Roman" w:hAnsi="Times New Roman" w:cs="Times New Roman"/>
          <w:sz w:val="16"/>
          <w:szCs w:val="16"/>
        </w:rPr>
        <w:t>_______________________________________________________</w:t>
      </w:r>
    </w:p>
    <w:p w:rsidR="00722EAF" w:rsidRPr="00722EAF" w:rsidRDefault="00722EAF" w:rsidP="00722EAF">
      <w:pPr>
        <w:pStyle w:val="ConsPlusNonformat"/>
        <w:ind w:firstLine="709"/>
        <w:jc w:val="center"/>
        <w:rPr>
          <w:rFonts w:ascii="Times New Roman" w:hAnsi="Times New Roman" w:cs="Times New Roman"/>
          <w:sz w:val="16"/>
          <w:szCs w:val="16"/>
        </w:rPr>
      </w:pPr>
      <w:r w:rsidRPr="00722EAF">
        <w:rPr>
          <w:rFonts w:ascii="Times New Roman" w:hAnsi="Times New Roman" w:cs="Times New Roman"/>
          <w:sz w:val="16"/>
          <w:szCs w:val="16"/>
        </w:rPr>
        <w:t>(вид и наименование муниципального правового акта)</w:t>
      </w:r>
    </w:p>
    <w:p w:rsidR="00722EAF" w:rsidRPr="00722EAF" w:rsidRDefault="00722EAF" w:rsidP="00722EAF">
      <w:pPr>
        <w:pStyle w:val="ConsPlusNonformat"/>
        <w:ind w:firstLine="709"/>
        <w:jc w:val="both"/>
        <w:rPr>
          <w:rFonts w:ascii="Times New Roman" w:hAnsi="Times New Roman" w:cs="Times New Roman"/>
          <w:sz w:val="16"/>
          <w:szCs w:val="16"/>
        </w:rPr>
      </w:pPr>
    </w:p>
    <w:p w:rsidR="00722EAF" w:rsidRPr="00722EAF" w:rsidRDefault="00722EAF" w:rsidP="00722EAF">
      <w:pPr>
        <w:pStyle w:val="ConsPlusNonformat"/>
        <w:ind w:firstLine="709"/>
        <w:jc w:val="both"/>
        <w:rPr>
          <w:rFonts w:ascii="Times New Roman" w:hAnsi="Times New Roman" w:cs="Times New Roman"/>
          <w:sz w:val="16"/>
          <w:szCs w:val="16"/>
        </w:rPr>
      </w:pP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Мы,  нижеподписавшиеся,  поддерживаем  внесение  в  порядке  реализации правотворческой  инициативы  граждан  проекта муниципального правового акта__________________________  (вид  и  наименование  муниципального правового акта), предлагаемого  инициативной  группой  граждан,  зарегистрированной решением____________________________________ (наименование органа местного самоуправления  или  должностного  лица) от «____» ________________________№ ____________.</w:t>
      </w:r>
    </w:p>
    <w:p w:rsidR="00722EAF" w:rsidRPr="00722EAF" w:rsidRDefault="00722EAF" w:rsidP="00722EAF">
      <w:pPr>
        <w:pStyle w:val="ConsPlusNormal"/>
        <w:ind w:firstLine="709"/>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04"/>
        <w:gridCol w:w="1702"/>
        <w:gridCol w:w="1260"/>
        <w:gridCol w:w="1762"/>
        <w:gridCol w:w="1573"/>
        <w:gridCol w:w="1608"/>
        <w:gridCol w:w="1638"/>
      </w:tblGrid>
      <w:tr w:rsidR="00722EAF" w:rsidRPr="00722EAF" w:rsidTr="00942355">
        <w:tc>
          <w:tcPr>
            <w:tcW w:w="251" w:type="pct"/>
          </w:tcPr>
          <w:p w:rsidR="00722EAF" w:rsidRPr="00722EAF" w:rsidRDefault="00722EAF" w:rsidP="00942355">
            <w:pPr>
              <w:pStyle w:val="ConsPlusNormal"/>
              <w:ind w:firstLine="709"/>
              <w:jc w:val="both"/>
              <w:rPr>
                <w:rFonts w:ascii="Times New Roman" w:hAnsi="Times New Roman" w:cs="Times New Roman"/>
                <w:sz w:val="16"/>
                <w:szCs w:val="16"/>
              </w:rPr>
            </w:pPr>
            <w:r w:rsidRPr="00722EAF">
              <w:rPr>
                <w:rFonts w:ascii="Times New Roman" w:hAnsi="Times New Roman" w:cs="Times New Roman"/>
                <w:sz w:val="16"/>
                <w:szCs w:val="16"/>
              </w:rPr>
              <w:t>N п/п</w:t>
            </w:r>
          </w:p>
        </w:tc>
        <w:tc>
          <w:tcPr>
            <w:tcW w:w="847"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Фамилия, имя, отчество</w:t>
            </w:r>
          </w:p>
        </w:tc>
        <w:tc>
          <w:tcPr>
            <w:tcW w:w="627"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Год рождения</w:t>
            </w:r>
          </w:p>
        </w:tc>
        <w:tc>
          <w:tcPr>
            <w:tcW w:w="877"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Серия и номер паспорта, дата выдачи</w:t>
            </w:r>
          </w:p>
        </w:tc>
        <w:tc>
          <w:tcPr>
            <w:tcW w:w="783"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Адрес места жительства</w:t>
            </w:r>
          </w:p>
        </w:tc>
        <w:tc>
          <w:tcPr>
            <w:tcW w:w="800"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Подпись и дата ее внесения &lt;*&gt;</w:t>
            </w:r>
          </w:p>
        </w:tc>
        <w:tc>
          <w:tcPr>
            <w:tcW w:w="815"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Примечание</w:t>
            </w:r>
          </w:p>
        </w:tc>
      </w:tr>
      <w:tr w:rsidR="00722EAF" w:rsidRPr="00722EAF" w:rsidTr="00942355">
        <w:tc>
          <w:tcPr>
            <w:tcW w:w="251"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847"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627"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877"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783"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800" w:type="pct"/>
          </w:tcPr>
          <w:p w:rsidR="00722EAF" w:rsidRPr="00722EAF" w:rsidRDefault="00722EAF" w:rsidP="00942355">
            <w:pPr>
              <w:pStyle w:val="ConsPlusNormal"/>
              <w:ind w:firstLine="709"/>
              <w:jc w:val="both"/>
              <w:rPr>
                <w:rFonts w:ascii="Times New Roman" w:hAnsi="Times New Roman" w:cs="Times New Roman"/>
                <w:sz w:val="16"/>
                <w:szCs w:val="16"/>
              </w:rPr>
            </w:pPr>
          </w:p>
        </w:tc>
        <w:tc>
          <w:tcPr>
            <w:tcW w:w="815" w:type="pct"/>
            <w:tcBorders>
              <w:top w:val="nil"/>
              <w:left w:val="nil"/>
              <w:bottom w:val="nil"/>
              <w:right w:val="nil"/>
            </w:tcBorders>
          </w:tcPr>
          <w:p w:rsidR="00722EAF" w:rsidRPr="00722EAF" w:rsidRDefault="00722EAF" w:rsidP="00942355">
            <w:pPr>
              <w:spacing w:after="0" w:line="240" w:lineRule="auto"/>
              <w:ind w:firstLine="709"/>
              <w:jc w:val="both"/>
              <w:rPr>
                <w:rFonts w:ascii="Times New Roman" w:hAnsi="Times New Roman" w:cs="Times New Roman"/>
                <w:sz w:val="16"/>
                <w:szCs w:val="16"/>
              </w:rPr>
            </w:pPr>
          </w:p>
        </w:tc>
      </w:tr>
    </w:tbl>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&lt;*&gt;  Выражаю  свое  согласие  на  включение  меня в Список инициативной группы   граждан   по   внесению   проекта  муниципального  правового  акта_________________________  (вид  и  наименование  муниципального  правового акта).  В  соответствии  с  Федеральным  </w:t>
      </w:r>
      <w:hyperlink r:id="rId23" w:history="1">
        <w:r w:rsidRPr="00722EAF">
          <w:rPr>
            <w:rFonts w:ascii="Times New Roman" w:hAnsi="Times New Roman" w:cs="Times New Roman"/>
            <w:sz w:val="16"/>
            <w:szCs w:val="16"/>
          </w:rPr>
          <w:t>законом</w:t>
        </w:r>
      </w:hyperlink>
      <w:r w:rsidRPr="00722EAF">
        <w:rPr>
          <w:rFonts w:ascii="Times New Roman" w:hAnsi="Times New Roman" w:cs="Times New Roman"/>
          <w:sz w:val="16"/>
          <w:szCs w:val="16"/>
        </w:rPr>
        <w:t xml:space="preserve">  от 27.07.2006 № 152-ФЗ «О персональных  данных»  даю  согласие  на обработку моих персональных данных (фамилии,  имени,  отчества, года рождения, серии и номера паспорта, адреса места  жительства),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Срок согласия один год.</w:t>
      </w:r>
    </w:p>
    <w:p w:rsidR="00722EAF" w:rsidRPr="00722EAF" w:rsidRDefault="00722EAF" w:rsidP="00722EAF">
      <w:pPr>
        <w:pStyle w:val="ConsPlusNonformat"/>
        <w:ind w:firstLine="709"/>
        <w:jc w:val="both"/>
        <w:rPr>
          <w:rFonts w:ascii="Times New Roman" w:hAnsi="Times New Roman" w:cs="Times New Roman"/>
          <w:sz w:val="16"/>
          <w:szCs w:val="16"/>
        </w:rPr>
      </w:pP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Уполномоченный представитель инициативной группы:</w:t>
      </w: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w:t>
      </w: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Список  инициативной  группы граждан по внесению проекта муниципального правового   акта   удостоверяю ____________________________ (фамилия,  имя, отчество).</w:t>
      </w:r>
    </w:p>
    <w:p w:rsidR="00722EAF" w:rsidRPr="00722EAF" w:rsidRDefault="00722EAF" w:rsidP="00722EAF">
      <w:pPr>
        <w:pStyle w:val="ConsPlusNonformat"/>
        <w:ind w:firstLine="709"/>
        <w:jc w:val="both"/>
        <w:rPr>
          <w:rFonts w:ascii="Times New Roman" w:hAnsi="Times New Roman" w:cs="Times New Roman"/>
          <w:sz w:val="16"/>
          <w:szCs w:val="16"/>
        </w:rPr>
      </w:pP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_____________________    _____________________</w:t>
      </w: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Дата                                  Подпись</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Приложение № 2</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к Положению «О правотворческой инициативе</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 xml:space="preserve">граждан в </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МО «Пустозерский сельсовет» НАО</w:t>
      </w:r>
    </w:p>
    <w:p w:rsidR="00722EAF" w:rsidRPr="00722EAF" w:rsidRDefault="00722EAF" w:rsidP="00722EAF">
      <w:pPr>
        <w:pStyle w:val="ConsPlusNonformat"/>
        <w:rPr>
          <w:rFonts w:ascii="Times New Roman" w:hAnsi="Times New Roman" w:cs="Times New Roman"/>
          <w:sz w:val="16"/>
          <w:szCs w:val="16"/>
        </w:rPr>
      </w:pP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Регистрационное свидетельство</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на право сбора подписей в поддержку правотворческой</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инициативы по проекту муниципального правового акта</w:t>
      </w:r>
    </w:p>
    <w:p w:rsidR="00722EAF" w:rsidRPr="00722EAF" w:rsidRDefault="00722EAF" w:rsidP="00722EAF">
      <w:pPr>
        <w:pStyle w:val="ConsPlusNonformat"/>
        <w:jc w:val="center"/>
        <w:rPr>
          <w:rFonts w:ascii="Times New Roman" w:hAnsi="Times New Roman" w:cs="Times New Roman"/>
          <w:sz w:val="16"/>
          <w:szCs w:val="16"/>
        </w:rPr>
      </w:pP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Регистрационное   свидетельство   выдано  на  право  сбора  подписей  в поддержку правотворческой инициативы по проекту</w:t>
      </w: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______________________________________________________________________________________________________________________________________________.</w:t>
      </w:r>
    </w:p>
    <w:p w:rsidR="00722EAF" w:rsidRPr="00722EAF" w:rsidRDefault="00722EAF" w:rsidP="00722EAF">
      <w:pPr>
        <w:pStyle w:val="ConsPlusNonformat"/>
        <w:jc w:val="both"/>
        <w:rPr>
          <w:rFonts w:ascii="Times New Roman" w:hAnsi="Times New Roman" w:cs="Times New Roman"/>
          <w:sz w:val="16"/>
          <w:szCs w:val="16"/>
        </w:rPr>
      </w:pP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Срок  действия  настоящего  свидетельства  _______________  дней с даты выдачи. _______________________ (дата выдачи свидетельства).</w:t>
      </w:r>
    </w:p>
    <w:p w:rsidR="00722EAF" w:rsidRPr="00722EAF" w:rsidRDefault="00722EAF" w:rsidP="00722EAF">
      <w:pPr>
        <w:pStyle w:val="ConsPlusNonformat"/>
        <w:ind w:firstLine="709"/>
        <w:jc w:val="both"/>
        <w:rPr>
          <w:rFonts w:ascii="Times New Roman" w:hAnsi="Times New Roman" w:cs="Times New Roman"/>
          <w:sz w:val="16"/>
          <w:szCs w:val="16"/>
        </w:rPr>
      </w:pPr>
    </w:p>
    <w:p w:rsidR="00722EAF" w:rsidRPr="00722EAF" w:rsidRDefault="00722EAF" w:rsidP="00657E3E">
      <w:pPr>
        <w:pStyle w:val="ConsPlusNonformat"/>
        <w:rPr>
          <w:rFonts w:ascii="Times New Roman" w:hAnsi="Times New Roman" w:cs="Times New Roman"/>
          <w:sz w:val="16"/>
          <w:szCs w:val="16"/>
        </w:rPr>
      </w:pPr>
      <w:r w:rsidRPr="00722EAF">
        <w:rPr>
          <w:rFonts w:ascii="Times New Roman" w:hAnsi="Times New Roman" w:cs="Times New Roman"/>
          <w:sz w:val="16"/>
          <w:szCs w:val="16"/>
        </w:rPr>
        <w:t>_______________________________________________________________________</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(подпись и ФИО должностного лица органа местного самоуправления)</w:t>
      </w:r>
    </w:p>
    <w:p w:rsidR="00722EAF" w:rsidRPr="00722EAF" w:rsidRDefault="00722EAF" w:rsidP="00722EAF">
      <w:pPr>
        <w:pStyle w:val="ConsPlusNormal"/>
        <w:jc w:val="center"/>
        <w:rPr>
          <w:rFonts w:ascii="Times New Roman" w:hAnsi="Times New Roman" w:cs="Times New Roman"/>
          <w:sz w:val="16"/>
          <w:szCs w:val="16"/>
        </w:rPr>
      </w:pP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rmal"/>
        <w:jc w:val="right"/>
        <w:outlineLvl w:val="0"/>
        <w:rPr>
          <w:rFonts w:ascii="Times New Roman" w:hAnsi="Times New Roman" w:cs="Times New Roman"/>
          <w:sz w:val="16"/>
          <w:szCs w:val="16"/>
        </w:rPr>
      </w:pPr>
      <w:r w:rsidRPr="00722EAF">
        <w:rPr>
          <w:rFonts w:ascii="Times New Roman" w:hAnsi="Times New Roman" w:cs="Times New Roman"/>
          <w:sz w:val="16"/>
          <w:szCs w:val="16"/>
        </w:rPr>
        <w:t>Приложение № 3</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к Положению «О правотворческой инициативе</w:t>
      </w:r>
    </w:p>
    <w:p w:rsidR="00722EAF" w:rsidRPr="00722EAF" w:rsidRDefault="00722EAF" w:rsidP="00722EAF">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t xml:space="preserve">граждан в </w:t>
      </w:r>
    </w:p>
    <w:p w:rsidR="00722EAF" w:rsidRPr="00722EAF" w:rsidRDefault="00722EAF" w:rsidP="00D1377E">
      <w:pPr>
        <w:pStyle w:val="ConsPlusNormal"/>
        <w:jc w:val="right"/>
        <w:rPr>
          <w:rFonts w:ascii="Times New Roman" w:hAnsi="Times New Roman" w:cs="Times New Roman"/>
          <w:sz w:val="16"/>
          <w:szCs w:val="16"/>
        </w:rPr>
      </w:pPr>
      <w:r w:rsidRPr="00722EAF">
        <w:rPr>
          <w:rFonts w:ascii="Times New Roman" w:hAnsi="Times New Roman" w:cs="Times New Roman"/>
          <w:sz w:val="16"/>
          <w:szCs w:val="16"/>
        </w:rPr>
        <w:lastRenderedPageBreak/>
        <w:t>МО «Пустозерский сельсовет» НАО</w:t>
      </w:r>
    </w:p>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Подписной лист</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по сбору подписей в поддержку правотворческой</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инициативы по проекту муниципального правового акта</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______________________________________________________________</w:t>
      </w:r>
    </w:p>
    <w:p w:rsidR="00722EAF" w:rsidRPr="00722EAF" w:rsidRDefault="00722EAF" w:rsidP="00D1377E">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(наименование проекта муниципального правового акта)</w:t>
      </w:r>
    </w:p>
    <w:p w:rsidR="00722EAF" w:rsidRPr="00722EAF" w:rsidRDefault="00722EAF" w:rsidP="00E40AE2">
      <w:pPr>
        <w:pStyle w:val="ConsPlusNonformat"/>
        <w:rPr>
          <w:rFonts w:ascii="Times New Roman" w:hAnsi="Times New Roman" w:cs="Times New Roman"/>
          <w:sz w:val="16"/>
          <w:szCs w:val="16"/>
        </w:rPr>
      </w:pP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Мы,   нижеподписавшиеся,  поддерживаем  правотворческую  инициативу  по</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проекту вышеуказанного муниципального правового акта.</w:t>
      </w:r>
    </w:p>
    <w:p w:rsidR="00722EAF" w:rsidRPr="00722EAF" w:rsidRDefault="00722EAF" w:rsidP="00722EAF">
      <w:pPr>
        <w:pStyle w:val="ConsPlusNormal"/>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05"/>
        <w:gridCol w:w="1324"/>
        <w:gridCol w:w="1354"/>
        <w:gridCol w:w="1891"/>
        <w:gridCol w:w="1575"/>
        <w:gridCol w:w="1764"/>
        <w:gridCol w:w="1634"/>
      </w:tblGrid>
      <w:tr w:rsidR="00722EAF" w:rsidRPr="00722EAF" w:rsidTr="00942355">
        <w:tc>
          <w:tcPr>
            <w:tcW w:w="251"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N п/п</w:t>
            </w:r>
          </w:p>
        </w:tc>
        <w:tc>
          <w:tcPr>
            <w:tcW w:w="659"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Фамилия, имя, отчество</w:t>
            </w:r>
          </w:p>
        </w:tc>
        <w:tc>
          <w:tcPr>
            <w:tcW w:w="674"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Год рождения</w:t>
            </w:r>
          </w:p>
        </w:tc>
        <w:tc>
          <w:tcPr>
            <w:tcW w:w="941"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Серия и номер паспорта, дата выдачи</w:t>
            </w:r>
          </w:p>
        </w:tc>
        <w:tc>
          <w:tcPr>
            <w:tcW w:w="784"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Адрес места жительства</w:t>
            </w:r>
          </w:p>
        </w:tc>
        <w:tc>
          <w:tcPr>
            <w:tcW w:w="878"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Подпись и дата ее внесения &lt;*&gt;</w:t>
            </w:r>
          </w:p>
        </w:tc>
        <w:tc>
          <w:tcPr>
            <w:tcW w:w="815" w:type="pct"/>
          </w:tcPr>
          <w:p w:rsidR="00722EAF" w:rsidRPr="00722EAF" w:rsidRDefault="00722EAF" w:rsidP="00942355">
            <w:pPr>
              <w:pStyle w:val="ConsPlusNormal"/>
              <w:jc w:val="both"/>
              <w:rPr>
                <w:rFonts w:ascii="Times New Roman" w:hAnsi="Times New Roman" w:cs="Times New Roman"/>
                <w:sz w:val="16"/>
                <w:szCs w:val="16"/>
              </w:rPr>
            </w:pPr>
            <w:r w:rsidRPr="00722EAF">
              <w:rPr>
                <w:rFonts w:ascii="Times New Roman" w:hAnsi="Times New Roman" w:cs="Times New Roman"/>
                <w:sz w:val="16"/>
                <w:szCs w:val="16"/>
              </w:rPr>
              <w:t>Примечание</w:t>
            </w:r>
          </w:p>
        </w:tc>
      </w:tr>
      <w:tr w:rsidR="00722EAF" w:rsidRPr="00722EAF" w:rsidTr="00942355">
        <w:tc>
          <w:tcPr>
            <w:tcW w:w="251" w:type="pct"/>
          </w:tcPr>
          <w:p w:rsidR="00722EAF" w:rsidRPr="00722EAF" w:rsidRDefault="00722EAF" w:rsidP="00942355">
            <w:pPr>
              <w:pStyle w:val="ConsPlusNormal"/>
              <w:rPr>
                <w:rFonts w:ascii="Times New Roman" w:hAnsi="Times New Roman" w:cs="Times New Roman"/>
                <w:sz w:val="16"/>
                <w:szCs w:val="16"/>
              </w:rPr>
            </w:pPr>
          </w:p>
        </w:tc>
        <w:tc>
          <w:tcPr>
            <w:tcW w:w="659" w:type="pct"/>
          </w:tcPr>
          <w:p w:rsidR="00722EAF" w:rsidRPr="00722EAF" w:rsidRDefault="00722EAF" w:rsidP="00942355">
            <w:pPr>
              <w:pStyle w:val="ConsPlusNormal"/>
              <w:rPr>
                <w:rFonts w:ascii="Times New Roman" w:hAnsi="Times New Roman" w:cs="Times New Roman"/>
                <w:sz w:val="16"/>
                <w:szCs w:val="16"/>
              </w:rPr>
            </w:pPr>
          </w:p>
        </w:tc>
        <w:tc>
          <w:tcPr>
            <w:tcW w:w="674" w:type="pct"/>
          </w:tcPr>
          <w:p w:rsidR="00722EAF" w:rsidRPr="00722EAF" w:rsidRDefault="00722EAF" w:rsidP="00942355">
            <w:pPr>
              <w:pStyle w:val="ConsPlusNormal"/>
              <w:rPr>
                <w:rFonts w:ascii="Times New Roman" w:hAnsi="Times New Roman" w:cs="Times New Roman"/>
                <w:sz w:val="16"/>
                <w:szCs w:val="16"/>
              </w:rPr>
            </w:pPr>
          </w:p>
        </w:tc>
        <w:tc>
          <w:tcPr>
            <w:tcW w:w="941" w:type="pct"/>
          </w:tcPr>
          <w:p w:rsidR="00722EAF" w:rsidRPr="00722EAF" w:rsidRDefault="00722EAF" w:rsidP="00942355">
            <w:pPr>
              <w:pStyle w:val="ConsPlusNormal"/>
              <w:rPr>
                <w:rFonts w:ascii="Times New Roman" w:hAnsi="Times New Roman" w:cs="Times New Roman"/>
                <w:sz w:val="16"/>
                <w:szCs w:val="16"/>
              </w:rPr>
            </w:pPr>
          </w:p>
        </w:tc>
        <w:tc>
          <w:tcPr>
            <w:tcW w:w="784" w:type="pct"/>
          </w:tcPr>
          <w:p w:rsidR="00722EAF" w:rsidRPr="00722EAF" w:rsidRDefault="00722EAF" w:rsidP="00942355">
            <w:pPr>
              <w:pStyle w:val="ConsPlusNormal"/>
              <w:rPr>
                <w:rFonts w:ascii="Times New Roman" w:hAnsi="Times New Roman" w:cs="Times New Roman"/>
                <w:sz w:val="16"/>
                <w:szCs w:val="16"/>
              </w:rPr>
            </w:pPr>
          </w:p>
        </w:tc>
        <w:tc>
          <w:tcPr>
            <w:tcW w:w="878" w:type="pct"/>
          </w:tcPr>
          <w:p w:rsidR="00722EAF" w:rsidRPr="00722EAF" w:rsidRDefault="00722EAF" w:rsidP="00942355">
            <w:pPr>
              <w:pStyle w:val="ConsPlusNormal"/>
              <w:rPr>
                <w:rFonts w:ascii="Times New Roman" w:hAnsi="Times New Roman" w:cs="Times New Roman"/>
                <w:sz w:val="16"/>
                <w:szCs w:val="16"/>
              </w:rPr>
            </w:pPr>
          </w:p>
        </w:tc>
        <w:tc>
          <w:tcPr>
            <w:tcW w:w="815" w:type="pct"/>
          </w:tcPr>
          <w:p w:rsidR="00722EAF" w:rsidRPr="00722EAF" w:rsidRDefault="00722EAF" w:rsidP="00942355">
            <w:pPr>
              <w:pStyle w:val="ConsPlusNormal"/>
              <w:rPr>
                <w:rFonts w:ascii="Times New Roman" w:hAnsi="Times New Roman" w:cs="Times New Roman"/>
                <w:sz w:val="16"/>
                <w:szCs w:val="16"/>
              </w:rPr>
            </w:pPr>
          </w:p>
        </w:tc>
      </w:tr>
    </w:tbl>
    <w:p w:rsidR="00722EAF" w:rsidRPr="00722EAF" w:rsidRDefault="00722EAF" w:rsidP="00722EAF">
      <w:pPr>
        <w:pStyle w:val="ConsPlusNormal"/>
        <w:jc w:val="both"/>
        <w:rPr>
          <w:rFonts w:ascii="Times New Roman" w:hAnsi="Times New Roman" w:cs="Times New Roman"/>
          <w:sz w:val="16"/>
          <w:szCs w:val="16"/>
        </w:rPr>
      </w:pP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 xml:space="preserve">    --------------------------------</w:t>
      </w:r>
    </w:p>
    <w:p w:rsidR="00722EAF" w:rsidRPr="00722EAF" w:rsidRDefault="00722EAF" w:rsidP="00722EAF">
      <w:pPr>
        <w:pStyle w:val="ConsPlusNonformat"/>
        <w:ind w:firstLine="709"/>
        <w:jc w:val="both"/>
        <w:rPr>
          <w:rFonts w:ascii="Times New Roman" w:hAnsi="Times New Roman" w:cs="Times New Roman"/>
          <w:sz w:val="16"/>
          <w:szCs w:val="16"/>
        </w:rPr>
      </w:pPr>
      <w:r w:rsidRPr="00722EAF">
        <w:rPr>
          <w:rFonts w:ascii="Times New Roman" w:hAnsi="Times New Roman" w:cs="Times New Roman"/>
          <w:sz w:val="16"/>
          <w:szCs w:val="16"/>
        </w:rPr>
        <w:t xml:space="preserve">    &lt;*&gt;  Выражаю  свое согласие на включение меня в Подписной лист по сбору подписей  в  поддержку правотворческой инициативы по проекту муниципального правового акта. В соответствии с Федеральным </w:t>
      </w:r>
      <w:hyperlink r:id="rId24" w:history="1">
        <w:r w:rsidRPr="00722EAF">
          <w:rPr>
            <w:rFonts w:ascii="Times New Roman" w:hAnsi="Times New Roman" w:cs="Times New Roman"/>
            <w:sz w:val="16"/>
            <w:szCs w:val="16"/>
          </w:rPr>
          <w:t>законом</w:t>
        </w:r>
      </w:hyperlink>
      <w:r w:rsidRPr="00722EAF">
        <w:rPr>
          <w:rFonts w:ascii="Times New Roman" w:hAnsi="Times New Roman" w:cs="Times New Roman"/>
          <w:sz w:val="16"/>
          <w:szCs w:val="16"/>
        </w:rPr>
        <w:t xml:space="preserve"> от 27.07.2006 № 152-ФЗ «О  персональных данных» даю согласие на обработку моих персональных данных (в том числе фамилии, имени, отчества, года, месяца, даты рождения, адреса и другой информации),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Срок согласия - один год.</w:t>
      </w:r>
    </w:p>
    <w:p w:rsidR="00722EAF" w:rsidRPr="00722EAF" w:rsidRDefault="00722EAF" w:rsidP="00722EAF">
      <w:pPr>
        <w:pStyle w:val="ConsPlusNonformat"/>
        <w:jc w:val="both"/>
        <w:rPr>
          <w:rFonts w:ascii="Times New Roman" w:hAnsi="Times New Roman" w:cs="Times New Roman"/>
          <w:sz w:val="16"/>
          <w:szCs w:val="16"/>
        </w:rPr>
      </w:pP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 xml:space="preserve">   </w:t>
      </w: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 xml:space="preserve"> Подписной лист удостоверяю:</w:t>
      </w: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______________________________________________________________________</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(фамилия, имя, отчество лица, собиравшего подписи, серия</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и номер паспорта или заменяющего его документа</w:t>
      </w:r>
    </w:p>
    <w:p w:rsidR="00722EAF" w:rsidRPr="00722EAF" w:rsidRDefault="00722EAF" w:rsidP="00722EAF">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(с указанием вида такого документа), кем и когда выдан,</w:t>
      </w:r>
    </w:p>
    <w:p w:rsidR="00722EAF" w:rsidRPr="00722EAF" w:rsidRDefault="00722EAF" w:rsidP="00657E3E">
      <w:pPr>
        <w:pStyle w:val="ConsPlusNonformat"/>
        <w:jc w:val="center"/>
        <w:rPr>
          <w:rFonts w:ascii="Times New Roman" w:hAnsi="Times New Roman" w:cs="Times New Roman"/>
          <w:sz w:val="16"/>
          <w:szCs w:val="16"/>
        </w:rPr>
      </w:pPr>
      <w:r w:rsidRPr="00722EAF">
        <w:rPr>
          <w:rFonts w:ascii="Times New Roman" w:hAnsi="Times New Roman" w:cs="Times New Roman"/>
          <w:sz w:val="16"/>
          <w:szCs w:val="16"/>
        </w:rPr>
        <w:t>адрес места жительства)</w:t>
      </w: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_____________________________</w:t>
      </w:r>
    </w:p>
    <w:p w:rsidR="00722EAF" w:rsidRPr="00722EAF" w:rsidRDefault="00722EAF" w:rsidP="00722EAF">
      <w:pPr>
        <w:pStyle w:val="ConsPlusNonformat"/>
        <w:jc w:val="both"/>
        <w:rPr>
          <w:rFonts w:ascii="Times New Roman" w:hAnsi="Times New Roman" w:cs="Times New Roman"/>
          <w:sz w:val="16"/>
          <w:szCs w:val="16"/>
        </w:rPr>
      </w:pPr>
      <w:r w:rsidRPr="00722EAF">
        <w:rPr>
          <w:rFonts w:ascii="Times New Roman" w:hAnsi="Times New Roman" w:cs="Times New Roman"/>
          <w:sz w:val="16"/>
          <w:szCs w:val="16"/>
        </w:rPr>
        <w:t xml:space="preserve">          (подпись)</w:t>
      </w:r>
    </w:p>
    <w:p w:rsidR="00722EAF" w:rsidRPr="00722EAF" w:rsidRDefault="00722EAF" w:rsidP="00722EAF">
      <w:pPr>
        <w:spacing w:after="0" w:line="240" w:lineRule="auto"/>
        <w:jc w:val="both"/>
        <w:rPr>
          <w:rFonts w:ascii="Times New Roman" w:hAnsi="Times New Roman" w:cs="Times New Roman"/>
          <w:color w:val="0070C0"/>
          <w:sz w:val="16"/>
          <w:szCs w:val="16"/>
        </w:rPr>
      </w:pPr>
    </w:p>
    <w:p w:rsidR="00722EAF" w:rsidRDefault="00722EAF" w:rsidP="001660D6">
      <w:pPr>
        <w:spacing w:after="0" w:line="240" w:lineRule="auto"/>
        <w:jc w:val="center"/>
        <w:rPr>
          <w:rFonts w:ascii="Times New Roman" w:hAnsi="Times New Roman" w:cs="Times New Roman"/>
          <w:b/>
          <w:sz w:val="16"/>
          <w:szCs w:val="16"/>
        </w:rPr>
      </w:pPr>
    </w:p>
    <w:p w:rsidR="001660D6" w:rsidRPr="001660D6" w:rsidRDefault="001660D6" w:rsidP="001660D6">
      <w:pPr>
        <w:spacing w:after="0" w:line="240" w:lineRule="auto"/>
        <w:jc w:val="center"/>
        <w:rPr>
          <w:rFonts w:ascii="Times New Roman" w:hAnsi="Times New Roman" w:cs="Times New Roman"/>
          <w:b/>
          <w:sz w:val="16"/>
          <w:szCs w:val="16"/>
        </w:rPr>
      </w:pPr>
      <w:r w:rsidRPr="001660D6">
        <w:rPr>
          <w:rFonts w:ascii="Times New Roman" w:hAnsi="Times New Roman" w:cs="Times New Roman"/>
          <w:b/>
          <w:sz w:val="16"/>
          <w:szCs w:val="16"/>
        </w:rPr>
        <w:t>СОВЕТ  ДЕПУТАТОВ</w:t>
      </w:r>
    </w:p>
    <w:p w:rsidR="001660D6" w:rsidRPr="001660D6" w:rsidRDefault="001660D6" w:rsidP="001660D6">
      <w:pPr>
        <w:spacing w:after="0" w:line="240" w:lineRule="auto"/>
        <w:jc w:val="center"/>
        <w:rPr>
          <w:rFonts w:ascii="Times New Roman" w:hAnsi="Times New Roman" w:cs="Times New Roman"/>
          <w:b/>
          <w:sz w:val="16"/>
          <w:szCs w:val="16"/>
        </w:rPr>
      </w:pPr>
      <w:r w:rsidRPr="001660D6">
        <w:rPr>
          <w:rFonts w:ascii="Times New Roman" w:hAnsi="Times New Roman" w:cs="Times New Roman"/>
          <w:b/>
          <w:sz w:val="16"/>
          <w:szCs w:val="16"/>
        </w:rPr>
        <w:t>МУНИЦИПАЛЬНОГО  ОБРАЗОВАНИЯ «ПУСТОЗЕРСКИЙ  СЕЛЬСОВЕТ»</w:t>
      </w:r>
    </w:p>
    <w:p w:rsidR="001660D6" w:rsidRPr="001660D6" w:rsidRDefault="001660D6" w:rsidP="001660D6">
      <w:pPr>
        <w:spacing w:after="0" w:line="240" w:lineRule="auto"/>
        <w:jc w:val="center"/>
        <w:rPr>
          <w:rFonts w:ascii="Times New Roman" w:hAnsi="Times New Roman" w:cs="Times New Roman"/>
          <w:b/>
          <w:sz w:val="16"/>
          <w:szCs w:val="16"/>
        </w:rPr>
      </w:pPr>
      <w:r w:rsidRPr="001660D6">
        <w:rPr>
          <w:rFonts w:ascii="Times New Roman" w:hAnsi="Times New Roman" w:cs="Times New Roman"/>
          <w:b/>
          <w:sz w:val="16"/>
          <w:szCs w:val="16"/>
        </w:rPr>
        <w:t>НЕНЕЦКОГО  АВТОНОМНОГО  ОКРУГА</w:t>
      </w:r>
    </w:p>
    <w:p w:rsidR="001660D6" w:rsidRPr="001660D6" w:rsidRDefault="001660D6" w:rsidP="001660D6">
      <w:pPr>
        <w:spacing w:after="0" w:line="240" w:lineRule="auto"/>
        <w:rPr>
          <w:rFonts w:ascii="Times New Roman" w:hAnsi="Times New Roman" w:cs="Times New Roman"/>
          <w:b/>
          <w:sz w:val="16"/>
          <w:szCs w:val="16"/>
        </w:rPr>
      </w:pPr>
    </w:p>
    <w:p w:rsidR="001660D6" w:rsidRPr="001660D6" w:rsidRDefault="001660D6" w:rsidP="001660D6">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xml:space="preserve">  Тридцатое заседание  27 - го  созыва</w:t>
      </w:r>
    </w:p>
    <w:p w:rsidR="001660D6" w:rsidRPr="001660D6" w:rsidRDefault="001660D6" w:rsidP="00657E3E">
      <w:pPr>
        <w:spacing w:after="0" w:line="240" w:lineRule="auto"/>
        <w:rPr>
          <w:rFonts w:ascii="Times New Roman" w:hAnsi="Times New Roman" w:cs="Times New Roman"/>
          <w:b/>
          <w:sz w:val="16"/>
          <w:szCs w:val="16"/>
        </w:rPr>
      </w:pPr>
    </w:p>
    <w:p w:rsidR="001660D6" w:rsidRPr="001660D6" w:rsidRDefault="001660D6" w:rsidP="001660D6">
      <w:pPr>
        <w:spacing w:after="0" w:line="240" w:lineRule="auto"/>
        <w:jc w:val="center"/>
        <w:rPr>
          <w:rFonts w:ascii="Times New Roman" w:hAnsi="Times New Roman" w:cs="Times New Roman"/>
          <w:b/>
          <w:sz w:val="16"/>
          <w:szCs w:val="16"/>
        </w:rPr>
      </w:pPr>
      <w:r w:rsidRPr="001660D6">
        <w:rPr>
          <w:rFonts w:ascii="Times New Roman" w:hAnsi="Times New Roman" w:cs="Times New Roman"/>
          <w:b/>
          <w:sz w:val="16"/>
          <w:szCs w:val="16"/>
        </w:rPr>
        <w:t>Р  Е Ш Е Н И Е</w:t>
      </w:r>
    </w:p>
    <w:p w:rsidR="001660D6" w:rsidRPr="001660D6" w:rsidRDefault="001660D6" w:rsidP="001660D6">
      <w:pPr>
        <w:spacing w:after="0" w:line="240" w:lineRule="auto"/>
        <w:jc w:val="center"/>
        <w:rPr>
          <w:rFonts w:ascii="Times New Roman" w:hAnsi="Times New Roman" w:cs="Times New Roman"/>
          <w:sz w:val="16"/>
          <w:szCs w:val="16"/>
        </w:rPr>
      </w:pPr>
    </w:p>
    <w:p w:rsidR="001660D6" w:rsidRPr="001660D6" w:rsidRDefault="001660D6" w:rsidP="001660D6">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от  28 декабря 2020  года   №12</w:t>
      </w:r>
    </w:p>
    <w:p w:rsidR="001660D6" w:rsidRPr="001660D6" w:rsidRDefault="001660D6" w:rsidP="00657E3E">
      <w:pPr>
        <w:spacing w:after="0" w:line="240" w:lineRule="auto"/>
        <w:rPr>
          <w:rFonts w:ascii="Times New Roman" w:hAnsi="Times New Roman" w:cs="Times New Roman"/>
          <w:b/>
          <w:sz w:val="16"/>
          <w:szCs w:val="16"/>
        </w:rPr>
      </w:pPr>
    </w:p>
    <w:p w:rsidR="001660D6" w:rsidRDefault="001660D6" w:rsidP="00722EAF">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ОБ  УТВЕРЖДЕНИИ  ПЛАНА  РАБОТЫ  СОВЕТА  ДЕПУТАТОВ  МУНИЦИПАЛЬНОГО  ОБРАЗОВАНИЯ «ПУСТОЗЕРСКИЙ СЕЛЬСОВЕТ» НЕНЕЦКОГО АВТОНОМНОГО ОКРУГА  НА 2021 ГОД</w:t>
      </w:r>
    </w:p>
    <w:p w:rsidR="00722EAF" w:rsidRPr="00722EAF" w:rsidRDefault="00722EAF" w:rsidP="00722EAF">
      <w:pPr>
        <w:spacing w:after="0" w:line="240" w:lineRule="auto"/>
        <w:jc w:val="center"/>
        <w:rPr>
          <w:rFonts w:ascii="Times New Roman" w:hAnsi="Times New Roman" w:cs="Times New Roman"/>
          <w:sz w:val="16"/>
          <w:szCs w:val="16"/>
        </w:rPr>
      </w:pPr>
    </w:p>
    <w:p w:rsidR="001660D6" w:rsidRPr="001660D6" w:rsidRDefault="001660D6" w:rsidP="001660D6">
      <w:pPr>
        <w:pStyle w:val="ConsPlusNormal"/>
        <w:widowControl/>
        <w:ind w:firstLine="540"/>
        <w:jc w:val="both"/>
        <w:rPr>
          <w:rFonts w:ascii="Times New Roman" w:hAnsi="Times New Roman" w:cs="Times New Roman"/>
          <w:sz w:val="16"/>
          <w:szCs w:val="16"/>
        </w:rPr>
      </w:pPr>
      <w:r w:rsidRPr="001660D6">
        <w:rPr>
          <w:rFonts w:ascii="Times New Roman" w:hAnsi="Times New Roman" w:cs="Times New Roman"/>
          <w:sz w:val="16"/>
          <w:szCs w:val="16"/>
        </w:rPr>
        <w:tab/>
        <w:t>Руководствуясь Регламентом Совета депутатов муниципального образования «Пустозерский сельсовет» Ненецкого автономного округа, Совет депутатов муниципального образования «Пустозерский сельсовет» Ненецкого автономного округа РЕШИЛ:</w:t>
      </w:r>
    </w:p>
    <w:p w:rsidR="001660D6" w:rsidRPr="001660D6" w:rsidRDefault="001660D6" w:rsidP="001660D6">
      <w:pPr>
        <w:pStyle w:val="ConsPlusNormal"/>
        <w:widowControl/>
        <w:ind w:firstLine="540"/>
        <w:jc w:val="both"/>
        <w:rPr>
          <w:rFonts w:ascii="Times New Roman" w:hAnsi="Times New Roman" w:cs="Times New Roman"/>
          <w:sz w:val="16"/>
          <w:szCs w:val="16"/>
        </w:rPr>
      </w:pPr>
    </w:p>
    <w:p w:rsidR="001660D6" w:rsidRPr="001660D6" w:rsidRDefault="001660D6" w:rsidP="001660D6">
      <w:pPr>
        <w:pStyle w:val="ConsPlusNormal"/>
        <w:widowControl/>
        <w:ind w:firstLine="540"/>
        <w:jc w:val="both"/>
        <w:rPr>
          <w:rFonts w:ascii="Times New Roman" w:hAnsi="Times New Roman" w:cs="Times New Roman"/>
          <w:sz w:val="16"/>
          <w:szCs w:val="16"/>
        </w:rPr>
      </w:pPr>
      <w:r w:rsidRPr="001660D6">
        <w:rPr>
          <w:rFonts w:ascii="Times New Roman" w:hAnsi="Times New Roman" w:cs="Times New Roman"/>
          <w:sz w:val="16"/>
          <w:szCs w:val="16"/>
        </w:rPr>
        <w:t>1. Утвердить План работы  Совета депутатов  муниципального образования «Пустозерский сельсовет» Ненецкого автономного округа на  2021 год согласно приложению.</w:t>
      </w:r>
    </w:p>
    <w:p w:rsidR="001660D6" w:rsidRPr="001660D6" w:rsidRDefault="001660D6" w:rsidP="001660D6">
      <w:pPr>
        <w:pStyle w:val="ConsPlusNormal"/>
        <w:widowControl/>
        <w:ind w:firstLine="540"/>
        <w:jc w:val="both"/>
        <w:rPr>
          <w:rFonts w:ascii="Times New Roman" w:hAnsi="Times New Roman" w:cs="Times New Roman"/>
          <w:sz w:val="16"/>
          <w:szCs w:val="16"/>
        </w:rPr>
      </w:pPr>
    </w:p>
    <w:p w:rsidR="001660D6" w:rsidRPr="001660D6" w:rsidRDefault="001660D6" w:rsidP="001660D6">
      <w:pPr>
        <w:pStyle w:val="ConsPlusNormal"/>
        <w:widowControl/>
        <w:ind w:firstLine="540"/>
        <w:jc w:val="both"/>
        <w:rPr>
          <w:rFonts w:ascii="Times New Roman" w:hAnsi="Times New Roman" w:cs="Times New Roman"/>
          <w:sz w:val="16"/>
          <w:szCs w:val="16"/>
        </w:rPr>
      </w:pPr>
      <w:r w:rsidRPr="001660D6">
        <w:rPr>
          <w:rFonts w:ascii="Times New Roman" w:hAnsi="Times New Roman" w:cs="Times New Roman"/>
          <w:sz w:val="16"/>
          <w:szCs w:val="16"/>
        </w:rPr>
        <w:t xml:space="preserve">2. Настоящее решение вступает в силу со дня его подписания. </w:t>
      </w:r>
    </w:p>
    <w:p w:rsidR="001660D6" w:rsidRPr="001660D6" w:rsidRDefault="001660D6" w:rsidP="001660D6">
      <w:pPr>
        <w:pStyle w:val="ConsPlusNormal"/>
        <w:widowControl/>
        <w:rPr>
          <w:rFonts w:ascii="Times New Roman" w:hAnsi="Times New Roman" w:cs="Times New Roman"/>
          <w:sz w:val="16"/>
          <w:szCs w:val="16"/>
        </w:rPr>
      </w:pPr>
    </w:p>
    <w:p w:rsidR="001660D6" w:rsidRPr="001660D6" w:rsidRDefault="001660D6" w:rsidP="001660D6">
      <w:pPr>
        <w:pStyle w:val="ConsPlusNormal"/>
        <w:widowControl/>
        <w:rPr>
          <w:rFonts w:ascii="Times New Roman" w:hAnsi="Times New Roman" w:cs="Times New Roman"/>
          <w:sz w:val="16"/>
          <w:szCs w:val="16"/>
        </w:rPr>
      </w:pPr>
      <w:r w:rsidRPr="001660D6">
        <w:rPr>
          <w:rFonts w:ascii="Times New Roman" w:hAnsi="Times New Roman" w:cs="Times New Roman"/>
          <w:sz w:val="16"/>
          <w:szCs w:val="16"/>
        </w:rPr>
        <w:t xml:space="preserve">Глава муниципального образования                                                                                              </w:t>
      </w:r>
    </w:p>
    <w:p w:rsidR="001660D6" w:rsidRPr="001660D6" w:rsidRDefault="001660D6" w:rsidP="001660D6">
      <w:pPr>
        <w:pStyle w:val="ConsPlusNormal"/>
        <w:widowControl/>
        <w:rPr>
          <w:rFonts w:ascii="Times New Roman" w:hAnsi="Times New Roman" w:cs="Times New Roman"/>
          <w:sz w:val="16"/>
          <w:szCs w:val="16"/>
        </w:rPr>
      </w:pPr>
      <w:r w:rsidRPr="001660D6">
        <w:rPr>
          <w:rFonts w:ascii="Times New Roman" w:hAnsi="Times New Roman" w:cs="Times New Roman"/>
          <w:sz w:val="16"/>
          <w:szCs w:val="16"/>
        </w:rPr>
        <w:t xml:space="preserve">«Пустозерский сельсовет»                                                                                </w:t>
      </w:r>
    </w:p>
    <w:p w:rsidR="001660D6" w:rsidRPr="001660D6" w:rsidRDefault="001660D6" w:rsidP="001660D6">
      <w:pPr>
        <w:pStyle w:val="ConsPlusNormal"/>
        <w:widowControl/>
        <w:rPr>
          <w:rFonts w:ascii="Times New Roman" w:hAnsi="Times New Roman" w:cs="Times New Roman"/>
          <w:sz w:val="16"/>
          <w:szCs w:val="16"/>
        </w:rPr>
      </w:pPr>
      <w:r w:rsidRPr="001660D6">
        <w:rPr>
          <w:rFonts w:ascii="Times New Roman" w:hAnsi="Times New Roman" w:cs="Times New Roman"/>
          <w:sz w:val="16"/>
          <w:szCs w:val="16"/>
        </w:rPr>
        <w:t>Ненецкого автономного округа                                                     С.М.Макарова</w:t>
      </w:r>
    </w:p>
    <w:p w:rsidR="001660D6" w:rsidRPr="001660D6" w:rsidRDefault="001660D6" w:rsidP="001660D6">
      <w:pPr>
        <w:spacing w:after="0" w:line="240" w:lineRule="auto"/>
        <w:jc w:val="right"/>
        <w:rPr>
          <w:rFonts w:ascii="Times New Roman" w:hAnsi="Times New Roman" w:cs="Times New Roman"/>
          <w:b/>
          <w:bCs/>
          <w:sz w:val="16"/>
          <w:szCs w:val="16"/>
        </w:rPr>
      </w:pPr>
      <w:r w:rsidRPr="001660D6">
        <w:rPr>
          <w:rFonts w:ascii="Times New Roman" w:hAnsi="Times New Roman" w:cs="Times New Roman"/>
          <w:b/>
          <w:bCs/>
          <w:sz w:val="16"/>
          <w:szCs w:val="16"/>
        </w:rPr>
        <w:t xml:space="preserve">                                                                                                                                                                                          </w:t>
      </w:r>
    </w:p>
    <w:p w:rsidR="001660D6" w:rsidRPr="001660D6" w:rsidRDefault="001660D6" w:rsidP="00657E3E">
      <w:pPr>
        <w:spacing w:after="0" w:line="240" w:lineRule="auto"/>
        <w:jc w:val="right"/>
        <w:rPr>
          <w:rFonts w:ascii="Times New Roman" w:hAnsi="Times New Roman" w:cs="Times New Roman"/>
          <w:sz w:val="16"/>
          <w:szCs w:val="16"/>
        </w:rPr>
      </w:pPr>
      <w:r w:rsidRPr="001660D6">
        <w:rPr>
          <w:rFonts w:ascii="Times New Roman" w:hAnsi="Times New Roman" w:cs="Times New Roman"/>
          <w:b/>
          <w:bCs/>
          <w:sz w:val="16"/>
          <w:szCs w:val="16"/>
        </w:rPr>
        <w:t xml:space="preserve">                                                                                                          </w:t>
      </w:r>
      <w:r w:rsidRPr="001660D6">
        <w:rPr>
          <w:rFonts w:ascii="Times New Roman" w:hAnsi="Times New Roman" w:cs="Times New Roman"/>
          <w:sz w:val="16"/>
          <w:szCs w:val="16"/>
        </w:rPr>
        <w:t xml:space="preserve">УТВЕРЖДЕН                                                                                                                                                                                </w:t>
      </w:r>
    </w:p>
    <w:p w:rsidR="001660D6" w:rsidRPr="001660D6" w:rsidRDefault="001660D6" w:rsidP="00657E3E">
      <w:pPr>
        <w:spacing w:after="0" w:line="240" w:lineRule="auto"/>
        <w:jc w:val="right"/>
        <w:rPr>
          <w:rFonts w:ascii="Times New Roman" w:hAnsi="Times New Roman" w:cs="Times New Roman"/>
          <w:sz w:val="16"/>
          <w:szCs w:val="16"/>
        </w:rPr>
      </w:pPr>
      <w:r w:rsidRPr="001660D6">
        <w:rPr>
          <w:rFonts w:ascii="Times New Roman" w:hAnsi="Times New Roman" w:cs="Times New Roman"/>
          <w:sz w:val="16"/>
          <w:szCs w:val="16"/>
        </w:rPr>
        <w:t xml:space="preserve">                                                                                                           решением Совета депутатов МО                                                                                            </w:t>
      </w:r>
    </w:p>
    <w:p w:rsidR="001660D6" w:rsidRPr="001660D6" w:rsidRDefault="001660D6" w:rsidP="00657E3E">
      <w:pPr>
        <w:spacing w:after="0" w:line="240" w:lineRule="auto"/>
        <w:jc w:val="right"/>
        <w:rPr>
          <w:rFonts w:ascii="Times New Roman" w:hAnsi="Times New Roman" w:cs="Times New Roman"/>
          <w:sz w:val="16"/>
          <w:szCs w:val="16"/>
        </w:rPr>
      </w:pPr>
      <w:r w:rsidRPr="001660D6">
        <w:rPr>
          <w:rFonts w:ascii="Times New Roman" w:hAnsi="Times New Roman" w:cs="Times New Roman"/>
          <w:sz w:val="16"/>
          <w:szCs w:val="16"/>
        </w:rPr>
        <w:t xml:space="preserve">                                                                                                                  «Пустозерский сельсовет» НАО</w:t>
      </w:r>
    </w:p>
    <w:p w:rsidR="001660D6" w:rsidRPr="001660D6" w:rsidRDefault="001660D6" w:rsidP="00657E3E">
      <w:pPr>
        <w:spacing w:after="0" w:line="240" w:lineRule="auto"/>
        <w:jc w:val="right"/>
        <w:rPr>
          <w:rFonts w:ascii="Times New Roman" w:hAnsi="Times New Roman" w:cs="Times New Roman"/>
          <w:sz w:val="16"/>
          <w:szCs w:val="16"/>
        </w:rPr>
      </w:pPr>
      <w:r w:rsidRPr="001660D6">
        <w:rPr>
          <w:rFonts w:ascii="Times New Roman" w:hAnsi="Times New Roman" w:cs="Times New Roman"/>
          <w:sz w:val="16"/>
          <w:szCs w:val="16"/>
        </w:rPr>
        <w:t xml:space="preserve">                                                                                         от 28.12.2020       № 12                                                                                                                                                                                           </w:t>
      </w:r>
      <w:r w:rsidR="00657E3E">
        <w:rPr>
          <w:rFonts w:ascii="Times New Roman" w:hAnsi="Times New Roman" w:cs="Times New Roman"/>
          <w:sz w:val="16"/>
          <w:szCs w:val="16"/>
        </w:rPr>
        <w:t xml:space="preserve">                             </w:t>
      </w:r>
      <w:r w:rsidRPr="001660D6">
        <w:rPr>
          <w:rFonts w:ascii="Times New Roman" w:hAnsi="Times New Roman" w:cs="Times New Roman"/>
          <w:sz w:val="16"/>
          <w:szCs w:val="16"/>
        </w:rPr>
        <w:t xml:space="preserve">                                                                                                                                                                                          </w:t>
      </w:r>
    </w:p>
    <w:p w:rsidR="001660D6" w:rsidRPr="001660D6" w:rsidRDefault="001660D6" w:rsidP="001660D6">
      <w:pPr>
        <w:pStyle w:val="a4"/>
        <w:jc w:val="right"/>
        <w:rPr>
          <w:sz w:val="16"/>
          <w:szCs w:val="16"/>
        </w:rPr>
      </w:pPr>
    </w:p>
    <w:p w:rsidR="001660D6" w:rsidRPr="001660D6" w:rsidRDefault="001660D6" w:rsidP="001660D6">
      <w:pPr>
        <w:pStyle w:val="a4"/>
        <w:rPr>
          <w:sz w:val="16"/>
          <w:szCs w:val="16"/>
        </w:rPr>
      </w:pPr>
      <w:r w:rsidRPr="001660D6">
        <w:rPr>
          <w:sz w:val="16"/>
          <w:szCs w:val="16"/>
        </w:rPr>
        <w:t>П Л А Н</w:t>
      </w:r>
    </w:p>
    <w:p w:rsidR="001660D6" w:rsidRPr="001660D6" w:rsidRDefault="001660D6" w:rsidP="001660D6">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xml:space="preserve">работы  Совета  депутатов  муниципального  образования </w:t>
      </w:r>
    </w:p>
    <w:p w:rsidR="001660D6" w:rsidRPr="001660D6" w:rsidRDefault="001660D6" w:rsidP="001660D6">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xml:space="preserve"> «Пустозерский  сельсовет» Ненецкого автономного округа на   2021  год</w:t>
      </w:r>
    </w:p>
    <w:p w:rsidR="001660D6" w:rsidRPr="001660D6" w:rsidRDefault="001660D6" w:rsidP="001660D6">
      <w:pPr>
        <w:spacing w:after="0" w:line="240" w:lineRule="auto"/>
        <w:rPr>
          <w:rFonts w:ascii="Times New Roman" w:hAnsi="Times New Roman" w:cs="Times New Roman"/>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5764"/>
        <w:gridCol w:w="1440"/>
        <w:gridCol w:w="2340"/>
      </w:tblGrid>
      <w:tr w:rsidR="001660D6" w:rsidRPr="001660D6" w:rsidTr="007A75F4">
        <w:tc>
          <w:tcPr>
            <w:tcW w:w="644"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п/п</w:t>
            </w:r>
          </w:p>
        </w:tc>
        <w:tc>
          <w:tcPr>
            <w:tcW w:w="5764"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Наименование  рассматриваемого вопроса</w:t>
            </w:r>
          </w:p>
        </w:tc>
        <w:tc>
          <w:tcPr>
            <w:tcW w:w="1440"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xml:space="preserve">                    Срок </w:t>
            </w:r>
          </w:p>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 xml:space="preserve">                               </w:t>
            </w:r>
          </w:p>
        </w:tc>
        <w:tc>
          <w:tcPr>
            <w:tcW w:w="2340"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Ответственный за подготовку</w:t>
            </w:r>
          </w:p>
        </w:tc>
      </w:tr>
      <w:tr w:rsidR="001660D6" w:rsidRPr="001660D6" w:rsidTr="00E40AE2">
        <w:trPr>
          <w:trHeight w:val="7951"/>
        </w:trPr>
        <w:tc>
          <w:tcPr>
            <w:tcW w:w="644"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1.</w:t>
            </w: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2.</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3.</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4.</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1660D6">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5.</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pStyle w:val="a6"/>
              <w:rPr>
                <w:sz w:val="16"/>
                <w:szCs w:val="16"/>
              </w:rPr>
            </w:pPr>
            <w:r w:rsidRPr="001660D6">
              <w:rPr>
                <w:sz w:val="16"/>
                <w:szCs w:val="16"/>
              </w:rPr>
              <w:t>6.</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7.</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8.</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9.</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10.</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11.</w:t>
            </w: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12.</w:t>
            </w: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13.</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tc>
        <w:tc>
          <w:tcPr>
            <w:tcW w:w="5764"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Об исполнении местного бюджета за 2020 год.</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 внесении изменений  и  дополнений в решение Совета депутатов муниципального образования  муниципального образования «Пустозерский сельсовет» Не</w:t>
            </w:r>
            <w:r>
              <w:rPr>
                <w:rFonts w:ascii="Times New Roman" w:hAnsi="Times New Roman" w:cs="Times New Roman"/>
                <w:sz w:val="16"/>
                <w:szCs w:val="16"/>
              </w:rPr>
              <w:t>нецкого автономного округа от 28.12.2020 №6</w:t>
            </w:r>
            <w:r w:rsidRPr="001660D6">
              <w:rPr>
                <w:rFonts w:ascii="Times New Roman" w:hAnsi="Times New Roman" w:cs="Times New Roman"/>
                <w:sz w:val="16"/>
                <w:szCs w:val="16"/>
              </w:rPr>
              <w:t xml:space="preserve"> «О местном бюджете на 2021 год».</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pStyle w:val="ConsPlusTitle"/>
              <w:widowControl/>
              <w:jc w:val="both"/>
              <w:rPr>
                <w:rFonts w:ascii="Times New Roman" w:hAnsi="Times New Roman" w:cs="Times New Roman"/>
                <w:b w:val="0"/>
                <w:sz w:val="16"/>
                <w:szCs w:val="16"/>
              </w:rPr>
            </w:pPr>
            <w:r w:rsidRPr="001660D6">
              <w:rPr>
                <w:rFonts w:ascii="Times New Roman" w:hAnsi="Times New Roman" w:cs="Times New Roman"/>
                <w:b w:val="0"/>
                <w:sz w:val="16"/>
                <w:szCs w:val="16"/>
              </w:rPr>
              <w:t>О проекте решения «О внесении изменений и дополнений в Устав муниципального образования «Пустозерский сельсовет» Ненецкого автономного округа.</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Отчет о деятельности Главы муниципального образования «Пустозерский  сельсовет»  Ненецкого автономного округа  за 2020 год.  Отчет администратора п.Хонгурей</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 внесении изменений в некоторые правовые акты муниципального образования «Пустозерский сельсовет» Ненецкого автономного округа.</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 признании утратившими силу некоторых правовых актов муниципального образования «Пустозерский сельсовет» Ненецкого автономного округа.</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Разработка нормативных правовых актов по реализации федерального и окружного законодательства.</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 назначении выборов главы МО Пустозерский сельсовет» Ненецкого автономного округа.</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 назначении выборов депутатов Совета депутатов МО «Пустозерский сельсовет» НАО</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Отчет о   работе  МКП «Пустозерское»</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Отчет о работе постоянной  комиссии Совета депутатов муниципального образования «Пустозерский сельсовет» Ненецкого автономного округа  по  социальным вопросам</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Отчет о работе постоянной комиссии Совета депутатов муниципального образования «Пустозерский сельсовет» Ненецкого автономного округа  по  вопросам бюджета и экономики за 2020 год</w:t>
            </w:r>
          </w:p>
          <w:p w:rsidR="001660D6" w:rsidRPr="001660D6" w:rsidRDefault="001660D6" w:rsidP="007A75F4">
            <w:pPr>
              <w:spacing w:after="0" w:line="240" w:lineRule="auto"/>
              <w:jc w:val="both"/>
              <w:rPr>
                <w:rFonts w:ascii="Times New Roman" w:hAnsi="Times New Roman" w:cs="Times New Roman"/>
                <w:sz w:val="16"/>
                <w:szCs w:val="16"/>
              </w:rPr>
            </w:pPr>
          </w:p>
          <w:p w:rsidR="001660D6" w:rsidRPr="001660D6" w:rsidRDefault="001660D6" w:rsidP="007A75F4">
            <w:pPr>
              <w:spacing w:after="0" w:line="240" w:lineRule="auto"/>
              <w:jc w:val="both"/>
              <w:rPr>
                <w:rFonts w:ascii="Times New Roman" w:hAnsi="Times New Roman" w:cs="Times New Roman"/>
                <w:sz w:val="16"/>
                <w:szCs w:val="16"/>
              </w:rPr>
            </w:pPr>
            <w:r w:rsidRPr="001660D6">
              <w:rPr>
                <w:rFonts w:ascii="Times New Roman" w:hAnsi="Times New Roman" w:cs="Times New Roman"/>
                <w:sz w:val="16"/>
                <w:szCs w:val="16"/>
              </w:rPr>
              <w:t>Отчет о работе участкового уполномоченного полиции за 2020 год</w:t>
            </w:r>
          </w:p>
          <w:p w:rsidR="001660D6" w:rsidRPr="001660D6" w:rsidRDefault="001660D6" w:rsidP="007A75F4">
            <w:pPr>
              <w:spacing w:after="0" w:line="240" w:lineRule="auto"/>
              <w:jc w:val="both"/>
              <w:rPr>
                <w:rFonts w:ascii="Times New Roman" w:hAnsi="Times New Roman"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1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1660D6">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1-4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1660D6">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1-4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2 квартал</w:t>
            </w: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2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4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1660D6">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2 квартал</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2 квартал</w:t>
            </w: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2 квартал</w:t>
            </w:r>
          </w:p>
          <w:p w:rsidR="001660D6" w:rsidRPr="001660D6" w:rsidRDefault="001660D6" w:rsidP="007A75F4">
            <w:pPr>
              <w:spacing w:after="0" w:line="240" w:lineRule="auto"/>
              <w:rPr>
                <w:rFonts w:ascii="Times New Roman" w:hAnsi="Times New Roman" w:cs="Times New Roman"/>
                <w:sz w:val="16"/>
                <w:szCs w:val="16"/>
              </w:rPr>
            </w:pPr>
          </w:p>
        </w:tc>
        <w:tc>
          <w:tcPr>
            <w:tcW w:w="2340" w:type="dxa"/>
            <w:tcBorders>
              <w:top w:val="single" w:sz="4" w:space="0" w:color="auto"/>
              <w:left w:val="single" w:sz="4" w:space="0" w:color="auto"/>
              <w:bottom w:val="single" w:sz="4" w:space="0" w:color="auto"/>
              <w:right w:val="single" w:sz="4" w:space="0" w:color="auto"/>
            </w:tcBorders>
          </w:tcPr>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 xml:space="preserve">Администрация, финансовый отдел, </w:t>
            </w: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глава МО, финансовый отдел, Совет депутатов</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глава МО</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Pr="001660D6" w:rsidRDefault="001660D6" w:rsidP="007A75F4">
            <w:pPr>
              <w:pStyle w:val="a6"/>
              <w:rPr>
                <w:sz w:val="16"/>
                <w:szCs w:val="16"/>
              </w:rPr>
            </w:pPr>
            <w:r w:rsidRPr="001660D6">
              <w:rPr>
                <w:sz w:val="16"/>
                <w:szCs w:val="16"/>
              </w:rPr>
              <w:t xml:space="preserve">глава МО, администратор </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pStyle w:val="a6"/>
              <w:rPr>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глава МО, Совет депутатов</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 xml:space="preserve">глава МО, Совет депутатов </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pStyle w:val="a6"/>
              <w:rPr>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Администрация,</w:t>
            </w:r>
          </w:p>
          <w:p w:rsidR="001660D6" w:rsidRPr="001660D6" w:rsidRDefault="001660D6" w:rsidP="007A75F4">
            <w:pPr>
              <w:spacing w:after="0" w:line="240" w:lineRule="auto"/>
              <w:jc w:val="center"/>
              <w:rPr>
                <w:rFonts w:ascii="Times New Roman" w:hAnsi="Times New Roman" w:cs="Times New Roman"/>
                <w:sz w:val="16"/>
                <w:szCs w:val="16"/>
              </w:rPr>
            </w:pPr>
            <w:r w:rsidRPr="001660D6">
              <w:rPr>
                <w:rFonts w:ascii="Times New Roman" w:hAnsi="Times New Roman" w:cs="Times New Roman"/>
                <w:sz w:val="16"/>
                <w:szCs w:val="16"/>
              </w:rPr>
              <w:t>глава МО</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 xml:space="preserve">глава МО, Совет депутатов </w:t>
            </w:r>
          </w:p>
          <w:p w:rsidR="001660D6" w:rsidRPr="001660D6" w:rsidRDefault="001660D6" w:rsidP="007A75F4">
            <w:pPr>
              <w:spacing w:after="0" w:line="240" w:lineRule="auto"/>
              <w:rPr>
                <w:rFonts w:ascii="Times New Roman" w:hAnsi="Times New Roman" w:cs="Times New Roman"/>
                <w:sz w:val="16"/>
                <w:szCs w:val="16"/>
              </w:rPr>
            </w:pPr>
          </w:p>
          <w:p w:rsid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 xml:space="preserve">глава МО, Совет депутатов </w:t>
            </w:r>
          </w:p>
          <w:p w:rsidR="001660D6" w:rsidRPr="001660D6" w:rsidRDefault="001660D6" w:rsidP="007A75F4">
            <w:pPr>
              <w:spacing w:after="0" w:line="240" w:lineRule="auto"/>
              <w:rPr>
                <w:rFonts w:ascii="Times New Roman" w:hAnsi="Times New Roman" w:cs="Times New Roman"/>
                <w:sz w:val="16"/>
                <w:szCs w:val="16"/>
              </w:rPr>
            </w:pPr>
          </w:p>
          <w:p w:rsid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директор МКП «Пустозерское»</w:t>
            </w:r>
          </w:p>
          <w:p w:rsidR="001660D6" w:rsidRPr="001660D6" w:rsidRDefault="001660D6" w:rsidP="001660D6">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председатель Комиссии</w:t>
            </w:r>
          </w:p>
          <w:p w:rsidR="001660D6" w:rsidRPr="001660D6" w:rsidRDefault="001660D6" w:rsidP="007A75F4">
            <w:pPr>
              <w:pStyle w:val="a6"/>
              <w:rPr>
                <w:sz w:val="16"/>
                <w:szCs w:val="16"/>
              </w:rPr>
            </w:pPr>
          </w:p>
          <w:p w:rsidR="001660D6" w:rsidRPr="001660D6" w:rsidRDefault="001660D6" w:rsidP="007A75F4">
            <w:pPr>
              <w:pStyle w:val="a6"/>
              <w:rPr>
                <w:sz w:val="16"/>
                <w:szCs w:val="16"/>
              </w:rPr>
            </w:pPr>
          </w:p>
          <w:p w:rsidR="001660D6" w:rsidRDefault="001660D6" w:rsidP="007A75F4">
            <w:pPr>
              <w:pStyle w:val="a6"/>
              <w:rPr>
                <w:sz w:val="16"/>
                <w:szCs w:val="16"/>
              </w:rPr>
            </w:pPr>
          </w:p>
          <w:p w:rsidR="001660D6" w:rsidRPr="001660D6" w:rsidRDefault="001660D6" w:rsidP="007A75F4">
            <w:pPr>
              <w:pStyle w:val="a6"/>
              <w:rPr>
                <w:color w:val="FF0000"/>
                <w:sz w:val="16"/>
                <w:szCs w:val="16"/>
              </w:rPr>
            </w:pPr>
            <w:r w:rsidRPr="001660D6">
              <w:rPr>
                <w:sz w:val="16"/>
                <w:szCs w:val="16"/>
              </w:rPr>
              <w:t>председатель Комиссии</w:t>
            </w:r>
          </w:p>
          <w:p w:rsidR="001660D6" w:rsidRPr="001660D6" w:rsidRDefault="001660D6" w:rsidP="007A75F4">
            <w:pPr>
              <w:spacing w:after="0" w:line="240" w:lineRule="auto"/>
              <w:jc w:val="center"/>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p>
          <w:p w:rsidR="001660D6" w:rsidRPr="001660D6" w:rsidRDefault="001660D6" w:rsidP="007A75F4">
            <w:pPr>
              <w:spacing w:after="0" w:line="240" w:lineRule="auto"/>
              <w:rPr>
                <w:rFonts w:ascii="Times New Roman" w:hAnsi="Times New Roman" w:cs="Times New Roman"/>
                <w:sz w:val="16"/>
                <w:szCs w:val="16"/>
              </w:rPr>
            </w:pPr>
            <w:r w:rsidRPr="001660D6">
              <w:rPr>
                <w:rFonts w:ascii="Times New Roman" w:hAnsi="Times New Roman" w:cs="Times New Roman"/>
                <w:sz w:val="16"/>
                <w:szCs w:val="16"/>
              </w:rPr>
              <w:t>участковый уполномоченный комиссии</w:t>
            </w:r>
          </w:p>
        </w:tc>
      </w:tr>
    </w:tbl>
    <w:p w:rsidR="00E40AE2" w:rsidRDefault="00E40AE2" w:rsidP="001660D6">
      <w:pPr>
        <w:spacing w:after="0" w:line="240" w:lineRule="auto"/>
        <w:jc w:val="center"/>
        <w:rPr>
          <w:rFonts w:ascii="Times New Roman" w:hAnsi="Times New Roman" w:cs="Times New Roman"/>
          <w:noProof/>
          <w:sz w:val="20"/>
          <w:szCs w:val="20"/>
        </w:rPr>
      </w:pPr>
    </w:p>
    <w:p w:rsidR="001660D6" w:rsidRPr="00E40AE2" w:rsidRDefault="00E40AE2" w:rsidP="001660D6">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1" locked="0" layoutInCell="1" allowOverlap="1">
            <wp:simplePos x="0" y="0"/>
            <wp:positionH relativeFrom="column">
              <wp:posOffset>-1173480</wp:posOffset>
            </wp:positionH>
            <wp:positionV relativeFrom="paragraph">
              <wp:posOffset>95250</wp:posOffset>
            </wp:positionV>
            <wp:extent cx="10725150" cy="7917180"/>
            <wp:effectExtent l="19050" t="0" r="0" b="0"/>
            <wp:wrapNone/>
            <wp:docPr id="2" name="Рисунок 1" descr="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bmp"/>
                    <pic:cNvPicPr/>
                  </pic:nvPicPr>
                  <pic:blipFill>
                    <a:blip r:embed="rId25"/>
                    <a:stretch>
                      <a:fillRect/>
                    </a:stretch>
                  </pic:blipFill>
                  <pic:spPr>
                    <a:xfrm>
                      <a:off x="0" y="0"/>
                      <a:ext cx="10725150" cy="7917180"/>
                    </a:xfrm>
                    <a:prstGeom prst="rect">
                      <a:avLst/>
                    </a:prstGeom>
                  </pic:spPr>
                </pic:pic>
              </a:graphicData>
            </a:graphic>
          </wp:anchor>
        </w:drawing>
      </w:r>
    </w:p>
    <w:p w:rsidR="001660D6" w:rsidRPr="00E40AE2" w:rsidRDefault="001660D6" w:rsidP="001660D6">
      <w:pPr>
        <w:spacing w:after="0" w:line="240" w:lineRule="auto"/>
        <w:jc w:val="center"/>
        <w:rPr>
          <w:rFonts w:ascii="Times New Roman" w:hAnsi="Times New Roman" w:cs="Times New Roman"/>
          <w:sz w:val="20"/>
          <w:szCs w:val="20"/>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5"/>
      </w:tblGrid>
      <w:tr w:rsidR="00E40AE2" w:rsidTr="00E40AE2">
        <w:tblPrEx>
          <w:tblCellMar>
            <w:top w:w="0" w:type="dxa"/>
            <w:bottom w:w="0" w:type="dxa"/>
          </w:tblCellMar>
        </w:tblPrEx>
        <w:trPr>
          <w:trHeight w:val="300"/>
        </w:trPr>
        <w:tc>
          <w:tcPr>
            <w:tcW w:w="2685" w:type="dxa"/>
          </w:tcPr>
          <w:p w:rsidR="00E40AE2" w:rsidRPr="00932AB5" w:rsidRDefault="00E40AE2" w:rsidP="001660D6">
            <w:pPr>
              <w:spacing w:after="0" w:line="240" w:lineRule="auto"/>
              <w:jc w:val="center"/>
              <w:rPr>
                <w:rFonts w:ascii="Times New Roman" w:hAnsi="Times New Roman" w:cs="Times New Roman"/>
                <w:b/>
                <w:sz w:val="20"/>
                <w:szCs w:val="20"/>
              </w:rPr>
            </w:pPr>
            <w:r w:rsidRPr="00932AB5">
              <w:rPr>
                <w:rFonts w:ascii="Times New Roman" w:hAnsi="Times New Roman" w:cs="Times New Roman"/>
                <w:b/>
                <w:sz w:val="20"/>
                <w:szCs w:val="20"/>
              </w:rPr>
              <w:t>П О З Д Р А В Л Е Н И Я</w:t>
            </w:r>
          </w:p>
        </w:tc>
      </w:tr>
    </w:tbl>
    <w:p w:rsidR="001660D6" w:rsidRPr="00E40AE2" w:rsidRDefault="001660D6" w:rsidP="001660D6">
      <w:pPr>
        <w:spacing w:after="0" w:line="240" w:lineRule="auto"/>
        <w:jc w:val="center"/>
        <w:rPr>
          <w:rFonts w:ascii="Times New Roman" w:hAnsi="Times New Roman" w:cs="Times New Roman"/>
          <w:sz w:val="20"/>
          <w:szCs w:val="20"/>
        </w:rPr>
      </w:pPr>
    </w:p>
    <w:p w:rsidR="001660D6" w:rsidRPr="00E40AE2" w:rsidRDefault="001660D6" w:rsidP="001660D6">
      <w:pPr>
        <w:spacing w:after="0" w:line="240" w:lineRule="auto"/>
        <w:jc w:val="center"/>
        <w:rPr>
          <w:rFonts w:ascii="Times New Roman" w:hAnsi="Times New Roman" w:cs="Times New Roman"/>
          <w:sz w:val="20"/>
          <w:szCs w:val="20"/>
        </w:rPr>
      </w:pPr>
    </w:p>
    <w:p w:rsidR="001660D6" w:rsidRPr="00E40AE2" w:rsidRDefault="001660D6" w:rsidP="001660D6">
      <w:pPr>
        <w:spacing w:after="0" w:line="240" w:lineRule="auto"/>
        <w:rPr>
          <w:rFonts w:ascii="Times New Roman" w:hAnsi="Times New Roman" w:cs="Times New Roman"/>
          <w:sz w:val="20"/>
          <w:szCs w:val="20"/>
        </w:rPr>
      </w:pPr>
    </w:p>
    <w:p w:rsidR="00E40AE2" w:rsidRPr="00E40AE2" w:rsidRDefault="00E40AE2" w:rsidP="00E40AE2">
      <w:pPr>
        <w:widowControl w:val="0"/>
        <w:tabs>
          <w:tab w:val="left" w:pos="-31680"/>
        </w:tabs>
        <w:spacing w:after="0" w:line="240" w:lineRule="auto"/>
        <w:jc w:val="center"/>
        <w:rPr>
          <w:rFonts w:ascii="Monotype Corsiva" w:hAnsi="Monotype Corsiva"/>
          <w:b/>
          <w:bCs/>
          <w:color w:val="0000FF"/>
          <w:sz w:val="24"/>
          <w:szCs w:val="24"/>
        </w:rPr>
      </w:pPr>
      <w:r w:rsidRPr="00E40AE2">
        <w:rPr>
          <w:rFonts w:ascii="Monotype Corsiva" w:hAnsi="Monotype Corsiva"/>
          <w:b/>
          <w:bCs/>
          <w:color w:val="0000FF"/>
          <w:sz w:val="24"/>
          <w:szCs w:val="24"/>
        </w:rPr>
        <w:t xml:space="preserve">Администрация и Совет депутатов МО «Пустозерский сельсовет» НАО от всей души поздравляют </w:t>
      </w:r>
    </w:p>
    <w:p w:rsidR="00E40AE2" w:rsidRPr="00E40AE2" w:rsidRDefault="00E40AE2" w:rsidP="00E40AE2">
      <w:pPr>
        <w:widowControl w:val="0"/>
        <w:tabs>
          <w:tab w:val="left" w:pos="-31680"/>
        </w:tabs>
        <w:spacing w:after="0" w:line="240" w:lineRule="auto"/>
        <w:jc w:val="center"/>
        <w:rPr>
          <w:rFonts w:ascii="Monotype Corsiva" w:hAnsi="Monotype Corsiva"/>
          <w:b/>
          <w:bCs/>
          <w:color w:val="0000FF"/>
          <w:sz w:val="24"/>
          <w:szCs w:val="24"/>
        </w:rPr>
      </w:pPr>
      <w:r w:rsidRPr="00E40AE2">
        <w:rPr>
          <w:rFonts w:ascii="Monotype Corsiva" w:hAnsi="Monotype Corsiva"/>
          <w:b/>
          <w:bCs/>
          <w:color w:val="0000FF"/>
          <w:sz w:val="24"/>
          <w:szCs w:val="24"/>
        </w:rPr>
        <w:t xml:space="preserve">всех  жителей  с Новым годом и Рождеством Христовым! </w:t>
      </w:r>
    </w:p>
    <w:p w:rsidR="00E40AE2" w:rsidRPr="00E40AE2" w:rsidRDefault="00E40AE2" w:rsidP="00E40AE2">
      <w:pPr>
        <w:widowControl w:val="0"/>
        <w:tabs>
          <w:tab w:val="left" w:pos="-31680"/>
        </w:tabs>
        <w:spacing w:after="0" w:line="240" w:lineRule="auto"/>
        <w:jc w:val="center"/>
        <w:rPr>
          <w:rFonts w:ascii="Monotype Corsiva" w:hAnsi="Monotype Corsiva"/>
          <w:b/>
          <w:bCs/>
          <w:color w:val="0000FF"/>
          <w:sz w:val="24"/>
          <w:szCs w:val="24"/>
        </w:rPr>
      </w:pPr>
      <w:r w:rsidRPr="00E40AE2">
        <w:rPr>
          <w:rFonts w:ascii="Monotype Corsiva" w:hAnsi="Monotype Corsiva"/>
          <w:b/>
          <w:bCs/>
          <w:color w:val="0000FF"/>
          <w:sz w:val="24"/>
          <w:szCs w:val="24"/>
        </w:rPr>
        <w:t>Переворачивается страница календаря, и все  мы  ждем чуда, приятных сюрпризов и подарков. Так пусть же этот год будет щедр и оправдает ваши ожидания. Пусть здоровье не подводит, работа дается легко, родные и близкие окружают заботой и вниманием. Пусть увеличивается благосостояние, крепнет дружба. Счастья, мира и благополучия вам и вашим близким! С Новым годом!</w:t>
      </w:r>
    </w:p>
    <w:p w:rsidR="001660D6" w:rsidRPr="001660D6" w:rsidRDefault="001660D6" w:rsidP="001660D6">
      <w:pPr>
        <w:spacing w:after="0" w:line="240" w:lineRule="auto"/>
        <w:rPr>
          <w:rFonts w:ascii="Times New Roman" w:hAnsi="Times New Roman" w:cs="Times New Roman"/>
          <w:sz w:val="16"/>
          <w:szCs w:val="16"/>
        </w:rPr>
      </w:pPr>
    </w:p>
    <w:p w:rsidR="00BC1C8C" w:rsidRDefault="00BC1C8C" w:rsidP="00E40AE2">
      <w:pPr>
        <w:pStyle w:val="ConsPlusNormal"/>
        <w:widowControl/>
        <w:outlineLvl w:val="0"/>
        <w:rPr>
          <w:rFonts w:ascii="Times New Roman" w:hAnsi="Times New Roman" w:cs="Times New Roman"/>
          <w:sz w:val="24"/>
          <w:szCs w:val="24"/>
        </w:rPr>
      </w:pPr>
    </w:p>
    <w:p w:rsidR="00D30661" w:rsidRDefault="00D30661" w:rsidP="00657E3E">
      <w:pPr>
        <w:spacing w:after="0" w:line="240" w:lineRule="auto"/>
      </w:pPr>
    </w:p>
    <w:p w:rsidR="00E40AE2" w:rsidRDefault="00E40AE2" w:rsidP="00657E3E">
      <w:pPr>
        <w:spacing w:after="0" w:line="240" w:lineRule="auto"/>
      </w:pPr>
    </w:p>
    <w:p w:rsidR="00E40AE2" w:rsidRDefault="00E40AE2" w:rsidP="00657E3E">
      <w:pPr>
        <w:spacing w:after="0" w:line="240" w:lineRule="auto"/>
      </w:pPr>
    </w:p>
    <w:p w:rsidR="00E40AE2" w:rsidRDefault="00E40AE2" w:rsidP="00657E3E">
      <w:pPr>
        <w:spacing w:after="0" w:line="240" w:lineRule="auto"/>
      </w:pPr>
    </w:p>
    <w:p w:rsidR="00720A97" w:rsidRPr="009D37B0" w:rsidRDefault="006D516F" w:rsidP="00E40AE2">
      <w:pPr>
        <w:pBdr>
          <w:top w:val="single" w:sz="4" w:space="0" w:color="auto"/>
          <w:left w:val="single" w:sz="4" w:space="3" w:color="auto"/>
          <w:bottom w:val="single" w:sz="4" w:space="0" w:color="auto"/>
          <w:right w:val="single" w:sz="4" w:space="17" w:color="auto"/>
        </w:pBdr>
        <w:tabs>
          <w:tab w:val="left" w:pos="-1418"/>
        </w:tabs>
        <w:spacing w:line="240" w:lineRule="auto"/>
        <w:ind w:right="284"/>
        <w:contextualSpacing/>
        <w:jc w:val="both"/>
        <w:rPr>
          <w:rFonts w:ascii="Times New Roman" w:hAnsi="Times New Roman" w:cs="Times New Roman"/>
          <w:sz w:val="16"/>
          <w:szCs w:val="16"/>
        </w:rPr>
      </w:pPr>
      <w:r>
        <w:rPr>
          <w:rFonts w:ascii="Times New Roman" w:hAnsi="Times New Roman" w:cs="Times New Roman"/>
          <w:sz w:val="16"/>
          <w:szCs w:val="16"/>
        </w:rPr>
        <w:t>Информационный бюллетень № 44</w:t>
      </w:r>
      <w:r w:rsidR="00720A97" w:rsidRPr="009D37B0">
        <w:rPr>
          <w:rFonts w:ascii="Times New Roman" w:hAnsi="Times New Roman" w:cs="Times New Roman"/>
          <w:sz w:val="16"/>
          <w:szCs w:val="16"/>
        </w:rPr>
        <w:t>,  2020  Издатель: Администрация МО «Пустозерский сельсовет»  НАО и  Совет депутатов МО «Пустозерский сельсовет» НАО. Село  Оксино, редактор Батманова М.В. Тираж 30  экз. Бесплатно. Отпечатан на принтере Администрации МО «Пустозерский сельсовет» НАО</w:t>
      </w:r>
    </w:p>
    <w:p w:rsidR="00720A97" w:rsidRPr="0084270E" w:rsidRDefault="00720A97" w:rsidP="00720A97">
      <w:pPr>
        <w:rPr>
          <w:rFonts w:ascii="Times New Roman" w:hAnsi="Times New Roman"/>
          <w:sz w:val="10"/>
          <w:szCs w:val="24"/>
        </w:rPr>
      </w:pPr>
    </w:p>
    <w:p w:rsidR="00720A97" w:rsidRPr="007A0B21" w:rsidRDefault="00720A97" w:rsidP="00720A97">
      <w:pPr>
        <w:spacing w:after="0" w:line="240" w:lineRule="auto"/>
        <w:jc w:val="center"/>
        <w:rPr>
          <w:rFonts w:ascii="Times New Roman" w:hAnsi="Times New Roman" w:cs="Times New Roman"/>
          <w:sz w:val="16"/>
          <w:szCs w:val="16"/>
        </w:rPr>
      </w:pPr>
    </w:p>
    <w:p w:rsidR="007A0B21" w:rsidRPr="00117E0B" w:rsidRDefault="007A0B21" w:rsidP="007A0B21">
      <w:pPr>
        <w:pStyle w:val="a8"/>
        <w:ind w:firstLine="567"/>
        <w:jc w:val="both"/>
        <w:rPr>
          <w:rFonts w:ascii="Times New Roman" w:hAnsi="Times New Roman"/>
          <w:b/>
          <w:sz w:val="16"/>
          <w:szCs w:val="16"/>
        </w:rPr>
      </w:pPr>
    </w:p>
    <w:tbl>
      <w:tblPr>
        <w:tblpPr w:leftFromText="180" w:rightFromText="180" w:vertAnchor="text" w:horzAnchor="page" w:tblpX="10417" w:tblpY="-370"/>
        <w:tblW w:w="0" w:type="auto"/>
        <w:tblLook w:val="01E0"/>
      </w:tblPr>
      <w:tblGrid>
        <w:gridCol w:w="603"/>
        <w:gridCol w:w="587"/>
      </w:tblGrid>
      <w:tr w:rsidR="007A0B21" w:rsidRPr="00117E0B" w:rsidTr="00304BDB">
        <w:trPr>
          <w:trHeight w:val="28"/>
        </w:trPr>
        <w:tc>
          <w:tcPr>
            <w:tcW w:w="603" w:type="dxa"/>
          </w:tcPr>
          <w:p w:rsidR="007A0B21" w:rsidRDefault="007A0B21" w:rsidP="00304BDB">
            <w:pPr>
              <w:spacing w:after="0" w:line="240" w:lineRule="auto"/>
              <w:rPr>
                <w:rFonts w:ascii="Times New Roman" w:hAnsi="Times New Roman" w:cs="Times New Roman"/>
                <w:sz w:val="16"/>
                <w:szCs w:val="16"/>
              </w:rPr>
            </w:pPr>
          </w:p>
          <w:p w:rsidR="007A0B21" w:rsidRPr="00117E0B" w:rsidRDefault="007A0B21" w:rsidP="00304BDB">
            <w:pPr>
              <w:spacing w:after="0" w:line="240" w:lineRule="auto"/>
              <w:rPr>
                <w:rFonts w:ascii="Times New Roman" w:hAnsi="Times New Roman" w:cs="Times New Roman"/>
                <w:sz w:val="16"/>
                <w:szCs w:val="16"/>
              </w:rPr>
            </w:pPr>
          </w:p>
        </w:tc>
        <w:tc>
          <w:tcPr>
            <w:tcW w:w="587" w:type="dxa"/>
          </w:tcPr>
          <w:p w:rsidR="007A0B21" w:rsidRPr="00117E0B" w:rsidRDefault="007A0B21" w:rsidP="00304BDB">
            <w:pPr>
              <w:autoSpaceDE w:val="0"/>
              <w:autoSpaceDN w:val="0"/>
              <w:adjustRightInd w:val="0"/>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Default="007A0B21" w:rsidP="00304BDB">
            <w:pPr>
              <w:spacing w:after="0" w:line="240" w:lineRule="auto"/>
              <w:jc w:val="right"/>
              <w:rPr>
                <w:rFonts w:ascii="Times New Roman" w:hAnsi="Times New Roman" w:cs="Times New Roman"/>
                <w:sz w:val="16"/>
                <w:szCs w:val="16"/>
              </w:rPr>
            </w:pPr>
          </w:p>
          <w:p w:rsidR="007A0B21" w:rsidRPr="00117E0B" w:rsidRDefault="007A0B21" w:rsidP="00304BDB">
            <w:pPr>
              <w:spacing w:after="0" w:line="240" w:lineRule="auto"/>
              <w:jc w:val="right"/>
              <w:rPr>
                <w:rFonts w:ascii="Times New Roman" w:hAnsi="Times New Roman" w:cs="Times New Roman"/>
                <w:sz w:val="16"/>
                <w:szCs w:val="16"/>
              </w:rPr>
            </w:pPr>
          </w:p>
        </w:tc>
      </w:tr>
    </w:tbl>
    <w:p w:rsidR="007A0B21" w:rsidRPr="007A0B21" w:rsidRDefault="007A0B21" w:rsidP="00720A97">
      <w:pPr>
        <w:spacing w:after="0" w:line="240" w:lineRule="auto"/>
        <w:rPr>
          <w:rFonts w:ascii="Times New Roman" w:hAnsi="Times New Roman" w:cs="Times New Roman"/>
          <w:b/>
          <w:sz w:val="16"/>
          <w:szCs w:val="16"/>
        </w:rPr>
      </w:pPr>
    </w:p>
    <w:p w:rsidR="007A0B21" w:rsidRPr="007A0B21" w:rsidRDefault="007A0B21" w:rsidP="007A0B21">
      <w:pPr>
        <w:spacing w:after="0" w:line="240" w:lineRule="auto"/>
        <w:jc w:val="center"/>
        <w:rPr>
          <w:rFonts w:ascii="Times New Roman" w:hAnsi="Times New Roman" w:cs="Times New Roman"/>
          <w:b/>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Pr="007A0B21" w:rsidRDefault="007A0B21" w:rsidP="007A0B21">
      <w:pPr>
        <w:spacing w:after="0" w:line="240" w:lineRule="auto"/>
        <w:jc w:val="center"/>
        <w:rPr>
          <w:rFonts w:ascii="Times New Roman" w:hAnsi="Times New Roman" w:cs="Times New Roman"/>
          <w:sz w:val="16"/>
          <w:szCs w:val="16"/>
        </w:rPr>
      </w:pPr>
    </w:p>
    <w:p w:rsidR="007A0B21" w:rsidRDefault="007A0B21" w:rsidP="007A0B21">
      <w:pPr>
        <w:jc w:val="center"/>
        <w:rPr>
          <w:sz w:val="16"/>
          <w:szCs w:val="16"/>
        </w:rPr>
      </w:pPr>
    </w:p>
    <w:p w:rsidR="007A0B21" w:rsidRDefault="007A0B21" w:rsidP="007A0B21">
      <w:pPr>
        <w:jc w:val="center"/>
        <w:rPr>
          <w:sz w:val="16"/>
          <w:szCs w:val="16"/>
        </w:rPr>
      </w:pPr>
    </w:p>
    <w:p w:rsidR="007A0B21" w:rsidRDefault="007A0B21" w:rsidP="007A0B21">
      <w:pPr>
        <w:jc w:val="center"/>
        <w:rPr>
          <w:sz w:val="16"/>
          <w:szCs w:val="16"/>
        </w:rPr>
      </w:pPr>
    </w:p>
    <w:tbl>
      <w:tblPr>
        <w:tblpPr w:leftFromText="180" w:rightFromText="180" w:vertAnchor="text" w:horzAnchor="margin" w:tblpY="100"/>
        <w:tblW w:w="10632" w:type="dxa"/>
        <w:tblLook w:val="01E0"/>
      </w:tblPr>
      <w:tblGrid>
        <w:gridCol w:w="1277"/>
        <w:gridCol w:w="9355"/>
      </w:tblGrid>
      <w:tr w:rsidR="000870ED" w:rsidRPr="00C0037F" w:rsidTr="000870ED">
        <w:tc>
          <w:tcPr>
            <w:tcW w:w="1277" w:type="dxa"/>
          </w:tcPr>
          <w:p w:rsidR="000870ED" w:rsidRPr="00C0037F" w:rsidRDefault="000870ED" w:rsidP="000870ED">
            <w:pPr>
              <w:rPr>
                <w:rFonts w:ascii="Calibri" w:eastAsia="Times New Roman" w:hAnsi="Calibri" w:cs="Times New Roman"/>
              </w:rPr>
            </w:pPr>
          </w:p>
        </w:tc>
        <w:tc>
          <w:tcPr>
            <w:tcW w:w="9355" w:type="dxa"/>
          </w:tcPr>
          <w:p w:rsidR="000870ED" w:rsidRPr="001B75FD" w:rsidRDefault="000870ED" w:rsidP="000870ED">
            <w:pPr>
              <w:pStyle w:val="a8"/>
              <w:rPr>
                <w:b/>
                <w:i/>
                <w:sz w:val="24"/>
                <w:szCs w:val="24"/>
                <w:u w:val="single"/>
              </w:rPr>
            </w:pPr>
          </w:p>
        </w:tc>
      </w:tr>
    </w:tbl>
    <w:p w:rsidR="007A0B21" w:rsidRDefault="007A0B21" w:rsidP="007A0B21">
      <w:pPr>
        <w:jc w:val="center"/>
        <w:rPr>
          <w:sz w:val="16"/>
          <w:szCs w:val="16"/>
        </w:rPr>
      </w:pPr>
    </w:p>
    <w:p w:rsidR="007A0B21" w:rsidRDefault="007A0B21" w:rsidP="007A0B21">
      <w:pPr>
        <w:jc w:val="center"/>
        <w:rPr>
          <w:sz w:val="16"/>
          <w:szCs w:val="16"/>
        </w:rPr>
      </w:pPr>
    </w:p>
    <w:p w:rsidR="007A0B21" w:rsidRDefault="007A0B21" w:rsidP="007A0B21">
      <w:pPr>
        <w:jc w:val="center"/>
        <w:rPr>
          <w:sz w:val="16"/>
          <w:szCs w:val="16"/>
        </w:rPr>
      </w:pPr>
    </w:p>
    <w:p w:rsidR="007A0B21" w:rsidRDefault="007A0B21" w:rsidP="007A0B21">
      <w:pPr>
        <w:jc w:val="center"/>
        <w:rPr>
          <w:sz w:val="16"/>
          <w:szCs w:val="16"/>
        </w:rPr>
      </w:pPr>
    </w:p>
    <w:p w:rsidR="007A0B21" w:rsidRDefault="007A0B21" w:rsidP="007A0B21">
      <w:pPr>
        <w:jc w:val="center"/>
        <w:rPr>
          <w:sz w:val="16"/>
          <w:szCs w:val="16"/>
        </w:rPr>
      </w:pPr>
    </w:p>
    <w:p w:rsidR="00D00C1C" w:rsidRDefault="00D00C1C" w:rsidP="00D00C1C">
      <w:pPr>
        <w:pStyle w:val="a8"/>
        <w:ind w:firstLine="426"/>
        <w:jc w:val="both"/>
        <w:rPr>
          <w:rFonts w:ascii="Times New Roman" w:hAnsi="Times New Roman"/>
          <w:sz w:val="24"/>
          <w:szCs w:val="24"/>
        </w:rPr>
      </w:pPr>
    </w:p>
    <w:p w:rsidR="00D00C1C" w:rsidRDefault="00D00C1C" w:rsidP="00D00C1C">
      <w:pPr>
        <w:pStyle w:val="a8"/>
        <w:ind w:firstLine="426"/>
        <w:jc w:val="both"/>
        <w:rPr>
          <w:rFonts w:ascii="Times New Roman" w:hAnsi="Times New Roman"/>
          <w:sz w:val="24"/>
          <w:szCs w:val="24"/>
        </w:rPr>
      </w:pPr>
    </w:p>
    <w:p w:rsidR="007A74B1" w:rsidRPr="007A74B1" w:rsidRDefault="007A74B1" w:rsidP="007A74B1">
      <w:pPr>
        <w:pStyle w:val="a8"/>
        <w:ind w:firstLine="567"/>
        <w:jc w:val="both"/>
        <w:rPr>
          <w:rFonts w:ascii="Times New Roman" w:hAnsi="Times New Roman"/>
          <w:sz w:val="16"/>
          <w:szCs w:val="16"/>
        </w:rPr>
      </w:pPr>
    </w:p>
    <w:p w:rsidR="007A74B1" w:rsidRDefault="007A74B1" w:rsidP="007A74B1">
      <w:pPr>
        <w:pStyle w:val="a8"/>
        <w:ind w:firstLine="567"/>
        <w:jc w:val="center"/>
        <w:rPr>
          <w:rFonts w:ascii="Times New Roman" w:hAnsi="Times New Roman"/>
          <w:sz w:val="24"/>
          <w:szCs w:val="24"/>
        </w:rPr>
      </w:pPr>
    </w:p>
    <w:p w:rsidR="007A74B1" w:rsidRDefault="007A74B1" w:rsidP="007A74B1">
      <w:pPr>
        <w:pStyle w:val="a8"/>
        <w:ind w:firstLine="567"/>
        <w:jc w:val="center"/>
        <w:rPr>
          <w:rFonts w:ascii="Times New Roman" w:hAnsi="Times New Roman"/>
          <w:sz w:val="24"/>
          <w:szCs w:val="24"/>
        </w:rPr>
      </w:pPr>
    </w:p>
    <w:p w:rsidR="00C90170" w:rsidRPr="00154690" w:rsidRDefault="00C90170" w:rsidP="00C90170">
      <w:pPr>
        <w:pStyle w:val="a8"/>
        <w:ind w:firstLine="567"/>
        <w:jc w:val="center"/>
        <w:rPr>
          <w:rFonts w:ascii="Times New Roman" w:hAnsi="Times New Roman"/>
          <w:sz w:val="24"/>
          <w:szCs w:val="24"/>
        </w:rPr>
      </w:pPr>
    </w:p>
    <w:p w:rsidR="00100EAB" w:rsidRDefault="00100EAB" w:rsidP="00100EAB">
      <w:pPr>
        <w:autoSpaceDE w:val="0"/>
        <w:autoSpaceDN w:val="0"/>
        <w:adjustRightInd w:val="0"/>
        <w:spacing w:after="0" w:line="240" w:lineRule="auto"/>
        <w:jc w:val="both"/>
        <w:rPr>
          <w:rFonts w:ascii="Times New Roman" w:hAnsi="Times New Roman"/>
          <w:sz w:val="24"/>
          <w:szCs w:val="24"/>
        </w:rPr>
      </w:pPr>
    </w:p>
    <w:p w:rsidR="00CB1718" w:rsidRPr="0012242A" w:rsidRDefault="00CB1718" w:rsidP="00D03E52">
      <w:pPr>
        <w:autoSpaceDE w:val="0"/>
        <w:autoSpaceDN w:val="0"/>
        <w:adjustRightInd w:val="0"/>
        <w:jc w:val="both"/>
        <w:rPr>
          <w:rFonts w:ascii="Times New Roman" w:hAnsi="Times New Roman" w:cs="Times New Roman"/>
          <w:sz w:val="16"/>
          <w:szCs w:val="16"/>
        </w:rPr>
      </w:pPr>
    </w:p>
    <w:p w:rsidR="00620754" w:rsidRPr="0084270E" w:rsidRDefault="00620754" w:rsidP="00870405">
      <w:pPr>
        <w:rPr>
          <w:rFonts w:ascii="Courier New" w:eastAsia="Times New Roman" w:hAnsi="Courier New" w:cs="Courier New"/>
          <w:sz w:val="16"/>
          <w:szCs w:val="16"/>
        </w:rPr>
      </w:pPr>
    </w:p>
    <w:tbl>
      <w:tblPr>
        <w:tblW w:w="0" w:type="auto"/>
        <w:tblBorders>
          <w:insideH w:val="single" w:sz="4" w:space="0" w:color="auto"/>
        </w:tblBorders>
        <w:tblLook w:val="01E0"/>
      </w:tblPr>
      <w:tblGrid>
        <w:gridCol w:w="4643"/>
      </w:tblGrid>
      <w:tr w:rsidR="005F3753" w:rsidTr="006D098D">
        <w:tc>
          <w:tcPr>
            <w:tcW w:w="4643" w:type="dxa"/>
            <w:hideMark/>
          </w:tcPr>
          <w:p w:rsidR="005F3753" w:rsidRDefault="005F3753" w:rsidP="006D098D">
            <w:pPr>
              <w:jc w:val="right"/>
              <w:rPr>
                <w:rFonts w:ascii="Calibri" w:eastAsia="Times New Roman" w:hAnsi="Calibri" w:cs="Times New Roman"/>
              </w:rPr>
            </w:pPr>
          </w:p>
        </w:tc>
      </w:tr>
    </w:tbl>
    <w:p w:rsidR="00D81A08" w:rsidRDefault="00D81A08" w:rsidP="00D81A08">
      <w:pPr>
        <w:pStyle w:val="a8"/>
        <w:ind w:left="709"/>
        <w:jc w:val="right"/>
        <w:rPr>
          <w:rFonts w:ascii="Times New Roman" w:hAnsi="Times New Roman"/>
          <w:sz w:val="16"/>
          <w:szCs w:val="16"/>
        </w:rPr>
      </w:pPr>
    </w:p>
    <w:p w:rsidR="00D81A08" w:rsidRPr="00592572" w:rsidRDefault="00D81A08" w:rsidP="00D81A08">
      <w:pPr>
        <w:pStyle w:val="a8"/>
        <w:ind w:left="709"/>
        <w:jc w:val="right"/>
        <w:rPr>
          <w:rFonts w:ascii="Times New Roman" w:hAnsi="Times New Roman"/>
          <w:sz w:val="16"/>
          <w:szCs w:val="16"/>
        </w:rPr>
      </w:pPr>
    </w:p>
    <w:p w:rsidR="00D81A08" w:rsidRPr="00592572" w:rsidRDefault="00D81A08" w:rsidP="00D81A08">
      <w:pPr>
        <w:pStyle w:val="a8"/>
        <w:rPr>
          <w:rFonts w:ascii="Times New Roman" w:hAnsi="Times New Roman"/>
          <w:sz w:val="16"/>
          <w:szCs w:val="16"/>
        </w:rPr>
        <w:sectPr w:rsidR="00D81A08" w:rsidRPr="00592572" w:rsidSect="00E40AE2">
          <w:pgSz w:w="11906" w:h="16838"/>
          <w:pgMar w:top="851" w:right="849" w:bottom="1134" w:left="1134" w:header="709" w:footer="709" w:gutter="0"/>
          <w:cols w:space="708"/>
          <w:docGrid w:linePitch="360"/>
        </w:sectPr>
      </w:pPr>
    </w:p>
    <w:p w:rsidR="00D81A08" w:rsidRDefault="00D81A08"/>
    <w:sectPr w:rsidR="00D81A08" w:rsidSect="00A701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9F7" w:rsidRDefault="009169F7" w:rsidP="00485702">
      <w:pPr>
        <w:spacing w:after="0" w:line="240" w:lineRule="auto"/>
      </w:pPr>
      <w:r>
        <w:separator/>
      </w:r>
    </w:p>
  </w:endnote>
  <w:endnote w:type="continuationSeparator" w:id="1">
    <w:p w:rsidR="009169F7" w:rsidRDefault="009169F7" w:rsidP="00485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9F7" w:rsidRDefault="009169F7" w:rsidP="00485702">
      <w:pPr>
        <w:spacing w:after="0" w:line="240" w:lineRule="auto"/>
      </w:pPr>
      <w:r>
        <w:separator/>
      </w:r>
    </w:p>
  </w:footnote>
  <w:footnote w:type="continuationSeparator" w:id="1">
    <w:p w:rsidR="009169F7" w:rsidRDefault="009169F7" w:rsidP="004857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976" w:rsidRDefault="00997976">
    <w:pPr>
      <w:pStyle w:val="af2"/>
      <w:jc w:val="center"/>
    </w:pPr>
  </w:p>
  <w:p w:rsidR="00997976" w:rsidRDefault="0099797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80FBF"/>
    <w:multiLevelType w:val="multilevel"/>
    <w:tmpl w:val="6B867CF2"/>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
      <w:suff w:val="space"/>
      <w:lvlText w:val="%4."/>
      <w:lvlJc w:val="left"/>
      <w:pPr>
        <w:ind w:left="4395" w:firstLine="709"/>
      </w:pPr>
      <w:rPr>
        <w:rFonts w:ascii="Times New Roman" w:eastAsia="Times New Roman" w:hAnsi="Times New Roman" w:cs="Times New Roman"/>
        <w:b w:val="0"/>
        <w:i w:val="0"/>
        <w:sz w:val="24"/>
        <w:szCs w:val="24"/>
      </w:rPr>
    </w:lvl>
    <w:lvl w:ilvl="4">
      <w:start w:val="1"/>
      <w:numFmt w:val="none"/>
      <w:suff w:val="nothing"/>
      <w:lvlText w:val="%5"/>
      <w:lvlJc w:val="left"/>
      <w:pPr>
        <w:ind w:left="0" w:firstLine="709"/>
      </w:pPr>
      <w:rPr>
        <w:rFonts w:hint="default"/>
      </w:rPr>
    </w:lvl>
    <w:lvl w:ilvl="5">
      <w:start w:val="1"/>
      <w:numFmt w:val="decimal"/>
      <w:lvlText w:val="%6)"/>
      <w:lvlJc w:val="left"/>
      <w:pPr>
        <w:ind w:left="0" w:firstLine="709"/>
      </w:pPr>
      <w:rPr>
        <w:rFonts w:ascii="Times New Roman" w:eastAsia="Times New Roman" w:hAnsi="Times New Roman" w:cs="Times New Roman"/>
        <w:b w:val="0"/>
        <w:sz w:val="24"/>
        <w:szCs w:val="24"/>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
    <w:nsid w:val="23273F71"/>
    <w:multiLevelType w:val="hybridMultilevel"/>
    <w:tmpl w:val="62E0AA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17641AF"/>
    <w:multiLevelType w:val="multilevel"/>
    <w:tmpl w:val="39224E78"/>
    <w:lvl w:ilvl="0">
      <w:start w:val="1"/>
      <w:numFmt w:val="decimal"/>
      <w:lvlText w:val="%1."/>
      <w:lvlJc w:val="left"/>
      <w:pPr>
        <w:ind w:left="360" w:hanging="360"/>
      </w:pPr>
      <w:rPr>
        <w:rFonts w:hint="default"/>
      </w:rPr>
    </w:lvl>
    <w:lvl w:ilvl="1">
      <w:start w:val="2"/>
      <w:numFmt w:val="decimal"/>
      <w:lvlText w:val="%1.%2."/>
      <w:lvlJc w:val="left"/>
      <w:pPr>
        <w:ind w:left="5464" w:hanging="360"/>
      </w:pPr>
      <w:rPr>
        <w:rFonts w:hint="default"/>
      </w:rPr>
    </w:lvl>
    <w:lvl w:ilvl="2">
      <w:start w:val="1"/>
      <w:numFmt w:val="decimal"/>
      <w:lvlText w:val="%1.%2.%3."/>
      <w:lvlJc w:val="left"/>
      <w:pPr>
        <w:ind w:left="10928" w:hanging="720"/>
      </w:pPr>
      <w:rPr>
        <w:rFonts w:hint="default"/>
      </w:rPr>
    </w:lvl>
    <w:lvl w:ilvl="3">
      <w:start w:val="1"/>
      <w:numFmt w:val="decimal"/>
      <w:lvlText w:val="%1.%2.%3.%4."/>
      <w:lvlJc w:val="left"/>
      <w:pPr>
        <w:ind w:left="16032" w:hanging="720"/>
      </w:pPr>
      <w:rPr>
        <w:rFonts w:hint="default"/>
      </w:rPr>
    </w:lvl>
    <w:lvl w:ilvl="4">
      <w:start w:val="1"/>
      <w:numFmt w:val="decimal"/>
      <w:lvlText w:val="%1.%2.%3.%4.%5."/>
      <w:lvlJc w:val="left"/>
      <w:pPr>
        <w:ind w:left="21496" w:hanging="1080"/>
      </w:pPr>
      <w:rPr>
        <w:rFonts w:hint="default"/>
      </w:rPr>
    </w:lvl>
    <w:lvl w:ilvl="5">
      <w:start w:val="1"/>
      <w:numFmt w:val="decimal"/>
      <w:lvlText w:val="%1.%2.%3.%4.%5.%6."/>
      <w:lvlJc w:val="left"/>
      <w:pPr>
        <w:ind w:left="26600" w:hanging="1080"/>
      </w:pPr>
      <w:rPr>
        <w:rFonts w:hint="default"/>
      </w:rPr>
    </w:lvl>
    <w:lvl w:ilvl="6">
      <w:start w:val="1"/>
      <w:numFmt w:val="decimal"/>
      <w:lvlText w:val="%1.%2.%3.%4.%5.%6.%7."/>
      <w:lvlJc w:val="left"/>
      <w:pPr>
        <w:ind w:left="32064" w:hanging="1440"/>
      </w:pPr>
      <w:rPr>
        <w:rFonts w:hint="default"/>
      </w:rPr>
    </w:lvl>
    <w:lvl w:ilvl="7">
      <w:start w:val="1"/>
      <w:numFmt w:val="decimal"/>
      <w:lvlText w:val="%1.%2.%3.%4.%5.%6.%7.%8."/>
      <w:lvlJc w:val="left"/>
      <w:pPr>
        <w:ind w:left="-28368" w:hanging="1440"/>
      </w:pPr>
      <w:rPr>
        <w:rFonts w:hint="default"/>
      </w:rPr>
    </w:lvl>
    <w:lvl w:ilvl="8">
      <w:start w:val="1"/>
      <w:numFmt w:val="decimal"/>
      <w:lvlText w:val="%1.%2.%3.%4.%5.%6.%7.%8.%9."/>
      <w:lvlJc w:val="left"/>
      <w:pPr>
        <w:ind w:left="-22904" w:hanging="1800"/>
      </w:pPr>
      <w:rPr>
        <w:rFonts w:hint="default"/>
      </w:rPr>
    </w:lvl>
  </w:abstractNum>
  <w:abstractNum w:abstractNumId="3">
    <w:nsid w:val="34265F0C"/>
    <w:multiLevelType w:val="hybridMultilevel"/>
    <w:tmpl w:val="504CD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C014C7"/>
    <w:multiLevelType w:val="multilevel"/>
    <w:tmpl w:val="6D12CC54"/>
    <w:lvl w:ilvl="0">
      <w:start w:val="1"/>
      <w:numFmt w:val="decimal"/>
      <w:suff w:val="space"/>
      <w:lvlText w:val="%1."/>
      <w:lvlJc w:val="left"/>
      <w:pPr>
        <w:ind w:left="1872" w:hanging="1152"/>
      </w:pPr>
      <w:rPr>
        <w:rFonts w:hint="default"/>
      </w:rPr>
    </w:lvl>
    <w:lvl w:ilvl="1">
      <w:start w:val="1"/>
      <w:numFmt w:val="decimal"/>
      <w:isLgl/>
      <w:suff w:val="space"/>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59BB2C81"/>
    <w:multiLevelType w:val="multilevel"/>
    <w:tmpl w:val="1A4ADDC0"/>
    <w:lvl w:ilvl="0">
      <w:start w:val="10"/>
      <w:numFmt w:val="decimal"/>
      <w:lvlText w:val="%1."/>
      <w:lvlJc w:val="left"/>
      <w:pPr>
        <w:ind w:left="480" w:hanging="480"/>
      </w:pPr>
      <w:rPr>
        <w:rFonts w:hint="default"/>
      </w:rPr>
    </w:lvl>
    <w:lvl w:ilvl="1">
      <w:start w:val="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5BD95FBF"/>
    <w:multiLevelType w:val="multilevel"/>
    <w:tmpl w:val="B56EE1EC"/>
    <w:lvl w:ilvl="0">
      <w:start w:val="2"/>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10928" w:hanging="720"/>
      </w:pPr>
      <w:rPr>
        <w:rFonts w:hint="default"/>
      </w:rPr>
    </w:lvl>
    <w:lvl w:ilvl="3">
      <w:start w:val="1"/>
      <w:numFmt w:val="decimal"/>
      <w:lvlText w:val="%1.%2.%3.%4."/>
      <w:lvlJc w:val="left"/>
      <w:pPr>
        <w:ind w:left="16032" w:hanging="720"/>
      </w:pPr>
      <w:rPr>
        <w:rFonts w:hint="default"/>
      </w:rPr>
    </w:lvl>
    <w:lvl w:ilvl="4">
      <w:start w:val="1"/>
      <w:numFmt w:val="decimal"/>
      <w:lvlText w:val="%1.%2.%3.%4.%5."/>
      <w:lvlJc w:val="left"/>
      <w:pPr>
        <w:ind w:left="21496" w:hanging="1080"/>
      </w:pPr>
      <w:rPr>
        <w:rFonts w:hint="default"/>
      </w:rPr>
    </w:lvl>
    <w:lvl w:ilvl="5">
      <w:start w:val="1"/>
      <w:numFmt w:val="decimal"/>
      <w:lvlText w:val="%1.%2.%3.%4.%5.%6."/>
      <w:lvlJc w:val="left"/>
      <w:pPr>
        <w:ind w:left="26600" w:hanging="1080"/>
      </w:pPr>
      <w:rPr>
        <w:rFonts w:hint="default"/>
      </w:rPr>
    </w:lvl>
    <w:lvl w:ilvl="6">
      <w:start w:val="1"/>
      <w:numFmt w:val="decimal"/>
      <w:lvlText w:val="%1.%2.%3.%4.%5.%6.%7."/>
      <w:lvlJc w:val="left"/>
      <w:pPr>
        <w:ind w:left="32064" w:hanging="1440"/>
      </w:pPr>
      <w:rPr>
        <w:rFonts w:hint="default"/>
      </w:rPr>
    </w:lvl>
    <w:lvl w:ilvl="7">
      <w:start w:val="1"/>
      <w:numFmt w:val="decimal"/>
      <w:lvlText w:val="%1.%2.%3.%4.%5.%6.%7.%8."/>
      <w:lvlJc w:val="left"/>
      <w:pPr>
        <w:ind w:left="-28368" w:hanging="1440"/>
      </w:pPr>
      <w:rPr>
        <w:rFonts w:hint="default"/>
      </w:rPr>
    </w:lvl>
    <w:lvl w:ilvl="8">
      <w:start w:val="1"/>
      <w:numFmt w:val="decimal"/>
      <w:lvlText w:val="%1.%2.%3.%4.%5.%6.%7.%8.%9."/>
      <w:lvlJc w:val="left"/>
      <w:pPr>
        <w:ind w:left="-22904" w:hanging="1800"/>
      </w:pPr>
      <w:rPr>
        <w:rFonts w:hint="default"/>
      </w:rPr>
    </w:lvl>
  </w:abstractNum>
  <w:abstractNum w:abstractNumId="7">
    <w:nsid w:val="70FB0F64"/>
    <w:multiLevelType w:val="multilevel"/>
    <w:tmpl w:val="8BBE7898"/>
    <w:lvl w:ilvl="0">
      <w:start w:val="1"/>
      <w:numFmt w:val="decimal"/>
      <w:suff w:val="space"/>
      <w:lvlText w:val="%1."/>
      <w:lvlJc w:val="left"/>
      <w:pPr>
        <w:ind w:left="0" w:firstLine="851"/>
      </w:pPr>
      <w:rPr>
        <w:rFonts w:hint="default"/>
      </w:rPr>
    </w:lvl>
    <w:lvl w:ilvl="1">
      <w:start w:val="1"/>
      <w:numFmt w:val="none"/>
      <w:suff w:val="nothing"/>
      <w:lvlText w:val="%2"/>
      <w:lvlJc w:val="left"/>
      <w:pPr>
        <w:ind w:left="0" w:firstLine="851"/>
      </w:pPr>
      <w:rPr>
        <w:rFonts w:hint="default"/>
      </w:rPr>
    </w:lvl>
    <w:lvl w:ilvl="2">
      <w:start w:val="1"/>
      <w:numFmt w:val="decimal"/>
      <w:suff w:val="space"/>
      <w:lvlText w:val="%3)"/>
      <w:lvlJc w:val="left"/>
      <w:pPr>
        <w:ind w:left="0" w:firstLine="851"/>
      </w:pPr>
      <w:rPr>
        <w:rFonts w:hint="default"/>
      </w:rPr>
    </w:lvl>
    <w:lvl w:ilvl="3">
      <w:start w:val="1"/>
      <w:numFmt w:val="none"/>
      <w:suff w:val="nothing"/>
      <w:lvlText w:val=""/>
      <w:lvlJc w:val="left"/>
      <w:pPr>
        <w:ind w:left="0" w:firstLine="851"/>
      </w:pPr>
      <w:rPr>
        <w:rFonts w:hint="default"/>
      </w:rPr>
    </w:lvl>
    <w:lvl w:ilvl="4">
      <w:start w:val="1"/>
      <w:numFmt w:val="russianLower"/>
      <w:suff w:val="space"/>
      <w:lvlText w:val="%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bullet"/>
      <w:suff w:val="space"/>
      <w:lvlText w:val="–"/>
      <w:lvlJc w:val="left"/>
      <w:pPr>
        <w:ind w:left="0" w:firstLine="851"/>
      </w:pPr>
      <w:rPr>
        <w:rFonts w:ascii="Times New Roman" w:hAnsi="Times New Roman" w:cs="Times New Roman" w:hint="default"/>
      </w:rPr>
    </w:lvl>
    <w:lvl w:ilvl="7">
      <w:start w:val="1"/>
      <w:numFmt w:val="none"/>
      <w:suff w:val="nothing"/>
      <w:lvlText w:val="%8"/>
      <w:lvlJc w:val="left"/>
      <w:pPr>
        <w:ind w:left="0" w:firstLine="851"/>
      </w:pPr>
      <w:rPr>
        <w:rFonts w:hint="default"/>
      </w:rPr>
    </w:lvl>
    <w:lvl w:ilvl="8">
      <w:start w:val="1"/>
      <w:numFmt w:val="lowerRoman"/>
      <w:lvlText w:val="%9."/>
      <w:lvlJc w:val="left"/>
      <w:pPr>
        <w:tabs>
          <w:tab w:val="num" w:pos="4091"/>
        </w:tabs>
        <w:ind w:left="4091" w:hanging="360"/>
      </w:pPr>
      <w:rPr>
        <w:rFonts w:hint="default"/>
      </w:rPr>
    </w:lvl>
  </w:abstractNum>
  <w:num w:numId="1">
    <w:abstractNumId w:val="0"/>
  </w:num>
  <w:num w:numId="2">
    <w:abstractNumId w:val="2"/>
  </w:num>
  <w:num w:numId="3">
    <w:abstractNumId w:val="6"/>
  </w:num>
  <w:num w:numId="4">
    <w:abstractNumId w:val="7"/>
    <w:lvlOverride w:ilvl="0">
      <w:startOverride w:val="1"/>
    </w:lvlOverride>
    <w:lvlOverride w:ilvl="1">
      <w:startOverride w:val="1"/>
    </w:lvlOverride>
    <w:lvlOverride w:ilvl="2">
      <w:startOverride w:val="2"/>
    </w:lvlOverride>
  </w:num>
  <w:num w:numId="5">
    <w:abstractNumId w:val="5"/>
  </w:num>
  <w:num w:numId="6">
    <w:abstractNumId w:val="3"/>
  </w:num>
  <w:num w:numId="7">
    <w:abstractNumId w:val="1"/>
  </w:num>
  <w:num w:numId="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1A08"/>
    <w:rsid w:val="00007670"/>
    <w:rsid w:val="00010A0B"/>
    <w:rsid w:val="00014586"/>
    <w:rsid w:val="000250EA"/>
    <w:rsid w:val="0003212A"/>
    <w:rsid w:val="00034063"/>
    <w:rsid w:val="00057AFA"/>
    <w:rsid w:val="00063155"/>
    <w:rsid w:val="000725E2"/>
    <w:rsid w:val="0007262C"/>
    <w:rsid w:val="0007343C"/>
    <w:rsid w:val="00086054"/>
    <w:rsid w:val="000870ED"/>
    <w:rsid w:val="00087D92"/>
    <w:rsid w:val="00094652"/>
    <w:rsid w:val="000A566C"/>
    <w:rsid w:val="000B3EE5"/>
    <w:rsid w:val="000C2467"/>
    <w:rsid w:val="000E40D5"/>
    <w:rsid w:val="000F4F03"/>
    <w:rsid w:val="00100EAB"/>
    <w:rsid w:val="0011284A"/>
    <w:rsid w:val="00116C7B"/>
    <w:rsid w:val="00117E0B"/>
    <w:rsid w:val="0012242A"/>
    <w:rsid w:val="001242C2"/>
    <w:rsid w:val="0012442E"/>
    <w:rsid w:val="00130815"/>
    <w:rsid w:val="00146A27"/>
    <w:rsid w:val="001608DC"/>
    <w:rsid w:val="00162B7A"/>
    <w:rsid w:val="001660D6"/>
    <w:rsid w:val="0017252F"/>
    <w:rsid w:val="00173B45"/>
    <w:rsid w:val="00177A61"/>
    <w:rsid w:val="0019793F"/>
    <w:rsid w:val="00197A6A"/>
    <w:rsid w:val="001E2946"/>
    <w:rsid w:val="001F5D7C"/>
    <w:rsid w:val="0020358B"/>
    <w:rsid w:val="0020634F"/>
    <w:rsid w:val="00216314"/>
    <w:rsid w:val="00216F08"/>
    <w:rsid w:val="00217472"/>
    <w:rsid w:val="002206E4"/>
    <w:rsid w:val="00220BB6"/>
    <w:rsid w:val="00230D50"/>
    <w:rsid w:val="002313AB"/>
    <w:rsid w:val="002360A0"/>
    <w:rsid w:val="00236C5F"/>
    <w:rsid w:val="002718D8"/>
    <w:rsid w:val="0027465A"/>
    <w:rsid w:val="00275F6C"/>
    <w:rsid w:val="002806F4"/>
    <w:rsid w:val="00284FEA"/>
    <w:rsid w:val="00291FB8"/>
    <w:rsid w:val="002F5EB3"/>
    <w:rsid w:val="00300DFD"/>
    <w:rsid w:val="00301B19"/>
    <w:rsid w:val="00304700"/>
    <w:rsid w:val="00304BDB"/>
    <w:rsid w:val="0030644A"/>
    <w:rsid w:val="00307141"/>
    <w:rsid w:val="00307E9D"/>
    <w:rsid w:val="00312D2E"/>
    <w:rsid w:val="0031722E"/>
    <w:rsid w:val="00341982"/>
    <w:rsid w:val="00347054"/>
    <w:rsid w:val="00373589"/>
    <w:rsid w:val="003744B9"/>
    <w:rsid w:val="003930B9"/>
    <w:rsid w:val="003A63A1"/>
    <w:rsid w:val="003C4E01"/>
    <w:rsid w:val="0040162D"/>
    <w:rsid w:val="0040274A"/>
    <w:rsid w:val="00405EBC"/>
    <w:rsid w:val="00407F1A"/>
    <w:rsid w:val="00424C16"/>
    <w:rsid w:val="004306A3"/>
    <w:rsid w:val="00435475"/>
    <w:rsid w:val="00447FDB"/>
    <w:rsid w:val="00460862"/>
    <w:rsid w:val="004705DA"/>
    <w:rsid w:val="00485702"/>
    <w:rsid w:val="004902AE"/>
    <w:rsid w:val="004B6315"/>
    <w:rsid w:val="004C2AFF"/>
    <w:rsid w:val="004C439E"/>
    <w:rsid w:val="004E301F"/>
    <w:rsid w:val="004F3714"/>
    <w:rsid w:val="004F71AF"/>
    <w:rsid w:val="00524C81"/>
    <w:rsid w:val="00541B5B"/>
    <w:rsid w:val="005559AE"/>
    <w:rsid w:val="005562E7"/>
    <w:rsid w:val="0059318A"/>
    <w:rsid w:val="005A4247"/>
    <w:rsid w:val="005C3152"/>
    <w:rsid w:val="005C77CA"/>
    <w:rsid w:val="005D6427"/>
    <w:rsid w:val="005D65AB"/>
    <w:rsid w:val="005E2CF6"/>
    <w:rsid w:val="005F2BA1"/>
    <w:rsid w:val="005F3753"/>
    <w:rsid w:val="00620754"/>
    <w:rsid w:val="0065366C"/>
    <w:rsid w:val="00655536"/>
    <w:rsid w:val="00657E3E"/>
    <w:rsid w:val="0066175F"/>
    <w:rsid w:val="006777EF"/>
    <w:rsid w:val="00680D3E"/>
    <w:rsid w:val="00695E09"/>
    <w:rsid w:val="006B362B"/>
    <w:rsid w:val="006B3808"/>
    <w:rsid w:val="006D098D"/>
    <w:rsid w:val="006D3A88"/>
    <w:rsid w:val="006D4B67"/>
    <w:rsid w:val="006D516F"/>
    <w:rsid w:val="006D7514"/>
    <w:rsid w:val="006F35F1"/>
    <w:rsid w:val="007070DB"/>
    <w:rsid w:val="007203D5"/>
    <w:rsid w:val="00720A97"/>
    <w:rsid w:val="0072106B"/>
    <w:rsid w:val="00722EAF"/>
    <w:rsid w:val="00724D8C"/>
    <w:rsid w:val="0072737C"/>
    <w:rsid w:val="00736939"/>
    <w:rsid w:val="0074238C"/>
    <w:rsid w:val="00742AC3"/>
    <w:rsid w:val="00753170"/>
    <w:rsid w:val="00757120"/>
    <w:rsid w:val="00757EA6"/>
    <w:rsid w:val="00761E7A"/>
    <w:rsid w:val="007663D0"/>
    <w:rsid w:val="00773AD8"/>
    <w:rsid w:val="00776987"/>
    <w:rsid w:val="00783C43"/>
    <w:rsid w:val="00784EBD"/>
    <w:rsid w:val="007A0B21"/>
    <w:rsid w:val="007A74B1"/>
    <w:rsid w:val="007A75F4"/>
    <w:rsid w:val="007B0439"/>
    <w:rsid w:val="007B6C32"/>
    <w:rsid w:val="007C06B8"/>
    <w:rsid w:val="007C63C4"/>
    <w:rsid w:val="007D2728"/>
    <w:rsid w:val="00801A91"/>
    <w:rsid w:val="00803C56"/>
    <w:rsid w:val="00804333"/>
    <w:rsid w:val="00814425"/>
    <w:rsid w:val="00814711"/>
    <w:rsid w:val="00816881"/>
    <w:rsid w:val="00827B48"/>
    <w:rsid w:val="008322FF"/>
    <w:rsid w:val="008335F5"/>
    <w:rsid w:val="00841EB3"/>
    <w:rsid w:val="0084270E"/>
    <w:rsid w:val="008439CE"/>
    <w:rsid w:val="00844CFC"/>
    <w:rsid w:val="00854255"/>
    <w:rsid w:val="008568AF"/>
    <w:rsid w:val="008618CF"/>
    <w:rsid w:val="00867B9D"/>
    <w:rsid w:val="00870405"/>
    <w:rsid w:val="00870D60"/>
    <w:rsid w:val="00885348"/>
    <w:rsid w:val="008D2DB0"/>
    <w:rsid w:val="008F713D"/>
    <w:rsid w:val="00907AF6"/>
    <w:rsid w:val="009115ED"/>
    <w:rsid w:val="009169F7"/>
    <w:rsid w:val="009177DE"/>
    <w:rsid w:val="009200F1"/>
    <w:rsid w:val="00924ED8"/>
    <w:rsid w:val="00927796"/>
    <w:rsid w:val="00932AB5"/>
    <w:rsid w:val="00947B9B"/>
    <w:rsid w:val="00962BEB"/>
    <w:rsid w:val="00966D54"/>
    <w:rsid w:val="00971A7C"/>
    <w:rsid w:val="00997976"/>
    <w:rsid w:val="009D37B0"/>
    <w:rsid w:val="009E3BC7"/>
    <w:rsid w:val="009E468F"/>
    <w:rsid w:val="009E653F"/>
    <w:rsid w:val="00A0175B"/>
    <w:rsid w:val="00A16B7D"/>
    <w:rsid w:val="00A43316"/>
    <w:rsid w:val="00A43B3C"/>
    <w:rsid w:val="00A54B74"/>
    <w:rsid w:val="00A54C5D"/>
    <w:rsid w:val="00A64A99"/>
    <w:rsid w:val="00A70180"/>
    <w:rsid w:val="00A96053"/>
    <w:rsid w:val="00AE666E"/>
    <w:rsid w:val="00AF334E"/>
    <w:rsid w:val="00B023A7"/>
    <w:rsid w:val="00B02D0F"/>
    <w:rsid w:val="00B11971"/>
    <w:rsid w:val="00B27C93"/>
    <w:rsid w:val="00B86CB6"/>
    <w:rsid w:val="00B87FD8"/>
    <w:rsid w:val="00B94235"/>
    <w:rsid w:val="00BA32ED"/>
    <w:rsid w:val="00BC1C8C"/>
    <w:rsid w:val="00BD1233"/>
    <w:rsid w:val="00BD3768"/>
    <w:rsid w:val="00BF274D"/>
    <w:rsid w:val="00C279CB"/>
    <w:rsid w:val="00C30C3D"/>
    <w:rsid w:val="00C47466"/>
    <w:rsid w:val="00C51E0E"/>
    <w:rsid w:val="00C6417B"/>
    <w:rsid w:val="00C81D02"/>
    <w:rsid w:val="00C90170"/>
    <w:rsid w:val="00C91464"/>
    <w:rsid w:val="00CA6FE8"/>
    <w:rsid w:val="00CB1718"/>
    <w:rsid w:val="00CB6926"/>
    <w:rsid w:val="00CB7420"/>
    <w:rsid w:val="00CC07C6"/>
    <w:rsid w:val="00CC07F7"/>
    <w:rsid w:val="00CC30CA"/>
    <w:rsid w:val="00CD3715"/>
    <w:rsid w:val="00CE2488"/>
    <w:rsid w:val="00CF50AC"/>
    <w:rsid w:val="00CF7F84"/>
    <w:rsid w:val="00D00181"/>
    <w:rsid w:val="00D00C1C"/>
    <w:rsid w:val="00D01E37"/>
    <w:rsid w:val="00D0238A"/>
    <w:rsid w:val="00D03E52"/>
    <w:rsid w:val="00D061F9"/>
    <w:rsid w:val="00D103B5"/>
    <w:rsid w:val="00D1377E"/>
    <w:rsid w:val="00D23875"/>
    <w:rsid w:val="00D271A4"/>
    <w:rsid w:val="00D30661"/>
    <w:rsid w:val="00D36994"/>
    <w:rsid w:val="00D4276A"/>
    <w:rsid w:val="00D81A08"/>
    <w:rsid w:val="00D91D02"/>
    <w:rsid w:val="00DA6F9E"/>
    <w:rsid w:val="00DB6D37"/>
    <w:rsid w:val="00DD0303"/>
    <w:rsid w:val="00DD0582"/>
    <w:rsid w:val="00DF07A6"/>
    <w:rsid w:val="00E053E6"/>
    <w:rsid w:val="00E26E2A"/>
    <w:rsid w:val="00E3714A"/>
    <w:rsid w:val="00E40AE2"/>
    <w:rsid w:val="00E41220"/>
    <w:rsid w:val="00E70F1B"/>
    <w:rsid w:val="00E81DD1"/>
    <w:rsid w:val="00E826D7"/>
    <w:rsid w:val="00E83B4C"/>
    <w:rsid w:val="00E83FFD"/>
    <w:rsid w:val="00E87A09"/>
    <w:rsid w:val="00E9381E"/>
    <w:rsid w:val="00EA63BE"/>
    <w:rsid w:val="00EB55F8"/>
    <w:rsid w:val="00EC1C10"/>
    <w:rsid w:val="00ED3EAB"/>
    <w:rsid w:val="00EF202C"/>
    <w:rsid w:val="00F04519"/>
    <w:rsid w:val="00F134AA"/>
    <w:rsid w:val="00F13A23"/>
    <w:rsid w:val="00F4109B"/>
    <w:rsid w:val="00F44F5F"/>
    <w:rsid w:val="00F54F5E"/>
    <w:rsid w:val="00F65971"/>
    <w:rsid w:val="00F76F69"/>
    <w:rsid w:val="00F7710B"/>
    <w:rsid w:val="00F83185"/>
    <w:rsid w:val="00F870A2"/>
    <w:rsid w:val="00FA71AF"/>
    <w:rsid w:val="00FC1664"/>
    <w:rsid w:val="00FD2171"/>
    <w:rsid w:val="00FF3118"/>
    <w:rsid w:val="00FF51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70180"/>
  </w:style>
  <w:style w:type="paragraph" w:styleId="1">
    <w:name w:val="heading 1"/>
    <w:basedOn w:val="a0"/>
    <w:next w:val="a0"/>
    <w:link w:val="10"/>
    <w:qFormat/>
    <w:rsid w:val="00D81A08"/>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0"/>
    <w:next w:val="a0"/>
    <w:link w:val="20"/>
    <w:uiPriority w:val="9"/>
    <w:unhideWhenUsed/>
    <w:qFormat/>
    <w:rsid w:val="00D81A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81A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1A08"/>
    <w:rPr>
      <w:rFonts w:ascii="Times New Roman" w:eastAsia="Times New Roman" w:hAnsi="Times New Roman" w:cs="Times New Roman"/>
      <w:b/>
      <w:bCs/>
      <w:sz w:val="24"/>
      <w:szCs w:val="24"/>
    </w:rPr>
  </w:style>
  <w:style w:type="character" w:customStyle="1" w:styleId="20">
    <w:name w:val="Заголовок 2 Знак"/>
    <w:basedOn w:val="a1"/>
    <w:link w:val="2"/>
    <w:uiPriority w:val="9"/>
    <w:rsid w:val="00D81A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81A08"/>
    <w:rPr>
      <w:rFonts w:asciiTheme="majorHAnsi" w:eastAsiaTheme="majorEastAsia" w:hAnsiTheme="majorHAnsi" w:cstheme="majorBidi"/>
      <w:b/>
      <w:bCs/>
      <w:color w:val="4F81BD" w:themeColor="accent1"/>
    </w:rPr>
  </w:style>
  <w:style w:type="paragraph" w:styleId="a4">
    <w:name w:val="Title"/>
    <w:basedOn w:val="a0"/>
    <w:link w:val="a5"/>
    <w:qFormat/>
    <w:rsid w:val="00D81A08"/>
    <w:pPr>
      <w:spacing w:after="0" w:line="240" w:lineRule="auto"/>
      <w:jc w:val="center"/>
    </w:pPr>
    <w:rPr>
      <w:rFonts w:ascii="Times New Roman" w:eastAsia="Times New Roman" w:hAnsi="Times New Roman" w:cs="Times New Roman"/>
      <w:sz w:val="24"/>
      <w:szCs w:val="20"/>
    </w:rPr>
  </w:style>
  <w:style w:type="character" w:customStyle="1" w:styleId="a5">
    <w:name w:val="Название Знак"/>
    <w:basedOn w:val="a1"/>
    <w:link w:val="a4"/>
    <w:rsid w:val="00D81A08"/>
    <w:rPr>
      <w:rFonts w:ascii="Times New Roman" w:eastAsia="Times New Roman" w:hAnsi="Times New Roman" w:cs="Times New Roman"/>
      <w:sz w:val="24"/>
      <w:szCs w:val="20"/>
    </w:rPr>
  </w:style>
  <w:style w:type="paragraph" w:styleId="a6">
    <w:name w:val="Body Text"/>
    <w:basedOn w:val="a0"/>
    <w:link w:val="a7"/>
    <w:unhideWhenUsed/>
    <w:rsid w:val="00D81A08"/>
    <w:pPr>
      <w:spacing w:after="0" w:line="240" w:lineRule="auto"/>
      <w:jc w:val="both"/>
    </w:pPr>
    <w:rPr>
      <w:rFonts w:ascii="Times New Roman" w:eastAsia="Times New Roman" w:hAnsi="Times New Roman" w:cs="Times New Roman"/>
      <w:color w:val="000000"/>
      <w:sz w:val="24"/>
      <w:szCs w:val="24"/>
    </w:rPr>
  </w:style>
  <w:style w:type="character" w:customStyle="1" w:styleId="a7">
    <w:name w:val="Основной текст Знак"/>
    <w:basedOn w:val="a1"/>
    <w:link w:val="a6"/>
    <w:rsid w:val="00D81A08"/>
    <w:rPr>
      <w:rFonts w:ascii="Times New Roman" w:eastAsia="Times New Roman" w:hAnsi="Times New Roman" w:cs="Times New Roman"/>
      <w:color w:val="000000"/>
      <w:sz w:val="24"/>
      <w:szCs w:val="24"/>
    </w:rPr>
  </w:style>
  <w:style w:type="paragraph" w:styleId="a8">
    <w:name w:val="No Spacing"/>
    <w:link w:val="a9"/>
    <w:uiPriority w:val="1"/>
    <w:qFormat/>
    <w:rsid w:val="00D81A08"/>
    <w:pPr>
      <w:spacing w:after="0" w:line="240" w:lineRule="auto"/>
    </w:pPr>
    <w:rPr>
      <w:rFonts w:ascii="Calibri" w:eastAsia="Calibri" w:hAnsi="Calibri" w:cs="Times New Roman"/>
      <w:lang w:eastAsia="en-US"/>
    </w:rPr>
  </w:style>
  <w:style w:type="character" w:customStyle="1" w:styleId="a9">
    <w:name w:val="Без интервала Знак"/>
    <w:link w:val="a8"/>
    <w:uiPriority w:val="1"/>
    <w:locked/>
    <w:rsid w:val="00D81A08"/>
    <w:rPr>
      <w:rFonts w:ascii="Calibri" w:eastAsia="Calibri" w:hAnsi="Calibri" w:cs="Times New Roman"/>
      <w:lang w:eastAsia="en-US"/>
    </w:rPr>
  </w:style>
  <w:style w:type="character" w:styleId="aa">
    <w:name w:val="Hyperlink"/>
    <w:uiPriority w:val="99"/>
    <w:unhideWhenUsed/>
    <w:rsid w:val="00D81A08"/>
    <w:rPr>
      <w:color w:val="0000FF"/>
      <w:u w:val="single"/>
    </w:rPr>
  </w:style>
  <w:style w:type="paragraph" w:customStyle="1" w:styleId="ConsPlusNormal">
    <w:name w:val="ConsPlusNormal"/>
    <w:rsid w:val="00D81A08"/>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uiPriority w:val="99"/>
    <w:rsid w:val="00D81A08"/>
    <w:pPr>
      <w:widowControl w:val="0"/>
      <w:autoSpaceDE w:val="0"/>
      <w:autoSpaceDN w:val="0"/>
      <w:spacing w:after="0" w:line="240" w:lineRule="auto"/>
    </w:pPr>
    <w:rPr>
      <w:rFonts w:ascii="Calibri" w:eastAsia="Times New Roman" w:hAnsi="Calibri" w:cs="Calibri"/>
      <w:b/>
      <w:szCs w:val="20"/>
    </w:rPr>
  </w:style>
  <w:style w:type="paragraph" w:customStyle="1" w:styleId="Default">
    <w:name w:val="Default"/>
    <w:rsid w:val="00D81A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link w:val="ConsPlusCell0"/>
    <w:rsid w:val="00D81A08"/>
    <w:pPr>
      <w:widowControl w:val="0"/>
      <w:autoSpaceDE w:val="0"/>
      <w:autoSpaceDN w:val="0"/>
      <w:adjustRightInd w:val="0"/>
      <w:spacing w:after="0" w:line="240" w:lineRule="auto"/>
    </w:pPr>
    <w:rPr>
      <w:rFonts w:ascii="Arial" w:eastAsia="Calibri" w:hAnsi="Arial" w:cs="Arial"/>
      <w:sz w:val="20"/>
      <w:szCs w:val="20"/>
    </w:rPr>
  </w:style>
  <w:style w:type="character" w:customStyle="1" w:styleId="ConsPlusCell0">
    <w:name w:val="ConsPlusCell Знак"/>
    <w:basedOn w:val="a1"/>
    <w:link w:val="ConsPlusCell"/>
    <w:rsid w:val="00D81A08"/>
    <w:rPr>
      <w:rFonts w:ascii="Arial" w:eastAsia="Calibri" w:hAnsi="Arial" w:cs="Arial"/>
      <w:sz w:val="20"/>
      <w:szCs w:val="20"/>
    </w:rPr>
  </w:style>
  <w:style w:type="paragraph" w:styleId="ab">
    <w:name w:val="Normal (Web)"/>
    <w:basedOn w:val="a0"/>
    <w:rsid w:val="00D81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Основной текст + 8"/>
    <w:aliases w:val="5 pt"/>
    <w:basedOn w:val="a7"/>
    <w:rsid w:val="00D81A08"/>
    <w:rPr>
      <w:rFonts w:ascii="Times New Roman" w:eastAsia="Times New Roman" w:hAnsi="Times New Roman" w:cs="Times New Roman"/>
      <w:color w:val="000000"/>
      <w:sz w:val="17"/>
      <w:szCs w:val="17"/>
      <w:u w:val="none"/>
      <w:lang w:bidi="ar-SA"/>
    </w:rPr>
  </w:style>
  <w:style w:type="paragraph" w:customStyle="1" w:styleId="ConsTitle">
    <w:name w:val="ConsTitle"/>
    <w:rsid w:val="00D81A08"/>
    <w:pPr>
      <w:widowControl w:val="0"/>
      <w:snapToGrid w:val="0"/>
      <w:spacing w:after="0" w:line="240" w:lineRule="auto"/>
      <w:ind w:right="19772"/>
    </w:pPr>
    <w:rPr>
      <w:rFonts w:ascii="Arial" w:eastAsia="Times New Roman" w:hAnsi="Arial" w:cs="Times New Roman"/>
      <w:b/>
      <w:sz w:val="16"/>
      <w:szCs w:val="20"/>
    </w:rPr>
  </w:style>
  <w:style w:type="character" w:customStyle="1" w:styleId="hl41">
    <w:name w:val="hl41"/>
    <w:basedOn w:val="a1"/>
    <w:rsid w:val="00D81A08"/>
    <w:rPr>
      <w:b/>
      <w:bCs/>
      <w:sz w:val="20"/>
      <w:szCs w:val="20"/>
    </w:rPr>
  </w:style>
  <w:style w:type="paragraph" w:customStyle="1" w:styleId="ac">
    <w:name w:val="Прижатый влево"/>
    <w:basedOn w:val="a0"/>
    <w:next w:val="a0"/>
    <w:uiPriority w:val="99"/>
    <w:rsid w:val="00D81A08"/>
    <w:pPr>
      <w:autoSpaceDE w:val="0"/>
      <w:autoSpaceDN w:val="0"/>
      <w:adjustRightInd w:val="0"/>
      <w:spacing w:after="0" w:line="240" w:lineRule="auto"/>
    </w:pPr>
    <w:rPr>
      <w:rFonts w:ascii="Arial" w:eastAsia="Times New Roman" w:hAnsi="Arial" w:cs="Arial"/>
      <w:sz w:val="24"/>
      <w:szCs w:val="24"/>
    </w:rPr>
  </w:style>
  <w:style w:type="paragraph" w:customStyle="1" w:styleId="ad">
    <w:name w:val="Знак Знак Знак Знак Знак Знак Знак Знак Знак Знак Знак Знак Знак Знак Знак Знак Знак Знак Знак Знак Знак Знак"/>
    <w:basedOn w:val="a0"/>
    <w:rsid w:val="00D81A08"/>
    <w:pPr>
      <w:spacing w:after="160" w:line="240" w:lineRule="exact"/>
      <w:jc w:val="both"/>
    </w:pPr>
    <w:rPr>
      <w:rFonts w:ascii="Verdana" w:eastAsia="Times New Roman" w:hAnsi="Verdana" w:cs="Arial"/>
      <w:sz w:val="20"/>
      <w:szCs w:val="20"/>
      <w:lang w:val="en-US" w:eastAsia="en-US"/>
    </w:rPr>
  </w:style>
  <w:style w:type="character" w:customStyle="1" w:styleId="ae">
    <w:name w:val="Гипертекстовая ссылка"/>
    <w:basedOn w:val="a1"/>
    <w:uiPriority w:val="99"/>
    <w:rsid w:val="00D81A08"/>
    <w:rPr>
      <w:color w:val="106BBE"/>
    </w:rPr>
  </w:style>
  <w:style w:type="character" w:customStyle="1" w:styleId="FontStyle21">
    <w:name w:val="Font Style21"/>
    <w:basedOn w:val="a1"/>
    <w:rsid w:val="00D81A08"/>
    <w:rPr>
      <w:rFonts w:ascii="Times New Roman" w:hAnsi="Times New Roman" w:cs="Times New Roman" w:hint="default"/>
      <w:b/>
      <w:bCs/>
      <w:sz w:val="26"/>
      <w:szCs w:val="26"/>
    </w:rPr>
  </w:style>
  <w:style w:type="character" w:customStyle="1" w:styleId="FontStyle17">
    <w:name w:val="Font Style17"/>
    <w:basedOn w:val="a1"/>
    <w:rsid w:val="00D81A08"/>
    <w:rPr>
      <w:rFonts w:ascii="Times New Roman" w:hAnsi="Times New Roman" w:cs="Times New Roman" w:hint="default"/>
      <w:sz w:val="24"/>
      <w:szCs w:val="24"/>
    </w:rPr>
  </w:style>
  <w:style w:type="character" w:customStyle="1" w:styleId="FontStyle18">
    <w:name w:val="Font Style18"/>
    <w:basedOn w:val="a1"/>
    <w:rsid w:val="00D81A08"/>
    <w:rPr>
      <w:rFonts w:ascii="Times New Roman" w:hAnsi="Times New Roman" w:cs="Times New Roman" w:hint="default"/>
      <w:b/>
      <w:bCs/>
      <w:sz w:val="22"/>
      <w:szCs w:val="22"/>
    </w:rPr>
  </w:style>
  <w:style w:type="paragraph" w:customStyle="1" w:styleId="Style3">
    <w:name w:val="Style3"/>
    <w:basedOn w:val="a0"/>
    <w:rsid w:val="00D81A08"/>
    <w:pPr>
      <w:widowControl w:val="0"/>
      <w:autoSpaceDE w:val="0"/>
      <w:autoSpaceDN w:val="0"/>
      <w:adjustRightInd w:val="0"/>
      <w:spacing w:after="0" w:line="296" w:lineRule="exact"/>
      <w:jc w:val="center"/>
    </w:pPr>
    <w:rPr>
      <w:rFonts w:ascii="Times New Roman" w:eastAsia="Times New Roman" w:hAnsi="Times New Roman" w:cs="Times New Roman"/>
      <w:sz w:val="24"/>
      <w:szCs w:val="24"/>
    </w:rPr>
  </w:style>
  <w:style w:type="paragraph" w:customStyle="1" w:styleId="Style10">
    <w:name w:val="Style10"/>
    <w:basedOn w:val="a0"/>
    <w:rsid w:val="00D81A08"/>
    <w:pPr>
      <w:widowControl w:val="0"/>
      <w:autoSpaceDE w:val="0"/>
      <w:autoSpaceDN w:val="0"/>
      <w:adjustRightInd w:val="0"/>
      <w:spacing w:after="0" w:line="222" w:lineRule="exact"/>
      <w:jc w:val="right"/>
    </w:pPr>
    <w:rPr>
      <w:rFonts w:ascii="Times New Roman" w:eastAsia="Times New Roman" w:hAnsi="Times New Roman" w:cs="Times New Roman"/>
      <w:sz w:val="24"/>
      <w:szCs w:val="24"/>
    </w:rPr>
  </w:style>
  <w:style w:type="paragraph" w:customStyle="1" w:styleId="Style12">
    <w:name w:val="Style12"/>
    <w:basedOn w:val="a0"/>
    <w:rsid w:val="00D81A08"/>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3">
    <w:name w:val="Style13"/>
    <w:basedOn w:val="a0"/>
    <w:rsid w:val="00D81A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rsid w:val="00D81A08"/>
    <w:pPr>
      <w:widowControl w:val="0"/>
      <w:autoSpaceDE w:val="0"/>
      <w:autoSpaceDN w:val="0"/>
      <w:adjustRightInd w:val="0"/>
      <w:spacing w:after="0" w:line="202" w:lineRule="exact"/>
      <w:jc w:val="center"/>
    </w:pPr>
    <w:rPr>
      <w:rFonts w:ascii="Times New Roman" w:eastAsia="Times New Roman" w:hAnsi="Times New Roman" w:cs="Times New Roman"/>
      <w:sz w:val="24"/>
      <w:szCs w:val="24"/>
    </w:rPr>
  </w:style>
  <w:style w:type="character" w:customStyle="1" w:styleId="FontStyle20">
    <w:name w:val="Font Style20"/>
    <w:basedOn w:val="a1"/>
    <w:rsid w:val="00D81A08"/>
    <w:rPr>
      <w:rFonts w:ascii="Times New Roman" w:hAnsi="Times New Roman" w:cs="Times New Roman" w:hint="default"/>
      <w:b/>
      <w:bCs/>
      <w:sz w:val="18"/>
      <w:szCs w:val="18"/>
    </w:rPr>
  </w:style>
  <w:style w:type="paragraph" w:customStyle="1" w:styleId="ConsPlusNonformat">
    <w:name w:val="ConsPlusNonformat"/>
    <w:rsid w:val="00D81A0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5">
    <w:name w:val="Style15"/>
    <w:basedOn w:val="a0"/>
    <w:rsid w:val="00D81A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1"/>
    <w:rsid w:val="00D81A08"/>
    <w:rPr>
      <w:rFonts w:ascii="Times New Roman" w:hAnsi="Times New Roman" w:cs="Times New Roman" w:hint="default"/>
      <w:b/>
      <w:bCs/>
      <w:sz w:val="16"/>
      <w:szCs w:val="16"/>
    </w:rPr>
  </w:style>
  <w:style w:type="paragraph" w:customStyle="1" w:styleId="Style7">
    <w:name w:val="Style7"/>
    <w:basedOn w:val="a0"/>
    <w:rsid w:val="00D81A0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0"/>
    <w:rsid w:val="00D81A08"/>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4">
    <w:name w:val="Font Style14"/>
    <w:basedOn w:val="a1"/>
    <w:rsid w:val="00D81A08"/>
    <w:rPr>
      <w:rFonts w:ascii="Times New Roman" w:hAnsi="Times New Roman" w:cs="Times New Roman"/>
      <w:sz w:val="26"/>
      <w:szCs w:val="26"/>
    </w:rPr>
  </w:style>
  <w:style w:type="paragraph" w:styleId="af">
    <w:name w:val="Balloon Text"/>
    <w:basedOn w:val="a0"/>
    <w:link w:val="af0"/>
    <w:rsid w:val="00D81A08"/>
    <w:pPr>
      <w:spacing w:after="0" w:line="240" w:lineRule="auto"/>
    </w:pPr>
    <w:rPr>
      <w:rFonts w:ascii="Tahoma" w:eastAsia="Times New Roman" w:hAnsi="Tahoma" w:cs="Tahoma"/>
      <w:sz w:val="16"/>
      <w:szCs w:val="16"/>
    </w:rPr>
  </w:style>
  <w:style w:type="character" w:customStyle="1" w:styleId="af0">
    <w:name w:val="Текст выноски Знак"/>
    <w:basedOn w:val="a1"/>
    <w:link w:val="af"/>
    <w:rsid w:val="00D81A08"/>
    <w:rPr>
      <w:rFonts w:ascii="Tahoma" w:eastAsia="Times New Roman" w:hAnsi="Tahoma" w:cs="Tahoma"/>
      <w:sz w:val="16"/>
      <w:szCs w:val="16"/>
    </w:rPr>
  </w:style>
  <w:style w:type="character" w:customStyle="1" w:styleId="af1">
    <w:name w:val="Верхний колонтитул Знак"/>
    <w:basedOn w:val="a1"/>
    <w:link w:val="af2"/>
    <w:uiPriority w:val="99"/>
    <w:rsid w:val="00D81A08"/>
    <w:rPr>
      <w:rFonts w:ascii="Times New Roman" w:eastAsia="Times New Roman" w:hAnsi="Times New Roman" w:cs="Times New Roman"/>
      <w:sz w:val="24"/>
      <w:szCs w:val="24"/>
    </w:rPr>
  </w:style>
  <w:style w:type="paragraph" w:styleId="af2">
    <w:name w:val="header"/>
    <w:basedOn w:val="a0"/>
    <w:link w:val="af1"/>
    <w:uiPriority w:val="99"/>
    <w:unhideWhenUsed/>
    <w:rsid w:val="00D81A0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1"/>
    <w:link w:val="af4"/>
    <w:uiPriority w:val="99"/>
    <w:rsid w:val="00D81A08"/>
    <w:rPr>
      <w:rFonts w:ascii="Times New Roman" w:eastAsia="Times New Roman" w:hAnsi="Times New Roman" w:cs="Times New Roman"/>
      <w:sz w:val="24"/>
      <w:szCs w:val="24"/>
    </w:rPr>
  </w:style>
  <w:style w:type="paragraph" w:styleId="af4">
    <w:name w:val="footer"/>
    <w:basedOn w:val="a0"/>
    <w:link w:val="af3"/>
    <w:uiPriority w:val="99"/>
    <w:unhideWhenUsed/>
    <w:rsid w:val="00D81A0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Нижний колонтитул Знак1"/>
    <w:basedOn w:val="a1"/>
    <w:link w:val="af4"/>
    <w:uiPriority w:val="99"/>
    <w:semiHidden/>
    <w:rsid w:val="00D81A08"/>
  </w:style>
  <w:style w:type="character" w:customStyle="1" w:styleId="FontStyle12">
    <w:name w:val="Font Style12"/>
    <w:basedOn w:val="a1"/>
    <w:rsid w:val="00D81A08"/>
    <w:rPr>
      <w:rFonts w:ascii="Times New Roman" w:hAnsi="Times New Roman" w:cs="Times New Roman" w:hint="default"/>
      <w:b/>
      <w:bCs/>
      <w:sz w:val="34"/>
      <w:szCs w:val="34"/>
    </w:rPr>
  </w:style>
  <w:style w:type="paragraph" w:styleId="af5">
    <w:name w:val="List Paragraph"/>
    <w:basedOn w:val="a0"/>
    <w:uiPriority w:val="34"/>
    <w:qFormat/>
    <w:rsid w:val="00D81A08"/>
    <w:pPr>
      <w:ind w:left="720"/>
      <w:contextualSpacing/>
    </w:pPr>
  </w:style>
  <w:style w:type="paragraph" w:customStyle="1" w:styleId="ConsNormal">
    <w:name w:val="ConsNormal"/>
    <w:rsid w:val="00D81A08"/>
    <w:pPr>
      <w:widowControl w:val="0"/>
      <w:spacing w:after="0" w:line="240" w:lineRule="auto"/>
      <w:ind w:right="19772" w:firstLine="720"/>
    </w:pPr>
    <w:rPr>
      <w:rFonts w:ascii="Arial" w:eastAsia="Times New Roman" w:hAnsi="Arial" w:cs="Times New Roman"/>
      <w:snapToGrid w:val="0"/>
      <w:sz w:val="20"/>
      <w:szCs w:val="20"/>
    </w:rPr>
  </w:style>
  <w:style w:type="character" w:styleId="af6">
    <w:name w:val="Strong"/>
    <w:basedOn w:val="a1"/>
    <w:qFormat/>
    <w:rsid w:val="00D81A08"/>
    <w:rPr>
      <w:b/>
      <w:bCs/>
    </w:rPr>
  </w:style>
  <w:style w:type="paragraph" w:customStyle="1" w:styleId="garantNormal">
    <w:name w:val="garantNormal"/>
    <w:uiPriority w:val="99"/>
    <w:rsid w:val="00D81A08"/>
    <w:pPr>
      <w:widowControl w:val="0"/>
      <w:autoSpaceDE w:val="0"/>
      <w:autoSpaceDN w:val="0"/>
      <w:spacing w:after="0" w:line="240" w:lineRule="auto"/>
      <w:ind w:right="19772" w:firstLine="720"/>
    </w:pPr>
    <w:rPr>
      <w:rFonts w:ascii="Arial" w:eastAsia="Times New Roman" w:hAnsi="Arial" w:cs="Arial"/>
      <w:sz w:val="18"/>
      <w:szCs w:val="18"/>
    </w:rPr>
  </w:style>
  <w:style w:type="character" w:customStyle="1" w:styleId="Exact">
    <w:name w:val="Подпись к картинке Exact"/>
    <w:basedOn w:val="a1"/>
    <w:link w:val="af7"/>
    <w:rsid w:val="00D81A08"/>
    <w:rPr>
      <w:rFonts w:ascii="Times New Roman" w:eastAsia="Times New Roman" w:hAnsi="Times New Roman" w:cs="Times New Roman"/>
      <w:spacing w:val="9"/>
      <w:sz w:val="20"/>
      <w:szCs w:val="20"/>
      <w:shd w:val="clear" w:color="auto" w:fill="FFFFFF"/>
    </w:rPr>
  </w:style>
  <w:style w:type="paragraph" w:customStyle="1" w:styleId="af7">
    <w:name w:val="Подпись к картинке"/>
    <w:basedOn w:val="a0"/>
    <w:link w:val="Exact"/>
    <w:rsid w:val="00D81A08"/>
    <w:pPr>
      <w:widowControl w:val="0"/>
      <w:shd w:val="clear" w:color="auto" w:fill="FFFFFF"/>
      <w:spacing w:after="0" w:line="0" w:lineRule="atLeast"/>
    </w:pPr>
    <w:rPr>
      <w:rFonts w:ascii="Times New Roman" w:eastAsia="Times New Roman" w:hAnsi="Times New Roman" w:cs="Times New Roman"/>
      <w:spacing w:val="9"/>
      <w:sz w:val="20"/>
      <w:szCs w:val="20"/>
    </w:rPr>
  </w:style>
  <w:style w:type="character" w:customStyle="1" w:styleId="af8">
    <w:name w:val="Основной текст_"/>
    <w:basedOn w:val="a1"/>
    <w:link w:val="12"/>
    <w:rsid w:val="00D81A08"/>
    <w:rPr>
      <w:rFonts w:ascii="Times New Roman" w:eastAsia="Times New Roman" w:hAnsi="Times New Roman" w:cs="Times New Roman"/>
      <w:shd w:val="clear" w:color="auto" w:fill="FFFFFF"/>
    </w:rPr>
  </w:style>
  <w:style w:type="paragraph" w:customStyle="1" w:styleId="12">
    <w:name w:val="Основной текст1"/>
    <w:basedOn w:val="a0"/>
    <w:link w:val="af8"/>
    <w:rsid w:val="00D81A08"/>
    <w:pPr>
      <w:widowControl w:val="0"/>
      <w:shd w:val="clear" w:color="auto" w:fill="FFFFFF"/>
      <w:spacing w:before="600" w:after="480" w:line="274" w:lineRule="exact"/>
      <w:jc w:val="center"/>
    </w:pPr>
    <w:rPr>
      <w:rFonts w:ascii="Times New Roman" w:eastAsia="Times New Roman" w:hAnsi="Times New Roman" w:cs="Times New Roman"/>
    </w:rPr>
  </w:style>
  <w:style w:type="character" w:customStyle="1" w:styleId="31">
    <w:name w:val="Основной текст (3)"/>
    <w:basedOn w:val="a1"/>
    <w:rsid w:val="00D81A08"/>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4">
    <w:name w:val="Основной текст (4)_"/>
    <w:basedOn w:val="a1"/>
    <w:link w:val="40"/>
    <w:rsid w:val="00D81A08"/>
    <w:rPr>
      <w:rFonts w:ascii="Times New Roman" w:eastAsia="Times New Roman" w:hAnsi="Times New Roman" w:cs="Times New Roman"/>
      <w:sz w:val="19"/>
      <w:szCs w:val="19"/>
      <w:shd w:val="clear" w:color="auto" w:fill="FFFFFF"/>
    </w:rPr>
  </w:style>
  <w:style w:type="paragraph" w:customStyle="1" w:styleId="40">
    <w:name w:val="Основной текст (4)"/>
    <w:basedOn w:val="a0"/>
    <w:link w:val="4"/>
    <w:rsid w:val="00D81A08"/>
    <w:pPr>
      <w:widowControl w:val="0"/>
      <w:shd w:val="clear" w:color="auto" w:fill="FFFFFF"/>
      <w:spacing w:after="0" w:line="252" w:lineRule="exact"/>
    </w:pPr>
    <w:rPr>
      <w:rFonts w:ascii="Times New Roman" w:eastAsia="Times New Roman" w:hAnsi="Times New Roman" w:cs="Times New Roman"/>
      <w:sz w:val="19"/>
      <w:szCs w:val="19"/>
    </w:rPr>
  </w:style>
  <w:style w:type="paragraph" w:customStyle="1" w:styleId="ConsNonformat">
    <w:name w:val="ConsNonformat"/>
    <w:rsid w:val="00D81A0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32">
    <w:name w:val="Основной текст (3)_"/>
    <w:basedOn w:val="a1"/>
    <w:rsid w:val="00D81A08"/>
    <w:rPr>
      <w:rFonts w:ascii="Times New Roman" w:eastAsia="Times New Roman" w:hAnsi="Times New Roman"/>
      <w:sz w:val="26"/>
      <w:szCs w:val="26"/>
      <w:shd w:val="clear" w:color="auto" w:fill="FFFFFF"/>
    </w:rPr>
  </w:style>
  <w:style w:type="character" w:customStyle="1" w:styleId="5">
    <w:name w:val="Основной текст (5)_"/>
    <w:basedOn w:val="a1"/>
    <w:link w:val="50"/>
    <w:rsid w:val="00FA71AF"/>
    <w:rPr>
      <w:rFonts w:ascii="Times New Roman" w:eastAsia="Times New Roman" w:hAnsi="Times New Roman" w:cs="Times New Roman"/>
      <w:b/>
      <w:bCs/>
      <w:spacing w:val="10"/>
      <w:shd w:val="clear" w:color="auto" w:fill="FFFFFF"/>
    </w:rPr>
  </w:style>
  <w:style w:type="paragraph" w:customStyle="1" w:styleId="50">
    <w:name w:val="Основной текст (5)"/>
    <w:basedOn w:val="a0"/>
    <w:link w:val="5"/>
    <w:rsid w:val="00FA71AF"/>
    <w:pPr>
      <w:widowControl w:val="0"/>
      <w:shd w:val="clear" w:color="auto" w:fill="FFFFFF"/>
      <w:spacing w:after="660" w:line="346" w:lineRule="exact"/>
      <w:jc w:val="both"/>
    </w:pPr>
    <w:rPr>
      <w:rFonts w:ascii="Times New Roman" w:eastAsia="Times New Roman" w:hAnsi="Times New Roman" w:cs="Times New Roman"/>
      <w:b/>
      <w:bCs/>
      <w:spacing w:val="10"/>
    </w:rPr>
  </w:style>
  <w:style w:type="character" w:customStyle="1" w:styleId="51">
    <w:name w:val="Основной текст (5) + Не полужирный"/>
    <w:basedOn w:val="5"/>
    <w:rsid w:val="00FA71AF"/>
    <w:rPr>
      <w:color w:val="000000"/>
      <w:w w:val="100"/>
      <w:position w:val="0"/>
      <w:lang w:val="ru-RU"/>
    </w:rPr>
  </w:style>
  <w:style w:type="character" w:customStyle="1" w:styleId="50pt">
    <w:name w:val="Основной текст (5) + Интервал 0 pt"/>
    <w:basedOn w:val="5"/>
    <w:rsid w:val="00FA71AF"/>
    <w:rPr>
      <w:color w:val="000000"/>
      <w:spacing w:val="0"/>
      <w:w w:val="100"/>
      <w:position w:val="0"/>
      <w:lang w:val="ru-RU"/>
    </w:rPr>
  </w:style>
  <w:style w:type="character" w:customStyle="1" w:styleId="21">
    <w:name w:val="Основной текст2"/>
    <w:basedOn w:val="af8"/>
    <w:rsid w:val="00FA71AF"/>
    <w:rPr>
      <w:color w:val="000000"/>
      <w:spacing w:val="10"/>
      <w:w w:val="100"/>
      <w:position w:val="0"/>
      <w:lang w:val="ru-RU"/>
    </w:rPr>
  </w:style>
  <w:style w:type="character" w:customStyle="1" w:styleId="MSReferenceSansSerif95pt0pt">
    <w:name w:val="Основной текст + MS Reference Sans Serif;9;5 pt;Курсив;Интервал 0 pt"/>
    <w:basedOn w:val="af8"/>
    <w:rsid w:val="00FA71AF"/>
    <w:rPr>
      <w:rFonts w:ascii="MS Reference Sans Serif" w:eastAsia="MS Reference Sans Serif" w:hAnsi="MS Reference Sans Serif" w:cs="MS Reference Sans Serif"/>
      <w:i/>
      <w:iCs/>
      <w:color w:val="000000"/>
      <w:spacing w:val="0"/>
      <w:w w:val="100"/>
      <w:position w:val="0"/>
      <w:sz w:val="19"/>
      <w:szCs w:val="19"/>
    </w:rPr>
  </w:style>
  <w:style w:type="character" w:customStyle="1" w:styleId="1pt">
    <w:name w:val="Основной текст + Интервал 1 pt"/>
    <w:basedOn w:val="af8"/>
    <w:rsid w:val="00FA71AF"/>
    <w:rPr>
      <w:color w:val="000000"/>
      <w:spacing w:val="20"/>
      <w:w w:val="100"/>
      <w:position w:val="0"/>
      <w:lang w:val="ru-RU"/>
    </w:rPr>
  </w:style>
  <w:style w:type="paragraph" w:customStyle="1" w:styleId="33">
    <w:name w:val="Основной текст3"/>
    <w:basedOn w:val="a0"/>
    <w:rsid w:val="00FA71AF"/>
    <w:pPr>
      <w:widowControl w:val="0"/>
      <w:shd w:val="clear" w:color="auto" w:fill="FFFFFF"/>
      <w:spacing w:after="0" w:line="0" w:lineRule="atLeast"/>
    </w:pPr>
    <w:rPr>
      <w:rFonts w:ascii="Times New Roman" w:eastAsia="Times New Roman" w:hAnsi="Times New Roman" w:cs="Times New Roman"/>
      <w:spacing w:val="10"/>
    </w:rPr>
  </w:style>
  <w:style w:type="character" w:customStyle="1" w:styleId="extended-textshort">
    <w:name w:val="extended-text__short"/>
    <w:basedOn w:val="a1"/>
    <w:rsid w:val="005F3753"/>
  </w:style>
  <w:style w:type="character" w:customStyle="1" w:styleId="13">
    <w:name w:val="Заголовок №1"/>
    <w:basedOn w:val="a1"/>
    <w:rsid w:val="005F375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1">
    <w:name w:val="Основной текст4"/>
    <w:basedOn w:val="a0"/>
    <w:rsid w:val="005F3753"/>
    <w:pPr>
      <w:widowControl w:val="0"/>
      <w:shd w:val="clear" w:color="auto" w:fill="FFFFFF"/>
      <w:spacing w:before="240" w:after="0" w:line="274" w:lineRule="exact"/>
      <w:jc w:val="both"/>
    </w:pPr>
    <w:rPr>
      <w:rFonts w:ascii="Times New Roman" w:eastAsia="Times New Roman" w:hAnsi="Times New Roman" w:cs="Times New Roman"/>
      <w:sz w:val="20"/>
      <w:szCs w:val="20"/>
    </w:rPr>
  </w:style>
  <w:style w:type="character" w:customStyle="1" w:styleId="42">
    <w:name w:val="Основной текст (4) + Не полужирный"/>
    <w:basedOn w:val="4"/>
    <w:rsid w:val="0084270E"/>
    <w:rPr>
      <w:b/>
      <w:bCs/>
      <w:color w:val="000000"/>
      <w:spacing w:val="0"/>
      <w:w w:val="100"/>
      <w:position w:val="0"/>
      <w:sz w:val="24"/>
      <w:szCs w:val="24"/>
      <w:lang w:val="ru-RU"/>
    </w:rPr>
  </w:style>
  <w:style w:type="character" w:customStyle="1" w:styleId="22">
    <w:name w:val="Основной текст (2)"/>
    <w:basedOn w:val="a1"/>
    <w:rsid w:val="00424C16"/>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style>
  <w:style w:type="character" w:customStyle="1" w:styleId="2FranklinGothicMedium85pt0pt">
    <w:name w:val="Основной текст (2) + Franklin Gothic Medium;8;5 pt;Интервал 0 pt"/>
    <w:basedOn w:val="a1"/>
    <w:rsid w:val="00424C16"/>
    <w:rPr>
      <w:rFonts w:ascii="Franklin Gothic Medium" w:eastAsia="Franklin Gothic Medium" w:hAnsi="Franklin Gothic Medium" w:cs="Franklin Gothic Medium"/>
      <w:b w:val="0"/>
      <w:bCs w:val="0"/>
      <w:i w:val="0"/>
      <w:iCs w:val="0"/>
      <w:smallCaps w:val="0"/>
      <w:strike w:val="0"/>
      <w:color w:val="000000"/>
      <w:spacing w:val="0"/>
      <w:w w:val="100"/>
      <w:position w:val="0"/>
      <w:sz w:val="17"/>
      <w:szCs w:val="17"/>
      <w:u w:val="none"/>
      <w:lang w:val="ru-RU"/>
    </w:rPr>
  </w:style>
  <w:style w:type="character" w:styleId="af9">
    <w:name w:val="FollowedHyperlink"/>
    <w:basedOn w:val="a1"/>
    <w:uiPriority w:val="99"/>
    <w:semiHidden/>
    <w:unhideWhenUsed/>
    <w:rsid w:val="00BD1233"/>
    <w:rPr>
      <w:color w:val="800080"/>
      <w:u w:val="single"/>
    </w:rPr>
  </w:style>
  <w:style w:type="paragraph" w:customStyle="1" w:styleId="xl67">
    <w:name w:val="xl67"/>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73">
    <w:name w:val="xl73"/>
    <w:basedOn w:val="a0"/>
    <w:rsid w:val="00BD12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5">
    <w:name w:val="xl7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8">
    <w:name w:val="xl78"/>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9">
    <w:name w:val="xl79"/>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0">
    <w:name w:val="xl80"/>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1">
    <w:name w:val="xl81"/>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2">
    <w:name w:val="xl82"/>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83">
    <w:name w:val="xl8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84">
    <w:name w:val="xl84"/>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5">
    <w:name w:val="xl85"/>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86">
    <w:name w:val="xl86"/>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1">
    <w:name w:val="xl91"/>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2">
    <w:name w:val="xl92"/>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3">
    <w:name w:val="xl93"/>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94">
    <w:name w:val="xl94"/>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5">
    <w:name w:val="xl9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96">
    <w:name w:val="xl96"/>
    <w:basedOn w:val="a0"/>
    <w:rsid w:val="00BD123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99">
    <w:name w:val="xl99"/>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0">
    <w:name w:val="xl100"/>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01">
    <w:name w:val="xl101"/>
    <w:basedOn w:val="a0"/>
    <w:rsid w:val="00BD12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3">
    <w:name w:val="xl10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04">
    <w:name w:val="xl104"/>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05">
    <w:name w:val="xl10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6">
    <w:name w:val="xl106"/>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07">
    <w:name w:val="xl107"/>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9">
    <w:name w:val="xl109"/>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0">
    <w:name w:val="xl110"/>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1">
    <w:name w:val="xl111"/>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3">
    <w:name w:val="xl11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4">
    <w:name w:val="xl114"/>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5">
    <w:name w:val="xl11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6">
    <w:name w:val="xl116"/>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117">
    <w:name w:val="xl117"/>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9">
    <w:name w:val="xl119"/>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0">
    <w:name w:val="xl120"/>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1">
    <w:name w:val="xl121"/>
    <w:basedOn w:val="a0"/>
    <w:rsid w:val="00BD12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2">
    <w:name w:val="xl122"/>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0"/>
    <w:rsid w:val="00BD123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4">
    <w:name w:val="xl124"/>
    <w:basedOn w:val="a0"/>
    <w:rsid w:val="00BD12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5">
    <w:name w:val="xl12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0"/>
    <w:rsid w:val="00BD123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a0"/>
    <w:rsid w:val="00BD123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0"/>
    <w:rsid w:val="00BD1233"/>
    <w:pPr>
      <w:spacing w:before="100" w:beforeAutospacing="1" w:after="100" w:afterAutospacing="1" w:line="240" w:lineRule="auto"/>
      <w:jc w:val="right"/>
    </w:pPr>
    <w:rPr>
      <w:rFonts w:ascii="Times New Roman CYR" w:eastAsia="Times New Roman" w:hAnsi="Times New Roman CYR" w:cs="Times New Roman CYR"/>
      <w:sz w:val="24"/>
      <w:szCs w:val="24"/>
    </w:rPr>
  </w:style>
  <w:style w:type="paragraph" w:customStyle="1" w:styleId="xl129">
    <w:name w:val="xl129"/>
    <w:basedOn w:val="a0"/>
    <w:rsid w:val="00BD123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a0"/>
    <w:rsid w:val="00BD123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a0"/>
    <w:rsid w:val="00BD123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33">
    <w:name w:val="xl13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4">
    <w:name w:val="xl134"/>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36">
    <w:name w:val="xl136"/>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7">
    <w:name w:val="xl137"/>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8">
    <w:name w:val="xl138"/>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9">
    <w:name w:val="xl139"/>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0">
    <w:name w:val="xl140"/>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1">
    <w:name w:val="xl141"/>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42">
    <w:name w:val="xl142"/>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144">
    <w:name w:val="xl144"/>
    <w:basedOn w:val="a0"/>
    <w:rsid w:val="00BD123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45">
    <w:name w:val="xl145"/>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46">
    <w:name w:val="xl146"/>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7">
    <w:name w:val="xl147"/>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8">
    <w:name w:val="xl148"/>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49">
    <w:name w:val="xl149"/>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50">
    <w:name w:val="xl150"/>
    <w:basedOn w:val="a0"/>
    <w:rsid w:val="00BD1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51">
    <w:name w:val="xl151"/>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52">
    <w:name w:val="xl152"/>
    <w:basedOn w:val="a0"/>
    <w:rsid w:val="00BD12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53">
    <w:name w:val="xl153"/>
    <w:basedOn w:val="a0"/>
    <w:rsid w:val="00BD1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0"/>
    <w:rsid w:val="00BD1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0"/>
    <w:rsid w:val="00BD1233"/>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6">
    <w:name w:val="xl156"/>
    <w:basedOn w:val="a0"/>
    <w:rsid w:val="00BD1233"/>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7">
    <w:name w:val="xl157"/>
    <w:basedOn w:val="a0"/>
    <w:rsid w:val="00BD123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0"/>
    <w:rsid w:val="00BD1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0"/>
    <w:rsid w:val="00BD123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0">
    <w:name w:val="xl160"/>
    <w:basedOn w:val="a0"/>
    <w:rsid w:val="00BD1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0"/>
    <w:rsid w:val="00BD12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a0"/>
    <w:rsid w:val="00BD1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4">
    <w:name w:val="xl164"/>
    <w:basedOn w:val="a0"/>
    <w:rsid w:val="005D642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a0"/>
    <w:rsid w:val="005D642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6">
    <w:name w:val="xl166"/>
    <w:basedOn w:val="a0"/>
    <w:rsid w:val="005D64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
    <w:name w:val="xl167"/>
    <w:basedOn w:val="a0"/>
    <w:rsid w:val="005D64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4">
    <w:name w:val="Абзац списка1"/>
    <w:basedOn w:val="a0"/>
    <w:rsid w:val="0007262C"/>
    <w:pPr>
      <w:ind w:left="720"/>
    </w:pPr>
    <w:rPr>
      <w:rFonts w:ascii="Calibri" w:eastAsia="Times New Roman" w:hAnsi="Calibri" w:cs="Times New Roman"/>
      <w:lang w:eastAsia="en-US"/>
    </w:rPr>
  </w:style>
  <w:style w:type="paragraph" w:customStyle="1" w:styleId="afa">
    <w:name w:val="Стандартный"/>
    <w:basedOn w:val="a0"/>
    <w:rsid w:val="00D30661"/>
    <w:pPr>
      <w:spacing w:after="0" w:line="240" w:lineRule="auto"/>
      <w:ind w:firstLine="851"/>
      <w:jc w:val="both"/>
    </w:pPr>
    <w:rPr>
      <w:rFonts w:ascii="Times New Roman" w:eastAsia="Times New Roman" w:hAnsi="Times New Roman" w:cs="Times New Roman"/>
      <w:sz w:val="26"/>
      <w:szCs w:val="24"/>
    </w:rPr>
  </w:style>
  <w:style w:type="paragraph" w:customStyle="1" w:styleId="afb">
    <w:name w:val="Нумерация"/>
    <w:basedOn w:val="afa"/>
    <w:autoRedefine/>
    <w:rsid w:val="00D30661"/>
    <w:pPr>
      <w:ind w:left="567" w:firstLine="0"/>
      <w:jc w:val="center"/>
    </w:pPr>
    <w:rPr>
      <w:sz w:val="24"/>
    </w:rPr>
  </w:style>
  <w:style w:type="paragraph" w:customStyle="1" w:styleId="afc">
    <w:name w:val="Заголовок постановления"/>
    <w:basedOn w:val="a0"/>
    <w:next w:val="afa"/>
    <w:autoRedefine/>
    <w:rsid w:val="00D30661"/>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
    <w:name w:val="Осн_СПД"/>
    <w:basedOn w:val="a0"/>
    <w:qFormat/>
    <w:rsid w:val="00D30661"/>
    <w:pPr>
      <w:numPr>
        <w:ilvl w:val="3"/>
        <w:numId w:val="1"/>
      </w:numPr>
      <w:spacing w:after="0" w:line="240" w:lineRule="auto"/>
      <w:contextualSpacing/>
      <w:jc w:val="both"/>
    </w:pPr>
    <w:rPr>
      <w:rFonts w:ascii="Times New Roman" w:eastAsia="Times New Roman" w:hAnsi="Times New Roman" w:cs="Times New Roman"/>
      <w:sz w:val="28"/>
      <w:szCs w:val="26"/>
    </w:rPr>
  </w:style>
  <w:style w:type="paragraph" w:customStyle="1" w:styleId="afd">
    <w:name w:val="Статья_СПД"/>
    <w:basedOn w:val="a0"/>
    <w:next w:val="a"/>
    <w:autoRedefine/>
    <w:qFormat/>
    <w:rsid w:val="00D30661"/>
    <w:pPr>
      <w:keepNext/>
      <w:spacing w:before="240" w:after="240" w:line="240" w:lineRule="auto"/>
      <w:ind w:left="360" w:firstLine="348"/>
      <w:jc w:val="center"/>
    </w:pPr>
    <w:rPr>
      <w:rFonts w:ascii="Times New Roman" w:eastAsia="Times New Roman" w:hAnsi="Times New Roman" w:cs="Times New Roman"/>
      <w:sz w:val="24"/>
      <w:szCs w:val="24"/>
    </w:rPr>
  </w:style>
  <w:style w:type="paragraph" w:styleId="23">
    <w:name w:val="toc 2"/>
    <w:basedOn w:val="a0"/>
    <w:next w:val="a0"/>
    <w:autoRedefine/>
    <w:uiPriority w:val="39"/>
    <w:qFormat/>
    <w:rsid w:val="00CC07F7"/>
    <w:pPr>
      <w:widowControl w:val="0"/>
      <w:tabs>
        <w:tab w:val="left" w:pos="-3261"/>
        <w:tab w:val="left" w:pos="9248"/>
      </w:tabs>
      <w:adjustRightInd w:val="0"/>
      <w:spacing w:after="0" w:line="240" w:lineRule="auto"/>
      <w:ind w:firstLine="709"/>
      <w:jc w:val="center"/>
      <w:textAlignment w:val="baseline"/>
      <w:outlineLvl w:val="0"/>
    </w:pPr>
    <w:rPr>
      <w:rFonts w:ascii="Times New Roman" w:eastAsia="Microsoft YaHei" w:hAnsi="Times New Roman" w:cs="Times New Roman"/>
      <w:b/>
      <w:bCs/>
      <w:spacing w:val="-5"/>
      <w:sz w:val="26"/>
      <w:szCs w:val="26"/>
      <w:lang w:eastAsia="en-US"/>
    </w:rPr>
  </w:style>
</w:styles>
</file>

<file path=word/webSettings.xml><?xml version="1.0" encoding="utf-8"?>
<w:webSettings xmlns:r="http://schemas.openxmlformats.org/officeDocument/2006/relationships" xmlns:w="http://schemas.openxmlformats.org/wordprocessingml/2006/main">
  <w:divs>
    <w:div w:id="144517328">
      <w:bodyDiv w:val="1"/>
      <w:marLeft w:val="0"/>
      <w:marRight w:val="0"/>
      <w:marTop w:val="0"/>
      <w:marBottom w:val="0"/>
      <w:divBdr>
        <w:top w:val="none" w:sz="0" w:space="0" w:color="auto"/>
        <w:left w:val="none" w:sz="0" w:space="0" w:color="auto"/>
        <w:bottom w:val="none" w:sz="0" w:space="0" w:color="auto"/>
        <w:right w:val="none" w:sz="0" w:space="0" w:color="auto"/>
      </w:divBdr>
    </w:div>
    <w:div w:id="320543482">
      <w:bodyDiv w:val="1"/>
      <w:marLeft w:val="0"/>
      <w:marRight w:val="0"/>
      <w:marTop w:val="0"/>
      <w:marBottom w:val="0"/>
      <w:divBdr>
        <w:top w:val="none" w:sz="0" w:space="0" w:color="auto"/>
        <w:left w:val="none" w:sz="0" w:space="0" w:color="auto"/>
        <w:bottom w:val="none" w:sz="0" w:space="0" w:color="auto"/>
        <w:right w:val="none" w:sz="0" w:space="0" w:color="auto"/>
      </w:divBdr>
    </w:div>
    <w:div w:id="447745438">
      <w:bodyDiv w:val="1"/>
      <w:marLeft w:val="0"/>
      <w:marRight w:val="0"/>
      <w:marTop w:val="0"/>
      <w:marBottom w:val="0"/>
      <w:divBdr>
        <w:top w:val="none" w:sz="0" w:space="0" w:color="auto"/>
        <w:left w:val="none" w:sz="0" w:space="0" w:color="auto"/>
        <w:bottom w:val="none" w:sz="0" w:space="0" w:color="auto"/>
        <w:right w:val="none" w:sz="0" w:space="0" w:color="auto"/>
      </w:divBdr>
    </w:div>
    <w:div w:id="479813904">
      <w:bodyDiv w:val="1"/>
      <w:marLeft w:val="0"/>
      <w:marRight w:val="0"/>
      <w:marTop w:val="0"/>
      <w:marBottom w:val="0"/>
      <w:divBdr>
        <w:top w:val="none" w:sz="0" w:space="0" w:color="auto"/>
        <w:left w:val="none" w:sz="0" w:space="0" w:color="auto"/>
        <w:bottom w:val="none" w:sz="0" w:space="0" w:color="auto"/>
        <w:right w:val="none" w:sz="0" w:space="0" w:color="auto"/>
      </w:divBdr>
    </w:div>
    <w:div w:id="673805452">
      <w:bodyDiv w:val="1"/>
      <w:marLeft w:val="0"/>
      <w:marRight w:val="0"/>
      <w:marTop w:val="0"/>
      <w:marBottom w:val="0"/>
      <w:divBdr>
        <w:top w:val="none" w:sz="0" w:space="0" w:color="auto"/>
        <w:left w:val="none" w:sz="0" w:space="0" w:color="auto"/>
        <w:bottom w:val="none" w:sz="0" w:space="0" w:color="auto"/>
        <w:right w:val="none" w:sz="0" w:space="0" w:color="auto"/>
      </w:divBdr>
    </w:div>
    <w:div w:id="704408114">
      <w:bodyDiv w:val="1"/>
      <w:marLeft w:val="0"/>
      <w:marRight w:val="0"/>
      <w:marTop w:val="0"/>
      <w:marBottom w:val="0"/>
      <w:divBdr>
        <w:top w:val="none" w:sz="0" w:space="0" w:color="auto"/>
        <w:left w:val="none" w:sz="0" w:space="0" w:color="auto"/>
        <w:bottom w:val="none" w:sz="0" w:space="0" w:color="auto"/>
        <w:right w:val="none" w:sz="0" w:space="0" w:color="auto"/>
      </w:divBdr>
    </w:div>
    <w:div w:id="830365107">
      <w:bodyDiv w:val="1"/>
      <w:marLeft w:val="0"/>
      <w:marRight w:val="0"/>
      <w:marTop w:val="0"/>
      <w:marBottom w:val="0"/>
      <w:divBdr>
        <w:top w:val="none" w:sz="0" w:space="0" w:color="auto"/>
        <w:left w:val="none" w:sz="0" w:space="0" w:color="auto"/>
        <w:bottom w:val="none" w:sz="0" w:space="0" w:color="auto"/>
        <w:right w:val="none" w:sz="0" w:space="0" w:color="auto"/>
      </w:divBdr>
    </w:div>
    <w:div w:id="845941396">
      <w:bodyDiv w:val="1"/>
      <w:marLeft w:val="0"/>
      <w:marRight w:val="0"/>
      <w:marTop w:val="0"/>
      <w:marBottom w:val="0"/>
      <w:divBdr>
        <w:top w:val="none" w:sz="0" w:space="0" w:color="auto"/>
        <w:left w:val="none" w:sz="0" w:space="0" w:color="auto"/>
        <w:bottom w:val="none" w:sz="0" w:space="0" w:color="auto"/>
        <w:right w:val="none" w:sz="0" w:space="0" w:color="auto"/>
      </w:divBdr>
    </w:div>
    <w:div w:id="898520201">
      <w:bodyDiv w:val="1"/>
      <w:marLeft w:val="0"/>
      <w:marRight w:val="0"/>
      <w:marTop w:val="0"/>
      <w:marBottom w:val="0"/>
      <w:divBdr>
        <w:top w:val="none" w:sz="0" w:space="0" w:color="auto"/>
        <w:left w:val="none" w:sz="0" w:space="0" w:color="auto"/>
        <w:bottom w:val="none" w:sz="0" w:space="0" w:color="auto"/>
        <w:right w:val="none" w:sz="0" w:space="0" w:color="auto"/>
      </w:divBdr>
    </w:div>
    <w:div w:id="1162114347">
      <w:bodyDiv w:val="1"/>
      <w:marLeft w:val="0"/>
      <w:marRight w:val="0"/>
      <w:marTop w:val="0"/>
      <w:marBottom w:val="0"/>
      <w:divBdr>
        <w:top w:val="none" w:sz="0" w:space="0" w:color="auto"/>
        <w:left w:val="none" w:sz="0" w:space="0" w:color="auto"/>
        <w:bottom w:val="none" w:sz="0" w:space="0" w:color="auto"/>
        <w:right w:val="none" w:sz="0" w:space="0" w:color="auto"/>
      </w:divBdr>
    </w:div>
    <w:div w:id="1570918253">
      <w:bodyDiv w:val="1"/>
      <w:marLeft w:val="0"/>
      <w:marRight w:val="0"/>
      <w:marTop w:val="0"/>
      <w:marBottom w:val="0"/>
      <w:divBdr>
        <w:top w:val="none" w:sz="0" w:space="0" w:color="auto"/>
        <w:left w:val="none" w:sz="0" w:space="0" w:color="auto"/>
        <w:bottom w:val="none" w:sz="0" w:space="0" w:color="auto"/>
        <w:right w:val="none" w:sz="0" w:space="0" w:color="auto"/>
      </w:divBdr>
    </w:div>
    <w:div w:id="1623805150">
      <w:bodyDiv w:val="1"/>
      <w:marLeft w:val="0"/>
      <w:marRight w:val="0"/>
      <w:marTop w:val="0"/>
      <w:marBottom w:val="0"/>
      <w:divBdr>
        <w:top w:val="none" w:sz="0" w:space="0" w:color="auto"/>
        <w:left w:val="none" w:sz="0" w:space="0" w:color="auto"/>
        <w:bottom w:val="none" w:sz="0" w:space="0" w:color="auto"/>
        <w:right w:val="none" w:sz="0" w:space="0" w:color="auto"/>
      </w:divBdr>
    </w:div>
    <w:div w:id="1946499878">
      <w:bodyDiv w:val="1"/>
      <w:marLeft w:val="0"/>
      <w:marRight w:val="0"/>
      <w:marTop w:val="0"/>
      <w:marBottom w:val="0"/>
      <w:divBdr>
        <w:top w:val="none" w:sz="0" w:space="0" w:color="auto"/>
        <w:left w:val="none" w:sz="0" w:space="0" w:color="auto"/>
        <w:bottom w:val="none" w:sz="0" w:space="0" w:color="auto"/>
        <w:right w:val="none" w:sz="0" w:space="0" w:color="auto"/>
      </w:divBdr>
    </w:div>
    <w:div w:id="203503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ogin.consultant.ru/link/?req=doc&amp;base=LAW&amp;n=168304&amp;date=25.05.2020" TargetMode="External"/><Relationship Id="rId18" Type="http://schemas.openxmlformats.org/officeDocument/2006/relationships/hyperlink" Target="consultantplus://offline/ref=5EF689BECAC57CC2FCD4183ABA0B9B05089B1371AEB187B20C56025DF88112A528BA85EDC89E1AF4FEB6E48C7E2997AFCFBC310DF5A52168D2752539i1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12FF568316282802975F50794565019C995FBE8708D955DF8F27CC8CCF451468E173423760F6EA3F97EEE00D0A982AED790A9675EF9051F69D1538NEr2U" TargetMode="External"/><Relationship Id="rId7" Type="http://schemas.openxmlformats.org/officeDocument/2006/relationships/endnotes" Target="endnotes.xml"/><Relationship Id="rId12" Type="http://schemas.openxmlformats.org/officeDocument/2006/relationships/hyperlink" Target="https://login.consultant.ru/link/?req=doc&amp;base=LAW&amp;n=339213&amp;date=25.05.2020" TargetMode="External"/><Relationship Id="rId17" Type="http://schemas.openxmlformats.org/officeDocument/2006/relationships/hyperlink" Target="consultantplus://offline/ref=A1D856134F1E6327C32BBCFF05C3E7C5A57BD8627703AE2645AC61381E998C601E856129FD11D012F85BC7E1AF75086220E109D455d3e3M"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base.garant.ru/70353464/741609f9002bd54a24e5c49cb5af953b/" TargetMode="External"/><Relationship Id="rId20" Type="http://schemas.openxmlformats.org/officeDocument/2006/relationships/hyperlink" Target="consultantplus://offline/ref=12FF568316282802975F4E74530956909951E78B0DDD588AD17897D1984C1E3FA63C1B7524FBE93790E6B259459976AB2D199576EF9353EAN9rF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04239&amp;date=25.05.2020" TargetMode="External"/><Relationship Id="rId24" Type="http://schemas.openxmlformats.org/officeDocument/2006/relationships/hyperlink" Target="consultantplus://offline/ref=12FF568316282802975F4E74530956909951E1880BD9588AD17897D1984C1E3FB43C437926FAF53E95F3E40803NCrCU" TargetMode="External"/><Relationship Id="rId5" Type="http://schemas.openxmlformats.org/officeDocument/2006/relationships/webSettings" Target="webSettings.xml"/><Relationship Id="rId15" Type="http://schemas.openxmlformats.org/officeDocument/2006/relationships/hyperlink" Target="https://login.consultant.ru/link/?rnd=9C4829DBC20468C8609C173AA4B3BB1C&amp;req=doc&amp;base=RLAW913&amp;n=39034&amp;dst=100281&amp;fld=134&amp;date=25.05.2020" TargetMode="External"/><Relationship Id="rId23" Type="http://schemas.openxmlformats.org/officeDocument/2006/relationships/hyperlink" Target="consultantplus://offline/ref=12FF568316282802975F4E74530956909951E1880BD9588AD17897D1984C1E3FB43C437926FAF53E95F3E40803NCrCU" TargetMode="Externa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1B556670C048FAB8FE007EFB398F4F7D&amp;req=doc&amp;base=LAW&amp;n=301786&amp;dst=100114&amp;fld=134&amp;REFFIELD=134&amp;REFDST=100004&amp;REFDOC=98803&amp;REFBASE=RLAW013&amp;stat=refcode%3D10881%3Bdstident%3D100114%3Bindex%3D11&amp;date=03.06.2020" TargetMode="External"/><Relationship Id="rId14" Type="http://schemas.openxmlformats.org/officeDocument/2006/relationships/hyperlink" Target="https://login.consultant.ru/link/?req=doc&amp;base=LAW&amp;n=159505&amp;date=25.05.2020&amp;dst=100016&amp;fld=134" TargetMode="External"/><Relationship Id="rId22" Type="http://schemas.openxmlformats.org/officeDocument/2006/relationships/hyperlink" Target="consultantplus://offline/ref=12FF568316282802975F4E74530956909951E1880BD9588AD17897D1984C1E3FB43C437926FAF53E95F3E40803NCrC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89FC-F903-462A-BDEB-0E1EFEFED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51</Pages>
  <Words>34998</Words>
  <Characters>199491</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184</cp:revision>
  <cp:lastPrinted>2020-12-10T14:48:00Z</cp:lastPrinted>
  <dcterms:created xsi:type="dcterms:W3CDTF">2020-04-02T12:11:00Z</dcterms:created>
  <dcterms:modified xsi:type="dcterms:W3CDTF">2020-12-30T10:59:00Z</dcterms:modified>
</cp:coreProperties>
</file>