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80453B"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80453B"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BA1CA9" w:rsidRDefault="00BA1CA9" w:rsidP="005D5E8B">
                  <w:pPr>
                    <w:pStyle w:val="a8"/>
                    <w:jc w:val="center"/>
                    <w:rPr>
                      <w:rFonts w:ascii="Times New Roman" w:hAnsi="Times New Roman"/>
                      <w:b/>
                      <w:sz w:val="28"/>
                      <w:szCs w:val="28"/>
                    </w:rPr>
                  </w:pPr>
                  <w:r>
                    <w:rPr>
                      <w:rFonts w:ascii="Times New Roman" w:hAnsi="Times New Roman"/>
                      <w:b/>
                      <w:sz w:val="28"/>
                      <w:szCs w:val="28"/>
                    </w:rPr>
                    <w:t>№ 6</w:t>
                  </w:r>
                </w:p>
                <w:p w:rsidR="00BA1CA9" w:rsidRDefault="00BA1CA9" w:rsidP="005D5E8B">
                  <w:pPr>
                    <w:pStyle w:val="a8"/>
                    <w:jc w:val="center"/>
                    <w:rPr>
                      <w:rFonts w:ascii="Times New Roman" w:hAnsi="Times New Roman"/>
                      <w:b/>
                    </w:rPr>
                  </w:pPr>
                  <w:r>
                    <w:rPr>
                      <w:rFonts w:ascii="Times New Roman" w:hAnsi="Times New Roman"/>
                      <w:b/>
                    </w:rPr>
                    <w:t>27</w:t>
                  </w:r>
                </w:p>
                <w:p w:rsidR="00BA1CA9" w:rsidRDefault="00BA1CA9" w:rsidP="005D5E8B">
                  <w:pPr>
                    <w:pStyle w:val="a8"/>
                    <w:jc w:val="center"/>
                    <w:rPr>
                      <w:rFonts w:ascii="Times New Roman" w:hAnsi="Times New Roman"/>
                      <w:b/>
                    </w:rPr>
                  </w:pPr>
                  <w:r>
                    <w:rPr>
                      <w:rFonts w:ascii="Times New Roman" w:hAnsi="Times New Roman"/>
                      <w:b/>
                    </w:rPr>
                    <w:t>марта</w:t>
                  </w:r>
                </w:p>
                <w:p w:rsidR="00BA1CA9" w:rsidRDefault="00BA1CA9" w:rsidP="005D5E8B">
                  <w:pPr>
                    <w:pStyle w:val="a8"/>
                    <w:jc w:val="center"/>
                    <w:rPr>
                      <w:b/>
                      <w:sz w:val="28"/>
                      <w:szCs w:val="28"/>
                    </w:rPr>
                  </w:pPr>
                  <w:r>
                    <w:rPr>
                      <w:b/>
                    </w:rPr>
                    <w:t>2024</w:t>
                  </w:r>
                </w:p>
              </w:txbxContent>
            </v:textbox>
            <w10:wrap anchorx="page"/>
          </v:shape>
        </w:pict>
      </w:r>
    </w:p>
    <w:p w:rsidR="005D5E8B" w:rsidRPr="00580D3B" w:rsidRDefault="005D5E8B" w:rsidP="005D5E8B">
      <w:pPr>
        <w:pStyle w:val="a4"/>
        <w:contextualSpacing/>
        <w:rPr>
          <w:sz w:val="18"/>
          <w:szCs w:val="18"/>
        </w:rPr>
      </w:pPr>
    </w:p>
    <w:p w:rsidR="005D5E8B" w:rsidRPr="00350DD7" w:rsidRDefault="005D5E8B" w:rsidP="005D5E8B">
      <w:pPr>
        <w:pStyle w:val="a4"/>
        <w:contextualSpacing/>
        <w:rPr>
          <w:sz w:val="16"/>
          <w:szCs w:val="16"/>
        </w:rPr>
      </w:pPr>
    </w:p>
    <w:p w:rsidR="005D5E8B" w:rsidRPr="00350DD7" w:rsidRDefault="005D5E8B" w:rsidP="005D5E8B">
      <w:pPr>
        <w:contextualSpacing/>
        <w:jc w:val="both"/>
        <w:rPr>
          <w:rFonts w:ascii="Times New Roman" w:hAnsi="Times New Roman" w:cs="Times New Roman"/>
          <w:b/>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pStyle w:val="a6"/>
        <w:contextualSpacing/>
        <w:jc w:val="center"/>
        <w:rPr>
          <w:b/>
          <w:sz w:val="16"/>
          <w:szCs w:val="16"/>
        </w:rPr>
      </w:pPr>
    </w:p>
    <w:p w:rsidR="004C22B6" w:rsidRPr="00350DD7" w:rsidRDefault="004C22B6" w:rsidP="005D5E8B">
      <w:pPr>
        <w:pStyle w:val="a6"/>
        <w:contextualSpacing/>
        <w:jc w:val="center"/>
        <w:rPr>
          <w:b/>
          <w:sz w:val="16"/>
          <w:szCs w:val="16"/>
        </w:rPr>
      </w:pPr>
    </w:p>
    <w:p w:rsidR="00555016" w:rsidRDefault="00555016" w:rsidP="005D5E8B">
      <w:pPr>
        <w:pStyle w:val="a6"/>
        <w:contextualSpacing/>
        <w:jc w:val="center"/>
        <w:rPr>
          <w:b/>
          <w:sz w:val="16"/>
          <w:szCs w:val="16"/>
        </w:rPr>
      </w:pPr>
    </w:p>
    <w:p w:rsidR="005D5E8B" w:rsidRPr="00350DD7" w:rsidRDefault="00134A52" w:rsidP="005D5E8B">
      <w:pPr>
        <w:pStyle w:val="a6"/>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350DD7"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350DD7" w:rsidRDefault="005D5E8B" w:rsidP="005D5E8B">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w:t>
            </w:r>
            <w:r w:rsidR="004D4040" w:rsidRPr="00350DD7">
              <w:rPr>
                <w:rFonts w:ascii="Times New Roman" w:hAnsi="Times New Roman"/>
                <w:b/>
                <w:sz w:val="16"/>
                <w:szCs w:val="16"/>
              </w:rPr>
              <w:t>О Ф И Ц И А Л Ь Н О</w:t>
            </w:r>
          </w:p>
        </w:tc>
      </w:tr>
    </w:tbl>
    <w:p w:rsidR="00555016" w:rsidRDefault="004C22B6" w:rsidP="004C22B6">
      <w:pPr>
        <w:pStyle w:val="a4"/>
        <w:jc w:val="left"/>
        <w:rPr>
          <w:b/>
          <w:color w:val="000000"/>
          <w:sz w:val="16"/>
          <w:szCs w:val="16"/>
        </w:rPr>
      </w:pPr>
      <w:r>
        <w:rPr>
          <w:b/>
          <w:color w:val="000000"/>
          <w:sz w:val="16"/>
          <w:szCs w:val="16"/>
        </w:rPr>
        <w:t xml:space="preserve">                                      </w:t>
      </w:r>
    </w:p>
    <w:p w:rsidR="00555016" w:rsidRDefault="00555016" w:rsidP="004C22B6">
      <w:pPr>
        <w:pStyle w:val="a4"/>
        <w:jc w:val="left"/>
        <w:rPr>
          <w:b/>
          <w:color w:val="000000"/>
          <w:sz w:val="16"/>
          <w:szCs w:val="16"/>
        </w:rPr>
      </w:pPr>
    </w:p>
    <w:p w:rsidR="00BA1CA9" w:rsidRPr="00BA1CA9" w:rsidRDefault="00686E04" w:rsidP="00BA1CA9">
      <w:pPr>
        <w:pStyle w:val="ConsPlusNonformat"/>
        <w:widowControl/>
        <w:rPr>
          <w:rFonts w:ascii="Times New Roman" w:hAnsi="Times New Roman" w:cs="Times New Roman"/>
          <w:b/>
          <w:bCs/>
          <w:sz w:val="16"/>
          <w:szCs w:val="16"/>
        </w:rPr>
      </w:pPr>
      <w:r w:rsidRPr="00BA1CA9">
        <w:rPr>
          <w:rFonts w:ascii="Times New Roman" w:hAnsi="Times New Roman" w:cs="Times New Roman"/>
          <w:b/>
          <w:sz w:val="16"/>
          <w:szCs w:val="16"/>
        </w:rPr>
        <w:t xml:space="preserve">                               </w:t>
      </w:r>
      <w:r w:rsidR="00BA1CA9" w:rsidRPr="00BA1CA9">
        <w:rPr>
          <w:rFonts w:ascii="Times New Roman" w:hAnsi="Times New Roman" w:cs="Times New Roman"/>
          <w:color w:val="000000"/>
          <w:sz w:val="16"/>
          <w:szCs w:val="16"/>
        </w:rPr>
        <w:t xml:space="preserve">             </w:t>
      </w:r>
      <w:r w:rsidR="00BA1CA9" w:rsidRPr="00BA1CA9">
        <w:rPr>
          <w:rFonts w:ascii="Times New Roman" w:hAnsi="Times New Roman" w:cs="Times New Roman"/>
          <w:b/>
          <w:bCs/>
          <w:sz w:val="16"/>
          <w:szCs w:val="16"/>
        </w:rPr>
        <w:t xml:space="preserve"> </w:t>
      </w:r>
      <w:r w:rsidR="00BA1CA9" w:rsidRPr="00BA1CA9">
        <w:rPr>
          <w:rFonts w:ascii="Times New Roman" w:hAnsi="Times New Roman" w:cs="Times New Roman"/>
          <w:b/>
          <w:noProof/>
          <w:sz w:val="16"/>
          <w:szCs w:val="16"/>
        </w:rPr>
        <w:t xml:space="preserve">   </w:t>
      </w:r>
      <w:r w:rsidR="00BA1CA9" w:rsidRPr="00BA1CA9">
        <w:rPr>
          <w:rFonts w:ascii="Times New Roman" w:hAnsi="Times New Roman" w:cs="Times New Roman"/>
          <w:b/>
          <w:noProof/>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00BA1CA9" w:rsidRPr="00BA1CA9">
        <w:rPr>
          <w:rFonts w:ascii="Times New Roman" w:hAnsi="Times New Roman" w:cs="Times New Roman"/>
          <w:b/>
          <w:noProof/>
          <w:sz w:val="16"/>
          <w:szCs w:val="16"/>
        </w:rPr>
        <w:t xml:space="preserve">     </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СОВЕТ ДЕПУТАТОВ</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СЕЛЬСКОГО ПОСЕЛЕНИЯ «ПУСТОЗЕРСКИЙ СЕЛЬСОВЕТ»</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ЗАПОЛЯРНОГО РАЙОНА</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НЕНЕЦКОГО АВТОНОМНОГО ОКРУГА</w:t>
      </w:r>
    </w:p>
    <w:p w:rsidR="00BA1CA9" w:rsidRPr="00BA1CA9" w:rsidRDefault="00BA1CA9" w:rsidP="00BA1CA9">
      <w:pPr>
        <w:pStyle w:val="ConsPlusTitle"/>
        <w:jc w:val="center"/>
        <w:rPr>
          <w:rFonts w:ascii="Times New Roman" w:hAnsi="Times New Roman" w:cs="Times New Roman"/>
          <w:sz w:val="16"/>
          <w:szCs w:val="16"/>
        </w:rPr>
      </w:pPr>
      <w:r>
        <w:rPr>
          <w:rFonts w:ascii="Times New Roman" w:hAnsi="Times New Roman" w:cs="Times New Roman"/>
          <w:sz w:val="16"/>
          <w:szCs w:val="16"/>
        </w:rPr>
        <w:t xml:space="preserve"> </w:t>
      </w:r>
    </w:p>
    <w:p w:rsidR="00BA1CA9" w:rsidRPr="00BA1CA9" w:rsidRDefault="00BA1CA9" w:rsidP="00BA1CA9">
      <w:pPr>
        <w:pStyle w:val="ConsPlusTitle"/>
        <w:jc w:val="center"/>
        <w:rPr>
          <w:rFonts w:ascii="Times New Roman" w:hAnsi="Times New Roman" w:cs="Times New Roman"/>
          <w:b w:val="0"/>
          <w:sz w:val="16"/>
          <w:szCs w:val="16"/>
        </w:rPr>
      </w:pPr>
      <w:r w:rsidRPr="00BA1CA9">
        <w:rPr>
          <w:rFonts w:ascii="Times New Roman" w:hAnsi="Times New Roman" w:cs="Times New Roman"/>
          <w:b w:val="0"/>
          <w:sz w:val="16"/>
          <w:szCs w:val="16"/>
        </w:rPr>
        <w:t xml:space="preserve"> Двадцать первое  заседание 28- го созыва </w:t>
      </w:r>
    </w:p>
    <w:p w:rsidR="00BA1CA9" w:rsidRPr="00BA1CA9" w:rsidRDefault="00BA1CA9" w:rsidP="00BA1CA9">
      <w:pPr>
        <w:pStyle w:val="ConsPlusTitle"/>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sz w:val="16"/>
          <w:szCs w:val="16"/>
        </w:rPr>
      </w:pPr>
      <w:r w:rsidRPr="00BA1CA9">
        <w:rPr>
          <w:rFonts w:ascii="Times New Roman" w:hAnsi="Times New Roman" w:cs="Times New Roman"/>
          <w:sz w:val="16"/>
          <w:szCs w:val="16"/>
        </w:rPr>
        <w:t>РЕШЕНИЕ</w:t>
      </w:r>
    </w:p>
    <w:p w:rsidR="00BA1CA9" w:rsidRPr="00BA1CA9" w:rsidRDefault="00BA1CA9" w:rsidP="00BA1CA9">
      <w:pPr>
        <w:pStyle w:val="ConsPlusTitle"/>
        <w:jc w:val="center"/>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b w:val="0"/>
          <w:sz w:val="16"/>
          <w:szCs w:val="16"/>
        </w:rPr>
      </w:pPr>
      <w:r w:rsidRPr="00BA1CA9">
        <w:rPr>
          <w:rFonts w:ascii="Times New Roman" w:hAnsi="Times New Roman" w:cs="Times New Roman"/>
          <w:b w:val="0"/>
          <w:sz w:val="16"/>
          <w:szCs w:val="16"/>
        </w:rPr>
        <w:t>от  26   марта 2024 года №1</w:t>
      </w:r>
    </w:p>
    <w:p w:rsidR="00BA1CA9" w:rsidRPr="00BA1CA9" w:rsidRDefault="00BA1CA9" w:rsidP="00BA1CA9">
      <w:pPr>
        <w:spacing w:after="0" w:line="240" w:lineRule="auto"/>
        <w:rPr>
          <w:rFonts w:ascii="Times New Roman" w:hAnsi="Times New Roman" w:cs="Times New Roman"/>
          <w:b/>
          <w:sz w:val="16"/>
          <w:szCs w:val="16"/>
        </w:rPr>
      </w:pPr>
    </w:p>
    <w:p w:rsidR="00BA1CA9" w:rsidRPr="00BA1CA9" w:rsidRDefault="00BA1CA9" w:rsidP="00BA1CA9">
      <w:pPr>
        <w:spacing w:after="0" w:line="240" w:lineRule="auto"/>
        <w:jc w:val="center"/>
        <w:rPr>
          <w:rFonts w:ascii="Times New Roman" w:hAnsi="Times New Roman" w:cs="Times New Roman"/>
          <w:b/>
          <w:sz w:val="16"/>
          <w:szCs w:val="16"/>
        </w:rPr>
      </w:pPr>
      <w:r w:rsidRPr="00BA1CA9">
        <w:rPr>
          <w:rFonts w:ascii="Times New Roman" w:hAnsi="Times New Roman" w:cs="Times New Roman"/>
          <w:b/>
          <w:sz w:val="16"/>
          <w:szCs w:val="16"/>
        </w:rPr>
        <w:t>О  ПРОЕКТЕ РЕШЕНИЯ «О ВНЕСЕНИИ  ИЗМЕНЕНИЙ  В  УСТАВ  СЕЛЬСКОГО ПОСЕЛЕНИЯ «ПУСТОЗЕРСКИЙ СЕЛЬСОВЕТ» ЗАПОЛЯРНОГО РАЙОНА  НЕНЕЦКОГО АВТОНОМНОГО ОКРУГА»</w:t>
      </w:r>
    </w:p>
    <w:p w:rsidR="00BA1CA9" w:rsidRPr="00BA1CA9" w:rsidRDefault="00BA1CA9" w:rsidP="00BA1CA9">
      <w:pPr>
        <w:spacing w:after="0" w:line="240" w:lineRule="auto"/>
        <w:jc w:val="both"/>
        <w:rPr>
          <w:rFonts w:ascii="Times New Roman" w:hAnsi="Times New Roman" w:cs="Times New Roman"/>
          <w:b/>
          <w:sz w:val="16"/>
          <w:szCs w:val="16"/>
        </w:rPr>
      </w:pPr>
    </w:p>
    <w:p w:rsidR="00BA1CA9" w:rsidRPr="00BA1CA9" w:rsidRDefault="00BA1CA9" w:rsidP="00BA1CA9">
      <w:pPr>
        <w:autoSpaceDE w:val="0"/>
        <w:autoSpaceDN w:val="0"/>
        <w:adjustRightInd w:val="0"/>
        <w:spacing w:after="0" w:line="240" w:lineRule="auto"/>
        <w:ind w:firstLine="567"/>
        <w:jc w:val="both"/>
        <w:rPr>
          <w:rFonts w:ascii="Times New Roman" w:hAnsi="Times New Roman" w:cs="Times New Roman"/>
          <w:sz w:val="16"/>
          <w:szCs w:val="16"/>
        </w:rPr>
      </w:pPr>
      <w:r w:rsidRPr="00BA1CA9">
        <w:rPr>
          <w:rFonts w:ascii="Times New Roman" w:hAnsi="Times New Roman" w:cs="Times New Roman"/>
          <w:sz w:val="16"/>
          <w:szCs w:val="16"/>
        </w:rPr>
        <w:tab/>
        <w:t xml:space="preserve">В связи с принятием Федерального закона от 02.11.2023 № 517-ФЗ «О внесении изменений в </w:t>
      </w:r>
      <w:r w:rsidRPr="00BA1CA9">
        <w:rPr>
          <w:rFonts w:ascii="Times New Roman" w:hAnsi="Times New Roman" w:cs="Times New Roman"/>
          <w:bCs/>
          <w:sz w:val="16"/>
          <w:szCs w:val="16"/>
        </w:rPr>
        <w:t>Федеральный закон от 01.10.2003 № 131-ФЗ «Об общих принципах организации местного самоуправления в Российской Федерации, на основании статьи 81 Устава</w:t>
      </w:r>
      <w:r w:rsidRPr="00BA1CA9">
        <w:rPr>
          <w:rFonts w:ascii="Times New Roman" w:eastAsia="Calibri" w:hAnsi="Times New Roman" w:cs="Times New Roman"/>
          <w:sz w:val="16"/>
          <w:szCs w:val="16"/>
        </w:rPr>
        <w:t xml:space="preserve"> Сельского поселения «Пустозерский сельсовет» Заполярного района Ненецкого автономного округа</w:t>
      </w:r>
      <w:r w:rsidRPr="00BA1CA9">
        <w:rPr>
          <w:rFonts w:ascii="Times New Roman" w:hAnsi="Times New Roman" w:cs="Times New Roman"/>
          <w:sz w:val="16"/>
          <w:szCs w:val="16"/>
        </w:rPr>
        <w:t>, Совет депутатов Сельского поселения «Пустозерский сельсовет» Заполярного района Ненецкого автономного округа РЕШИЛ:</w:t>
      </w:r>
    </w:p>
    <w:p w:rsidR="00BA1CA9" w:rsidRPr="00BA1CA9" w:rsidRDefault="00BA1CA9" w:rsidP="00BA1CA9">
      <w:pPr>
        <w:spacing w:after="0" w:line="240" w:lineRule="auto"/>
        <w:jc w:val="both"/>
        <w:rPr>
          <w:rFonts w:ascii="Times New Roman" w:hAnsi="Times New Roman" w:cs="Times New Roman"/>
          <w:sz w:val="16"/>
          <w:szCs w:val="16"/>
        </w:rPr>
      </w:pPr>
    </w:p>
    <w:p w:rsidR="00BA1CA9" w:rsidRPr="00BA1CA9" w:rsidRDefault="00BA1CA9" w:rsidP="00BA1CA9">
      <w:pPr>
        <w:spacing w:after="0" w:line="240" w:lineRule="auto"/>
        <w:ind w:firstLine="360"/>
        <w:jc w:val="both"/>
        <w:rPr>
          <w:rFonts w:ascii="Times New Roman" w:hAnsi="Times New Roman" w:cs="Times New Roman"/>
          <w:sz w:val="16"/>
          <w:szCs w:val="16"/>
        </w:rPr>
      </w:pPr>
      <w:r w:rsidRPr="00BA1CA9">
        <w:rPr>
          <w:rFonts w:ascii="Times New Roman" w:hAnsi="Times New Roman" w:cs="Times New Roman"/>
          <w:sz w:val="16"/>
          <w:szCs w:val="16"/>
        </w:rPr>
        <w:tab/>
        <w:t>1. Одобрить прилагаемый проект решения «О внесении изменений в Устав Сельского поселения «Пустозерский сельсовет» Заполярного района Ненецкого автономного округа».</w:t>
      </w:r>
    </w:p>
    <w:p w:rsidR="00BA1CA9" w:rsidRPr="00BA1CA9" w:rsidRDefault="00BA1CA9" w:rsidP="00BA1CA9">
      <w:pPr>
        <w:spacing w:after="0" w:line="240" w:lineRule="auto"/>
        <w:ind w:firstLine="360"/>
        <w:jc w:val="both"/>
        <w:rPr>
          <w:rFonts w:ascii="Times New Roman" w:hAnsi="Times New Roman" w:cs="Times New Roman"/>
          <w:sz w:val="16"/>
          <w:szCs w:val="16"/>
        </w:rPr>
      </w:pPr>
      <w:r w:rsidRPr="00BA1CA9">
        <w:rPr>
          <w:rFonts w:ascii="Times New Roman" w:hAnsi="Times New Roman" w:cs="Times New Roman"/>
          <w:sz w:val="16"/>
          <w:szCs w:val="16"/>
        </w:rPr>
        <w:tab/>
        <w:t>2. Вынести рассмотрение проекта изменений в Устав Сельского поселения «Пустозерский сельсовет» Заполярного района Ненецкого автономного округа на публичные слушания.</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3. Опубликовать проект решения «О внесении изменений в Устав Сельского поселения «Пустозерский сельсовет» Заполярного района Ненецкого автономного округа» в информационном бюллетене Сельского поселения «Пустозерский сельсовет» Заполярного района «Сельские новости» и разместить на официальном сайте Сельского поселения «Пустозерский сельсовет» Заполярного района Ненецкого автономного округа для его обсуждения.</w:t>
      </w:r>
    </w:p>
    <w:p w:rsidR="00BA1CA9" w:rsidRPr="00BA1CA9" w:rsidRDefault="00BA1CA9" w:rsidP="00BA1CA9">
      <w:pPr>
        <w:spacing w:after="0" w:line="240" w:lineRule="auto"/>
        <w:ind w:firstLine="360"/>
        <w:jc w:val="both"/>
        <w:rPr>
          <w:rFonts w:ascii="Times New Roman" w:hAnsi="Times New Roman" w:cs="Times New Roman"/>
          <w:sz w:val="16"/>
          <w:szCs w:val="16"/>
        </w:rPr>
      </w:pPr>
      <w:r w:rsidRPr="00BA1CA9">
        <w:rPr>
          <w:rFonts w:ascii="Times New Roman" w:hAnsi="Times New Roman" w:cs="Times New Roman"/>
          <w:sz w:val="16"/>
          <w:szCs w:val="16"/>
        </w:rPr>
        <w:t xml:space="preserve">   4. Установить следующий порядок учета предложений по проекту указанного правового акта:</w:t>
      </w:r>
    </w:p>
    <w:p w:rsidR="00BA1CA9" w:rsidRPr="00BA1CA9" w:rsidRDefault="00BA1CA9" w:rsidP="00BA1CA9">
      <w:pPr>
        <w:spacing w:after="0" w:line="240" w:lineRule="auto"/>
        <w:ind w:firstLine="360"/>
        <w:jc w:val="both"/>
        <w:rPr>
          <w:rFonts w:ascii="Times New Roman" w:hAnsi="Times New Roman" w:cs="Times New Roman"/>
          <w:sz w:val="16"/>
          <w:szCs w:val="16"/>
        </w:rPr>
      </w:pPr>
      <w:r w:rsidRPr="00BA1CA9">
        <w:rPr>
          <w:rFonts w:ascii="Times New Roman" w:hAnsi="Times New Roman" w:cs="Times New Roman"/>
          <w:sz w:val="16"/>
          <w:szCs w:val="16"/>
        </w:rPr>
        <w:tab/>
        <w:t>4.1. Граждане и юридические лица вправе вносить в Совет депутатов Сельского поселения «Пустозерский сельсовет» Заполярного района Ненецкого автономного округа предложение по проекту решения «О внесении изменений и дополнений в Устав Сельского поселения «Пустозерский сельсовет» Заполярного района Ненецкого автономного округа»  в течение 30 дней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Сельского поселения «Пустозерский сельсовет» Заполярного района Ненецкого автономного округа, второй с отметкой о дате поступления возвращается лицу, внесшему предложения.</w:t>
      </w:r>
    </w:p>
    <w:p w:rsidR="00BA1CA9" w:rsidRPr="00BA1CA9" w:rsidRDefault="00BA1CA9" w:rsidP="00BA1CA9">
      <w:pPr>
        <w:spacing w:after="0" w:line="240" w:lineRule="auto"/>
        <w:ind w:firstLine="360"/>
        <w:jc w:val="both"/>
        <w:rPr>
          <w:rFonts w:ascii="Times New Roman" w:hAnsi="Times New Roman" w:cs="Times New Roman"/>
          <w:sz w:val="16"/>
          <w:szCs w:val="16"/>
        </w:rPr>
      </w:pPr>
      <w:r w:rsidRPr="00BA1CA9">
        <w:rPr>
          <w:rFonts w:ascii="Times New Roman" w:hAnsi="Times New Roman" w:cs="Times New Roman"/>
          <w:sz w:val="16"/>
          <w:szCs w:val="16"/>
        </w:rPr>
        <w:t>4.2. Учет предложений по проекту указанного правового акта ведется главой Сельского поселения  «Пустозерский сельсовет»  Заполярного района Ненецкого автономного округа по мере их поступления.</w:t>
      </w:r>
    </w:p>
    <w:p w:rsidR="00BA1CA9" w:rsidRPr="00BA1CA9" w:rsidRDefault="00BA1CA9" w:rsidP="00BA1CA9">
      <w:pPr>
        <w:spacing w:after="0" w:line="240" w:lineRule="auto"/>
        <w:ind w:firstLine="360"/>
        <w:jc w:val="both"/>
        <w:rPr>
          <w:rFonts w:ascii="Times New Roman" w:hAnsi="Times New Roman" w:cs="Times New Roman"/>
          <w:sz w:val="16"/>
          <w:szCs w:val="16"/>
        </w:rPr>
      </w:pPr>
      <w:r w:rsidRPr="00BA1CA9">
        <w:rPr>
          <w:rFonts w:ascii="Times New Roman" w:hAnsi="Times New Roman" w:cs="Times New Roman"/>
          <w:sz w:val="16"/>
          <w:szCs w:val="16"/>
        </w:rPr>
        <w:t>5. Установить следующий порядок участия граждан в обсуждении проекта указанного муниципального правового акта:</w:t>
      </w:r>
    </w:p>
    <w:p w:rsidR="00BA1CA9" w:rsidRPr="00BA1CA9" w:rsidRDefault="00BA1CA9" w:rsidP="00BA1CA9">
      <w:pPr>
        <w:spacing w:after="0" w:line="240" w:lineRule="auto"/>
        <w:ind w:firstLine="360"/>
        <w:jc w:val="both"/>
        <w:rPr>
          <w:rFonts w:ascii="Times New Roman" w:hAnsi="Times New Roman" w:cs="Times New Roman"/>
          <w:sz w:val="16"/>
          <w:szCs w:val="16"/>
        </w:rPr>
      </w:pPr>
      <w:r w:rsidRPr="00BA1CA9">
        <w:rPr>
          <w:rFonts w:ascii="Times New Roman" w:hAnsi="Times New Roman" w:cs="Times New Roman"/>
          <w:sz w:val="16"/>
          <w:szCs w:val="16"/>
        </w:rPr>
        <w:t>5.1. Провести публичные слушания по обсуждению проекта решения «О внесении изменений и дополнений в Устав Сельского поселения «Пустозерский сельсовет» Заполярного района Ненецкого «Пустозерский сельсовет» Ненецкого автономного округа» в порядке и сроки, установленные федеральным законодательством и в порядке, установленном решением Совета депутатов Сельского поселения «Пустозерский сельсовет» Заполярного района Ненецкого автономного округа от 20 июня 2022 № 6 «Об утверждении порядка организации и проведения публичных слушаний в Сельском поселении «Пустозерский сельсовет» Заполярного района Ненецкого автономного округа».</w:t>
      </w:r>
    </w:p>
    <w:p w:rsidR="00BA1CA9" w:rsidRPr="00BA1CA9" w:rsidRDefault="00BA1CA9" w:rsidP="00BA1CA9">
      <w:pPr>
        <w:spacing w:after="0" w:line="240" w:lineRule="auto"/>
        <w:ind w:firstLine="360"/>
        <w:jc w:val="both"/>
        <w:rPr>
          <w:rFonts w:ascii="Times New Roman" w:hAnsi="Times New Roman" w:cs="Times New Roman"/>
          <w:sz w:val="16"/>
          <w:szCs w:val="16"/>
        </w:rPr>
      </w:pPr>
      <w:r w:rsidRPr="00BA1CA9">
        <w:rPr>
          <w:rFonts w:ascii="Times New Roman" w:hAnsi="Times New Roman" w:cs="Times New Roman"/>
          <w:sz w:val="16"/>
          <w:szCs w:val="16"/>
        </w:rPr>
        <w:t xml:space="preserve">5.2. Публичные слушания провести в Администрации Сельского поселения «Пустозерский сельсовет»   Заполярного района Ненецкого автономного округа. </w:t>
      </w:r>
    </w:p>
    <w:p w:rsidR="00BA1CA9" w:rsidRPr="00BA1CA9" w:rsidRDefault="00BA1CA9" w:rsidP="00BA1CA9">
      <w:pPr>
        <w:spacing w:after="0" w:line="240" w:lineRule="auto"/>
        <w:ind w:firstLine="360"/>
        <w:jc w:val="both"/>
        <w:rPr>
          <w:rFonts w:ascii="Times New Roman" w:hAnsi="Times New Roman" w:cs="Times New Roman"/>
          <w:sz w:val="16"/>
          <w:szCs w:val="16"/>
        </w:rPr>
      </w:pPr>
      <w:r w:rsidRPr="00BA1CA9">
        <w:rPr>
          <w:rFonts w:ascii="Times New Roman" w:hAnsi="Times New Roman" w:cs="Times New Roman"/>
          <w:sz w:val="16"/>
          <w:szCs w:val="16"/>
        </w:rPr>
        <w:t xml:space="preserve">6. Настоящее решение вступает в силу после его официального опубликования (обнародования).  </w:t>
      </w:r>
    </w:p>
    <w:p w:rsidR="00BA1CA9" w:rsidRPr="00BA1CA9" w:rsidRDefault="00BA1CA9" w:rsidP="00BA1CA9">
      <w:pPr>
        <w:spacing w:after="0" w:line="240" w:lineRule="auto"/>
        <w:jc w:val="both"/>
        <w:rPr>
          <w:rFonts w:ascii="Times New Roman" w:hAnsi="Times New Roman" w:cs="Times New Roman"/>
          <w:color w:val="FF0000"/>
          <w:sz w:val="16"/>
          <w:szCs w:val="16"/>
        </w:rPr>
      </w:pPr>
    </w:p>
    <w:p w:rsidR="00BA1CA9" w:rsidRPr="00BA1CA9" w:rsidRDefault="00BA1CA9" w:rsidP="00BA1CA9">
      <w:pPr>
        <w:pStyle w:val="af6"/>
        <w:spacing w:after="0" w:line="240" w:lineRule="auto"/>
        <w:ind w:left="0"/>
        <w:jc w:val="both"/>
        <w:rPr>
          <w:rFonts w:ascii="Times New Roman" w:hAnsi="Times New Roman" w:cs="Times New Roman"/>
          <w:color w:val="000000"/>
          <w:sz w:val="16"/>
          <w:szCs w:val="16"/>
        </w:rPr>
      </w:pPr>
      <w:r w:rsidRPr="00BA1CA9">
        <w:rPr>
          <w:rFonts w:ascii="Times New Roman" w:hAnsi="Times New Roman" w:cs="Times New Roman"/>
          <w:color w:val="000000"/>
          <w:sz w:val="16"/>
          <w:szCs w:val="16"/>
        </w:rPr>
        <w:t xml:space="preserve">Глава Сельского поселения                                                                  </w:t>
      </w:r>
    </w:p>
    <w:p w:rsidR="00BA1CA9" w:rsidRPr="00BA1CA9" w:rsidRDefault="00BA1CA9" w:rsidP="00BA1CA9">
      <w:pPr>
        <w:pStyle w:val="af6"/>
        <w:spacing w:after="0" w:line="240" w:lineRule="auto"/>
        <w:ind w:left="0"/>
        <w:jc w:val="both"/>
        <w:rPr>
          <w:rFonts w:ascii="Times New Roman" w:hAnsi="Times New Roman" w:cs="Times New Roman"/>
          <w:color w:val="000000"/>
          <w:sz w:val="16"/>
          <w:szCs w:val="16"/>
        </w:rPr>
      </w:pPr>
      <w:r w:rsidRPr="00BA1CA9">
        <w:rPr>
          <w:rFonts w:ascii="Times New Roman" w:hAnsi="Times New Roman" w:cs="Times New Roman"/>
          <w:color w:val="000000"/>
          <w:sz w:val="16"/>
          <w:szCs w:val="16"/>
        </w:rPr>
        <w:t xml:space="preserve">«Пустозерский сельсовет ЗР НАО                                                                                      С.М.Макарова                                                              </w:t>
      </w:r>
    </w:p>
    <w:p w:rsidR="00BA1CA9" w:rsidRPr="00BA1CA9" w:rsidRDefault="00BA1CA9" w:rsidP="00BA1CA9">
      <w:pPr>
        <w:spacing w:after="0" w:line="240" w:lineRule="auto"/>
        <w:jc w:val="both"/>
        <w:rPr>
          <w:rFonts w:ascii="Times New Roman" w:hAnsi="Times New Roman" w:cs="Times New Roman"/>
          <w:color w:val="000000"/>
          <w:sz w:val="16"/>
          <w:szCs w:val="16"/>
        </w:rPr>
      </w:pPr>
      <w:r w:rsidRPr="00BA1CA9">
        <w:rPr>
          <w:rFonts w:ascii="Times New Roman" w:hAnsi="Times New Roman" w:cs="Times New Roman"/>
          <w:color w:val="000000"/>
          <w:sz w:val="16"/>
          <w:szCs w:val="16"/>
        </w:rPr>
        <w:t xml:space="preserve">                                        </w:t>
      </w:r>
    </w:p>
    <w:p w:rsidR="00BA1CA9" w:rsidRPr="00BA1CA9" w:rsidRDefault="00BA1CA9" w:rsidP="00BA1CA9">
      <w:pPr>
        <w:spacing w:after="0" w:line="240" w:lineRule="auto"/>
        <w:jc w:val="both"/>
        <w:rPr>
          <w:rFonts w:ascii="Times New Roman" w:hAnsi="Times New Roman" w:cs="Times New Roman"/>
          <w:color w:val="000000"/>
          <w:sz w:val="16"/>
          <w:szCs w:val="16"/>
        </w:rPr>
      </w:pPr>
      <w:r w:rsidRPr="00BA1CA9">
        <w:rPr>
          <w:rFonts w:ascii="Times New Roman" w:hAnsi="Times New Roman" w:cs="Times New Roman"/>
          <w:color w:val="000000"/>
          <w:sz w:val="16"/>
          <w:szCs w:val="16"/>
        </w:rPr>
        <w:lastRenderedPageBreak/>
        <w:t xml:space="preserve">             </w:t>
      </w:r>
    </w:p>
    <w:p w:rsidR="00BA1CA9" w:rsidRPr="00BA1CA9" w:rsidRDefault="00BA1CA9" w:rsidP="00BA1CA9">
      <w:pPr>
        <w:spacing w:after="0" w:line="240" w:lineRule="auto"/>
        <w:jc w:val="both"/>
        <w:rPr>
          <w:rFonts w:ascii="Times New Roman" w:hAnsi="Times New Roman" w:cs="Times New Roman"/>
          <w:color w:val="000000"/>
          <w:sz w:val="16"/>
          <w:szCs w:val="16"/>
        </w:rPr>
      </w:pPr>
    </w:p>
    <w:p w:rsidR="00BA1CA9" w:rsidRPr="00BA1CA9" w:rsidRDefault="00BA1CA9" w:rsidP="00BA1CA9">
      <w:pPr>
        <w:spacing w:after="0" w:line="240" w:lineRule="auto"/>
        <w:rPr>
          <w:rFonts w:ascii="Times New Roman" w:hAnsi="Times New Roman" w:cs="Times New Roman"/>
          <w:b/>
          <w:color w:val="000000"/>
          <w:sz w:val="16"/>
          <w:szCs w:val="16"/>
          <w:u w:val="single"/>
        </w:rPr>
      </w:pPr>
    </w:p>
    <w:p w:rsidR="00BA1CA9" w:rsidRPr="00BA1CA9" w:rsidRDefault="00BA1CA9" w:rsidP="00BA1CA9">
      <w:pPr>
        <w:spacing w:after="0" w:line="240" w:lineRule="auto"/>
        <w:jc w:val="right"/>
        <w:rPr>
          <w:rFonts w:ascii="Times New Roman" w:hAnsi="Times New Roman" w:cs="Times New Roman"/>
          <w:b/>
          <w:sz w:val="16"/>
          <w:szCs w:val="16"/>
          <w:u w:val="single"/>
        </w:rPr>
      </w:pPr>
      <w:r w:rsidRPr="00BA1CA9">
        <w:rPr>
          <w:rFonts w:ascii="Times New Roman" w:hAnsi="Times New Roman" w:cs="Times New Roman"/>
          <w:b/>
          <w:sz w:val="16"/>
          <w:szCs w:val="16"/>
          <w:u w:val="single"/>
        </w:rPr>
        <w:t>ПРОЕКТ</w:t>
      </w:r>
    </w:p>
    <w:p w:rsidR="00BA1CA9" w:rsidRPr="00BA1CA9" w:rsidRDefault="00BA1CA9" w:rsidP="00BA1CA9">
      <w:pPr>
        <w:pStyle w:val="a8"/>
        <w:jc w:val="center"/>
        <w:rPr>
          <w:rFonts w:ascii="Times New Roman" w:hAnsi="Times New Roman"/>
          <w:b/>
          <w:color w:val="FF0000"/>
          <w:sz w:val="16"/>
          <w:szCs w:val="16"/>
        </w:rPr>
      </w:pPr>
    </w:p>
    <w:p w:rsidR="00BA1CA9" w:rsidRPr="00BA1CA9" w:rsidRDefault="00BA1CA9" w:rsidP="00BA1CA9">
      <w:pPr>
        <w:pStyle w:val="ConsPlusNonformat"/>
        <w:widowControl/>
        <w:rPr>
          <w:rFonts w:ascii="Times New Roman" w:hAnsi="Times New Roman" w:cs="Times New Roman"/>
          <w:b/>
          <w:bCs/>
          <w:sz w:val="16"/>
          <w:szCs w:val="16"/>
        </w:rPr>
      </w:pPr>
      <w:r w:rsidRPr="00BA1CA9">
        <w:rPr>
          <w:rFonts w:ascii="Times New Roman" w:hAnsi="Times New Roman" w:cs="Times New Roman"/>
          <w:b/>
          <w:noProof/>
          <w:sz w:val="16"/>
          <w:szCs w:val="16"/>
        </w:rPr>
        <w:t xml:space="preserve">                                                                           </w:t>
      </w:r>
      <w:r>
        <w:rPr>
          <w:rFonts w:ascii="Times New Roman" w:hAnsi="Times New Roman" w:cs="Times New Roman"/>
          <w:b/>
          <w:noProof/>
          <w:sz w:val="16"/>
          <w:szCs w:val="16"/>
        </w:rPr>
        <w:t xml:space="preserve">                               </w:t>
      </w:r>
      <w:r w:rsidRPr="00BA1CA9">
        <w:rPr>
          <w:rFonts w:ascii="Times New Roman" w:hAnsi="Times New Roman" w:cs="Times New Roman"/>
          <w:b/>
          <w:noProof/>
          <w:sz w:val="16"/>
          <w:szCs w:val="16"/>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BA1CA9">
        <w:rPr>
          <w:rFonts w:ascii="Times New Roman" w:hAnsi="Times New Roman" w:cs="Times New Roman"/>
          <w:b/>
          <w:noProof/>
          <w:sz w:val="16"/>
          <w:szCs w:val="16"/>
        </w:rPr>
        <w:t xml:space="preserve">     </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СОВЕТ ДЕПУТАТОВ</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СЕЛЬСКОГО ПОСЕЛЕНИЯ «ПУСТОЗЕРСКИЙ СЕЛЬСОВЕТ»</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ЗАПОЛЯРНОГО РАЙОНА</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НЕНЕЦКОГО АВТОНОМНОГО ОКРУГА</w:t>
      </w:r>
    </w:p>
    <w:p w:rsidR="00BA1CA9" w:rsidRPr="00BA1CA9" w:rsidRDefault="00BA1CA9" w:rsidP="00BA1CA9">
      <w:pPr>
        <w:pStyle w:val="ConsPlusTitle"/>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b w:val="0"/>
          <w:sz w:val="16"/>
          <w:szCs w:val="16"/>
        </w:rPr>
      </w:pPr>
      <w:r w:rsidRPr="00BA1CA9">
        <w:rPr>
          <w:rFonts w:ascii="Times New Roman" w:hAnsi="Times New Roman" w:cs="Times New Roman"/>
          <w:b w:val="0"/>
          <w:sz w:val="16"/>
          <w:szCs w:val="16"/>
        </w:rPr>
        <w:t xml:space="preserve">_______  заседание 28- го созыва </w:t>
      </w:r>
    </w:p>
    <w:p w:rsidR="00BA1CA9" w:rsidRPr="00BA1CA9" w:rsidRDefault="00BA1CA9" w:rsidP="00BA1CA9">
      <w:pPr>
        <w:pStyle w:val="ConsPlusTitle"/>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sz w:val="16"/>
          <w:szCs w:val="16"/>
        </w:rPr>
      </w:pPr>
      <w:r w:rsidRPr="00BA1CA9">
        <w:rPr>
          <w:rFonts w:ascii="Times New Roman" w:hAnsi="Times New Roman" w:cs="Times New Roman"/>
          <w:sz w:val="16"/>
          <w:szCs w:val="16"/>
        </w:rPr>
        <w:t>РЕШЕНИЕ</w:t>
      </w:r>
    </w:p>
    <w:p w:rsidR="00BA1CA9" w:rsidRPr="00BA1CA9" w:rsidRDefault="00BA1CA9" w:rsidP="00BA1CA9">
      <w:pPr>
        <w:pStyle w:val="ConsPlusTitle"/>
        <w:jc w:val="center"/>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b w:val="0"/>
          <w:sz w:val="16"/>
          <w:szCs w:val="16"/>
        </w:rPr>
      </w:pPr>
      <w:r w:rsidRPr="00BA1CA9">
        <w:rPr>
          <w:rFonts w:ascii="Times New Roman" w:hAnsi="Times New Roman" w:cs="Times New Roman"/>
          <w:b w:val="0"/>
          <w:sz w:val="16"/>
          <w:szCs w:val="16"/>
        </w:rPr>
        <w:t>от  00   ________ 2023 года № 00</w:t>
      </w:r>
    </w:p>
    <w:p w:rsidR="00BA1CA9" w:rsidRPr="00BA1CA9" w:rsidRDefault="00BA1CA9" w:rsidP="00BA1CA9">
      <w:pPr>
        <w:pStyle w:val="a8"/>
        <w:rPr>
          <w:rFonts w:ascii="Times New Roman" w:hAnsi="Times New Roman"/>
          <w:b/>
          <w:color w:val="FF0000"/>
          <w:sz w:val="16"/>
          <w:szCs w:val="16"/>
        </w:rPr>
      </w:pPr>
    </w:p>
    <w:p w:rsidR="00BA1CA9" w:rsidRPr="00BA1CA9" w:rsidRDefault="00BA1CA9" w:rsidP="00BA1CA9">
      <w:pPr>
        <w:spacing w:after="0" w:line="240" w:lineRule="auto"/>
        <w:jc w:val="center"/>
        <w:rPr>
          <w:rFonts w:ascii="Times New Roman" w:hAnsi="Times New Roman" w:cs="Times New Roman"/>
          <w:b/>
          <w:sz w:val="16"/>
          <w:szCs w:val="16"/>
        </w:rPr>
      </w:pPr>
      <w:r w:rsidRPr="00BA1CA9">
        <w:rPr>
          <w:rFonts w:ascii="Times New Roman" w:hAnsi="Times New Roman" w:cs="Times New Roman"/>
          <w:b/>
          <w:sz w:val="16"/>
          <w:szCs w:val="16"/>
        </w:rPr>
        <w:t>О  ВНЕСЕНИИ  ИЗМЕНЕНИЙ  В  УСТАВ  СЕЛЬСКОГО ПОСЕЛЕНИЯ «ПУСТОЗЕРСКИЙ СЕЛЬСОВЕТ» ЗАПОЛЯРНОГО РАЙОНА  НЕНЕЦКОГО АВТОНОМНОГО ОКРУГА</w:t>
      </w:r>
    </w:p>
    <w:p w:rsidR="00BA1CA9" w:rsidRPr="00BA1CA9" w:rsidRDefault="00BA1CA9" w:rsidP="00BA1CA9">
      <w:pPr>
        <w:spacing w:after="0" w:line="240" w:lineRule="auto"/>
        <w:jc w:val="center"/>
        <w:rPr>
          <w:rFonts w:ascii="Times New Roman" w:hAnsi="Times New Roman" w:cs="Times New Roman"/>
          <w:b/>
          <w:sz w:val="16"/>
          <w:szCs w:val="16"/>
        </w:rPr>
      </w:pP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ab/>
        <w:t>В целях приведения Устава Сельского поселения «Пустозерский сельсовет» Заполярного района Ненецкого автономного округа в соответствие с требованиями Федерального закона от 01.10.2003 № 131-ФЗ «Об общих принципах организации местного самоуправления в Российской Федерации», Федерального закона от 02.11.2023 № 517-ФЗ «О внесении изменений в Федеральный закон «Об общих принципах организации местного самоуправления в Российской Федерации», на основании статьи 81 Устава Сельского поселения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BA1CA9" w:rsidRPr="00BA1CA9" w:rsidRDefault="00BA1CA9" w:rsidP="00BA1CA9">
      <w:pPr>
        <w:spacing w:after="0" w:line="240" w:lineRule="auto"/>
        <w:jc w:val="both"/>
        <w:rPr>
          <w:rFonts w:ascii="Times New Roman" w:hAnsi="Times New Roman" w:cs="Times New Roman"/>
          <w:sz w:val="16"/>
          <w:szCs w:val="16"/>
        </w:rPr>
      </w:pP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ab/>
        <w:t xml:space="preserve">1. Внести в Устав Сельского поселения «Пустозерский сельсовет» Заполярного района Ненецкого автономного округа следующие изменения: </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1.1. Подпункт 12 пункта 1 Устава изложить в следующей редакции:</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1.2. Статью 82 Устава изложить в следующей редакции:</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 xml:space="preserve">«Статья 82. Вступление в силу и обнародование муниципальных правовых актов </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1. 1. Муниципальные нормативные правовые акты, в том числе соглашения, заключаемые между органами местного самоуправления, подлежат обязательному обнародованию путем их официального опубликования в Информационном бюллетене Сельского поселения «Пустозерский сельсовет» Заполярного района Ненецкого автономного округа «Сельские новости»,</w:t>
      </w:r>
      <w:r w:rsidRPr="00BA1CA9">
        <w:rPr>
          <w:rFonts w:ascii="Times New Roman" w:hAnsi="Times New Roman" w:cs="Times New Roman"/>
          <w:color w:val="000000"/>
          <w:sz w:val="16"/>
          <w:szCs w:val="16"/>
        </w:rPr>
        <w:t xml:space="preserve"> издаваемом в соответствии с Положением «О порядке опубликования (обнародования) и вступления в силу нормативных правовых актов органов местного самоуправления муниципального образования «Пустозерский сельсовет», утвержденном Решением Совета депутатов МО «Пустозерский сельсовет» НАО от 13 февраля 2006 № 47 </w:t>
      </w:r>
      <w:r w:rsidRPr="00BA1CA9">
        <w:rPr>
          <w:rFonts w:ascii="Times New Roman" w:hAnsi="Times New Roman" w:cs="Times New Roman"/>
          <w:sz w:val="16"/>
          <w:szCs w:val="16"/>
        </w:rPr>
        <w:t xml:space="preserve">(далее – Информационный бюллетень) с размещением в информационно-телекоммуникационной сети «Интернет» на официальном сайте Сельского поселения «Пустозерский сельсовет» Заполярного района Ненецкого автономного округа </w:t>
      </w:r>
      <w:hyperlink r:id="rId9" w:history="1">
        <w:r w:rsidRPr="00BA1CA9">
          <w:rPr>
            <w:rStyle w:val="aa"/>
            <w:rFonts w:ascii="Times New Roman" w:hAnsi="Times New Roman" w:cs="Times New Roman"/>
            <w:sz w:val="16"/>
            <w:szCs w:val="16"/>
          </w:rPr>
          <w:t>http://www.oksino-nao.ru/</w:t>
        </w:r>
      </w:hyperlink>
      <w:r w:rsidRPr="00BA1CA9">
        <w:rPr>
          <w:rFonts w:ascii="Times New Roman" w:hAnsi="Times New Roman" w:cs="Times New Roman"/>
          <w:sz w:val="16"/>
          <w:szCs w:val="16"/>
        </w:rPr>
        <w:t>, для обеспечения возможности ознакомления с ними.</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2. Официальным опубликованием муниципального нормативного правового акта,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 - Информационном бюллетене.</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3. Муниципальные нормативные правовые акты, в том числе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Сельское поселение «Пустозерский сельсовет» Заполярного района Ненецкого автономного округа, а также соглашения, заключаемые между органами местного самоуправления, вступают в силу после их официального обнародования в форме официального опубликования в Информационном бюллетене, за исключением нормативных правовых актов Совета депутатов поселения о налогах и сборах, которые вступают в силу в соответствии с Налоговым кодексом Российской Федерации.</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 xml:space="preserve">4. Иные муниципальные правовые акты, не указанные в части 3 настоящей статьи, вступают в силу со дня их подписания, если федеральным законом, законом Ненецкого автономного округа или текстом самого муниципального правового акта не предусмотрен иной порядок вступления в силу. </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 xml:space="preserve">Муниципальные правовые акты публикуются в случаях, когда вступление в силу муниципального правового акта федеральным законом или законом Ненецкого автономного округа связывается с его опубликованием. </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 xml:space="preserve">5. Не подлежат обнародованию путем их официального опубликования муниципальные правовые акты или их отдельные положения, содержащие сведения, распространение которых ограничено федеральным законом. </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 xml:space="preserve">6. О вступлении в силу публикуемого муниципального нормативного правового акта, муниципального правового акта, а также о вступлении в силу муниципального правового акта со дня его подписания, указывается в тексте правового акта. </w:t>
      </w:r>
    </w:p>
    <w:p w:rsidR="00BA1CA9" w:rsidRPr="00BA1CA9" w:rsidRDefault="00BA1CA9" w:rsidP="00BA1CA9">
      <w:pPr>
        <w:spacing w:after="0" w:line="240" w:lineRule="auto"/>
        <w:ind w:firstLine="709"/>
        <w:jc w:val="both"/>
        <w:rPr>
          <w:rFonts w:ascii="Times New Roman" w:hAnsi="Times New Roman" w:cs="Times New Roman"/>
          <w:sz w:val="16"/>
          <w:szCs w:val="16"/>
        </w:rPr>
      </w:pPr>
      <w:r w:rsidRPr="00BA1CA9">
        <w:rPr>
          <w:rFonts w:ascii="Times New Roman" w:hAnsi="Times New Roman" w:cs="Times New Roman"/>
          <w:sz w:val="16"/>
          <w:szCs w:val="16"/>
        </w:rPr>
        <w:t>О вступлении в силу муниципального нормативного правового акта, муниципального правового акта или отдельных их положений в иные сроки указывается в тексте правового акта.</w:t>
      </w:r>
    </w:p>
    <w:p w:rsidR="00BA1CA9" w:rsidRPr="00BA1CA9" w:rsidRDefault="00BA1CA9" w:rsidP="00BA1CA9">
      <w:pPr>
        <w:spacing w:after="0" w:line="240" w:lineRule="auto"/>
        <w:ind w:firstLine="709"/>
        <w:jc w:val="both"/>
        <w:rPr>
          <w:rFonts w:ascii="Times New Roman" w:hAnsi="Times New Roman" w:cs="Times New Roman"/>
          <w:sz w:val="16"/>
          <w:szCs w:val="16"/>
        </w:rPr>
      </w:pPr>
      <w:bookmarkStart w:id="0" w:name="_Hlk151026323"/>
      <w:r w:rsidRPr="00BA1CA9">
        <w:rPr>
          <w:rFonts w:ascii="Times New Roman" w:hAnsi="Times New Roman" w:cs="Times New Roman"/>
          <w:sz w:val="16"/>
          <w:szCs w:val="16"/>
        </w:rPr>
        <w:t>7. Муниципальные нормативные правовые акты, муниципальные правовые акты, соглашения, заключаемые между органами местного самоуправления, для обеспечения возможности ознакомления с ними, обнародуются и размещаются в информационно-телекоммуникационной сети «Интернет» на портале Минюста России «Нормативные правовые акты в Российской Федерации» - http://pravo-minjust.ru., http://право-минюст.рф, регистрация в качестве сетевого издания: эл № ФС77-72471 от 05.03.2018.».</w:t>
      </w:r>
    </w:p>
    <w:p w:rsidR="00BA1CA9" w:rsidRPr="00BA1CA9" w:rsidRDefault="00BA1CA9" w:rsidP="00BA1CA9">
      <w:pPr>
        <w:shd w:val="clear" w:color="auto" w:fill="FFFFFF"/>
        <w:spacing w:after="0" w:line="240" w:lineRule="auto"/>
        <w:jc w:val="both"/>
        <w:rPr>
          <w:rFonts w:ascii="Times New Roman" w:hAnsi="Times New Roman" w:cs="Times New Roman"/>
          <w:color w:val="1A1A1A"/>
          <w:sz w:val="16"/>
          <w:szCs w:val="16"/>
        </w:rPr>
      </w:pPr>
      <w:r w:rsidRPr="00BA1CA9">
        <w:rPr>
          <w:rFonts w:ascii="Times New Roman" w:hAnsi="Times New Roman" w:cs="Times New Roman"/>
          <w:sz w:val="16"/>
          <w:szCs w:val="16"/>
        </w:rPr>
        <w:tab/>
        <w:t xml:space="preserve">2. </w:t>
      </w:r>
      <w:r w:rsidRPr="00BA1CA9">
        <w:rPr>
          <w:rFonts w:ascii="Times New Roman" w:hAnsi="Times New Roman" w:cs="Times New Roman"/>
          <w:color w:val="1A1A1A"/>
          <w:sz w:val="16"/>
          <w:szCs w:val="16"/>
        </w:rPr>
        <w:t>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w:t>
      </w:r>
      <w:r w:rsidRPr="00BA1CA9">
        <w:rPr>
          <w:rFonts w:ascii="Times New Roman" w:hAnsi="Times New Roman" w:cs="Times New Roman"/>
          <w:sz w:val="16"/>
          <w:szCs w:val="16"/>
        </w:rPr>
        <w:t xml:space="preserve"> в установленном законодательством порядке.</w:t>
      </w:r>
    </w:p>
    <w:p w:rsidR="00BA1CA9" w:rsidRPr="00BA1CA9" w:rsidRDefault="00BA1CA9" w:rsidP="00BA1CA9">
      <w:pPr>
        <w:pStyle w:val="ConsPlusNormal"/>
        <w:widowControl/>
        <w:ind w:firstLine="567"/>
        <w:jc w:val="both"/>
        <w:rPr>
          <w:rFonts w:ascii="Times New Roman" w:hAnsi="Times New Roman" w:cs="Times New Roman"/>
          <w:color w:val="000000"/>
          <w:sz w:val="16"/>
          <w:szCs w:val="16"/>
        </w:rPr>
      </w:pPr>
      <w:r w:rsidRPr="00BA1CA9">
        <w:rPr>
          <w:rFonts w:ascii="Times New Roman" w:hAnsi="Times New Roman" w:cs="Times New Roman"/>
          <w:color w:val="1A1A1A"/>
          <w:sz w:val="16"/>
          <w:szCs w:val="16"/>
        </w:rPr>
        <w:tab/>
      </w:r>
      <w:r w:rsidRPr="00BA1CA9">
        <w:rPr>
          <w:rFonts w:ascii="Times New Roman" w:hAnsi="Times New Roman" w:cs="Times New Roman"/>
          <w:sz w:val="16"/>
          <w:szCs w:val="16"/>
        </w:rPr>
        <w:t xml:space="preserve">3. </w:t>
      </w:r>
      <w:r w:rsidRPr="00BA1CA9">
        <w:rPr>
          <w:rFonts w:ascii="Times New Roman" w:hAnsi="Times New Roman" w:cs="Times New Roman"/>
          <w:color w:val="000000"/>
          <w:sz w:val="16"/>
          <w:szCs w:val="16"/>
        </w:rPr>
        <w:t>Настоящее решение подлежит официальному опубликованию после государственной регистрации и вступает в силу со дня его официального опубликования.</w:t>
      </w:r>
    </w:p>
    <w:p w:rsidR="00BA1CA9" w:rsidRPr="00BA1CA9" w:rsidRDefault="00BA1CA9" w:rsidP="00BA1CA9">
      <w:pPr>
        <w:spacing w:after="0" w:line="240" w:lineRule="auto"/>
        <w:ind w:firstLine="709"/>
        <w:jc w:val="both"/>
        <w:rPr>
          <w:rFonts w:ascii="Times New Roman" w:hAnsi="Times New Roman" w:cs="Times New Roman"/>
          <w:sz w:val="16"/>
          <w:szCs w:val="16"/>
        </w:rPr>
      </w:pPr>
    </w:p>
    <w:bookmarkEnd w:id="0"/>
    <w:p w:rsidR="00BA1CA9" w:rsidRPr="00BA1CA9" w:rsidRDefault="00BA1CA9" w:rsidP="00BA1CA9">
      <w:pPr>
        <w:spacing w:after="0" w:line="240" w:lineRule="auto"/>
        <w:jc w:val="both"/>
        <w:rPr>
          <w:rFonts w:ascii="Times New Roman" w:hAnsi="Times New Roman" w:cs="Times New Roman"/>
          <w:sz w:val="16"/>
          <w:szCs w:val="16"/>
        </w:rPr>
      </w:pPr>
    </w:p>
    <w:p w:rsidR="00BA1CA9" w:rsidRPr="00BA1CA9" w:rsidRDefault="00BA1CA9" w:rsidP="00BA1CA9">
      <w:pPr>
        <w:spacing w:after="0" w:line="240" w:lineRule="auto"/>
        <w:outlineLvl w:val="0"/>
        <w:rPr>
          <w:rFonts w:ascii="Times New Roman" w:eastAsia="Calibri" w:hAnsi="Times New Roman" w:cs="Times New Roman"/>
          <w:sz w:val="16"/>
          <w:szCs w:val="16"/>
        </w:rPr>
      </w:pPr>
      <w:r w:rsidRPr="00BA1CA9">
        <w:rPr>
          <w:rFonts w:ascii="Times New Roman" w:eastAsia="Calibri" w:hAnsi="Times New Roman" w:cs="Times New Roman"/>
          <w:sz w:val="16"/>
          <w:szCs w:val="16"/>
        </w:rPr>
        <w:t xml:space="preserve">Глава Сельского поселения </w:t>
      </w:r>
    </w:p>
    <w:p w:rsidR="00BA1CA9" w:rsidRPr="00BA1CA9" w:rsidRDefault="00BA1CA9" w:rsidP="00BA1CA9">
      <w:pPr>
        <w:spacing w:after="0" w:line="240" w:lineRule="auto"/>
        <w:outlineLvl w:val="0"/>
        <w:rPr>
          <w:rFonts w:ascii="Times New Roman" w:hAnsi="Times New Roman" w:cs="Times New Roman"/>
          <w:sz w:val="16"/>
          <w:szCs w:val="16"/>
        </w:rPr>
      </w:pPr>
      <w:r w:rsidRPr="00BA1CA9">
        <w:rPr>
          <w:rFonts w:ascii="Times New Roman" w:eastAsia="Calibri" w:hAnsi="Times New Roman" w:cs="Times New Roman"/>
          <w:sz w:val="16"/>
          <w:szCs w:val="16"/>
        </w:rPr>
        <w:t>«Пустозерский сельсовет» ЗР НАО</w:t>
      </w:r>
      <w:r w:rsidRPr="00BA1CA9">
        <w:rPr>
          <w:rFonts w:ascii="Times New Roman" w:eastAsia="Calibri" w:hAnsi="Times New Roman" w:cs="Times New Roman"/>
          <w:sz w:val="16"/>
          <w:szCs w:val="16"/>
        </w:rPr>
        <w:tab/>
      </w:r>
      <w:r w:rsidRPr="00BA1CA9">
        <w:rPr>
          <w:rFonts w:ascii="Times New Roman" w:eastAsia="Calibri" w:hAnsi="Times New Roman" w:cs="Times New Roman"/>
          <w:sz w:val="16"/>
          <w:szCs w:val="16"/>
        </w:rPr>
        <w:tab/>
      </w:r>
      <w:r w:rsidRPr="00BA1CA9">
        <w:rPr>
          <w:rFonts w:ascii="Times New Roman" w:eastAsia="Calibri" w:hAnsi="Times New Roman" w:cs="Times New Roman"/>
          <w:sz w:val="16"/>
          <w:szCs w:val="16"/>
        </w:rPr>
        <w:tab/>
      </w:r>
      <w:r w:rsidRPr="00BA1CA9">
        <w:rPr>
          <w:rFonts w:ascii="Times New Roman" w:eastAsia="Calibri" w:hAnsi="Times New Roman" w:cs="Times New Roman"/>
          <w:sz w:val="16"/>
          <w:szCs w:val="16"/>
        </w:rPr>
        <w:tab/>
      </w:r>
      <w:r w:rsidRPr="00BA1CA9">
        <w:rPr>
          <w:rFonts w:ascii="Times New Roman" w:eastAsia="Calibri" w:hAnsi="Times New Roman" w:cs="Times New Roman"/>
          <w:sz w:val="16"/>
          <w:szCs w:val="16"/>
        </w:rPr>
        <w:tab/>
        <w:t xml:space="preserve">                                 С.М. Макарова</w:t>
      </w:r>
    </w:p>
    <w:p w:rsidR="00BA1CA9" w:rsidRPr="00BA1CA9" w:rsidRDefault="00BA1CA9" w:rsidP="00BA1CA9">
      <w:pPr>
        <w:pStyle w:val="ConsPlusNonformat"/>
        <w:widowControl/>
        <w:jc w:val="center"/>
        <w:rPr>
          <w:rFonts w:ascii="Times New Roman" w:hAnsi="Times New Roman" w:cs="Times New Roman"/>
          <w:b/>
          <w:bCs/>
          <w:color w:val="000000"/>
          <w:sz w:val="16"/>
          <w:szCs w:val="16"/>
        </w:rPr>
      </w:pPr>
      <w:r w:rsidRPr="00BA1CA9">
        <w:rPr>
          <w:rFonts w:ascii="Times New Roman" w:hAnsi="Times New Roman" w:cs="Times New Roman"/>
          <w:b/>
          <w:noProof/>
          <w:color w:val="000000"/>
          <w:sz w:val="16"/>
          <w:szCs w:val="16"/>
        </w:rPr>
        <w:lastRenderedPageBreak/>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BA1CA9" w:rsidRPr="00BA1CA9" w:rsidRDefault="00BA1CA9" w:rsidP="00BA1CA9">
      <w:pPr>
        <w:pStyle w:val="ConsPlusNonformat"/>
        <w:widowControl/>
        <w:jc w:val="center"/>
        <w:rPr>
          <w:rFonts w:ascii="Times New Roman" w:hAnsi="Times New Roman" w:cs="Times New Roman"/>
          <w:b/>
          <w:bCs/>
          <w:color w:val="000000"/>
          <w:sz w:val="16"/>
          <w:szCs w:val="16"/>
        </w:rPr>
      </w:pPr>
      <w:r w:rsidRPr="00BA1CA9">
        <w:rPr>
          <w:rFonts w:ascii="Times New Roman" w:hAnsi="Times New Roman" w:cs="Times New Roman"/>
          <w:b/>
          <w:bCs/>
          <w:color w:val="000000"/>
          <w:sz w:val="16"/>
          <w:szCs w:val="16"/>
        </w:rPr>
        <w:t>СОВЕТ ДЕПУТАТОВ</w:t>
      </w:r>
    </w:p>
    <w:p w:rsidR="00BA1CA9" w:rsidRPr="00BA1CA9" w:rsidRDefault="00BA1CA9" w:rsidP="00BA1CA9">
      <w:pPr>
        <w:pStyle w:val="ConsPlusNonformat"/>
        <w:widowControl/>
        <w:jc w:val="center"/>
        <w:rPr>
          <w:rFonts w:ascii="Times New Roman" w:hAnsi="Times New Roman" w:cs="Times New Roman"/>
          <w:b/>
          <w:bCs/>
          <w:color w:val="000000"/>
          <w:sz w:val="16"/>
          <w:szCs w:val="16"/>
        </w:rPr>
      </w:pPr>
      <w:r w:rsidRPr="00BA1CA9">
        <w:rPr>
          <w:rFonts w:ascii="Times New Roman" w:hAnsi="Times New Roman" w:cs="Times New Roman"/>
          <w:b/>
          <w:bCs/>
          <w:color w:val="000000"/>
          <w:sz w:val="16"/>
          <w:szCs w:val="16"/>
        </w:rPr>
        <w:t>СЕЛЬСКОГО ПОСЕЛЕНИЯ «ПУСТОЗЕРСКИЙ СЕЛЬСОВЕТ»</w:t>
      </w:r>
    </w:p>
    <w:p w:rsidR="00BA1CA9" w:rsidRPr="00BA1CA9" w:rsidRDefault="00BA1CA9" w:rsidP="00BA1CA9">
      <w:pPr>
        <w:pStyle w:val="ConsPlusNonformat"/>
        <w:widowControl/>
        <w:jc w:val="center"/>
        <w:rPr>
          <w:rFonts w:ascii="Times New Roman" w:hAnsi="Times New Roman" w:cs="Times New Roman"/>
          <w:b/>
          <w:bCs/>
          <w:color w:val="000000"/>
          <w:sz w:val="16"/>
          <w:szCs w:val="16"/>
        </w:rPr>
      </w:pPr>
      <w:r w:rsidRPr="00BA1CA9">
        <w:rPr>
          <w:rFonts w:ascii="Times New Roman" w:hAnsi="Times New Roman" w:cs="Times New Roman"/>
          <w:b/>
          <w:bCs/>
          <w:color w:val="000000"/>
          <w:sz w:val="16"/>
          <w:szCs w:val="16"/>
        </w:rPr>
        <w:t>ЗАПОЛЯРНОГО РАЙОНА</w:t>
      </w:r>
    </w:p>
    <w:p w:rsidR="00BA1CA9" w:rsidRPr="00BA1CA9" w:rsidRDefault="00BA1CA9" w:rsidP="00BA1CA9">
      <w:pPr>
        <w:pStyle w:val="ConsPlusNonformat"/>
        <w:widowControl/>
        <w:jc w:val="center"/>
        <w:rPr>
          <w:rFonts w:ascii="Times New Roman" w:hAnsi="Times New Roman" w:cs="Times New Roman"/>
          <w:b/>
          <w:bCs/>
          <w:color w:val="000000"/>
          <w:sz w:val="16"/>
          <w:szCs w:val="16"/>
        </w:rPr>
      </w:pPr>
      <w:r w:rsidRPr="00BA1CA9">
        <w:rPr>
          <w:rFonts w:ascii="Times New Roman" w:hAnsi="Times New Roman" w:cs="Times New Roman"/>
          <w:b/>
          <w:bCs/>
          <w:color w:val="000000"/>
          <w:sz w:val="16"/>
          <w:szCs w:val="16"/>
        </w:rPr>
        <w:t>НЕНЕЦКОГО АВТОНОМНОГО ОКРУГА</w:t>
      </w:r>
    </w:p>
    <w:p w:rsidR="00BA1CA9" w:rsidRPr="00BA1CA9" w:rsidRDefault="00BA1CA9" w:rsidP="00BA1CA9">
      <w:pPr>
        <w:pStyle w:val="ConsPlusTitle"/>
        <w:widowControl/>
        <w:jc w:val="center"/>
        <w:rPr>
          <w:rFonts w:ascii="Times New Roman" w:hAnsi="Times New Roman" w:cs="Times New Roman"/>
          <w:color w:val="000000"/>
          <w:sz w:val="16"/>
          <w:szCs w:val="16"/>
        </w:rPr>
      </w:pPr>
    </w:p>
    <w:p w:rsidR="00BA1CA9" w:rsidRPr="00BA1CA9" w:rsidRDefault="00BA1CA9" w:rsidP="00BA1CA9">
      <w:pPr>
        <w:pStyle w:val="ConsPlusTitle"/>
        <w:widowControl/>
        <w:jc w:val="center"/>
        <w:rPr>
          <w:rFonts w:ascii="Times New Roman" w:hAnsi="Times New Roman" w:cs="Times New Roman"/>
          <w:b w:val="0"/>
          <w:sz w:val="16"/>
          <w:szCs w:val="16"/>
        </w:rPr>
      </w:pPr>
      <w:r w:rsidRPr="00BA1CA9">
        <w:rPr>
          <w:rFonts w:ascii="Times New Roman" w:hAnsi="Times New Roman" w:cs="Times New Roman"/>
          <w:b w:val="0"/>
          <w:sz w:val="16"/>
          <w:szCs w:val="16"/>
        </w:rPr>
        <w:t xml:space="preserve">Двадцать первое заседание 28- го созыва </w:t>
      </w:r>
    </w:p>
    <w:p w:rsidR="00BA1CA9" w:rsidRPr="00BA1CA9" w:rsidRDefault="00BA1CA9" w:rsidP="00BA1CA9">
      <w:pPr>
        <w:pStyle w:val="ConsPlusTitle"/>
        <w:widowControl/>
        <w:rPr>
          <w:rFonts w:ascii="Times New Roman" w:hAnsi="Times New Roman" w:cs="Times New Roman"/>
          <w:color w:val="000000"/>
          <w:sz w:val="16"/>
          <w:szCs w:val="16"/>
        </w:rPr>
      </w:pPr>
    </w:p>
    <w:p w:rsidR="00BA1CA9" w:rsidRPr="00BA1CA9" w:rsidRDefault="00BA1CA9" w:rsidP="00BA1CA9">
      <w:pPr>
        <w:pStyle w:val="ConsPlusTitle"/>
        <w:widowControl/>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РЕШЕНИЕ</w:t>
      </w:r>
    </w:p>
    <w:p w:rsidR="00BA1CA9" w:rsidRPr="00BA1CA9" w:rsidRDefault="00BA1CA9" w:rsidP="00BA1CA9">
      <w:pPr>
        <w:pStyle w:val="ConsPlusTitle"/>
        <w:widowControl/>
        <w:jc w:val="center"/>
        <w:rPr>
          <w:rFonts w:ascii="Times New Roman" w:hAnsi="Times New Roman" w:cs="Times New Roman"/>
          <w:b w:val="0"/>
          <w:sz w:val="16"/>
          <w:szCs w:val="16"/>
        </w:rPr>
      </w:pPr>
      <w:r w:rsidRPr="00BA1CA9">
        <w:rPr>
          <w:rFonts w:ascii="Times New Roman" w:hAnsi="Times New Roman" w:cs="Times New Roman"/>
          <w:b w:val="0"/>
          <w:sz w:val="16"/>
          <w:szCs w:val="16"/>
        </w:rPr>
        <w:t>от 26 марта 2024 года № 2</w:t>
      </w:r>
    </w:p>
    <w:p w:rsidR="00BA1CA9" w:rsidRPr="00BA1CA9" w:rsidRDefault="00BA1CA9" w:rsidP="00BA1CA9">
      <w:pPr>
        <w:spacing w:after="0" w:line="240" w:lineRule="auto"/>
        <w:jc w:val="center"/>
        <w:rPr>
          <w:rFonts w:ascii="Times New Roman" w:hAnsi="Times New Roman" w:cs="Times New Roman"/>
          <w:color w:val="FF0000"/>
          <w:sz w:val="16"/>
          <w:szCs w:val="16"/>
        </w:rPr>
      </w:pP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О ВНЕСЕНИИ ИЗМЕНЕНИЙ  В РЕШЕНИЕ СОВЕТА ДЕПУТАТОВ</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СЕЛЬСКОГО ПОСЕЛЕНИЯ «ПУСТОЗЕРСКИЙ СЕЛЬСОВЕТ»</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ЗАПОЛЯРНОГО РАЙОНА НЕНЕЦКОГО АВТОНОМНОГО ОКРУГА</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xml:space="preserve">ОТ 27.12.2023 № 2  «О   МЕСТНОМ   БЮДЖЕТЕ   </w:t>
      </w:r>
      <w:r w:rsidRPr="00BA1CA9">
        <w:rPr>
          <w:rFonts w:ascii="Times New Roman" w:hAnsi="Times New Roman" w:cs="Times New Roman"/>
          <w:bCs/>
          <w:sz w:val="16"/>
          <w:szCs w:val="16"/>
        </w:rPr>
        <w:t>НА   2024 ГОД»</w:t>
      </w:r>
    </w:p>
    <w:p w:rsidR="00BA1CA9" w:rsidRPr="00BA1CA9" w:rsidRDefault="00BA1CA9" w:rsidP="00BA1CA9">
      <w:pPr>
        <w:pStyle w:val="ConsTitle"/>
        <w:ind w:right="0"/>
        <w:jc w:val="center"/>
        <w:rPr>
          <w:rFonts w:ascii="Times New Roman" w:hAnsi="Times New Roman"/>
          <w:szCs w:val="16"/>
        </w:rPr>
      </w:pPr>
    </w:p>
    <w:p w:rsidR="00BA1CA9" w:rsidRPr="00BA1CA9" w:rsidRDefault="00BA1CA9" w:rsidP="00BA1CA9">
      <w:pPr>
        <w:pStyle w:val="ConsTitle"/>
        <w:ind w:right="0"/>
        <w:rPr>
          <w:rFonts w:ascii="Times New Roman" w:hAnsi="Times New Roman"/>
          <w:szCs w:val="16"/>
        </w:rPr>
      </w:pPr>
    </w:p>
    <w:p w:rsidR="00BA1CA9" w:rsidRPr="00BA1CA9" w:rsidRDefault="00BA1CA9" w:rsidP="00BA1CA9">
      <w:pPr>
        <w:pStyle w:val="ConsTitle"/>
        <w:ind w:right="0"/>
        <w:jc w:val="both"/>
        <w:rPr>
          <w:rFonts w:ascii="Times New Roman" w:hAnsi="Times New Roman"/>
          <w:b w:val="0"/>
          <w:szCs w:val="16"/>
        </w:rPr>
      </w:pPr>
      <w:r w:rsidRPr="00BA1CA9">
        <w:rPr>
          <w:rFonts w:ascii="Times New Roman" w:hAnsi="Times New Roman"/>
          <w:szCs w:val="16"/>
        </w:rPr>
        <w:t xml:space="preserve">            </w:t>
      </w:r>
      <w:r w:rsidRPr="00BA1CA9">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BA1CA9" w:rsidRPr="00BA1CA9" w:rsidRDefault="00BA1CA9" w:rsidP="00BA1CA9">
      <w:pPr>
        <w:pStyle w:val="ConsTitle"/>
        <w:ind w:right="0"/>
        <w:jc w:val="both"/>
        <w:rPr>
          <w:rFonts w:ascii="Times New Roman" w:hAnsi="Times New Roman"/>
          <w:szCs w:val="16"/>
        </w:rPr>
      </w:pPr>
    </w:p>
    <w:p w:rsidR="00BA1CA9" w:rsidRPr="00BA1CA9" w:rsidRDefault="00BA1CA9" w:rsidP="00BA1CA9">
      <w:pPr>
        <w:pStyle w:val="a8"/>
        <w:numPr>
          <w:ilvl w:val="0"/>
          <w:numId w:val="42"/>
        </w:numPr>
        <w:ind w:left="0" w:hanging="218"/>
        <w:jc w:val="both"/>
        <w:rPr>
          <w:rFonts w:ascii="Times New Roman" w:hAnsi="Times New Roman"/>
          <w:sz w:val="16"/>
          <w:szCs w:val="16"/>
        </w:rPr>
      </w:pPr>
      <w:r w:rsidRPr="00BA1CA9">
        <w:rPr>
          <w:rFonts w:ascii="Times New Roman" w:hAnsi="Times New Roman"/>
          <w:sz w:val="16"/>
          <w:szCs w:val="16"/>
        </w:rPr>
        <w:t>Внести в решение Совета депутатов Сельского Поселения «Пустозерский сельсовет» Заполярного района Ненецкого автономного округа от 27.12.2023 №2 «О местном бюджете на 2024 год» следующие изменения:</w:t>
      </w:r>
    </w:p>
    <w:p w:rsidR="00BA1CA9" w:rsidRPr="00BA1CA9" w:rsidRDefault="00BA1CA9" w:rsidP="00BA1CA9">
      <w:pPr>
        <w:pStyle w:val="a8"/>
        <w:numPr>
          <w:ilvl w:val="1"/>
          <w:numId w:val="42"/>
        </w:numPr>
        <w:ind w:left="0" w:firstLine="142"/>
        <w:jc w:val="both"/>
        <w:rPr>
          <w:rFonts w:ascii="Times New Roman" w:hAnsi="Times New Roman"/>
          <w:color w:val="000000"/>
          <w:sz w:val="16"/>
          <w:szCs w:val="16"/>
        </w:rPr>
      </w:pPr>
      <w:r w:rsidRPr="00BA1CA9">
        <w:rPr>
          <w:rFonts w:ascii="Times New Roman" w:hAnsi="Times New Roman"/>
          <w:sz w:val="16"/>
          <w:szCs w:val="16"/>
        </w:rPr>
        <w:t>Пункт</w:t>
      </w:r>
      <w:r w:rsidRPr="00BA1CA9">
        <w:rPr>
          <w:rFonts w:ascii="Times New Roman" w:hAnsi="Times New Roman"/>
          <w:color w:val="000000"/>
          <w:sz w:val="16"/>
          <w:szCs w:val="16"/>
        </w:rPr>
        <w:t xml:space="preserve"> 1 изложить в новой редакции:</w:t>
      </w:r>
    </w:p>
    <w:p w:rsidR="00BA1CA9" w:rsidRPr="00BA1CA9" w:rsidRDefault="00BA1CA9" w:rsidP="00BA1CA9">
      <w:pPr>
        <w:pStyle w:val="a8"/>
        <w:jc w:val="both"/>
        <w:rPr>
          <w:rFonts w:ascii="Times New Roman" w:hAnsi="Times New Roman"/>
          <w:sz w:val="16"/>
          <w:szCs w:val="16"/>
        </w:rPr>
      </w:pPr>
      <w:r w:rsidRPr="00BA1CA9">
        <w:rPr>
          <w:rFonts w:ascii="Times New Roman" w:hAnsi="Times New Roman"/>
          <w:sz w:val="16"/>
          <w:szCs w:val="16"/>
        </w:rPr>
        <w:t>«1. Утвердить основные характеристики местного бюджета Сельского поселения «Пустозерский сельсовет» Заполярного района Ненецкого автономного округа (далее-местный бюджет) на 2024 год:</w:t>
      </w:r>
    </w:p>
    <w:p w:rsidR="00BA1CA9" w:rsidRPr="00BA1CA9" w:rsidRDefault="00BA1CA9" w:rsidP="00BA1CA9">
      <w:pPr>
        <w:pStyle w:val="a8"/>
        <w:numPr>
          <w:ilvl w:val="0"/>
          <w:numId w:val="43"/>
        </w:numPr>
        <w:ind w:left="0" w:firstLine="0"/>
        <w:jc w:val="both"/>
        <w:rPr>
          <w:rFonts w:ascii="Times New Roman" w:hAnsi="Times New Roman"/>
          <w:sz w:val="16"/>
          <w:szCs w:val="16"/>
        </w:rPr>
      </w:pPr>
      <w:r w:rsidRPr="00BA1CA9">
        <w:rPr>
          <w:rFonts w:ascii="Times New Roman" w:hAnsi="Times New Roman"/>
          <w:sz w:val="16"/>
          <w:szCs w:val="16"/>
        </w:rPr>
        <w:t>прогнозируемый общий объем доходов местного бюджета в сумме 73 982,5</w:t>
      </w:r>
      <w:r w:rsidRPr="00BA1CA9">
        <w:rPr>
          <w:rFonts w:ascii="Times New Roman" w:hAnsi="Times New Roman"/>
          <w:color w:val="FF0000"/>
          <w:sz w:val="16"/>
          <w:szCs w:val="16"/>
        </w:rPr>
        <w:t> </w:t>
      </w:r>
      <w:r w:rsidRPr="00BA1CA9">
        <w:rPr>
          <w:rFonts w:ascii="Times New Roman" w:hAnsi="Times New Roman"/>
          <w:sz w:val="16"/>
          <w:szCs w:val="16"/>
        </w:rPr>
        <w:t>тыс. рублей;</w:t>
      </w:r>
    </w:p>
    <w:p w:rsidR="00BA1CA9" w:rsidRPr="00BA1CA9" w:rsidRDefault="00BA1CA9" w:rsidP="00BA1CA9">
      <w:pPr>
        <w:pStyle w:val="a8"/>
        <w:numPr>
          <w:ilvl w:val="0"/>
          <w:numId w:val="43"/>
        </w:numPr>
        <w:ind w:left="0" w:firstLine="142"/>
        <w:jc w:val="both"/>
        <w:rPr>
          <w:rFonts w:ascii="Times New Roman" w:hAnsi="Times New Roman"/>
          <w:sz w:val="16"/>
          <w:szCs w:val="16"/>
        </w:rPr>
      </w:pPr>
      <w:r w:rsidRPr="00BA1CA9">
        <w:rPr>
          <w:rFonts w:ascii="Times New Roman" w:hAnsi="Times New Roman"/>
          <w:sz w:val="16"/>
          <w:szCs w:val="16"/>
        </w:rPr>
        <w:t>общий объем расходов местного бюджета в сумме  74 460,3 тыс. рублей;</w:t>
      </w:r>
    </w:p>
    <w:p w:rsidR="00BA1CA9" w:rsidRPr="00BA1CA9" w:rsidRDefault="00BA1CA9" w:rsidP="00BA1CA9">
      <w:pPr>
        <w:numPr>
          <w:ilvl w:val="0"/>
          <w:numId w:val="44"/>
        </w:numPr>
        <w:spacing w:after="0" w:line="240" w:lineRule="auto"/>
        <w:ind w:left="0" w:firstLine="0"/>
        <w:jc w:val="both"/>
        <w:rPr>
          <w:rFonts w:ascii="Times New Roman" w:hAnsi="Times New Roman" w:cs="Times New Roman"/>
          <w:sz w:val="16"/>
          <w:szCs w:val="16"/>
        </w:rPr>
      </w:pPr>
      <w:r w:rsidRPr="00BA1CA9">
        <w:rPr>
          <w:rFonts w:ascii="Times New Roman" w:hAnsi="Times New Roman" w:cs="Times New Roman"/>
          <w:sz w:val="16"/>
          <w:szCs w:val="16"/>
        </w:rPr>
        <w:t xml:space="preserve"> дефицит местного бюджета в сумме 477,8 тыс. руб. или 9,9 % утвержденного общего годового объема доходов местного бюджета без учета утвержденного объема безвозмездных поступлений».</w:t>
      </w:r>
    </w:p>
    <w:p w:rsidR="00BA1CA9" w:rsidRPr="00BA1CA9" w:rsidRDefault="00BA1CA9" w:rsidP="00BA1CA9">
      <w:pPr>
        <w:numPr>
          <w:ilvl w:val="1"/>
          <w:numId w:val="42"/>
        </w:numPr>
        <w:tabs>
          <w:tab w:val="left" w:pos="567"/>
        </w:tabs>
        <w:spacing w:after="0" w:line="240" w:lineRule="auto"/>
        <w:ind w:left="0" w:firstLine="142"/>
        <w:jc w:val="both"/>
        <w:rPr>
          <w:rFonts w:ascii="Times New Roman" w:hAnsi="Times New Roman" w:cs="Times New Roman"/>
          <w:sz w:val="16"/>
          <w:szCs w:val="16"/>
        </w:rPr>
      </w:pPr>
      <w:r w:rsidRPr="00BA1CA9">
        <w:rPr>
          <w:rFonts w:ascii="Times New Roman" w:hAnsi="Times New Roman" w:cs="Times New Roman"/>
          <w:sz w:val="16"/>
          <w:szCs w:val="16"/>
        </w:rPr>
        <w:t>Приложение 1 «Доходы местного  бюджета по кодам классификации доходов бюджетов на 2024 год» изложить в новой редакции (приложение 1 к настоящему решению).</w:t>
      </w:r>
    </w:p>
    <w:p w:rsidR="00BA1CA9" w:rsidRPr="00BA1CA9" w:rsidRDefault="00BA1CA9" w:rsidP="00BA1CA9">
      <w:pPr>
        <w:numPr>
          <w:ilvl w:val="1"/>
          <w:numId w:val="42"/>
        </w:numPr>
        <w:spacing w:after="0" w:line="240" w:lineRule="auto"/>
        <w:ind w:left="0" w:firstLine="142"/>
        <w:jc w:val="both"/>
        <w:rPr>
          <w:rFonts w:ascii="Times New Roman" w:hAnsi="Times New Roman" w:cs="Times New Roman"/>
          <w:sz w:val="16"/>
          <w:szCs w:val="16"/>
        </w:rPr>
      </w:pPr>
      <w:r w:rsidRPr="00BA1CA9">
        <w:rPr>
          <w:rFonts w:ascii="Times New Roman" w:hAnsi="Times New Roman" w:cs="Times New Roman"/>
          <w:sz w:val="16"/>
          <w:szCs w:val="16"/>
        </w:rPr>
        <w:t>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2024 год» изложить в новой редакции (приложение 2 к настоящему решению).</w:t>
      </w:r>
    </w:p>
    <w:p w:rsidR="00BA1CA9" w:rsidRPr="00BA1CA9" w:rsidRDefault="00BA1CA9" w:rsidP="00BA1CA9">
      <w:pPr>
        <w:numPr>
          <w:ilvl w:val="1"/>
          <w:numId w:val="42"/>
        </w:numPr>
        <w:spacing w:after="0" w:line="240" w:lineRule="auto"/>
        <w:ind w:left="0" w:firstLine="142"/>
        <w:jc w:val="both"/>
        <w:rPr>
          <w:rFonts w:ascii="Times New Roman" w:hAnsi="Times New Roman" w:cs="Times New Roman"/>
          <w:sz w:val="16"/>
          <w:szCs w:val="16"/>
        </w:rPr>
      </w:pPr>
      <w:r w:rsidRPr="00BA1CA9">
        <w:rPr>
          <w:rFonts w:ascii="Times New Roman" w:hAnsi="Times New Roman" w:cs="Times New Roman"/>
          <w:sz w:val="16"/>
          <w:szCs w:val="16"/>
        </w:rPr>
        <w:t>Приложение 3 «Источники внутреннего финансирования дефицита местного бюджета на 2024 год» изложить в новой редакции (приложение 3 к настоящему решению).</w:t>
      </w:r>
    </w:p>
    <w:p w:rsidR="00BA1CA9" w:rsidRPr="00BA1CA9" w:rsidRDefault="00BA1CA9" w:rsidP="00BA1CA9">
      <w:pPr>
        <w:numPr>
          <w:ilvl w:val="1"/>
          <w:numId w:val="42"/>
        </w:numPr>
        <w:spacing w:after="0" w:line="240" w:lineRule="auto"/>
        <w:ind w:left="0" w:firstLine="0"/>
        <w:jc w:val="both"/>
        <w:rPr>
          <w:rFonts w:ascii="Times New Roman" w:hAnsi="Times New Roman" w:cs="Times New Roman"/>
          <w:sz w:val="16"/>
          <w:szCs w:val="16"/>
        </w:rPr>
      </w:pPr>
      <w:r w:rsidRPr="00BA1CA9">
        <w:rPr>
          <w:rFonts w:ascii="Times New Roman" w:hAnsi="Times New Roman" w:cs="Times New Roman"/>
          <w:sz w:val="16"/>
          <w:szCs w:val="16"/>
        </w:rPr>
        <w:t>Пункт 9 изложить в следующей редакции:</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«9. Утвердить объем бюджетных ассигнований муниципального дорожного фонда  на 2024  год в сумме 585,2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BA1CA9" w:rsidRPr="00BA1CA9" w:rsidRDefault="00BA1CA9" w:rsidP="00BA1CA9">
      <w:pPr>
        <w:spacing w:after="0" w:line="240" w:lineRule="auto"/>
        <w:ind w:firstLine="142"/>
        <w:rPr>
          <w:rFonts w:ascii="Times New Roman" w:hAnsi="Times New Roman" w:cs="Times New Roman"/>
          <w:sz w:val="16"/>
          <w:szCs w:val="16"/>
        </w:rPr>
      </w:pPr>
      <w:r w:rsidRPr="00BA1CA9">
        <w:rPr>
          <w:rFonts w:ascii="Times New Roman" w:hAnsi="Times New Roman" w:cs="Times New Roman"/>
          <w:sz w:val="16"/>
          <w:szCs w:val="16"/>
        </w:rPr>
        <w:t>1.6. Пункт 11 изложить в следующей редакции:</w:t>
      </w:r>
    </w:p>
    <w:p w:rsidR="00BA1CA9" w:rsidRPr="00BA1CA9" w:rsidRDefault="00BA1CA9" w:rsidP="00BA1CA9">
      <w:pPr>
        <w:spacing w:after="0" w:line="240" w:lineRule="auto"/>
        <w:ind w:firstLine="142"/>
        <w:jc w:val="both"/>
        <w:rPr>
          <w:rFonts w:ascii="Times New Roman" w:hAnsi="Times New Roman" w:cs="Times New Roman"/>
          <w:sz w:val="16"/>
          <w:szCs w:val="16"/>
        </w:rPr>
      </w:pPr>
      <w:r w:rsidRPr="00BA1CA9">
        <w:rPr>
          <w:rFonts w:ascii="Times New Roman" w:hAnsi="Times New Roman" w:cs="Times New Roman"/>
          <w:sz w:val="16"/>
          <w:szCs w:val="16"/>
        </w:rPr>
        <w:t>«11. Утвердить объем межбюджетных трансфертов, получаемых от других бюджетов бюджетной системы Российской Федерации в 2024 году в сумме 69 005,1 тыс. рублей».</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 xml:space="preserve">     </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A1CA9">
        <w:rPr>
          <w:rFonts w:ascii="Times New Roman" w:hAnsi="Times New Roman" w:cs="Times New Roman"/>
          <w:sz w:val="16"/>
          <w:szCs w:val="16"/>
        </w:rPr>
        <w:t>2. Настоящее решение вступает в силу со дня его официального опубликования (обнародования).</w:t>
      </w:r>
    </w:p>
    <w:p w:rsidR="00BA1CA9" w:rsidRPr="00BA1CA9" w:rsidRDefault="00BA1CA9" w:rsidP="00BA1CA9">
      <w:pPr>
        <w:pStyle w:val="ConsPlusNormal"/>
        <w:widowControl/>
        <w:jc w:val="both"/>
        <w:rPr>
          <w:rFonts w:ascii="Times New Roman" w:hAnsi="Times New Roman" w:cs="Times New Roman"/>
          <w:sz w:val="16"/>
          <w:szCs w:val="16"/>
        </w:rPr>
      </w:pPr>
      <w:r w:rsidRPr="00BA1CA9">
        <w:rPr>
          <w:rFonts w:ascii="Times New Roman" w:hAnsi="Times New Roman" w:cs="Times New Roman"/>
          <w:sz w:val="16"/>
          <w:szCs w:val="16"/>
        </w:rPr>
        <w:t xml:space="preserve">  </w:t>
      </w:r>
    </w:p>
    <w:p w:rsidR="00BA1CA9" w:rsidRPr="00BA1CA9" w:rsidRDefault="00BA1CA9" w:rsidP="00BA1CA9">
      <w:pPr>
        <w:pStyle w:val="ConsPlusNormal"/>
        <w:widowControl/>
        <w:jc w:val="both"/>
        <w:rPr>
          <w:rFonts w:ascii="Times New Roman" w:hAnsi="Times New Roman" w:cs="Times New Roman"/>
          <w:sz w:val="16"/>
          <w:szCs w:val="16"/>
        </w:rPr>
      </w:pPr>
      <w:r w:rsidRPr="00BA1CA9">
        <w:rPr>
          <w:rFonts w:ascii="Times New Roman" w:hAnsi="Times New Roman" w:cs="Times New Roman"/>
          <w:sz w:val="16"/>
          <w:szCs w:val="16"/>
        </w:rPr>
        <w:t xml:space="preserve">  </w:t>
      </w:r>
    </w:p>
    <w:p w:rsidR="00BA1CA9" w:rsidRPr="00BA1CA9" w:rsidRDefault="00BA1CA9" w:rsidP="00BA1CA9">
      <w:pPr>
        <w:pStyle w:val="ConsPlusNormal"/>
        <w:widowControl/>
        <w:jc w:val="both"/>
        <w:rPr>
          <w:rFonts w:ascii="Times New Roman" w:hAnsi="Times New Roman" w:cs="Times New Roman"/>
          <w:sz w:val="16"/>
          <w:szCs w:val="16"/>
        </w:rPr>
      </w:pPr>
      <w:r w:rsidRPr="00BA1CA9">
        <w:rPr>
          <w:rFonts w:ascii="Times New Roman" w:hAnsi="Times New Roman" w:cs="Times New Roman"/>
          <w:sz w:val="16"/>
          <w:szCs w:val="16"/>
        </w:rPr>
        <w:t xml:space="preserve">Глава Сельского поселения                                                                  </w:t>
      </w:r>
    </w:p>
    <w:p w:rsidR="00BA1CA9" w:rsidRPr="00BA1CA9" w:rsidRDefault="00BA1CA9" w:rsidP="00BA1CA9">
      <w:pPr>
        <w:pStyle w:val="af6"/>
        <w:spacing w:after="0" w:line="240" w:lineRule="auto"/>
        <w:ind w:left="0"/>
        <w:jc w:val="both"/>
        <w:rPr>
          <w:rFonts w:ascii="Times New Roman" w:hAnsi="Times New Roman" w:cs="Times New Roman"/>
          <w:sz w:val="16"/>
          <w:szCs w:val="16"/>
        </w:rPr>
      </w:pPr>
      <w:r w:rsidRPr="00BA1CA9">
        <w:rPr>
          <w:rFonts w:ascii="Times New Roman" w:hAnsi="Times New Roman" w:cs="Times New Roman"/>
          <w:sz w:val="16"/>
          <w:szCs w:val="16"/>
        </w:rPr>
        <w:t xml:space="preserve">«Пустозерский сельсовет ЗР НАО                                                             С.М.Макарова                                                   </w:t>
      </w:r>
    </w:p>
    <w:tbl>
      <w:tblPr>
        <w:tblW w:w="10557" w:type="dxa"/>
        <w:tblInd w:w="96" w:type="dxa"/>
        <w:tblLook w:val="04A0"/>
      </w:tblPr>
      <w:tblGrid>
        <w:gridCol w:w="2620"/>
        <w:gridCol w:w="2960"/>
        <w:gridCol w:w="320"/>
        <w:gridCol w:w="280"/>
        <w:gridCol w:w="620"/>
        <w:gridCol w:w="480"/>
        <w:gridCol w:w="245"/>
        <w:gridCol w:w="1175"/>
        <w:gridCol w:w="100"/>
        <w:gridCol w:w="720"/>
        <w:gridCol w:w="797"/>
        <w:gridCol w:w="240"/>
      </w:tblGrid>
      <w:tr w:rsidR="00BA1CA9" w:rsidRPr="00BA1CA9" w:rsidTr="0029766F">
        <w:trPr>
          <w:gridAfter w:val="1"/>
          <w:wAfter w:w="240" w:type="dxa"/>
          <w:trHeight w:val="1740"/>
        </w:trPr>
        <w:tc>
          <w:tcPr>
            <w:tcW w:w="2620" w:type="dxa"/>
            <w:tcBorders>
              <w:top w:val="nil"/>
              <w:left w:val="nil"/>
              <w:bottom w:val="nil"/>
              <w:right w:val="nil"/>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p>
        </w:tc>
        <w:tc>
          <w:tcPr>
            <w:tcW w:w="7697" w:type="dxa"/>
            <w:gridSpan w:val="10"/>
            <w:tcBorders>
              <w:top w:val="nil"/>
              <w:left w:val="nil"/>
              <w:bottom w:val="nil"/>
              <w:right w:val="nil"/>
            </w:tcBorders>
            <w:shd w:val="clear" w:color="auto" w:fill="auto"/>
            <w:hideMark/>
          </w:tcPr>
          <w:p w:rsidR="00BA1CA9" w:rsidRPr="00BA1CA9" w:rsidRDefault="00BA1CA9" w:rsidP="00BA1CA9">
            <w:pPr>
              <w:spacing w:after="0" w:line="240" w:lineRule="auto"/>
              <w:jc w:val="right"/>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Приложение 1    к решению Совета депутатов</w:t>
            </w:r>
            <w:r w:rsidRPr="00BA1CA9">
              <w:rPr>
                <w:rFonts w:ascii="Times New Roman" w:eastAsia="Times New Roman" w:hAnsi="Times New Roman" w:cs="Times New Roman"/>
                <w:sz w:val="16"/>
                <w:szCs w:val="16"/>
              </w:rPr>
              <w:br/>
              <w:t xml:space="preserve">                  Сельского поселения «Пустозерский  сельсовет»</w:t>
            </w:r>
            <w:r w:rsidRPr="00BA1CA9">
              <w:rPr>
                <w:rFonts w:ascii="Times New Roman" w:eastAsia="Times New Roman" w:hAnsi="Times New Roman" w:cs="Times New Roman"/>
                <w:sz w:val="16"/>
                <w:szCs w:val="16"/>
              </w:rPr>
              <w:br/>
              <w:t xml:space="preserve">            Заполярного района Ненецкого автономного округа</w:t>
            </w:r>
            <w:r w:rsidRPr="00BA1CA9">
              <w:rPr>
                <w:rFonts w:ascii="Times New Roman" w:eastAsia="Times New Roman" w:hAnsi="Times New Roman" w:cs="Times New Roman"/>
                <w:sz w:val="16"/>
                <w:szCs w:val="16"/>
              </w:rPr>
              <w:br/>
              <w:t xml:space="preserve">                                    "О внесении изменений в Решение Совета депутатов                                                                         "О местном  бюджете на 2024 год"от 27.12.2023 №2                                                 </w:t>
            </w:r>
            <w:r w:rsidRPr="00BA1CA9">
              <w:rPr>
                <w:rFonts w:ascii="Times New Roman" w:eastAsia="Times New Roman" w:hAnsi="Times New Roman" w:cs="Times New Roman"/>
                <w:sz w:val="16"/>
                <w:szCs w:val="16"/>
              </w:rPr>
              <w:br/>
              <w:t xml:space="preserve">                                                                                                                                                     от  26.03.2024 № 2                                                           </w:t>
            </w:r>
            <w:r>
              <w:rPr>
                <w:rFonts w:ascii="Times New Roman" w:eastAsia="Times New Roman" w:hAnsi="Times New Roman" w:cs="Times New Roman"/>
                <w:sz w:val="16"/>
                <w:szCs w:val="16"/>
              </w:rPr>
              <w:t xml:space="preserve">                        </w:t>
            </w:r>
            <w:r w:rsidRPr="00BA1CA9">
              <w:rPr>
                <w:rFonts w:ascii="Times New Roman" w:eastAsia="Times New Roman" w:hAnsi="Times New Roman" w:cs="Times New Roman"/>
                <w:sz w:val="16"/>
                <w:szCs w:val="16"/>
              </w:rPr>
              <w:t xml:space="preserve">       </w:t>
            </w:r>
          </w:p>
        </w:tc>
      </w:tr>
      <w:tr w:rsidR="00BA1CA9" w:rsidRPr="00BA1CA9" w:rsidTr="0029766F">
        <w:trPr>
          <w:gridAfter w:val="1"/>
          <w:wAfter w:w="240" w:type="dxa"/>
          <w:trHeight w:val="315"/>
        </w:trPr>
        <w:tc>
          <w:tcPr>
            <w:tcW w:w="10317" w:type="dxa"/>
            <w:gridSpan w:val="11"/>
            <w:tcBorders>
              <w:top w:val="nil"/>
              <w:left w:val="nil"/>
              <w:bottom w:val="nil"/>
              <w:right w:val="nil"/>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Доходы местного бюджета по кодам классификации доходов бюджетов на 2024 год</w:t>
            </w:r>
          </w:p>
        </w:tc>
      </w:tr>
      <w:tr w:rsidR="00BA1CA9" w:rsidRPr="00BA1CA9" w:rsidTr="0029766F">
        <w:trPr>
          <w:gridAfter w:val="1"/>
          <w:wAfter w:w="240" w:type="dxa"/>
          <w:trHeight w:val="225"/>
        </w:trPr>
        <w:tc>
          <w:tcPr>
            <w:tcW w:w="2620" w:type="dxa"/>
            <w:tcBorders>
              <w:top w:val="nil"/>
              <w:left w:val="nil"/>
              <w:bottom w:val="nil"/>
              <w:right w:val="nil"/>
            </w:tcBorders>
            <w:shd w:val="clear" w:color="auto" w:fill="auto"/>
            <w:noWrap/>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4905" w:type="dxa"/>
            <w:gridSpan w:val="6"/>
            <w:tcBorders>
              <w:top w:val="nil"/>
              <w:left w:val="nil"/>
              <w:bottom w:val="nil"/>
              <w:right w:val="nil"/>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p>
        </w:tc>
        <w:tc>
          <w:tcPr>
            <w:tcW w:w="2792" w:type="dxa"/>
            <w:gridSpan w:val="4"/>
            <w:tcBorders>
              <w:top w:val="nil"/>
              <w:left w:val="nil"/>
              <w:bottom w:val="nil"/>
              <w:right w:val="nil"/>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p>
        </w:tc>
      </w:tr>
      <w:tr w:rsidR="00BA1CA9" w:rsidRPr="00BA1CA9" w:rsidTr="0029766F">
        <w:trPr>
          <w:gridAfter w:val="1"/>
          <w:wAfter w:w="240" w:type="dxa"/>
          <w:trHeight w:val="230"/>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Код                                  бюджетной классификации Россиийской Федерации</w:t>
            </w:r>
          </w:p>
        </w:tc>
        <w:tc>
          <w:tcPr>
            <w:tcW w:w="490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Наименование                                                                                                                статьи доходов</w:t>
            </w:r>
          </w:p>
        </w:tc>
        <w:tc>
          <w:tcPr>
            <w:tcW w:w="279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на 2024 год</w:t>
            </w:r>
          </w:p>
        </w:tc>
      </w:tr>
      <w:tr w:rsidR="00BA1CA9" w:rsidRPr="00BA1CA9" w:rsidTr="0029766F">
        <w:trPr>
          <w:gridAfter w:val="1"/>
          <w:wAfter w:w="240" w:type="dxa"/>
          <w:trHeight w:val="5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4905" w:type="dxa"/>
            <w:gridSpan w:val="6"/>
            <w:vMerge/>
            <w:tcBorders>
              <w:top w:val="single" w:sz="4" w:space="0" w:color="auto"/>
              <w:left w:val="single" w:sz="4" w:space="0" w:color="auto"/>
              <w:bottom w:val="single" w:sz="4" w:space="0" w:color="auto"/>
              <w:right w:val="single" w:sz="4" w:space="0" w:color="auto"/>
            </w:tcBorders>
            <w:vAlign w:val="center"/>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2792" w:type="dxa"/>
            <w:gridSpan w:val="4"/>
            <w:vMerge/>
            <w:tcBorders>
              <w:top w:val="single" w:sz="4" w:space="0" w:color="auto"/>
              <w:left w:val="single" w:sz="4" w:space="0" w:color="auto"/>
              <w:bottom w:val="single" w:sz="4" w:space="0" w:color="000000"/>
              <w:right w:val="single" w:sz="4" w:space="0" w:color="auto"/>
            </w:tcBorders>
            <w:vAlign w:val="center"/>
            <w:hideMark/>
          </w:tcPr>
          <w:p w:rsidR="00BA1CA9" w:rsidRPr="00BA1CA9" w:rsidRDefault="00BA1CA9" w:rsidP="00BA1CA9">
            <w:pPr>
              <w:spacing w:after="0" w:line="240" w:lineRule="auto"/>
              <w:rPr>
                <w:rFonts w:ascii="Times New Roman" w:eastAsia="Times New Roman" w:hAnsi="Times New Roman" w:cs="Times New Roman"/>
                <w:sz w:val="16"/>
                <w:szCs w:val="16"/>
              </w:rPr>
            </w:pP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000 1 00 00000 00 0000 000</w:t>
            </w:r>
          </w:p>
        </w:tc>
        <w:tc>
          <w:tcPr>
            <w:tcW w:w="4905" w:type="dxa"/>
            <w:gridSpan w:val="6"/>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НАЛОГОВЫЕ И НЕНАЛОГОВЫЕ ДОХОДЫ</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4847,4</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000 1 01 00000 00 0000 000</w:t>
            </w:r>
          </w:p>
        </w:tc>
        <w:tc>
          <w:tcPr>
            <w:tcW w:w="4905" w:type="dxa"/>
            <w:gridSpan w:val="6"/>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Налоги на прибыль, доходы</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1442,6</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000 1 01 02000 01 0000 110</w:t>
            </w:r>
          </w:p>
        </w:tc>
        <w:tc>
          <w:tcPr>
            <w:tcW w:w="4905" w:type="dxa"/>
            <w:gridSpan w:val="6"/>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Налог на доходы физических лиц</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1442,6</w:t>
            </w:r>
          </w:p>
        </w:tc>
      </w:tr>
      <w:tr w:rsidR="00BA1CA9" w:rsidRPr="00BA1CA9" w:rsidTr="0029766F">
        <w:trPr>
          <w:gridAfter w:val="1"/>
          <w:wAfter w:w="240" w:type="dxa"/>
          <w:trHeight w:val="1584"/>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lastRenderedPageBreak/>
              <w:t>182 1 01 02010 01 0000 110</w:t>
            </w:r>
          </w:p>
        </w:tc>
        <w:tc>
          <w:tcPr>
            <w:tcW w:w="4905" w:type="dxa"/>
            <w:gridSpan w:val="6"/>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дивидентов.</w:t>
            </w:r>
          </w:p>
        </w:tc>
        <w:tc>
          <w:tcPr>
            <w:tcW w:w="2792" w:type="dxa"/>
            <w:gridSpan w:val="4"/>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1442,6</w:t>
            </w:r>
          </w:p>
        </w:tc>
      </w:tr>
      <w:tr w:rsidR="00BA1CA9" w:rsidRPr="00BA1CA9" w:rsidTr="0029766F">
        <w:trPr>
          <w:gridAfter w:val="1"/>
          <w:wAfter w:w="240" w:type="dxa"/>
          <w:trHeight w:val="528"/>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000 1 03 00000 00 0000 000</w:t>
            </w:r>
          </w:p>
        </w:tc>
        <w:tc>
          <w:tcPr>
            <w:tcW w:w="4905" w:type="dxa"/>
            <w:gridSpan w:val="6"/>
            <w:tcBorders>
              <w:top w:val="single" w:sz="4" w:space="0" w:color="auto"/>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407,4</w:t>
            </w:r>
          </w:p>
        </w:tc>
      </w:tr>
      <w:tr w:rsidR="00BA1CA9" w:rsidRPr="00BA1CA9" w:rsidTr="0029766F">
        <w:trPr>
          <w:gridAfter w:val="1"/>
          <w:wAfter w:w="240" w:type="dxa"/>
          <w:trHeight w:val="540"/>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000 1 03 02000 01 0000 110</w:t>
            </w:r>
          </w:p>
        </w:tc>
        <w:tc>
          <w:tcPr>
            <w:tcW w:w="4905" w:type="dxa"/>
            <w:gridSpan w:val="6"/>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407,4</w:t>
            </w:r>
          </w:p>
        </w:tc>
      </w:tr>
      <w:tr w:rsidR="00BA1CA9" w:rsidRPr="00BA1CA9" w:rsidTr="0029766F">
        <w:trPr>
          <w:gridAfter w:val="1"/>
          <w:wAfter w:w="240" w:type="dxa"/>
          <w:trHeight w:val="1596"/>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182 1 03 02231 01 0000 110</w:t>
            </w:r>
          </w:p>
        </w:tc>
        <w:tc>
          <w:tcPr>
            <w:tcW w:w="4905" w:type="dxa"/>
            <w:gridSpan w:val="6"/>
            <w:tcBorders>
              <w:top w:val="nil"/>
              <w:left w:val="nil"/>
              <w:bottom w:val="nil"/>
              <w:right w:val="nil"/>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92" w:type="dxa"/>
            <w:gridSpan w:val="4"/>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193,0</w:t>
            </w:r>
          </w:p>
        </w:tc>
      </w:tr>
      <w:tr w:rsidR="00BA1CA9" w:rsidRPr="00BA1CA9" w:rsidTr="0029766F">
        <w:trPr>
          <w:gridAfter w:val="1"/>
          <w:wAfter w:w="240" w:type="dxa"/>
          <w:trHeight w:val="1824"/>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182 1 03 02241 01 0000 110</w:t>
            </w:r>
          </w:p>
        </w:tc>
        <w:tc>
          <w:tcPr>
            <w:tcW w:w="4905" w:type="dxa"/>
            <w:gridSpan w:val="6"/>
            <w:tcBorders>
              <w:top w:val="single" w:sz="4" w:space="0" w:color="auto"/>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92" w:type="dxa"/>
            <w:gridSpan w:val="4"/>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r>
      <w:tr w:rsidR="00BA1CA9" w:rsidRPr="00BA1CA9" w:rsidTr="0029766F">
        <w:trPr>
          <w:gridAfter w:val="1"/>
          <w:wAfter w:w="240" w:type="dxa"/>
          <w:trHeight w:val="1656"/>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182 1 03 02251 01 0000 110</w:t>
            </w:r>
          </w:p>
        </w:tc>
        <w:tc>
          <w:tcPr>
            <w:tcW w:w="4905" w:type="dxa"/>
            <w:gridSpan w:val="6"/>
            <w:tcBorders>
              <w:top w:val="nil"/>
              <w:left w:val="nil"/>
              <w:bottom w:val="nil"/>
              <w:right w:val="nil"/>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92" w:type="dxa"/>
            <w:gridSpan w:val="4"/>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238,6</w:t>
            </w:r>
          </w:p>
        </w:tc>
      </w:tr>
      <w:tr w:rsidR="00BA1CA9" w:rsidRPr="00BA1CA9" w:rsidTr="0029766F">
        <w:trPr>
          <w:gridAfter w:val="1"/>
          <w:wAfter w:w="240" w:type="dxa"/>
          <w:trHeight w:val="1668"/>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182 1 03 02261 01 0000 110</w:t>
            </w:r>
          </w:p>
        </w:tc>
        <w:tc>
          <w:tcPr>
            <w:tcW w:w="4905" w:type="dxa"/>
            <w:gridSpan w:val="6"/>
            <w:tcBorders>
              <w:top w:val="single" w:sz="4" w:space="0" w:color="auto"/>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92" w:type="dxa"/>
            <w:gridSpan w:val="4"/>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-25,5</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000 1 05 00000 00 0000 000</w:t>
            </w:r>
          </w:p>
        </w:tc>
        <w:tc>
          <w:tcPr>
            <w:tcW w:w="4905" w:type="dxa"/>
            <w:gridSpan w:val="6"/>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Налоги на совокупный доход</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1751,2</w:t>
            </w:r>
          </w:p>
        </w:tc>
      </w:tr>
      <w:tr w:rsidR="00BA1CA9" w:rsidRPr="00BA1CA9" w:rsidTr="0029766F">
        <w:trPr>
          <w:gridAfter w:val="1"/>
          <w:wAfter w:w="240" w:type="dxa"/>
          <w:trHeight w:val="528"/>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000 1 05 01000 00 0000 110</w:t>
            </w:r>
          </w:p>
        </w:tc>
        <w:tc>
          <w:tcPr>
            <w:tcW w:w="4905" w:type="dxa"/>
            <w:gridSpan w:val="6"/>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290,0</w:t>
            </w:r>
          </w:p>
        </w:tc>
      </w:tr>
      <w:tr w:rsidR="00BA1CA9" w:rsidRPr="00BA1CA9" w:rsidTr="0029766F">
        <w:trPr>
          <w:gridAfter w:val="1"/>
          <w:wAfter w:w="240" w:type="dxa"/>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182 1 05 01011 01 0000 110</w:t>
            </w:r>
          </w:p>
        </w:tc>
        <w:tc>
          <w:tcPr>
            <w:tcW w:w="4905" w:type="dxa"/>
            <w:gridSpan w:val="6"/>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2792" w:type="dxa"/>
            <w:gridSpan w:val="4"/>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200,0</w:t>
            </w:r>
          </w:p>
        </w:tc>
      </w:tr>
      <w:tr w:rsidR="00BA1CA9" w:rsidRPr="00BA1CA9" w:rsidTr="0029766F">
        <w:trPr>
          <w:gridAfter w:val="1"/>
          <w:wAfter w:w="240" w:type="dxa"/>
          <w:trHeight w:val="1059"/>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182 1 05 01021 01 0000 110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90,0</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000 1 05 03000 01 0000 110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Единый сельскохозяйственный налог</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1461,2</w:t>
            </w:r>
          </w:p>
        </w:tc>
      </w:tr>
      <w:tr w:rsidR="00BA1CA9" w:rsidRPr="00BA1CA9" w:rsidTr="0029766F">
        <w:trPr>
          <w:gridAfter w:val="1"/>
          <w:wAfter w:w="240" w:type="dxa"/>
          <w:trHeight w:val="276"/>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182 1 05 03010 01 0000 110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Единый сельскохозяйственный налог</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1461,2</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000 1 06 00000 00 0000 000</w:t>
            </w:r>
          </w:p>
        </w:tc>
        <w:tc>
          <w:tcPr>
            <w:tcW w:w="4905" w:type="dxa"/>
            <w:gridSpan w:val="6"/>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Налоги на имущество</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144,6</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000 1 06 01000 00 0000 110</w:t>
            </w:r>
          </w:p>
        </w:tc>
        <w:tc>
          <w:tcPr>
            <w:tcW w:w="4905" w:type="dxa"/>
            <w:gridSpan w:val="6"/>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Налог на имущество физических лиц</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21,0</w:t>
            </w:r>
          </w:p>
        </w:tc>
      </w:tr>
      <w:tr w:rsidR="00BA1CA9" w:rsidRPr="00BA1CA9" w:rsidTr="0029766F">
        <w:trPr>
          <w:gridAfter w:val="1"/>
          <w:wAfter w:w="240" w:type="dxa"/>
          <w:trHeight w:val="81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182 1 06 01030 10 0000 110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21,0</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000 1 06 06000  00 0000 110</w:t>
            </w:r>
          </w:p>
        </w:tc>
        <w:tc>
          <w:tcPr>
            <w:tcW w:w="4905" w:type="dxa"/>
            <w:gridSpan w:val="6"/>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Земельный налог </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123,6</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182 1 06 06030 00 0000 110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Земельный налог с организаций</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56,6</w:t>
            </w:r>
          </w:p>
        </w:tc>
      </w:tr>
      <w:tr w:rsidR="00BA1CA9" w:rsidRPr="00BA1CA9" w:rsidTr="0029766F">
        <w:trPr>
          <w:gridAfter w:val="1"/>
          <w:wAfter w:w="240" w:type="dxa"/>
          <w:trHeight w:val="555"/>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182 1 06 06033 10 0000 110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56,6</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182 1 06 06040 00 0000 110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Земельный налог с физических лиц</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67,0</w:t>
            </w:r>
          </w:p>
        </w:tc>
      </w:tr>
      <w:tr w:rsidR="00BA1CA9" w:rsidRPr="00BA1CA9" w:rsidTr="0029766F">
        <w:trPr>
          <w:gridAfter w:val="1"/>
          <w:wAfter w:w="240" w:type="dxa"/>
          <w:trHeight w:val="555"/>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lastRenderedPageBreak/>
              <w:t>182 1 06 06043 10 0000 110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67,0</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000 1 08 00000 00 0000 000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Государственная пошлина </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4,5</w:t>
            </w:r>
          </w:p>
        </w:tc>
      </w:tr>
      <w:tr w:rsidR="00BA1CA9" w:rsidRPr="00BA1CA9" w:rsidTr="0029766F">
        <w:trPr>
          <w:gridAfter w:val="1"/>
          <w:wAfter w:w="240" w:type="dxa"/>
          <w:trHeight w:val="792"/>
        </w:trPr>
        <w:tc>
          <w:tcPr>
            <w:tcW w:w="2620" w:type="dxa"/>
            <w:tcBorders>
              <w:top w:val="nil"/>
              <w:left w:val="single" w:sz="4" w:space="0" w:color="auto"/>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000 1 08 04000 01 0000 110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4,5</w:t>
            </w:r>
          </w:p>
        </w:tc>
      </w:tr>
      <w:tr w:rsidR="00BA1CA9" w:rsidRPr="00BA1CA9" w:rsidTr="0029766F">
        <w:trPr>
          <w:gridAfter w:val="1"/>
          <w:wAfter w:w="240" w:type="dxa"/>
          <w:trHeight w:val="1068"/>
        </w:trPr>
        <w:tc>
          <w:tcPr>
            <w:tcW w:w="2620" w:type="dxa"/>
            <w:tcBorders>
              <w:top w:val="nil"/>
              <w:left w:val="single" w:sz="4" w:space="0" w:color="auto"/>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630 1 08 04020 01 0000 110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4,5</w:t>
            </w:r>
          </w:p>
        </w:tc>
      </w:tr>
      <w:tr w:rsidR="00BA1CA9" w:rsidRPr="00BA1CA9" w:rsidTr="0029766F">
        <w:trPr>
          <w:gridAfter w:val="1"/>
          <w:wAfter w:w="240" w:type="dxa"/>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000 1 11 00000 00 0000 000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410,6</w:t>
            </w:r>
          </w:p>
        </w:tc>
      </w:tr>
      <w:tr w:rsidR="00BA1CA9" w:rsidRPr="00BA1CA9" w:rsidTr="0029766F">
        <w:trPr>
          <w:gridAfter w:val="1"/>
          <w:wAfter w:w="240" w:type="dxa"/>
          <w:trHeight w:val="1308"/>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000 1 11 05000 00 0000 120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153,8</w:t>
            </w:r>
          </w:p>
        </w:tc>
      </w:tr>
      <w:tr w:rsidR="00BA1CA9" w:rsidRPr="00BA1CA9" w:rsidTr="0029766F">
        <w:trPr>
          <w:gridAfter w:val="1"/>
          <w:wAfter w:w="240" w:type="dxa"/>
          <w:trHeight w:val="108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000 1 11 05020 00 0000 120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60,6</w:t>
            </w:r>
          </w:p>
        </w:tc>
      </w:tr>
      <w:tr w:rsidR="00BA1CA9" w:rsidRPr="00BA1CA9" w:rsidTr="0029766F">
        <w:trPr>
          <w:gridAfter w:val="1"/>
          <w:wAfter w:w="240" w:type="dxa"/>
          <w:trHeight w:val="1059"/>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630 1 11 05025 10 0000 120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60,6</w:t>
            </w:r>
          </w:p>
        </w:tc>
      </w:tr>
      <w:tr w:rsidR="00BA1CA9" w:rsidRPr="00BA1CA9" w:rsidTr="0029766F">
        <w:trPr>
          <w:gridAfter w:val="1"/>
          <w:wAfter w:w="240" w:type="dxa"/>
          <w:trHeight w:val="54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000 1 11 05070 00 0000 120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93,2</w:t>
            </w:r>
          </w:p>
        </w:tc>
      </w:tr>
      <w:tr w:rsidR="00BA1CA9" w:rsidRPr="00BA1CA9" w:rsidTr="0029766F">
        <w:trPr>
          <w:gridAfter w:val="1"/>
          <w:wAfter w:w="240" w:type="dxa"/>
          <w:trHeight w:val="555"/>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630 1 11 05075 10 0000 120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93,2</w:t>
            </w:r>
          </w:p>
        </w:tc>
      </w:tr>
      <w:tr w:rsidR="00BA1CA9" w:rsidRPr="00BA1CA9" w:rsidTr="0029766F">
        <w:trPr>
          <w:gridAfter w:val="1"/>
          <w:wAfter w:w="240" w:type="dxa"/>
          <w:trHeight w:val="134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000 1 11 09000 00 0000 120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256,8</w:t>
            </w:r>
          </w:p>
        </w:tc>
      </w:tr>
      <w:tr w:rsidR="00BA1CA9" w:rsidRPr="00BA1CA9" w:rsidTr="0029766F">
        <w:trPr>
          <w:gridAfter w:val="1"/>
          <w:wAfter w:w="240" w:type="dxa"/>
          <w:trHeight w:val="128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000 1 11 09040 00 0000 120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256,8</w:t>
            </w:r>
          </w:p>
        </w:tc>
      </w:tr>
      <w:tr w:rsidR="00BA1CA9" w:rsidRPr="00BA1CA9" w:rsidTr="0029766F">
        <w:trPr>
          <w:gridAfter w:val="1"/>
          <w:wAfter w:w="240" w:type="dxa"/>
          <w:trHeight w:val="1068"/>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630 1 11 09045 10 0000 120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256,8</w:t>
            </w:r>
          </w:p>
        </w:tc>
      </w:tr>
      <w:tr w:rsidR="00BA1CA9" w:rsidRPr="00BA1CA9" w:rsidTr="0029766F">
        <w:trPr>
          <w:gridAfter w:val="1"/>
          <w:wAfter w:w="240" w:type="dxa"/>
          <w:trHeight w:val="24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000 1 13 00000 00 0000 000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2792" w:type="dxa"/>
            <w:gridSpan w:val="4"/>
            <w:tcBorders>
              <w:top w:val="nil"/>
              <w:left w:val="nil"/>
              <w:bottom w:val="single" w:sz="4" w:space="0" w:color="auto"/>
              <w:right w:val="single" w:sz="4" w:space="0" w:color="auto"/>
            </w:tcBorders>
            <w:shd w:val="clear" w:color="auto" w:fill="auto"/>
            <w:noWrap/>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686,5</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0 00 1 13 02000 00 0000 130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Доходы от компенсации затрат государства</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686,5</w:t>
            </w:r>
          </w:p>
        </w:tc>
      </w:tr>
      <w:tr w:rsidR="00BA1CA9" w:rsidRPr="00BA1CA9" w:rsidTr="0029766F">
        <w:trPr>
          <w:gridAfter w:val="1"/>
          <w:wAfter w:w="240" w:type="dxa"/>
          <w:trHeight w:val="540"/>
        </w:trPr>
        <w:tc>
          <w:tcPr>
            <w:tcW w:w="2620" w:type="dxa"/>
            <w:tcBorders>
              <w:top w:val="nil"/>
              <w:left w:val="single" w:sz="4" w:space="0" w:color="auto"/>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630 1 13 02065 10 0000 130 </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686,5</w:t>
            </w:r>
          </w:p>
        </w:tc>
      </w:tr>
      <w:tr w:rsidR="00BA1CA9" w:rsidRPr="00BA1CA9" w:rsidTr="0029766F">
        <w:trPr>
          <w:gridAfter w:val="1"/>
          <w:wAfter w:w="240" w:type="dxa"/>
          <w:trHeight w:val="252"/>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000 2 00 00000 00 0000 000</w:t>
            </w:r>
          </w:p>
        </w:tc>
        <w:tc>
          <w:tcPr>
            <w:tcW w:w="4905" w:type="dxa"/>
            <w:gridSpan w:val="6"/>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БЕЗВОЗМЕЗДНЫЕ ПОСТУПЛЕНИЯ </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69135,1</w:t>
            </w:r>
          </w:p>
        </w:tc>
      </w:tr>
      <w:tr w:rsidR="00BA1CA9" w:rsidRPr="00BA1CA9" w:rsidTr="0029766F">
        <w:trPr>
          <w:gridAfter w:val="1"/>
          <w:wAfter w:w="240" w:type="dxa"/>
          <w:trHeight w:val="5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000 2 02 00000 00 0000 000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69005,1</w:t>
            </w:r>
          </w:p>
        </w:tc>
      </w:tr>
      <w:tr w:rsidR="00BA1CA9" w:rsidRPr="00BA1CA9" w:rsidTr="0029766F">
        <w:trPr>
          <w:gridAfter w:val="1"/>
          <w:wAfter w:w="240" w:type="dxa"/>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000 2 02 10000 00 0000 150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ДОТАЦИИ БЮДЖЕТАМ БЮДЖЕТНОЙ СИСТЕМЫ РОССИЙСКОЙ ФЕДЕРАЦИИ</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6229,0</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000 2 02 15001 00 0000 150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Дотации на выравнивание бюджетной обеспеченности</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2051,8</w:t>
            </w:r>
          </w:p>
        </w:tc>
      </w:tr>
      <w:tr w:rsidR="00BA1CA9" w:rsidRPr="00BA1CA9" w:rsidTr="0029766F">
        <w:trPr>
          <w:gridAfter w:val="1"/>
          <w:wAfter w:w="240" w:type="dxa"/>
          <w:trHeight w:val="48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630 2 02 15001 10 0000 150</w:t>
            </w:r>
          </w:p>
        </w:tc>
        <w:tc>
          <w:tcPr>
            <w:tcW w:w="4905" w:type="dxa"/>
            <w:gridSpan w:val="6"/>
            <w:tcBorders>
              <w:top w:val="nil"/>
              <w:left w:val="nil"/>
              <w:bottom w:val="single" w:sz="4" w:space="0" w:color="auto"/>
              <w:right w:val="single" w:sz="4" w:space="0" w:color="000000"/>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BA1CA9">
              <w:rPr>
                <w:rFonts w:ascii="Times New Roman" w:eastAsia="Times New Roman" w:hAnsi="Times New Roman" w:cs="Times New Roman"/>
                <w:sz w:val="16"/>
                <w:szCs w:val="16"/>
              </w:rPr>
              <w:br/>
              <w:t xml:space="preserve"> </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2051,8</w:t>
            </w:r>
          </w:p>
        </w:tc>
      </w:tr>
      <w:tr w:rsidR="00BA1CA9" w:rsidRPr="00BA1CA9" w:rsidTr="0029766F">
        <w:trPr>
          <w:gridAfter w:val="1"/>
          <w:wAfter w:w="240" w:type="dxa"/>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000 2 02 16001 00 0000 150</w:t>
            </w:r>
          </w:p>
        </w:tc>
        <w:tc>
          <w:tcPr>
            <w:tcW w:w="4905" w:type="dxa"/>
            <w:gridSpan w:val="6"/>
            <w:tcBorders>
              <w:top w:val="nil"/>
              <w:left w:val="nil"/>
              <w:bottom w:val="single" w:sz="4" w:space="0" w:color="000000"/>
              <w:right w:val="nil"/>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Дотации на выравнивание бюджетной обеспеченности из бюджетов муниципальных районов, городских округов с </w:t>
            </w:r>
            <w:r w:rsidRPr="00BA1CA9">
              <w:rPr>
                <w:rFonts w:ascii="Times New Roman" w:eastAsia="Times New Roman" w:hAnsi="Times New Roman" w:cs="Times New Roman"/>
                <w:b/>
                <w:bCs/>
                <w:sz w:val="16"/>
                <w:szCs w:val="16"/>
              </w:rPr>
              <w:lastRenderedPageBreak/>
              <w:t>внутригородским делением</w:t>
            </w:r>
            <w:r w:rsidRPr="00BA1CA9">
              <w:rPr>
                <w:rFonts w:ascii="Times New Roman" w:eastAsia="Times New Roman" w:hAnsi="Times New Roman" w:cs="Times New Roman"/>
                <w:b/>
                <w:bCs/>
                <w:sz w:val="16"/>
                <w:szCs w:val="16"/>
              </w:rPr>
              <w:br/>
              <w:t xml:space="preserve"> </w:t>
            </w:r>
          </w:p>
        </w:tc>
        <w:tc>
          <w:tcPr>
            <w:tcW w:w="2792" w:type="dxa"/>
            <w:gridSpan w:val="4"/>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lastRenderedPageBreak/>
              <w:t>4177,2</w:t>
            </w:r>
          </w:p>
        </w:tc>
      </w:tr>
      <w:tr w:rsidR="00BA1CA9" w:rsidRPr="00BA1CA9" w:rsidTr="0029766F">
        <w:trPr>
          <w:gridAfter w:val="1"/>
          <w:wAfter w:w="240" w:type="dxa"/>
          <w:trHeight w:val="44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lastRenderedPageBreak/>
              <w:t>630 2 02 16001 10 0000 150</w:t>
            </w:r>
          </w:p>
        </w:tc>
        <w:tc>
          <w:tcPr>
            <w:tcW w:w="4905" w:type="dxa"/>
            <w:gridSpan w:val="6"/>
            <w:tcBorders>
              <w:top w:val="nil"/>
              <w:left w:val="nil"/>
              <w:bottom w:val="single" w:sz="4" w:space="0" w:color="auto"/>
              <w:right w:val="single" w:sz="4" w:space="0" w:color="000000"/>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BA1CA9">
              <w:rPr>
                <w:rFonts w:ascii="Times New Roman" w:eastAsia="Times New Roman" w:hAnsi="Times New Roman" w:cs="Times New Roman"/>
                <w:sz w:val="16"/>
                <w:szCs w:val="16"/>
              </w:rPr>
              <w:br/>
              <w:t xml:space="preserve"> </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4177,2</w:t>
            </w:r>
          </w:p>
        </w:tc>
      </w:tr>
      <w:tr w:rsidR="00BA1CA9" w:rsidRPr="00BA1CA9" w:rsidTr="0029766F">
        <w:trPr>
          <w:gridAfter w:val="1"/>
          <w:wAfter w:w="240" w:type="dxa"/>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000 2 02 30000 00 0000 150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330,3</w:t>
            </w:r>
          </w:p>
        </w:tc>
      </w:tr>
      <w:tr w:rsidR="00BA1CA9" w:rsidRPr="00BA1CA9" w:rsidTr="0029766F">
        <w:trPr>
          <w:gridAfter w:val="1"/>
          <w:wAfter w:w="240" w:type="dxa"/>
          <w:trHeight w:val="57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000 2 02 30024 00 0000 150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6,9</w:t>
            </w:r>
          </w:p>
        </w:tc>
      </w:tr>
      <w:tr w:rsidR="00BA1CA9" w:rsidRPr="00BA1CA9" w:rsidTr="0029766F">
        <w:trPr>
          <w:gridAfter w:val="1"/>
          <w:wAfter w:w="240" w:type="dxa"/>
          <w:trHeight w:val="585"/>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000 2 02 30024 10 0000 150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6,9</w:t>
            </w:r>
          </w:p>
        </w:tc>
      </w:tr>
      <w:tr w:rsidR="00BA1CA9" w:rsidRPr="00BA1CA9" w:rsidTr="0029766F">
        <w:trPr>
          <w:gridAfter w:val="1"/>
          <w:wAfter w:w="240" w:type="dxa"/>
          <w:trHeight w:val="80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630 2 02 30024 10 0000 150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6,9</w:t>
            </w:r>
          </w:p>
        </w:tc>
      </w:tr>
      <w:tr w:rsidR="00BA1CA9" w:rsidRPr="00BA1CA9" w:rsidTr="0029766F">
        <w:trPr>
          <w:gridAfter w:val="1"/>
          <w:wAfter w:w="240" w:type="dxa"/>
          <w:trHeight w:val="87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000 2 02 35118 00 0000 150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323,4</w:t>
            </w:r>
          </w:p>
        </w:tc>
      </w:tr>
      <w:tr w:rsidR="00BA1CA9" w:rsidRPr="00BA1CA9" w:rsidTr="0029766F">
        <w:trPr>
          <w:gridAfter w:val="1"/>
          <w:wAfter w:w="240" w:type="dxa"/>
          <w:trHeight w:val="756"/>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630 2 02 35118 10 0000 150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323,4</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000 2 02 40000 00 0000 150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62445,8</w:t>
            </w:r>
          </w:p>
        </w:tc>
      </w:tr>
      <w:tr w:rsidR="00BA1CA9" w:rsidRPr="00BA1CA9" w:rsidTr="0029766F">
        <w:trPr>
          <w:gridAfter w:val="1"/>
          <w:wAfter w:w="240" w:type="dxa"/>
          <w:trHeight w:val="1125"/>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000 2 02 40014 00 0000 150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11502,3</w:t>
            </w:r>
          </w:p>
        </w:tc>
      </w:tr>
      <w:tr w:rsidR="00BA1CA9" w:rsidRPr="00BA1CA9" w:rsidTr="0029766F">
        <w:trPr>
          <w:gridAfter w:val="1"/>
          <w:wAfter w:w="240" w:type="dxa"/>
          <w:trHeight w:val="1056"/>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630 2 02 40014 10 0000 150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11502,3</w:t>
            </w:r>
          </w:p>
        </w:tc>
      </w:tr>
      <w:tr w:rsidR="00BA1CA9" w:rsidRPr="00BA1CA9" w:rsidTr="0029766F">
        <w:trPr>
          <w:gridAfter w:val="1"/>
          <w:wAfter w:w="240" w:type="dxa"/>
          <w:trHeight w:val="765"/>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630 2 02 40014 10 0000 150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11056,7</w:t>
            </w:r>
          </w:p>
        </w:tc>
      </w:tr>
      <w:tr w:rsidR="00BA1CA9" w:rsidRPr="00BA1CA9" w:rsidTr="0029766F">
        <w:trPr>
          <w:gridAfter w:val="1"/>
          <w:wAfter w:w="240" w:type="dxa"/>
          <w:trHeight w:val="30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630 2 02 40014 10 0000 150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Содержание авиаплощадок  в  поселениях  Заполярного района</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62,2</w:t>
            </w:r>
          </w:p>
        </w:tc>
      </w:tr>
      <w:tr w:rsidR="00BA1CA9" w:rsidRPr="00BA1CA9" w:rsidTr="0029766F">
        <w:trPr>
          <w:gridAfter w:val="1"/>
          <w:wAfter w:w="240" w:type="dxa"/>
          <w:trHeight w:val="51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630 2 02 40014 10 0000 150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152,8</w:t>
            </w:r>
          </w:p>
        </w:tc>
      </w:tr>
      <w:tr w:rsidR="00BA1CA9" w:rsidRPr="00BA1CA9" w:rsidTr="0029766F">
        <w:trPr>
          <w:gridAfter w:val="1"/>
          <w:wAfter w:w="240" w:type="dxa"/>
          <w:trHeight w:val="30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630 2 02 40014 10 0000 150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Обозначение и содержание снегоходных маршрутов</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91,7</w:t>
            </w:r>
          </w:p>
        </w:tc>
      </w:tr>
      <w:tr w:rsidR="00BA1CA9" w:rsidRPr="00BA1CA9" w:rsidTr="0029766F">
        <w:trPr>
          <w:gridAfter w:val="1"/>
          <w:wAfter w:w="240" w:type="dxa"/>
          <w:trHeight w:val="1299"/>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630 2 02 40014 10 0000 150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Другие мероприятия. </w:t>
            </w:r>
            <w:r w:rsidRPr="00BA1CA9">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w:t>
            </w:r>
            <w:r w:rsidRPr="00BA1CA9">
              <w:rPr>
                <w:rFonts w:ascii="Times New Roman" w:eastAsia="Times New Roman" w:hAnsi="Times New Roman" w:cs="Times New Roman"/>
                <w:sz w:val="16"/>
                <w:szCs w:val="16"/>
              </w:rPr>
              <w:br/>
              <w:t>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10750,0</w:t>
            </w:r>
          </w:p>
        </w:tc>
      </w:tr>
      <w:tr w:rsidR="00BA1CA9" w:rsidRPr="00BA1CA9" w:rsidTr="0029766F">
        <w:trPr>
          <w:gridAfter w:val="1"/>
          <w:wAfter w:w="240" w:type="dxa"/>
          <w:trHeight w:val="792"/>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630 2 02 40014 10 0000 150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145,6</w:t>
            </w:r>
          </w:p>
        </w:tc>
      </w:tr>
      <w:tr w:rsidR="00BA1CA9" w:rsidRPr="00BA1CA9" w:rsidTr="0029766F">
        <w:trPr>
          <w:gridAfter w:val="1"/>
          <w:wAfter w:w="240" w:type="dxa"/>
          <w:trHeight w:val="48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630 2 02 40014 10 0000150</w:t>
            </w:r>
          </w:p>
        </w:tc>
        <w:tc>
          <w:tcPr>
            <w:tcW w:w="4905" w:type="dxa"/>
            <w:gridSpan w:val="6"/>
            <w:tcBorders>
              <w:top w:val="nil"/>
              <w:left w:val="nil"/>
              <w:bottom w:val="nil"/>
              <w:right w:val="nil"/>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2792" w:type="dxa"/>
            <w:gridSpan w:val="4"/>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105,5</w:t>
            </w:r>
          </w:p>
        </w:tc>
      </w:tr>
      <w:tr w:rsidR="00BA1CA9" w:rsidRPr="00BA1CA9" w:rsidTr="0029766F">
        <w:trPr>
          <w:gridAfter w:val="1"/>
          <w:wAfter w:w="240" w:type="dxa"/>
          <w:trHeight w:val="54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630 2 02 40014 10 0000150</w:t>
            </w:r>
          </w:p>
        </w:tc>
        <w:tc>
          <w:tcPr>
            <w:tcW w:w="4905" w:type="dxa"/>
            <w:gridSpan w:val="6"/>
            <w:tcBorders>
              <w:top w:val="single" w:sz="4" w:space="0" w:color="auto"/>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40,1</w:t>
            </w:r>
          </w:p>
        </w:tc>
      </w:tr>
      <w:tr w:rsidR="00BA1CA9" w:rsidRPr="00BA1CA9" w:rsidTr="0029766F">
        <w:trPr>
          <w:gridAfter w:val="1"/>
          <w:wAfter w:w="240" w:type="dxa"/>
          <w:trHeight w:val="78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630 2 02 40014 10 0000 150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300,0</w:t>
            </w:r>
          </w:p>
        </w:tc>
      </w:tr>
      <w:tr w:rsidR="00BA1CA9" w:rsidRPr="00BA1CA9" w:rsidTr="0029766F">
        <w:trPr>
          <w:gridAfter w:val="1"/>
          <w:wAfter w:w="240" w:type="dxa"/>
          <w:trHeight w:val="1824"/>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630 2 02 40014 10 0000 150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Создание условий для обеспечения населения чистой водой.          Сельское поселение "Пустозерский сельсовет" Заполярного района Ненецкого автономного округа.                                                     Мероприятие "Выполнение текстового и графического описания местоположения границ зоны санитарной охраны водозабора в д.Каменка Сельского поселения "Пустозерский сельсовет" ЗР НАО с водоподготовительной установкой"</w:t>
            </w:r>
          </w:p>
        </w:tc>
        <w:tc>
          <w:tcPr>
            <w:tcW w:w="2792" w:type="dxa"/>
            <w:gridSpan w:val="4"/>
            <w:tcBorders>
              <w:top w:val="nil"/>
              <w:left w:val="nil"/>
              <w:bottom w:val="single" w:sz="4" w:space="0" w:color="auto"/>
              <w:right w:val="single" w:sz="4" w:space="0" w:color="auto"/>
            </w:tcBorders>
            <w:shd w:val="clear" w:color="000000" w:fill="FFFFFF"/>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300,0</w:t>
            </w:r>
          </w:p>
        </w:tc>
      </w:tr>
      <w:tr w:rsidR="00BA1CA9" w:rsidRPr="00BA1CA9" w:rsidTr="0029766F">
        <w:trPr>
          <w:gridAfter w:val="1"/>
          <w:wAfter w:w="240" w:type="dxa"/>
          <w:trHeight w:val="255"/>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000 2 02 49999 00 0000 150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Прочие межбюджетные трансферты, передаваемые бюджетам</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50943,5</w:t>
            </w:r>
          </w:p>
        </w:tc>
      </w:tr>
      <w:tr w:rsidR="00BA1CA9" w:rsidRPr="00BA1CA9" w:rsidTr="0029766F">
        <w:trPr>
          <w:gridAfter w:val="1"/>
          <w:wAfter w:w="240" w:type="dxa"/>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lastRenderedPageBreak/>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50943,5</w:t>
            </w:r>
          </w:p>
        </w:tc>
      </w:tr>
      <w:tr w:rsidR="00BA1CA9" w:rsidRPr="00BA1CA9" w:rsidTr="0029766F">
        <w:trPr>
          <w:gridAfter w:val="1"/>
          <w:wAfter w:w="240" w:type="dxa"/>
          <w:trHeight w:val="792"/>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8866,6</w:t>
            </w:r>
          </w:p>
        </w:tc>
      </w:tr>
      <w:tr w:rsidR="00BA1CA9" w:rsidRPr="00BA1CA9" w:rsidTr="0029766F">
        <w:trPr>
          <w:gridAfter w:val="1"/>
          <w:wAfter w:w="240" w:type="dxa"/>
          <w:trHeight w:val="828"/>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61,7</w:t>
            </w:r>
          </w:p>
        </w:tc>
      </w:tr>
      <w:tr w:rsidR="00BA1CA9" w:rsidRPr="00BA1CA9" w:rsidTr="0029766F">
        <w:trPr>
          <w:gridAfter w:val="1"/>
          <w:wAfter w:w="240" w:type="dxa"/>
          <w:trHeight w:val="519"/>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61,7</w:t>
            </w:r>
          </w:p>
        </w:tc>
      </w:tr>
      <w:tr w:rsidR="00BA1CA9" w:rsidRPr="00BA1CA9" w:rsidTr="0029766F">
        <w:trPr>
          <w:gridAfter w:val="1"/>
          <w:wAfter w:w="240" w:type="dxa"/>
          <w:trHeight w:val="104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МП"Возмещение части затрат  органов местного самоуправления поселений муниципального района "Заполярный район" на 2024-2030 годы, в том числе:</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4213,1</w:t>
            </w:r>
          </w:p>
        </w:tc>
      </w:tr>
      <w:tr w:rsidR="00BA1CA9" w:rsidRPr="00BA1CA9" w:rsidTr="0029766F">
        <w:trPr>
          <w:gridAfter w:val="1"/>
          <w:wAfter w:w="240" w:type="dxa"/>
          <w:trHeight w:val="38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1859,7</w:t>
            </w:r>
          </w:p>
        </w:tc>
      </w:tr>
      <w:tr w:rsidR="00BA1CA9" w:rsidRPr="00BA1CA9" w:rsidTr="0029766F">
        <w:trPr>
          <w:gridAfter w:val="1"/>
          <w:wAfter w:w="240" w:type="dxa"/>
          <w:trHeight w:val="54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выплату пенсий за выслугу лет  лицам, замещавшим выборные должности</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764,2</w:t>
            </w:r>
          </w:p>
        </w:tc>
      </w:tr>
      <w:tr w:rsidR="00BA1CA9" w:rsidRPr="00BA1CA9" w:rsidTr="0029766F">
        <w:trPr>
          <w:gridAfter w:val="1"/>
          <w:wAfter w:w="240" w:type="dxa"/>
          <w:trHeight w:val="54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выплату пенсий за выслугу лет  лицам, замещавшим   должности муниципальной службы</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1589,2</w:t>
            </w:r>
          </w:p>
        </w:tc>
      </w:tr>
      <w:tr w:rsidR="00BA1CA9" w:rsidRPr="00BA1CA9" w:rsidTr="0029766F">
        <w:trPr>
          <w:gridAfter w:val="1"/>
          <w:wAfter w:w="240" w:type="dxa"/>
          <w:trHeight w:val="78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0,0</w:t>
            </w:r>
          </w:p>
        </w:tc>
      </w:tr>
      <w:tr w:rsidR="00BA1CA9" w:rsidRPr="00BA1CA9" w:rsidTr="0029766F">
        <w:trPr>
          <w:gridAfter w:val="1"/>
          <w:wAfter w:w="240" w:type="dxa"/>
          <w:trHeight w:val="792"/>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2033,0</w:t>
            </w:r>
          </w:p>
        </w:tc>
      </w:tr>
      <w:tr w:rsidR="00BA1CA9" w:rsidRPr="00BA1CA9" w:rsidTr="0029766F">
        <w:trPr>
          <w:gridAfter w:val="1"/>
          <w:wAfter w:w="240" w:type="dxa"/>
          <w:trHeight w:val="84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1930,1</w:t>
            </w:r>
          </w:p>
        </w:tc>
      </w:tr>
      <w:tr w:rsidR="00BA1CA9" w:rsidRPr="00BA1CA9" w:rsidTr="0029766F">
        <w:trPr>
          <w:gridAfter w:val="1"/>
          <w:wAfter w:w="240" w:type="dxa"/>
          <w:trHeight w:val="78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92,9</w:t>
            </w:r>
          </w:p>
        </w:tc>
      </w:tr>
      <w:tr w:rsidR="00BA1CA9" w:rsidRPr="00BA1CA9" w:rsidTr="0029766F">
        <w:trPr>
          <w:gridAfter w:val="1"/>
          <w:wAfter w:w="240" w:type="dxa"/>
          <w:trHeight w:val="792"/>
        </w:trPr>
        <w:tc>
          <w:tcPr>
            <w:tcW w:w="2620" w:type="dxa"/>
            <w:tcBorders>
              <w:top w:val="nil"/>
              <w:left w:val="single" w:sz="4" w:space="0" w:color="auto"/>
              <w:bottom w:val="nil"/>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nil"/>
              <w:right w:val="nil"/>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2792" w:type="dxa"/>
            <w:gridSpan w:val="4"/>
            <w:tcBorders>
              <w:top w:val="nil"/>
              <w:left w:val="single" w:sz="4" w:space="0" w:color="auto"/>
              <w:bottom w:val="nil"/>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w:t>
            </w:r>
          </w:p>
        </w:tc>
      </w:tr>
      <w:tr w:rsidR="00BA1CA9" w:rsidRPr="00BA1CA9" w:rsidTr="0029766F">
        <w:trPr>
          <w:gridAfter w:val="1"/>
          <w:wAfter w:w="240" w:type="dxa"/>
          <w:trHeight w:val="744"/>
        </w:trPr>
        <w:tc>
          <w:tcPr>
            <w:tcW w:w="2620" w:type="dxa"/>
            <w:tcBorders>
              <w:top w:val="single" w:sz="4" w:space="0" w:color="auto"/>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630 2 02 49999 10 0000 150</w:t>
            </w:r>
          </w:p>
        </w:tc>
        <w:tc>
          <w:tcPr>
            <w:tcW w:w="4905" w:type="dxa"/>
            <w:gridSpan w:val="6"/>
            <w:tcBorders>
              <w:top w:val="single" w:sz="4" w:space="0" w:color="auto"/>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2792" w:type="dxa"/>
            <w:gridSpan w:val="4"/>
            <w:tcBorders>
              <w:top w:val="single" w:sz="4" w:space="0" w:color="auto"/>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5458,6</w:t>
            </w:r>
          </w:p>
        </w:tc>
      </w:tr>
      <w:tr w:rsidR="00BA1CA9" w:rsidRPr="00BA1CA9" w:rsidTr="0029766F">
        <w:trPr>
          <w:gridAfter w:val="1"/>
          <w:wAfter w:w="240" w:type="dxa"/>
          <w:trHeight w:val="1068"/>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740,2</w:t>
            </w:r>
          </w:p>
        </w:tc>
      </w:tr>
      <w:tr w:rsidR="00BA1CA9" w:rsidRPr="00BA1CA9" w:rsidTr="0029766F">
        <w:trPr>
          <w:gridAfter w:val="1"/>
          <w:wAfter w:w="240" w:type="dxa"/>
          <w:trHeight w:val="1380"/>
        </w:trPr>
        <w:tc>
          <w:tcPr>
            <w:tcW w:w="2620" w:type="dxa"/>
            <w:tcBorders>
              <w:top w:val="nil"/>
              <w:left w:val="single" w:sz="4" w:space="0" w:color="auto"/>
              <w:bottom w:val="nil"/>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Другие мероприятия за счет средств дорожного фонда. Сельское поселение "Пустозерский сельсовет" Заполярного района Ненецкого автономного округа. Мероприятие "Ремонт участка автомобильной дороги общего пользования местного значения «с.Оксино-аэропорт» (участок от дома № 105 до дома № 66) </w:t>
            </w:r>
          </w:p>
        </w:tc>
        <w:tc>
          <w:tcPr>
            <w:tcW w:w="2792" w:type="dxa"/>
            <w:gridSpan w:val="4"/>
            <w:tcBorders>
              <w:top w:val="nil"/>
              <w:left w:val="nil"/>
              <w:bottom w:val="nil"/>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4718,4</w:t>
            </w:r>
          </w:p>
        </w:tc>
      </w:tr>
      <w:tr w:rsidR="00BA1CA9" w:rsidRPr="00BA1CA9" w:rsidTr="0029766F">
        <w:trPr>
          <w:gridAfter w:val="1"/>
          <w:wAfter w:w="240" w:type="dxa"/>
          <w:trHeight w:val="1032"/>
        </w:trPr>
        <w:tc>
          <w:tcPr>
            <w:tcW w:w="2620" w:type="dxa"/>
            <w:tcBorders>
              <w:top w:val="single" w:sz="4" w:space="0" w:color="auto"/>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2792" w:type="dxa"/>
            <w:gridSpan w:val="4"/>
            <w:tcBorders>
              <w:top w:val="single" w:sz="4" w:space="0" w:color="auto"/>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20763,8</w:t>
            </w:r>
          </w:p>
        </w:tc>
      </w:tr>
      <w:tr w:rsidR="00BA1CA9" w:rsidRPr="00BA1CA9" w:rsidTr="0029766F">
        <w:trPr>
          <w:gridAfter w:val="1"/>
          <w:wAfter w:w="240" w:type="dxa"/>
          <w:trHeight w:val="105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затрат,возникающих при оказании жителям поселения услуг общественных бань</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14465,4</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Благоустройство территорий поселений</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298,3</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Уличное освещение</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4440,1</w:t>
            </w:r>
          </w:p>
        </w:tc>
      </w:tr>
      <w:tr w:rsidR="00BA1CA9" w:rsidRPr="00BA1CA9" w:rsidTr="0029766F">
        <w:trPr>
          <w:gridAfter w:val="1"/>
          <w:wAfter w:w="240" w:type="dxa"/>
          <w:trHeight w:val="870"/>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lastRenderedPageBreak/>
              <w:t>630 2 02 49999 10 0000 150</w:t>
            </w:r>
          </w:p>
        </w:tc>
        <w:tc>
          <w:tcPr>
            <w:tcW w:w="4905" w:type="dxa"/>
            <w:gridSpan w:val="6"/>
            <w:tcBorders>
              <w:top w:val="nil"/>
              <w:left w:val="nil"/>
              <w:bottom w:val="nil"/>
              <w:right w:val="nil"/>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Инициативное бюджетирование. Сельское поселение "Пустозерский сельсовет" ЗР НАО Мероприятие "Городок детства (приобретение игрового комплекса детского городка в с. Оксино)"</w:t>
            </w:r>
          </w:p>
        </w:tc>
        <w:tc>
          <w:tcPr>
            <w:tcW w:w="2792" w:type="dxa"/>
            <w:gridSpan w:val="4"/>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1560,0</w:t>
            </w:r>
          </w:p>
        </w:tc>
      </w:tr>
      <w:tr w:rsidR="00BA1CA9" w:rsidRPr="00BA1CA9" w:rsidTr="0029766F">
        <w:trPr>
          <w:gridAfter w:val="1"/>
          <w:wAfter w:w="240" w:type="dxa"/>
          <w:trHeight w:val="855"/>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630 2 02 49999 10 0000 150</w:t>
            </w:r>
          </w:p>
        </w:tc>
        <w:tc>
          <w:tcPr>
            <w:tcW w:w="4905" w:type="dxa"/>
            <w:gridSpan w:val="6"/>
            <w:tcBorders>
              <w:top w:val="single" w:sz="4" w:space="0" w:color="auto"/>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164,3</w:t>
            </w:r>
          </w:p>
        </w:tc>
      </w:tr>
      <w:tr w:rsidR="00BA1CA9" w:rsidRPr="00BA1CA9" w:rsidTr="0029766F">
        <w:trPr>
          <w:gridAfter w:val="1"/>
          <w:wAfter w:w="240" w:type="dxa"/>
          <w:trHeight w:val="1128"/>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164,3</w:t>
            </w:r>
          </w:p>
        </w:tc>
      </w:tr>
      <w:tr w:rsidR="00BA1CA9" w:rsidRPr="00BA1CA9" w:rsidTr="0029766F">
        <w:trPr>
          <w:gridAfter w:val="1"/>
          <w:wAfter w:w="240" w:type="dxa"/>
          <w:trHeight w:val="1056"/>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630 2 02 49999 10 0000 150</w:t>
            </w:r>
          </w:p>
        </w:tc>
        <w:tc>
          <w:tcPr>
            <w:tcW w:w="4905" w:type="dxa"/>
            <w:gridSpan w:val="6"/>
            <w:tcBorders>
              <w:top w:val="nil"/>
              <w:left w:val="nil"/>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2792" w:type="dxa"/>
            <w:gridSpan w:val="4"/>
            <w:tcBorders>
              <w:top w:val="nil"/>
              <w:left w:val="nil"/>
              <w:bottom w:val="single" w:sz="4" w:space="0" w:color="auto"/>
              <w:right w:val="single" w:sz="4" w:space="0" w:color="auto"/>
            </w:tcBorders>
            <w:shd w:val="clear" w:color="000000" w:fill="FFFFFF"/>
            <w:noWrap/>
            <w:vAlign w:val="center"/>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9082,7</w:t>
            </w:r>
          </w:p>
        </w:tc>
      </w:tr>
      <w:tr w:rsidR="00BA1CA9" w:rsidRPr="00BA1CA9" w:rsidTr="0029766F">
        <w:trPr>
          <w:gridAfter w:val="1"/>
          <w:wAfter w:w="240" w:type="dxa"/>
          <w:trHeight w:val="696"/>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Сельское поселение "Пустозерский сельсовет" ЗР НАО </w:t>
            </w:r>
            <w:r w:rsidRPr="00BA1CA9">
              <w:rPr>
                <w:rFonts w:ascii="Times New Roman" w:eastAsia="Times New Roman" w:hAnsi="Times New Roman" w:cs="Times New Roman"/>
                <w:sz w:val="16"/>
                <w:szCs w:val="16"/>
              </w:rPr>
              <w:br/>
              <w:t>Мероприятие "Приобретение жилых помещенийв с.Оксино «Пустозерский сельсовет» ЗР НАО"</w:t>
            </w:r>
          </w:p>
        </w:tc>
        <w:tc>
          <w:tcPr>
            <w:tcW w:w="2792" w:type="dxa"/>
            <w:gridSpan w:val="4"/>
            <w:tcBorders>
              <w:top w:val="nil"/>
              <w:left w:val="nil"/>
              <w:bottom w:val="single" w:sz="4" w:space="0" w:color="auto"/>
              <w:right w:val="single" w:sz="4" w:space="0" w:color="auto"/>
            </w:tcBorders>
            <w:shd w:val="clear" w:color="auto" w:fill="auto"/>
            <w:noWrap/>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5597,2</w:t>
            </w:r>
          </w:p>
        </w:tc>
      </w:tr>
      <w:tr w:rsidR="00BA1CA9" w:rsidRPr="00BA1CA9" w:rsidTr="0029766F">
        <w:trPr>
          <w:gridAfter w:val="1"/>
          <w:wAfter w:w="240" w:type="dxa"/>
          <w:trHeight w:val="765"/>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Сельское поселение "Пустозерский сельсовет" ЗР НАО </w:t>
            </w:r>
            <w:r w:rsidRPr="00BA1CA9">
              <w:rPr>
                <w:rFonts w:ascii="Times New Roman" w:eastAsia="Times New Roman" w:hAnsi="Times New Roman" w:cs="Times New Roman"/>
                <w:sz w:val="16"/>
                <w:szCs w:val="16"/>
              </w:rPr>
              <w:br/>
              <w:t>Мероприятие "Капитальный ремонт жилого дома № 103  в с. Оксино  Сельского поселения «Пустозерский сельсовет» ЗР НАО"</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2356,2</w:t>
            </w:r>
          </w:p>
        </w:tc>
      </w:tr>
      <w:tr w:rsidR="00BA1CA9" w:rsidRPr="00BA1CA9" w:rsidTr="0029766F">
        <w:trPr>
          <w:gridAfter w:val="1"/>
          <w:wAfter w:w="240" w:type="dxa"/>
          <w:trHeight w:val="750"/>
        </w:trPr>
        <w:tc>
          <w:tcPr>
            <w:tcW w:w="26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630 2 02 49999 10 0000 150</w:t>
            </w:r>
          </w:p>
        </w:tc>
        <w:tc>
          <w:tcPr>
            <w:tcW w:w="4905" w:type="dxa"/>
            <w:gridSpan w:val="6"/>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Сельское поселение "Пустозерский сельсовет" ЗР НАО </w:t>
            </w:r>
            <w:r w:rsidRPr="00BA1CA9">
              <w:rPr>
                <w:rFonts w:ascii="Times New Roman" w:eastAsia="Times New Roman" w:hAnsi="Times New Roman" w:cs="Times New Roman"/>
                <w:sz w:val="16"/>
                <w:szCs w:val="16"/>
              </w:rPr>
              <w:br/>
              <w:t>Мероприятие "Капитальный ремонт кв. № 1 в жилом доме № 53 вс. Оксино Сельского поселения «Пустозерский сельсовет» ЗР НАО"</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1129,3</w:t>
            </w:r>
          </w:p>
        </w:tc>
      </w:tr>
      <w:tr w:rsidR="00BA1CA9" w:rsidRPr="00BA1CA9" w:rsidTr="0029766F">
        <w:trPr>
          <w:gridAfter w:val="1"/>
          <w:wAfter w:w="240" w:type="dxa"/>
          <w:trHeight w:val="555"/>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630 2 02 49999 10 0000 150</w:t>
            </w:r>
          </w:p>
        </w:tc>
        <w:tc>
          <w:tcPr>
            <w:tcW w:w="4905" w:type="dxa"/>
            <w:gridSpan w:val="6"/>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299,7</w:t>
            </w:r>
          </w:p>
        </w:tc>
      </w:tr>
      <w:tr w:rsidR="00BA1CA9" w:rsidRPr="00BA1CA9" w:rsidTr="0029766F">
        <w:trPr>
          <w:gridAfter w:val="1"/>
          <w:wAfter w:w="240" w:type="dxa"/>
          <w:trHeight w:val="264"/>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000 2 07 00000 00 0000 000</w:t>
            </w:r>
          </w:p>
        </w:tc>
        <w:tc>
          <w:tcPr>
            <w:tcW w:w="4905" w:type="dxa"/>
            <w:gridSpan w:val="6"/>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Прочие безвозмездные  поступления </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130,0</w:t>
            </w:r>
          </w:p>
        </w:tc>
      </w:tr>
      <w:tr w:rsidR="00BA1CA9" w:rsidRPr="00BA1CA9" w:rsidTr="0029766F">
        <w:trPr>
          <w:gridAfter w:val="1"/>
          <w:wAfter w:w="240" w:type="dxa"/>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630 2 07 05000 10 0000 150</w:t>
            </w:r>
          </w:p>
        </w:tc>
        <w:tc>
          <w:tcPr>
            <w:tcW w:w="4905" w:type="dxa"/>
            <w:gridSpan w:val="6"/>
            <w:tcBorders>
              <w:top w:val="nil"/>
              <w:left w:val="nil"/>
              <w:bottom w:val="nil"/>
              <w:right w:val="nil"/>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Прочие безвозмездные поступления в бюджеты сельских поселений</w:t>
            </w:r>
          </w:p>
        </w:tc>
        <w:tc>
          <w:tcPr>
            <w:tcW w:w="2792" w:type="dxa"/>
            <w:gridSpan w:val="4"/>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130,0</w:t>
            </w:r>
          </w:p>
        </w:tc>
      </w:tr>
      <w:tr w:rsidR="00BA1CA9" w:rsidRPr="00BA1CA9" w:rsidTr="0029766F">
        <w:trPr>
          <w:gridAfter w:val="1"/>
          <w:wAfter w:w="240" w:type="dxa"/>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630 2 07 05030 10 0000 150</w:t>
            </w:r>
          </w:p>
        </w:tc>
        <w:tc>
          <w:tcPr>
            <w:tcW w:w="4905" w:type="dxa"/>
            <w:gridSpan w:val="6"/>
            <w:tcBorders>
              <w:top w:val="single" w:sz="4" w:space="0" w:color="auto"/>
              <w:left w:val="nil"/>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Прочие безвозмездные поступления в бюджеты сельских поселений</w:t>
            </w:r>
          </w:p>
        </w:tc>
        <w:tc>
          <w:tcPr>
            <w:tcW w:w="2792" w:type="dxa"/>
            <w:gridSpan w:val="4"/>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130,0</w:t>
            </w:r>
          </w:p>
        </w:tc>
      </w:tr>
      <w:tr w:rsidR="00BA1CA9" w:rsidRPr="00BA1CA9" w:rsidTr="0029766F">
        <w:trPr>
          <w:gridAfter w:val="1"/>
          <w:wAfter w:w="240" w:type="dxa"/>
          <w:trHeight w:val="300"/>
        </w:trPr>
        <w:tc>
          <w:tcPr>
            <w:tcW w:w="2620" w:type="dxa"/>
            <w:tcBorders>
              <w:top w:val="nil"/>
              <w:left w:val="single" w:sz="4" w:space="0" w:color="auto"/>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4905" w:type="dxa"/>
            <w:gridSpan w:val="6"/>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ИТОГО ДОХОДОВ</w:t>
            </w:r>
          </w:p>
        </w:tc>
        <w:tc>
          <w:tcPr>
            <w:tcW w:w="2792" w:type="dxa"/>
            <w:gridSpan w:val="4"/>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73982,5</w:t>
            </w:r>
          </w:p>
        </w:tc>
      </w:tr>
      <w:tr w:rsidR="00BA1CA9" w:rsidRPr="00BA1CA9" w:rsidTr="0029766F">
        <w:trPr>
          <w:trHeight w:val="2280"/>
        </w:trPr>
        <w:tc>
          <w:tcPr>
            <w:tcW w:w="5580" w:type="dxa"/>
            <w:gridSpan w:val="2"/>
            <w:tcBorders>
              <w:top w:val="nil"/>
              <w:left w:val="nil"/>
              <w:bottom w:val="nil"/>
              <w:right w:val="nil"/>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600" w:type="dxa"/>
            <w:gridSpan w:val="2"/>
            <w:tcBorders>
              <w:top w:val="nil"/>
              <w:left w:val="nil"/>
              <w:bottom w:val="nil"/>
              <w:right w:val="nil"/>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480" w:type="dxa"/>
            <w:tcBorders>
              <w:top w:val="nil"/>
              <w:left w:val="nil"/>
              <w:bottom w:val="nil"/>
              <w:right w:val="nil"/>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3277" w:type="dxa"/>
            <w:gridSpan w:val="6"/>
            <w:tcBorders>
              <w:top w:val="nil"/>
              <w:left w:val="nil"/>
              <w:bottom w:val="nil"/>
              <w:right w:val="nil"/>
            </w:tcBorders>
            <w:shd w:val="clear" w:color="auto" w:fill="auto"/>
            <w:hideMark/>
          </w:tcPr>
          <w:p w:rsidR="00BA1CA9" w:rsidRPr="00BA1CA9" w:rsidRDefault="00BA1CA9" w:rsidP="00BA1CA9">
            <w:pPr>
              <w:spacing w:after="0" w:line="240" w:lineRule="auto"/>
              <w:jc w:val="right"/>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Приложение 2                                                                     к решению Совета депутатов Сельского поселения "Пустозерский сельсовет" Заполярного района Ненецкого автономного округа  "О внесении изменений в Решение Совета депутатов                                                                         "О местном  бюджете на 2024 год"от 27.12.2023 №2                                                             от  26.03.2024 № 2</w:t>
            </w:r>
          </w:p>
        </w:tc>
      </w:tr>
      <w:tr w:rsidR="00BA1CA9" w:rsidRPr="00BA1CA9" w:rsidTr="0029766F">
        <w:trPr>
          <w:trHeight w:val="1248"/>
        </w:trPr>
        <w:tc>
          <w:tcPr>
            <w:tcW w:w="10557" w:type="dxa"/>
            <w:gridSpan w:val="12"/>
            <w:tcBorders>
              <w:top w:val="nil"/>
              <w:left w:val="nil"/>
              <w:bottom w:val="single" w:sz="4" w:space="0" w:color="auto"/>
              <w:right w:val="nil"/>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Расп</w:t>
            </w:r>
            <w:r w:rsidRPr="00BA1CA9">
              <w:rPr>
                <w:rFonts w:ascii="Times New Roman" w:eastAsia="Times New Roman" w:hAnsi="Times New Roman" w:cs="Times New Roman"/>
                <w:b/>
                <w:bCs/>
                <w:sz w:val="16"/>
                <w:szCs w:val="16"/>
              </w:rPr>
              <w:t>ределение бюджетных ассигнований по разделам,</w:t>
            </w:r>
            <w:r>
              <w:rPr>
                <w:rFonts w:ascii="Times New Roman" w:eastAsia="Times New Roman" w:hAnsi="Times New Roman" w:cs="Times New Roman"/>
                <w:b/>
                <w:bCs/>
                <w:sz w:val="16"/>
                <w:szCs w:val="16"/>
              </w:rPr>
              <w:t xml:space="preserve"> </w:t>
            </w:r>
            <w:r w:rsidRPr="00BA1CA9">
              <w:rPr>
                <w:rFonts w:ascii="Times New Roman" w:eastAsia="Times New Roman" w:hAnsi="Times New Roman" w:cs="Times New Roman"/>
                <w:b/>
                <w:bCs/>
                <w:sz w:val="16"/>
                <w:szCs w:val="16"/>
              </w:rPr>
              <w:t>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2024 год</w:t>
            </w:r>
          </w:p>
        </w:tc>
      </w:tr>
      <w:tr w:rsidR="00BA1CA9" w:rsidRPr="00BA1CA9" w:rsidTr="0029766F">
        <w:trPr>
          <w:trHeight w:val="255"/>
        </w:trPr>
        <w:tc>
          <w:tcPr>
            <w:tcW w:w="5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Наименование</w:t>
            </w:r>
          </w:p>
        </w:tc>
        <w:tc>
          <w:tcPr>
            <w:tcW w:w="60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Глава</w:t>
            </w:r>
          </w:p>
        </w:tc>
        <w:tc>
          <w:tcPr>
            <w:tcW w:w="6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Раздел</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Подраздел</w:t>
            </w:r>
          </w:p>
        </w:tc>
        <w:tc>
          <w:tcPr>
            <w:tcW w:w="1520"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Целевая статья</w:t>
            </w:r>
          </w:p>
        </w:tc>
        <w:tc>
          <w:tcPr>
            <w:tcW w:w="7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Группа вида расходов</w:t>
            </w:r>
          </w:p>
        </w:tc>
        <w:tc>
          <w:tcPr>
            <w:tcW w:w="10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на 2024 год</w:t>
            </w:r>
          </w:p>
        </w:tc>
      </w:tr>
      <w:tr w:rsidR="00BA1CA9" w:rsidRPr="00BA1CA9" w:rsidTr="0029766F">
        <w:trPr>
          <w:trHeight w:val="1110"/>
        </w:trPr>
        <w:tc>
          <w:tcPr>
            <w:tcW w:w="5580" w:type="dxa"/>
            <w:gridSpan w:val="2"/>
            <w:vMerge/>
            <w:tcBorders>
              <w:top w:val="nil"/>
              <w:left w:val="single" w:sz="4" w:space="0" w:color="auto"/>
              <w:bottom w:val="single" w:sz="4" w:space="0" w:color="auto"/>
              <w:right w:val="single" w:sz="4" w:space="0" w:color="auto"/>
            </w:tcBorders>
            <w:vAlign w:val="center"/>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600" w:type="dxa"/>
            <w:gridSpan w:val="2"/>
            <w:vMerge/>
            <w:tcBorders>
              <w:top w:val="nil"/>
              <w:left w:val="single" w:sz="4" w:space="0" w:color="auto"/>
              <w:bottom w:val="single" w:sz="4" w:space="0" w:color="auto"/>
              <w:right w:val="single" w:sz="4" w:space="0" w:color="auto"/>
            </w:tcBorders>
            <w:vAlign w:val="center"/>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1037" w:type="dxa"/>
            <w:gridSpan w:val="2"/>
            <w:vMerge/>
            <w:tcBorders>
              <w:top w:val="nil"/>
              <w:left w:val="single" w:sz="4" w:space="0" w:color="auto"/>
              <w:bottom w:val="single" w:sz="4" w:space="0" w:color="000000"/>
              <w:right w:val="single" w:sz="4" w:space="0" w:color="auto"/>
            </w:tcBorders>
            <w:vAlign w:val="center"/>
            <w:hideMark/>
          </w:tcPr>
          <w:p w:rsidR="00BA1CA9" w:rsidRPr="00BA1CA9" w:rsidRDefault="00BA1CA9" w:rsidP="00BA1CA9">
            <w:pPr>
              <w:spacing w:after="0" w:line="240" w:lineRule="auto"/>
              <w:rPr>
                <w:rFonts w:ascii="Times New Roman" w:eastAsia="Times New Roman" w:hAnsi="Times New Roman" w:cs="Times New Roman"/>
                <w:sz w:val="16"/>
                <w:szCs w:val="16"/>
              </w:rPr>
            </w:pP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w:t>
            </w:r>
          </w:p>
        </w:tc>
        <w:tc>
          <w:tcPr>
            <w:tcW w:w="600" w:type="dxa"/>
            <w:gridSpan w:val="2"/>
            <w:tcBorders>
              <w:top w:val="nil"/>
              <w:left w:val="nil"/>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jc w:val="right"/>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w:t>
            </w:r>
          </w:p>
        </w:tc>
        <w:tc>
          <w:tcPr>
            <w:tcW w:w="620" w:type="dxa"/>
            <w:tcBorders>
              <w:top w:val="nil"/>
              <w:left w:val="nil"/>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w:t>
            </w:r>
          </w:p>
        </w:tc>
        <w:tc>
          <w:tcPr>
            <w:tcW w:w="480" w:type="dxa"/>
            <w:tcBorders>
              <w:top w:val="nil"/>
              <w:left w:val="nil"/>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w:t>
            </w:r>
          </w:p>
        </w:tc>
        <w:tc>
          <w:tcPr>
            <w:tcW w:w="1520" w:type="dxa"/>
            <w:gridSpan w:val="3"/>
            <w:tcBorders>
              <w:top w:val="nil"/>
              <w:left w:val="nil"/>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w:t>
            </w:r>
          </w:p>
        </w:tc>
        <w:tc>
          <w:tcPr>
            <w:tcW w:w="720" w:type="dxa"/>
            <w:tcBorders>
              <w:top w:val="nil"/>
              <w:left w:val="nil"/>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w:t>
            </w:r>
          </w:p>
        </w:tc>
        <w:tc>
          <w:tcPr>
            <w:tcW w:w="1037" w:type="dxa"/>
            <w:gridSpan w:val="2"/>
            <w:tcBorders>
              <w:top w:val="nil"/>
              <w:left w:val="nil"/>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ВСЕГО РАСХОДОВ                                                                                      в том числе: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74 460,3</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Администрация СП "Пустозерский сельсовет" Заполярного района Ненецкого автономного округа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74 460,3</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ОБЩЕГОСУДАРСТВЕННЫЕ ВОПРОСЫ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19 033,8</w:t>
            </w:r>
          </w:p>
        </w:tc>
      </w:tr>
      <w:tr w:rsidR="00BA1CA9" w:rsidRPr="00BA1CA9" w:rsidTr="0029766F">
        <w:trPr>
          <w:trHeight w:val="7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2 812,7</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Глава муниципального образования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91.0.00.00000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2 812,7</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lastRenderedPageBreak/>
              <w:t>Расходы на содержание органов местного самоуправления и обеспечение их функций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1520" w:type="dxa"/>
            <w:gridSpan w:val="3"/>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91.0.00.91010</w:t>
            </w:r>
          </w:p>
        </w:tc>
        <w:tc>
          <w:tcPr>
            <w:tcW w:w="7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2 812,7</w:t>
            </w:r>
          </w:p>
        </w:tc>
      </w:tr>
      <w:tr w:rsidR="00BA1CA9" w:rsidRPr="00BA1CA9" w:rsidTr="0029766F">
        <w:trPr>
          <w:trHeight w:val="596"/>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1520" w:type="dxa"/>
            <w:gridSpan w:val="3"/>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91.0.00.91010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2 812,7</w:t>
            </w:r>
          </w:p>
        </w:tc>
      </w:tr>
      <w:tr w:rsidR="00BA1CA9" w:rsidRPr="00BA1CA9" w:rsidTr="0029766F">
        <w:trPr>
          <w:trHeight w:val="82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gridSpan w:val="2"/>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vAlign w:val="center"/>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226,1</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Представительный орган муниципального образования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92.0.00.00000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226,1</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Депутаты представительного органа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92.1.00.00000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168,0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92.1.00.91010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168,0</w:t>
            </w:r>
          </w:p>
        </w:tc>
      </w:tr>
      <w:tr w:rsidR="00BA1CA9" w:rsidRPr="00BA1CA9" w:rsidTr="0029766F">
        <w:trPr>
          <w:trHeight w:val="61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92.1.00.91010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168,0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Аппарат представительного органа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92.2.00.00000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58,1</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92.2.00.91010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58,1</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92.2.00.91010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58,1</w:t>
            </w:r>
          </w:p>
        </w:tc>
      </w:tr>
      <w:tr w:rsidR="00BA1CA9" w:rsidRPr="00BA1CA9" w:rsidTr="0029766F">
        <w:trPr>
          <w:trHeight w:val="49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14 837,2</w:t>
            </w:r>
          </w:p>
        </w:tc>
      </w:tr>
      <w:tr w:rsidR="00BA1CA9" w:rsidRPr="00BA1CA9" w:rsidTr="0029766F">
        <w:trPr>
          <w:trHeight w:val="49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 Муниципальная программа  "Возмещение части затрат  органов местного самоуправления поселений муниципального района "Заполярный район" на 2024-2030 годы"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1 730,2</w:t>
            </w:r>
          </w:p>
        </w:tc>
      </w:tr>
      <w:tr w:rsidR="00BA1CA9" w:rsidRPr="00BA1CA9" w:rsidTr="0029766F">
        <w:trPr>
          <w:trHeight w:val="49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Иные межбюджетные трансферты в рамках МП "Возмещение части затрат  органов местного самоуправления поселений муниципального района Заполярный район" на 2024-2030 годы"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1 730,2</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43.0.00.89350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1 730,2</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43.0.00.89350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1 730,2</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Администрация поселения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93.0.00.00000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13 107,0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13 107,0</w:t>
            </w:r>
          </w:p>
        </w:tc>
      </w:tr>
      <w:tr w:rsidR="00BA1CA9" w:rsidRPr="00BA1CA9" w:rsidTr="0029766F">
        <w:trPr>
          <w:trHeight w:val="59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11 300,0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1 800,0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бюджетные ассигнования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800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7,0</w:t>
            </w:r>
          </w:p>
        </w:tc>
      </w:tr>
      <w:tr w:rsidR="00BA1CA9" w:rsidRPr="00BA1CA9" w:rsidTr="0029766F">
        <w:trPr>
          <w:trHeight w:val="44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06</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560,9</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Другие непрограммные расходы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06</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560,9</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Межбюджетные трансферты из бюджета поселения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06</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98.0.00.99000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560,9</w:t>
            </w:r>
          </w:p>
        </w:tc>
      </w:tr>
      <w:tr w:rsidR="00BA1CA9" w:rsidRPr="00BA1CA9" w:rsidTr="0029766F">
        <w:trPr>
          <w:trHeight w:val="59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06</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98.0.00.99110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560,9</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Межбюджетные трансферты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06</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98.0.00.99110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560,9</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Резервные фонды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Резервный фонд местной администрации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90.0.00.00000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Резервный фонд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90.0.00.90010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50,0</w:t>
            </w:r>
          </w:p>
        </w:tc>
      </w:tr>
      <w:tr w:rsidR="00BA1CA9" w:rsidRPr="00BA1CA9" w:rsidTr="0029766F">
        <w:trPr>
          <w:trHeight w:val="31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бюджетные ассигнования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90.0.00.90010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800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Другие общегосударственные вопросы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546,9</w:t>
            </w:r>
          </w:p>
        </w:tc>
      </w:tr>
      <w:tr w:rsidR="00BA1CA9" w:rsidRPr="00BA1CA9" w:rsidTr="0029766F">
        <w:trPr>
          <w:trHeight w:val="41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42.0.00.00000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61,7</w:t>
            </w:r>
          </w:p>
        </w:tc>
      </w:tr>
      <w:tr w:rsidR="00BA1CA9" w:rsidRPr="00BA1CA9" w:rsidTr="0029766F">
        <w:trPr>
          <w:trHeight w:val="70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42.0.00.89210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61,7</w:t>
            </w:r>
          </w:p>
        </w:tc>
      </w:tr>
      <w:tr w:rsidR="00BA1CA9" w:rsidRPr="00BA1CA9" w:rsidTr="0029766F">
        <w:trPr>
          <w:trHeight w:val="84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nil"/>
              <w:right w:val="nil"/>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42.0.00.89210</w:t>
            </w:r>
          </w:p>
        </w:tc>
        <w:tc>
          <w:tcPr>
            <w:tcW w:w="7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61,7</w:t>
            </w:r>
          </w:p>
        </w:tc>
      </w:tr>
      <w:tr w:rsidR="00BA1CA9" w:rsidRPr="00BA1CA9" w:rsidTr="0029766F">
        <w:trPr>
          <w:trHeight w:val="60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42.0.00.89210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61,7</w:t>
            </w:r>
          </w:p>
        </w:tc>
      </w:tr>
      <w:tr w:rsidR="00BA1CA9" w:rsidRPr="00BA1CA9" w:rsidTr="0029766F">
        <w:trPr>
          <w:trHeight w:val="79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2021-2030 годы"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39.0.00.00000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91,7</w:t>
            </w:r>
          </w:p>
        </w:tc>
      </w:tr>
      <w:tr w:rsidR="00BA1CA9" w:rsidRPr="00BA1CA9" w:rsidTr="0029766F">
        <w:trPr>
          <w:trHeight w:val="80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91,7</w:t>
            </w:r>
          </w:p>
        </w:tc>
      </w:tr>
      <w:tr w:rsidR="00BA1CA9" w:rsidRPr="00BA1CA9" w:rsidTr="0029766F">
        <w:trPr>
          <w:trHeight w:val="31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Обозначение и содержание снегоходных маршрутов</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91,7</w:t>
            </w:r>
          </w:p>
        </w:tc>
      </w:tr>
      <w:tr w:rsidR="00BA1CA9" w:rsidRPr="00BA1CA9" w:rsidTr="0029766F">
        <w:trPr>
          <w:trHeight w:val="60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91,7</w:t>
            </w:r>
          </w:p>
        </w:tc>
      </w:tr>
      <w:tr w:rsidR="00BA1CA9" w:rsidRPr="00BA1CA9" w:rsidTr="0029766F">
        <w:trPr>
          <w:trHeight w:val="31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Выполнение переданных государственных полномочий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95.0.00.00000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6,9</w:t>
            </w:r>
          </w:p>
        </w:tc>
      </w:tr>
      <w:tr w:rsidR="00BA1CA9" w:rsidRPr="00BA1CA9" w:rsidTr="0029766F">
        <w:trPr>
          <w:trHeight w:val="48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95.0.00.79210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6,9</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95.0.00.79210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6,9</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Другие непрограммные расходы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386,6</w:t>
            </w:r>
          </w:p>
        </w:tc>
      </w:tr>
      <w:tr w:rsidR="00BA1CA9" w:rsidRPr="00BA1CA9" w:rsidTr="0029766F">
        <w:trPr>
          <w:trHeight w:val="38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98.0.00.91040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бюджетные ассигнования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98.0.00.91040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800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98.0.00.91080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23,1</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98.0.00.91080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23,1</w:t>
            </w:r>
          </w:p>
        </w:tc>
      </w:tr>
      <w:tr w:rsidR="00BA1CA9" w:rsidRPr="00BA1CA9" w:rsidTr="0029766F">
        <w:trPr>
          <w:trHeight w:val="48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98.0.00.91090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60,0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98.0.00.91090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60,0</w:t>
            </w:r>
          </w:p>
        </w:tc>
      </w:tr>
      <w:tr w:rsidR="00BA1CA9" w:rsidRPr="00BA1CA9" w:rsidTr="0029766F">
        <w:trPr>
          <w:trHeight w:val="54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98.0.00.91100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65,4</w:t>
            </w:r>
          </w:p>
        </w:tc>
      </w:tr>
      <w:tr w:rsidR="00BA1CA9" w:rsidRPr="00BA1CA9" w:rsidTr="0029766F">
        <w:trPr>
          <w:trHeight w:val="54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98.0.00.91100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45,4</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бюджетные ассигнования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98.0.00.91100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800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r>
      <w:tr w:rsidR="00BA1CA9" w:rsidRPr="00BA1CA9" w:rsidTr="0029766F">
        <w:trPr>
          <w:trHeight w:val="476"/>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98.0.00.91110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38,1</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98.0.00.91110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38,1</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НАЦИОНАЛЬНАЯ ОБОРОНА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323,4</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Мобилизационная и вневойсковая подготовка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323,4</w:t>
            </w:r>
          </w:p>
        </w:tc>
      </w:tr>
      <w:tr w:rsidR="00BA1CA9" w:rsidRPr="00BA1CA9" w:rsidTr="0029766F">
        <w:trPr>
          <w:trHeight w:val="28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Выполнение переданных государственных полномочий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95.0.00.00000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323,4</w:t>
            </w:r>
          </w:p>
        </w:tc>
      </w:tr>
      <w:tr w:rsidR="00BA1CA9" w:rsidRPr="00BA1CA9" w:rsidTr="0029766F">
        <w:trPr>
          <w:trHeight w:val="39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600" w:type="dxa"/>
            <w:gridSpan w:val="2"/>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95.0.00.51180</w:t>
            </w:r>
          </w:p>
        </w:tc>
        <w:tc>
          <w:tcPr>
            <w:tcW w:w="72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323,4</w:t>
            </w:r>
          </w:p>
        </w:tc>
      </w:tr>
      <w:tr w:rsidR="00BA1CA9" w:rsidRPr="00BA1CA9" w:rsidTr="0029766F">
        <w:trPr>
          <w:trHeight w:val="53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gridSpan w:val="2"/>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95.0.00.51180</w:t>
            </w:r>
          </w:p>
        </w:tc>
        <w:tc>
          <w:tcPr>
            <w:tcW w:w="72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w:t>
            </w:r>
          </w:p>
        </w:tc>
        <w:tc>
          <w:tcPr>
            <w:tcW w:w="1037" w:type="dxa"/>
            <w:gridSpan w:val="2"/>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313,0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95.0.00.51180</w:t>
            </w:r>
          </w:p>
        </w:tc>
        <w:tc>
          <w:tcPr>
            <w:tcW w:w="72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10,4</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2 798,1</w:t>
            </w:r>
          </w:p>
        </w:tc>
      </w:tr>
      <w:tr w:rsidR="00BA1CA9" w:rsidRPr="00BA1CA9" w:rsidTr="0029766F">
        <w:trPr>
          <w:trHeight w:val="34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Гражданская оборона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2 152,5</w:t>
            </w:r>
          </w:p>
        </w:tc>
      </w:tr>
      <w:tr w:rsidR="00BA1CA9" w:rsidRPr="00BA1CA9" w:rsidTr="0029766F">
        <w:trPr>
          <w:trHeight w:val="53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Муниципальная программа "Возмещение части затрат органов местного самоуправления поселений муниципального района "Заполярный район" на 2024-2030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129,5</w:t>
            </w:r>
          </w:p>
        </w:tc>
      </w:tr>
      <w:tr w:rsidR="00BA1CA9" w:rsidRPr="00BA1CA9" w:rsidTr="0029766F">
        <w:trPr>
          <w:trHeight w:val="1056"/>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Иные межбюджетные трансферты в рамках МП "Возмещение части затрат органов местного самоуправления поселений муниципального района "Заполярный район" на 2024-2030 годы"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129,5</w:t>
            </w:r>
          </w:p>
        </w:tc>
      </w:tr>
      <w:tr w:rsidR="00BA1CA9" w:rsidRPr="00BA1CA9" w:rsidTr="0029766F">
        <w:trPr>
          <w:trHeight w:val="51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43.0.00.89350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129,5</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43.0.00.89350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129,5</w:t>
            </w:r>
          </w:p>
        </w:tc>
      </w:tr>
      <w:tr w:rsidR="00BA1CA9" w:rsidRPr="00BA1CA9" w:rsidTr="0029766F">
        <w:trPr>
          <w:trHeight w:val="45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33.0.00.00000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2 023,0</w:t>
            </w:r>
          </w:p>
        </w:tc>
      </w:tr>
      <w:tr w:rsidR="00BA1CA9" w:rsidRPr="00BA1CA9" w:rsidTr="0029766F">
        <w:trPr>
          <w:trHeight w:val="56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2 023,0</w:t>
            </w:r>
          </w:p>
        </w:tc>
      </w:tr>
      <w:tr w:rsidR="00BA1CA9" w:rsidRPr="00BA1CA9" w:rsidTr="0029766F">
        <w:trPr>
          <w:trHeight w:val="55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92,9</w:t>
            </w:r>
          </w:p>
        </w:tc>
      </w:tr>
      <w:tr w:rsidR="00BA1CA9" w:rsidRPr="00BA1CA9" w:rsidTr="0029766F">
        <w:trPr>
          <w:trHeight w:val="56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1 930,1</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2 023,0</w:t>
            </w:r>
          </w:p>
        </w:tc>
      </w:tr>
      <w:tr w:rsidR="00BA1CA9" w:rsidRPr="00BA1CA9" w:rsidTr="0029766F">
        <w:trPr>
          <w:trHeight w:val="29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595,5</w:t>
            </w:r>
          </w:p>
        </w:tc>
      </w:tr>
      <w:tr w:rsidR="00BA1CA9" w:rsidRPr="00BA1CA9" w:rsidTr="0029766F">
        <w:trPr>
          <w:trHeight w:val="48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33.0.00.00000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105,5</w:t>
            </w:r>
          </w:p>
        </w:tc>
      </w:tr>
      <w:tr w:rsidR="00BA1CA9" w:rsidRPr="00BA1CA9" w:rsidTr="0029766F">
        <w:trPr>
          <w:trHeight w:val="79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105,5</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105,5</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105,5</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Другие непрограмные расходы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490,0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Обеспечение пожарной безопасности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98.0.00.92010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490,0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98.0.00.92010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490,0</w:t>
            </w:r>
          </w:p>
        </w:tc>
      </w:tr>
      <w:tr w:rsidR="00BA1CA9" w:rsidRPr="00BA1CA9" w:rsidTr="0029766F">
        <w:trPr>
          <w:trHeight w:val="456"/>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50,1</w:t>
            </w:r>
          </w:p>
        </w:tc>
      </w:tr>
      <w:tr w:rsidR="00BA1CA9" w:rsidRPr="00BA1CA9" w:rsidTr="0029766F">
        <w:trPr>
          <w:trHeight w:val="257"/>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33.0.00.00000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50,1</w:t>
            </w:r>
          </w:p>
        </w:tc>
      </w:tr>
      <w:tr w:rsidR="00BA1CA9" w:rsidRPr="00BA1CA9" w:rsidTr="0029766F">
        <w:trPr>
          <w:trHeight w:val="82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50,1</w:t>
            </w:r>
          </w:p>
        </w:tc>
      </w:tr>
      <w:tr w:rsidR="00BA1CA9" w:rsidRPr="00BA1CA9" w:rsidTr="0029766F">
        <w:trPr>
          <w:trHeight w:val="7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w:t>
            </w:r>
          </w:p>
        </w:tc>
      </w:tr>
      <w:tr w:rsidR="00BA1CA9" w:rsidRPr="00BA1CA9" w:rsidTr="0029766F">
        <w:trPr>
          <w:trHeight w:val="51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w:t>
            </w:r>
          </w:p>
        </w:tc>
      </w:tr>
      <w:tr w:rsidR="00BA1CA9" w:rsidRPr="00BA1CA9" w:rsidTr="0029766F">
        <w:trPr>
          <w:trHeight w:val="37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40,1</w:t>
            </w:r>
          </w:p>
        </w:tc>
      </w:tr>
      <w:tr w:rsidR="00BA1CA9" w:rsidRPr="00BA1CA9" w:rsidTr="0029766F">
        <w:trPr>
          <w:trHeight w:val="60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40,1</w:t>
            </w:r>
          </w:p>
        </w:tc>
      </w:tr>
      <w:tr w:rsidR="00BA1CA9" w:rsidRPr="00BA1CA9" w:rsidTr="0029766F">
        <w:trPr>
          <w:trHeight w:val="276"/>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Национальная экономика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17 018,8</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Транспорт</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08</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10 965,0</w:t>
            </w:r>
          </w:p>
        </w:tc>
      </w:tr>
      <w:tr w:rsidR="00BA1CA9" w:rsidRPr="00BA1CA9" w:rsidTr="0029766F">
        <w:trPr>
          <w:trHeight w:val="37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08</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39.0.00.00000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10 965,0</w:t>
            </w:r>
          </w:p>
        </w:tc>
      </w:tr>
      <w:tr w:rsidR="00BA1CA9" w:rsidRPr="00BA1CA9" w:rsidTr="0029766F">
        <w:trPr>
          <w:trHeight w:val="56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08</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10 965,0</w:t>
            </w:r>
          </w:p>
        </w:tc>
      </w:tr>
      <w:tr w:rsidR="00BA1CA9" w:rsidRPr="00BA1CA9" w:rsidTr="0029766F">
        <w:trPr>
          <w:trHeight w:val="33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Содержание авиаплощадок в поселениях</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08</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62,2</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08</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152,8</w:t>
            </w:r>
          </w:p>
        </w:tc>
      </w:tr>
      <w:tr w:rsidR="00BA1CA9" w:rsidRPr="00BA1CA9" w:rsidTr="0029766F">
        <w:trPr>
          <w:trHeight w:val="73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08</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10 750,0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08</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10 965,0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Дорожное хозяйство (дорожные фонды)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6 043,8</w:t>
            </w:r>
          </w:p>
        </w:tc>
      </w:tr>
      <w:tr w:rsidR="00BA1CA9" w:rsidRPr="00BA1CA9" w:rsidTr="0029766F">
        <w:trPr>
          <w:trHeight w:val="79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lastRenderedPageBreak/>
              <w:t>Муниципальная программа  "Развитие транспортной инфраструктуры   муниципального района  "Заполярный район" на 2021-2030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39.0.00.00000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5 458,6</w:t>
            </w:r>
          </w:p>
        </w:tc>
      </w:tr>
      <w:tr w:rsidR="00BA1CA9" w:rsidRPr="00BA1CA9" w:rsidTr="0029766F">
        <w:trPr>
          <w:trHeight w:val="47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5 458,6</w:t>
            </w:r>
          </w:p>
        </w:tc>
      </w:tr>
      <w:tr w:rsidR="00BA1CA9" w:rsidRPr="00BA1CA9" w:rsidTr="0029766F">
        <w:trPr>
          <w:trHeight w:val="102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740,2</w:t>
            </w:r>
          </w:p>
        </w:tc>
      </w:tr>
      <w:tr w:rsidR="00BA1CA9" w:rsidRPr="00BA1CA9" w:rsidTr="0029766F">
        <w:trPr>
          <w:trHeight w:val="100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Другие мероприятия за счет средств дорожного фонда. Сельское поселение "Пустозерский сельсовет" Заполярного района Ненецкого автономного округа</w:t>
            </w:r>
            <w:r w:rsidRPr="00BA1CA9">
              <w:rPr>
                <w:rFonts w:ascii="Times New Roman" w:eastAsia="Times New Roman" w:hAnsi="Times New Roman" w:cs="Times New Roman"/>
                <w:sz w:val="16"/>
                <w:szCs w:val="16"/>
              </w:rPr>
              <w:br/>
              <w:t>Мероприятие "Ремонт участка автомобильной дороги общего пользования местного значения «с.Оксино-аэропорт» (участок от дома № 105 до дома № 66) Сельского поселения «Пустозерский сельсовет» ЗР НАО</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4 718,4</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5 458,6</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Другие непрограммные расходы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585,2</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Мероприятия в области национальной экономики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98.0.00.93000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585,2</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Муниципальный дорожный фонд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98.0.00.93100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585,2</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09</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98.0.00.93100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585,2</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Другие вопросы в области национальной экономики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Муниципальные программы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50.0.00.00000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10,0</w:t>
            </w:r>
          </w:p>
        </w:tc>
      </w:tr>
      <w:tr w:rsidR="00BA1CA9" w:rsidRPr="00BA1CA9" w:rsidTr="0029766F">
        <w:trPr>
          <w:trHeight w:val="105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50.0.00.93010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50.0.00.93010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ЖИЛИЩНО-КОММУНАЛЬНОЕ ХОЗЯЙСТВО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32 373,5</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Жилищное хозяйство</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9 442,7</w:t>
            </w:r>
          </w:p>
        </w:tc>
      </w:tr>
      <w:tr w:rsidR="00BA1CA9" w:rsidRPr="00BA1CA9" w:rsidTr="0029766F">
        <w:trPr>
          <w:trHeight w:val="118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35.0.00.00000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9 082,7</w:t>
            </w:r>
          </w:p>
        </w:tc>
      </w:tr>
      <w:tr w:rsidR="00BA1CA9" w:rsidRPr="00BA1CA9" w:rsidTr="0029766F">
        <w:trPr>
          <w:trHeight w:val="102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9 082,7</w:t>
            </w:r>
          </w:p>
        </w:tc>
      </w:tr>
      <w:tr w:rsidR="00BA1CA9" w:rsidRPr="00BA1CA9" w:rsidTr="0029766F">
        <w:trPr>
          <w:trHeight w:val="72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Сельское поселение "Пустозерский сельсовет" ЗР НАО </w:t>
            </w:r>
            <w:r w:rsidRPr="00BA1CA9">
              <w:rPr>
                <w:rFonts w:ascii="Times New Roman" w:eastAsia="Times New Roman" w:hAnsi="Times New Roman" w:cs="Times New Roman"/>
                <w:sz w:val="16"/>
                <w:szCs w:val="16"/>
              </w:rPr>
              <w:br/>
              <w:t>Мероприятие "Капитальный ремонт жилого дома № 103 в  с.Оксино СП "Пустозерский сельсовет" ЗР НАО"</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2 356,2</w:t>
            </w:r>
          </w:p>
        </w:tc>
      </w:tr>
      <w:tr w:rsidR="00BA1CA9" w:rsidRPr="00BA1CA9" w:rsidTr="0029766F">
        <w:trPr>
          <w:trHeight w:val="1035"/>
        </w:trPr>
        <w:tc>
          <w:tcPr>
            <w:tcW w:w="5580" w:type="dxa"/>
            <w:gridSpan w:val="2"/>
            <w:tcBorders>
              <w:top w:val="nil"/>
              <w:left w:val="nil"/>
              <w:bottom w:val="nil"/>
              <w:right w:val="nil"/>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Сельское поселение "Пустозерский сельсовет" ЗР НАО Мероприятие "Капитальный ремонт кв. № 1 в жилом доме № 53 вс. Оксино Сельского поселения «Пустозерский сельсовет» ЗР НАО"</w:t>
            </w:r>
          </w:p>
        </w:tc>
        <w:tc>
          <w:tcPr>
            <w:tcW w:w="60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1 129,3</w:t>
            </w:r>
          </w:p>
        </w:tc>
      </w:tr>
      <w:tr w:rsidR="00BA1CA9" w:rsidRPr="00BA1CA9" w:rsidTr="0029766F">
        <w:trPr>
          <w:trHeight w:val="564"/>
        </w:trPr>
        <w:tc>
          <w:tcPr>
            <w:tcW w:w="5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3 485,5</w:t>
            </w:r>
          </w:p>
        </w:tc>
      </w:tr>
      <w:tr w:rsidR="00BA1CA9" w:rsidRPr="00BA1CA9" w:rsidTr="0029766F">
        <w:trPr>
          <w:trHeight w:val="1035"/>
        </w:trPr>
        <w:tc>
          <w:tcPr>
            <w:tcW w:w="5580" w:type="dxa"/>
            <w:gridSpan w:val="2"/>
            <w:tcBorders>
              <w:top w:val="nil"/>
              <w:left w:val="nil"/>
              <w:bottom w:val="nil"/>
              <w:right w:val="nil"/>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Сельское поселение "Пустозерский сельсовет" ЗР НАО Мероприятие "Приобретение жилых помещенийв с.Оксино «Пустозерский сельсовет» ЗР НАО"</w:t>
            </w:r>
          </w:p>
        </w:tc>
        <w:tc>
          <w:tcPr>
            <w:tcW w:w="60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5 597,2</w:t>
            </w:r>
          </w:p>
        </w:tc>
      </w:tr>
      <w:tr w:rsidR="00BA1CA9" w:rsidRPr="00BA1CA9" w:rsidTr="0029766F">
        <w:trPr>
          <w:trHeight w:val="528"/>
        </w:trPr>
        <w:tc>
          <w:tcPr>
            <w:tcW w:w="5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5 597,2</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Другие непрограммные расходы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360,0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Мероприятия в области жилищного хозяйства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98.0.00.96100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360,0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Текущий ремонт муниципального жилищного фонда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98.0.00.96110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360,0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98.0.00.96110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nil"/>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360,0</w:t>
            </w:r>
          </w:p>
        </w:tc>
      </w:tr>
      <w:tr w:rsidR="00BA1CA9" w:rsidRPr="00BA1CA9" w:rsidTr="0029766F">
        <w:trPr>
          <w:trHeight w:val="276"/>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lastRenderedPageBreak/>
              <w:t>Коммунальное хозяйство</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14 929,7</w:t>
            </w:r>
          </w:p>
        </w:tc>
      </w:tr>
      <w:tr w:rsidR="00BA1CA9" w:rsidRPr="00BA1CA9" w:rsidTr="0029766F">
        <w:trPr>
          <w:trHeight w:val="103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32.0.00.00000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14 465,4</w:t>
            </w:r>
          </w:p>
        </w:tc>
      </w:tr>
      <w:tr w:rsidR="00BA1CA9" w:rsidRPr="00BA1CA9" w:rsidTr="0029766F">
        <w:trPr>
          <w:trHeight w:val="109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14 465,4</w:t>
            </w:r>
          </w:p>
        </w:tc>
      </w:tr>
      <w:tr w:rsidR="00BA1CA9" w:rsidRPr="00BA1CA9" w:rsidTr="0029766F">
        <w:trPr>
          <w:trHeight w:val="99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14 465,4</w:t>
            </w:r>
          </w:p>
        </w:tc>
      </w:tr>
      <w:tr w:rsidR="00BA1CA9" w:rsidRPr="00BA1CA9" w:rsidTr="0029766F">
        <w:trPr>
          <w:trHeight w:val="27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бюджетные ассигнования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800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14 465,4</w:t>
            </w:r>
          </w:p>
        </w:tc>
      </w:tr>
      <w:tr w:rsidR="00BA1CA9" w:rsidRPr="00BA1CA9" w:rsidTr="0029766F">
        <w:trPr>
          <w:trHeight w:val="81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36.0.00.00000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164,3</w:t>
            </w:r>
          </w:p>
        </w:tc>
      </w:tr>
      <w:tr w:rsidR="00BA1CA9" w:rsidRPr="00BA1CA9" w:rsidTr="0029766F">
        <w:trPr>
          <w:trHeight w:val="73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36.0.00.89260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164,3</w:t>
            </w:r>
          </w:p>
        </w:tc>
      </w:tr>
      <w:tr w:rsidR="00BA1CA9" w:rsidRPr="00BA1CA9" w:rsidTr="0029766F">
        <w:trPr>
          <w:trHeight w:val="127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36.0.00.89260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164,3</w:t>
            </w:r>
          </w:p>
        </w:tc>
      </w:tr>
      <w:tr w:rsidR="00BA1CA9" w:rsidRPr="00BA1CA9" w:rsidTr="0029766F">
        <w:trPr>
          <w:trHeight w:val="4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36.0.00.89260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164,3</w:t>
            </w:r>
          </w:p>
        </w:tc>
      </w:tr>
      <w:tr w:rsidR="00BA1CA9" w:rsidRPr="00BA1CA9" w:rsidTr="0029766F">
        <w:trPr>
          <w:trHeight w:val="792"/>
        </w:trPr>
        <w:tc>
          <w:tcPr>
            <w:tcW w:w="5580" w:type="dxa"/>
            <w:gridSpan w:val="2"/>
            <w:tcBorders>
              <w:top w:val="nil"/>
              <w:left w:val="single" w:sz="4" w:space="0" w:color="auto"/>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600" w:type="dxa"/>
            <w:gridSpan w:val="2"/>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02</w:t>
            </w:r>
          </w:p>
        </w:tc>
        <w:tc>
          <w:tcPr>
            <w:tcW w:w="1520" w:type="dxa"/>
            <w:gridSpan w:val="3"/>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38.0.00.00000</w:t>
            </w:r>
          </w:p>
        </w:tc>
        <w:tc>
          <w:tcPr>
            <w:tcW w:w="72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300,0</w:t>
            </w:r>
          </w:p>
        </w:tc>
      </w:tr>
      <w:tr w:rsidR="00BA1CA9" w:rsidRPr="00BA1CA9" w:rsidTr="0029766F">
        <w:trPr>
          <w:trHeight w:val="1056"/>
        </w:trPr>
        <w:tc>
          <w:tcPr>
            <w:tcW w:w="5580" w:type="dxa"/>
            <w:gridSpan w:val="2"/>
            <w:tcBorders>
              <w:top w:val="nil"/>
              <w:left w:val="single" w:sz="4" w:space="0" w:color="auto"/>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годы"в том числе:</w:t>
            </w:r>
          </w:p>
        </w:tc>
        <w:tc>
          <w:tcPr>
            <w:tcW w:w="600" w:type="dxa"/>
            <w:gridSpan w:val="2"/>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1520" w:type="dxa"/>
            <w:gridSpan w:val="3"/>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38.0.00.89280</w:t>
            </w:r>
          </w:p>
        </w:tc>
        <w:tc>
          <w:tcPr>
            <w:tcW w:w="72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300,0</w:t>
            </w:r>
          </w:p>
        </w:tc>
      </w:tr>
      <w:tr w:rsidR="00BA1CA9" w:rsidRPr="00BA1CA9" w:rsidTr="0029766F">
        <w:trPr>
          <w:trHeight w:val="1260"/>
        </w:trPr>
        <w:tc>
          <w:tcPr>
            <w:tcW w:w="5580" w:type="dxa"/>
            <w:gridSpan w:val="2"/>
            <w:tcBorders>
              <w:top w:val="nil"/>
              <w:left w:val="single" w:sz="4" w:space="0" w:color="auto"/>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Мероприятие "Выполнение текстового и графического описания местоположения границ зоны санитарной охраны водозабора в д. Каменка СП "Пустозерский сельсовет"ЗР НАО     с водоподготовительной установкой"</w:t>
            </w:r>
          </w:p>
        </w:tc>
        <w:tc>
          <w:tcPr>
            <w:tcW w:w="600" w:type="dxa"/>
            <w:gridSpan w:val="2"/>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1520" w:type="dxa"/>
            <w:gridSpan w:val="3"/>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38.0.00.89280</w:t>
            </w:r>
          </w:p>
        </w:tc>
        <w:tc>
          <w:tcPr>
            <w:tcW w:w="72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300,0</w:t>
            </w:r>
          </w:p>
        </w:tc>
      </w:tr>
      <w:tr w:rsidR="00BA1CA9" w:rsidRPr="00BA1CA9" w:rsidTr="0029766F">
        <w:trPr>
          <w:trHeight w:val="555"/>
        </w:trPr>
        <w:tc>
          <w:tcPr>
            <w:tcW w:w="5580" w:type="dxa"/>
            <w:gridSpan w:val="2"/>
            <w:tcBorders>
              <w:top w:val="nil"/>
              <w:left w:val="single" w:sz="4" w:space="0" w:color="auto"/>
              <w:bottom w:val="single" w:sz="4" w:space="0" w:color="auto"/>
              <w:right w:val="single" w:sz="4" w:space="0" w:color="auto"/>
            </w:tcBorders>
            <w:shd w:val="clear" w:color="000000" w:fill="FFFFFF"/>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02</w:t>
            </w:r>
          </w:p>
        </w:tc>
        <w:tc>
          <w:tcPr>
            <w:tcW w:w="1520" w:type="dxa"/>
            <w:gridSpan w:val="3"/>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38.0.00.89280</w:t>
            </w:r>
          </w:p>
        </w:tc>
        <w:tc>
          <w:tcPr>
            <w:tcW w:w="720" w:type="dxa"/>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300,0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Благоустройство</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7 701,4</w:t>
            </w:r>
          </w:p>
        </w:tc>
      </w:tr>
      <w:tr w:rsidR="00BA1CA9" w:rsidRPr="00BA1CA9" w:rsidTr="0029766F">
        <w:trPr>
          <w:trHeight w:val="94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32.0.00.00000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6 298,4</w:t>
            </w:r>
          </w:p>
        </w:tc>
      </w:tr>
      <w:tr w:rsidR="00BA1CA9" w:rsidRPr="00BA1CA9" w:rsidTr="0029766F">
        <w:trPr>
          <w:trHeight w:val="99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6 298,4</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Благоустройство территорий поселений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298,3</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Уличное освещение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4 440,1</w:t>
            </w:r>
          </w:p>
        </w:tc>
      </w:tr>
      <w:tr w:rsidR="00BA1CA9" w:rsidRPr="00BA1CA9" w:rsidTr="0029766F">
        <w:trPr>
          <w:trHeight w:val="4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4 738,4</w:t>
            </w:r>
          </w:p>
        </w:tc>
      </w:tr>
      <w:tr w:rsidR="00BA1CA9" w:rsidRPr="00BA1CA9" w:rsidTr="0029766F">
        <w:trPr>
          <w:trHeight w:val="121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Инициативное бюджетирование. Сельское поселение "Пустозерский сельсовет" ЗР НАО </w:t>
            </w:r>
            <w:r w:rsidRPr="00BA1CA9">
              <w:rPr>
                <w:rFonts w:ascii="Times New Roman" w:eastAsia="Times New Roman" w:hAnsi="Times New Roman" w:cs="Times New Roman"/>
                <w:sz w:val="16"/>
                <w:szCs w:val="16"/>
              </w:rPr>
              <w:br/>
              <w:t>Мероприятие "Городок детства (приобретение игрового комплекса детского городка в с. Оксино)"</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1 560,0</w:t>
            </w:r>
          </w:p>
        </w:tc>
      </w:tr>
      <w:tr w:rsidR="00BA1CA9" w:rsidRPr="00BA1CA9" w:rsidTr="0029766F">
        <w:trPr>
          <w:trHeight w:val="4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1 560,0</w:t>
            </w:r>
          </w:p>
        </w:tc>
      </w:tr>
      <w:tr w:rsidR="00BA1CA9" w:rsidRPr="00BA1CA9" w:rsidTr="0029766F">
        <w:trPr>
          <w:trHeight w:val="11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lastRenderedPageBreak/>
              <w:t xml:space="preserve">Муниципальная программа « Благоустройство территории </w:t>
            </w:r>
            <w:r w:rsidRPr="00BA1CA9">
              <w:rPr>
                <w:rFonts w:ascii="Times New Roman" w:eastAsia="Times New Roman" w:hAnsi="Times New Roman" w:cs="Times New Roman"/>
                <w:b/>
                <w:bCs/>
                <w:color w:val="000000"/>
                <w:sz w:val="16"/>
                <w:szCs w:val="16"/>
              </w:rPr>
              <w:t>Сельского поселения «Пустозерский сельсовет» Заполярного района Ненецкого автономного округа на 2024-2026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53.0.00.00000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1 307,1</w:t>
            </w:r>
          </w:p>
        </w:tc>
      </w:tr>
      <w:tr w:rsidR="00BA1CA9" w:rsidRPr="00BA1CA9" w:rsidTr="0029766F">
        <w:trPr>
          <w:trHeight w:val="1152"/>
        </w:trPr>
        <w:tc>
          <w:tcPr>
            <w:tcW w:w="5580" w:type="dxa"/>
            <w:gridSpan w:val="2"/>
            <w:tcBorders>
              <w:top w:val="nil"/>
              <w:left w:val="nil"/>
              <w:bottom w:val="nil"/>
              <w:right w:val="nil"/>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Мероприятия в области благоустройства в рамках муниципальной программы «Благоустройство территории </w:t>
            </w:r>
            <w:r w:rsidRPr="00BA1CA9">
              <w:rPr>
                <w:rFonts w:ascii="Times New Roman" w:eastAsia="Times New Roman" w:hAnsi="Times New Roman" w:cs="Times New Roman"/>
                <w:color w:val="000000"/>
                <w:sz w:val="16"/>
                <w:szCs w:val="16"/>
              </w:rPr>
              <w:t>Сельского поселения «Пустозерский сельсовет» Заполярного района Ненецкого автономного округа на 2024-2026 годы"</w:t>
            </w:r>
          </w:p>
        </w:tc>
        <w:tc>
          <w:tcPr>
            <w:tcW w:w="60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53.0.00.96300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1 307,1</w:t>
            </w:r>
          </w:p>
        </w:tc>
      </w:tr>
      <w:tr w:rsidR="00BA1CA9" w:rsidRPr="00BA1CA9" w:rsidTr="0029766F">
        <w:trPr>
          <w:trHeight w:val="264"/>
        </w:trPr>
        <w:tc>
          <w:tcPr>
            <w:tcW w:w="5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Содержание и ремонт тротуаров</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53.0.00.96320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149,4</w:t>
            </w:r>
          </w:p>
        </w:tc>
      </w:tr>
      <w:tr w:rsidR="00BA1CA9" w:rsidRPr="00BA1CA9" w:rsidTr="0029766F">
        <w:trPr>
          <w:trHeight w:val="4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53.0.00.96320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149,4</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Озеленение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53.0.00.96330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160,0</w:t>
            </w:r>
          </w:p>
        </w:tc>
      </w:tr>
      <w:tr w:rsidR="00BA1CA9" w:rsidRPr="00BA1CA9" w:rsidTr="0029766F">
        <w:trPr>
          <w:trHeight w:val="4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53.0.00.96330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160,0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Содержание мест захоронения на территории поселения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53.0.00.96340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100,0</w:t>
            </w:r>
          </w:p>
        </w:tc>
      </w:tr>
      <w:tr w:rsidR="00BA1CA9" w:rsidRPr="00BA1CA9" w:rsidTr="0029766F">
        <w:trPr>
          <w:trHeight w:val="4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53.0.00.96340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100,0</w:t>
            </w:r>
          </w:p>
        </w:tc>
      </w:tr>
      <w:tr w:rsidR="00BA1CA9" w:rsidRPr="00BA1CA9" w:rsidTr="0029766F">
        <w:trPr>
          <w:trHeight w:val="30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Прочие мероприятия по благоустройству</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53.0.00.96360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547,7</w:t>
            </w:r>
          </w:p>
        </w:tc>
      </w:tr>
      <w:tr w:rsidR="00BA1CA9" w:rsidRPr="00BA1CA9" w:rsidTr="0029766F">
        <w:trPr>
          <w:trHeight w:val="30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53.0.00.96360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000000" w:fill="FFFFFF"/>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547,7</w:t>
            </w:r>
          </w:p>
        </w:tc>
      </w:tr>
      <w:tr w:rsidR="00BA1CA9" w:rsidRPr="00BA1CA9" w:rsidTr="0029766F">
        <w:trPr>
          <w:trHeight w:val="50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Исполнение обязательств по софинансированию мероприятий по инициативному бюджетированию, в том числе: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53.0.00.96390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350,0</w:t>
            </w:r>
          </w:p>
        </w:tc>
      </w:tr>
      <w:tr w:rsidR="00BA1CA9" w:rsidRPr="00BA1CA9" w:rsidTr="0029766F">
        <w:trPr>
          <w:trHeight w:val="50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Мероприятие "Городок детства (приобретение игрового комплекса детского городка в с. Оксино)"</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53.0.00.96390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350,0</w:t>
            </w:r>
          </w:p>
        </w:tc>
      </w:tr>
      <w:tr w:rsidR="00BA1CA9" w:rsidRPr="00BA1CA9" w:rsidTr="0029766F">
        <w:trPr>
          <w:trHeight w:val="4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53.0.00.96390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350,0</w:t>
            </w:r>
          </w:p>
        </w:tc>
      </w:tr>
      <w:tr w:rsidR="00BA1CA9" w:rsidRPr="00BA1CA9" w:rsidTr="0029766F">
        <w:trPr>
          <w:trHeight w:val="30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Другие непрограммные расходы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95,9</w:t>
            </w:r>
          </w:p>
        </w:tc>
      </w:tr>
      <w:tr w:rsidR="00BA1CA9" w:rsidRPr="00BA1CA9" w:rsidTr="0029766F">
        <w:trPr>
          <w:trHeight w:val="30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Мероприятия в области благоустройства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98.0.00.96300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95,9</w:t>
            </w:r>
          </w:p>
        </w:tc>
      </w:tr>
      <w:tr w:rsidR="00BA1CA9" w:rsidRPr="00BA1CA9" w:rsidTr="0029766F">
        <w:trPr>
          <w:trHeight w:val="30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Содержание и ремонт тротуаров</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98.0.00.96320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10,6</w:t>
            </w:r>
          </w:p>
        </w:tc>
      </w:tr>
      <w:tr w:rsidR="00BA1CA9" w:rsidRPr="00BA1CA9" w:rsidTr="0029766F">
        <w:trPr>
          <w:trHeight w:val="30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98.0.00.96320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10,6</w:t>
            </w:r>
          </w:p>
        </w:tc>
      </w:tr>
      <w:tr w:rsidR="00BA1CA9" w:rsidRPr="00BA1CA9" w:rsidTr="0029766F">
        <w:trPr>
          <w:trHeight w:val="30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Прочие мероприятия по благоустройству</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98.0.00.96360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85,3</w:t>
            </w:r>
          </w:p>
        </w:tc>
      </w:tr>
      <w:tr w:rsidR="00BA1CA9" w:rsidRPr="00BA1CA9" w:rsidTr="0029766F">
        <w:trPr>
          <w:trHeight w:val="4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03</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98.0.00.96360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85,3</w:t>
            </w:r>
          </w:p>
        </w:tc>
      </w:tr>
      <w:tr w:rsidR="00BA1CA9" w:rsidRPr="00BA1CA9" w:rsidTr="0029766F">
        <w:trPr>
          <w:trHeight w:val="55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Другие вопросы в области жилищно - коммунального хозяйства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299,7</w:t>
            </w:r>
          </w:p>
        </w:tc>
      </w:tr>
      <w:tr w:rsidR="00BA1CA9" w:rsidRPr="00BA1CA9" w:rsidTr="0029766F">
        <w:trPr>
          <w:trHeight w:val="54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межбюджетные трансферты на организацию ритуальных услуг</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98.0.00.89140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299,7</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Иные бюджетные ассигнования</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98.0.00.89140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800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299,7</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ОБРАЗОВАНИЕ</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144,0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Профессиональная подготовка, переподготовка и повышение квалификации</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05</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14,0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14,0</w:t>
            </w:r>
          </w:p>
        </w:tc>
      </w:tr>
      <w:tr w:rsidR="00BA1CA9" w:rsidRPr="00BA1CA9" w:rsidTr="0029766F">
        <w:trPr>
          <w:trHeight w:val="528"/>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05</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Молодежная политика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07</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130,0</w:t>
            </w:r>
          </w:p>
        </w:tc>
      </w:tr>
      <w:tr w:rsidR="00BA1CA9" w:rsidRPr="00BA1CA9" w:rsidTr="0029766F">
        <w:trPr>
          <w:trHeight w:val="79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07</w:t>
            </w:r>
          </w:p>
        </w:tc>
        <w:tc>
          <w:tcPr>
            <w:tcW w:w="1520" w:type="dxa"/>
            <w:gridSpan w:val="3"/>
            <w:tcBorders>
              <w:top w:val="nil"/>
              <w:left w:val="nil"/>
              <w:bottom w:val="nil"/>
              <w:right w:val="nil"/>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52.0.00.00000</w:t>
            </w:r>
          </w:p>
        </w:tc>
        <w:tc>
          <w:tcPr>
            <w:tcW w:w="7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130,0</w:t>
            </w:r>
          </w:p>
        </w:tc>
      </w:tr>
      <w:tr w:rsidR="00BA1CA9" w:rsidRPr="00BA1CA9" w:rsidTr="0029766F">
        <w:trPr>
          <w:trHeight w:val="76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07</w:t>
            </w:r>
          </w:p>
        </w:tc>
        <w:tc>
          <w:tcPr>
            <w:tcW w:w="1520" w:type="dxa"/>
            <w:gridSpan w:val="3"/>
            <w:tcBorders>
              <w:top w:val="single" w:sz="4" w:space="0" w:color="auto"/>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52.0.00.97010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130,0</w:t>
            </w:r>
          </w:p>
        </w:tc>
      </w:tr>
      <w:tr w:rsidR="00BA1CA9" w:rsidRPr="00BA1CA9" w:rsidTr="0029766F">
        <w:trPr>
          <w:trHeight w:val="4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07</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52.0.00. 97010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130,0</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СОЦИАЛЬНАЯ ПОЛИТИКА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2 353,4</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Пенсионное обеспечение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2 353,4</w:t>
            </w:r>
          </w:p>
        </w:tc>
      </w:tr>
      <w:tr w:rsidR="00BA1CA9" w:rsidRPr="00BA1CA9" w:rsidTr="0029766F">
        <w:trPr>
          <w:trHeight w:val="72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lastRenderedPageBreak/>
              <w:t xml:space="preserve"> Муниципальная программа  "Возмещение части затрат  органов местного самоуправления поселений  муниципального района "Заполярный район" на 2024-2030 годы"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2 353,4</w:t>
            </w:r>
          </w:p>
        </w:tc>
      </w:tr>
      <w:tr w:rsidR="00BA1CA9" w:rsidRPr="00BA1CA9" w:rsidTr="0029766F">
        <w:trPr>
          <w:trHeight w:val="972"/>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Иные межбюджетные трансфертыв рамках МП"Возмещение части затрат  органов местного самоуправления поселений  муниципального района "Заполярный район" на 2024-2030 годы", в том числе: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2 353,4</w:t>
            </w:r>
          </w:p>
        </w:tc>
      </w:tr>
      <w:tr w:rsidR="00BA1CA9" w:rsidRPr="00BA1CA9" w:rsidTr="0029766F">
        <w:trPr>
          <w:trHeight w:val="4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Расходы на выплату пенсий за выслугу лет лицам, замещавшим должности муниципальной службы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43.0.00.89330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1 589,2</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Социальное обеспечение и иные выплаты населению</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43.0.00.89330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1 589,2</w:t>
            </w:r>
          </w:p>
        </w:tc>
      </w:tr>
      <w:tr w:rsidR="00BA1CA9" w:rsidRPr="00BA1CA9" w:rsidTr="0029766F">
        <w:trPr>
          <w:trHeight w:val="52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Расходы на выплату пенсий за выслугу лет лицам, замещавшим  выборные должности </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43.0.00.89340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764,2</w:t>
            </w:r>
          </w:p>
        </w:tc>
      </w:tr>
      <w:tr w:rsidR="00BA1CA9" w:rsidRPr="00BA1CA9" w:rsidTr="0029766F">
        <w:trPr>
          <w:trHeight w:val="28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Социальное обеспечение и иные выплаты населению</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43.0.00.89340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764,2</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Физическая культура и спорт</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00</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415,3</w:t>
            </w:r>
          </w:p>
        </w:tc>
      </w:tr>
      <w:tr w:rsidR="00BA1CA9" w:rsidRPr="00BA1CA9" w:rsidTr="0029766F">
        <w:trPr>
          <w:trHeight w:val="264"/>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Физическая культура</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415,3</w:t>
            </w:r>
          </w:p>
        </w:tc>
      </w:tr>
      <w:tr w:rsidR="00BA1CA9" w:rsidRPr="00BA1CA9" w:rsidTr="0029766F">
        <w:trPr>
          <w:trHeight w:val="75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nil"/>
              <w:right w:val="nil"/>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51.0.00.00000</w:t>
            </w:r>
          </w:p>
        </w:tc>
        <w:tc>
          <w:tcPr>
            <w:tcW w:w="720" w:type="dxa"/>
            <w:tcBorders>
              <w:top w:val="nil"/>
              <w:left w:val="single" w:sz="4" w:space="0" w:color="auto"/>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415,3</w:t>
            </w:r>
          </w:p>
        </w:tc>
      </w:tr>
      <w:tr w:rsidR="00BA1CA9" w:rsidRPr="00BA1CA9" w:rsidTr="0029766F">
        <w:trPr>
          <w:trHeight w:val="765"/>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single" w:sz="4" w:space="0" w:color="auto"/>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51.0.00.97020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415,3</w:t>
            </w:r>
          </w:p>
        </w:tc>
      </w:tr>
      <w:tr w:rsidR="00BA1CA9" w:rsidRPr="00BA1CA9" w:rsidTr="0029766F">
        <w:trPr>
          <w:trHeight w:val="480"/>
        </w:trPr>
        <w:tc>
          <w:tcPr>
            <w:tcW w:w="5580" w:type="dxa"/>
            <w:gridSpan w:val="2"/>
            <w:tcBorders>
              <w:top w:val="nil"/>
              <w:left w:val="single" w:sz="4" w:space="0" w:color="auto"/>
              <w:bottom w:val="single" w:sz="4" w:space="0" w:color="auto"/>
              <w:right w:val="single" w:sz="4" w:space="0" w:color="auto"/>
            </w:tcBorders>
            <w:shd w:val="clear" w:color="auto" w:fill="auto"/>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gridSpan w:val="2"/>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01</w:t>
            </w:r>
          </w:p>
        </w:tc>
        <w:tc>
          <w:tcPr>
            <w:tcW w:w="1520" w:type="dxa"/>
            <w:gridSpan w:val="3"/>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51.0.00.97020</w:t>
            </w:r>
          </w:p>
        </w:tc>
        <w:tc>
          <w:tcPr>
            <w:tcW w:w="720" w:type="dxa"/>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200</w:t>
            </w:r>
          </w:p>
        </w:tc>
        <w:tc>
          <w:tcPr>
            <w:tcW w:w="1037" w:type="dxa"/>
            <w:gridSpan w:val="2"/>
            <w:tcBorders>
              <w:top w:val="nil"/>
              <w:left w:val="nil"/>
              <w:bottom w:val="single" w:sz="4" w:space="0" w:color="auto"/>
              <w:right w:val="single" w:sz="4" w:space="0" w:color="auto"/>
            </w:tcBorders>
            <w:shd w:val="clear" w:color="auto" w:fill="auto"/>
            <w:noWrap/>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415,3</w:t>
            </w:r>
          </w:p>
        </w:tc>
      </w:tr>
      <w:tr w:rsidR="00BA1CA9" w:rsidRPr="0029766F" w:rsidTr="0029766F">
        <w:trPr>
          <w:gridAfter w:val="1"/>
          <w:wAfter w:w="240" w:type="dxa"/>
          <w:trHeight w:val="1636"/>
        </w:trPr>
        <w:tc>
          <w:tcPr>
            <w:tcW w:w="5900" w:type="dxa"/>
            <w:gridSpan w:val="3"/>
            <w:tcBorders>
              <w:top w:val="nil"/>
              <w:left w:val="nil"/>
              <w:bottom w:val="nil"/>
              <w:right w:val="nil"/>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p>
        </w:tc>
        <w:tc>
          <w:tcPr>
            <w:tcW w:w="2800" w:type="dxa"/>
            <w:gridSpan w:val="5"/>
            <w:tcBorders>
              <w:top w:val="nil"/>
              <w:left w:val="nil"/>
              <w:bottom w:val="nil"/>
              <w:right w:val="nil"/>
            </w:tcBorders>
            <w:shd w:val="clear" w:color="auto" w:fill="auto"/>
            <w:vAlign w:val="bottom"/>
            <w:hideMark/>
          </w:tcPr>
          <w:p w:rsidR="00BA1CA9" w:rsidRPr="00BA1CA9" w:rsidRDefault="00BA1CA9" w:rsidP="00BA1CA9">
            <w:pPr>
              <w:spacing w:after="0" w:line="240" w:lineRule="auto"/>
              <w:jc w:val="right"/>
              <w:rPr>
                <w:rFonts w:ascii="Times New Roman" w:eastAsia="Times New Roman" w:hAnsi="Times New Roman" w:cs="Times New Roman"/>
                <w:sz w:val="16"/>
                <w:szCs w:val="16"/>
              </w:rPr>
            </w:pPr>
          </w:p>
        </w:tc>
        <w:tc>
          <w:tcPr>
            <w:tcW w:w="1617" w:type="dxa"/>
            <w:gridSpan w:val="3"/>
            <w:tcBorders>
              <w:top w:val="nil"/>
              <w:left w:val="nil"/>
              <w:bottom w:val="nil"/>
              <w:right w:val="nil"/>
            </w:tcBorders>
            <w:shd w:val="clear" w:color="auto" w:fill="auto"/>
            <w:vAlign w:val="bottom"/>
            <w:hideMark/>
          </w:tcPr>
          <w:p w:rsidR="00BA1CA9" w:rsidRPr="0029766F" w:rsidRDefault="00BA1CA9" w:rsidP="00BA1CA9">
            <w:pPr>
              <w:spacing w:after="0" w:line="240" w:lineRule="auto"/>
              <w:jc w:val="center"/>
              <w:rPr>
                <w:rFonts w:ascii="Times New Roman" w:eastAsia="Times New Roman" w:hAnsi="Times New Roman" w:cs="Times New Roman"/>
                <w:sz w:val="10"/>
                <w:szCs w:val="16"/>
              </w:rPr>
            </w:pPr>
            <w:r w:rsidRPr="0029766F">
              <w:rPr>
                <w:rFonts w:ascii="Times New Roman" w:eastAsia="Times New Roman" w:hAnsi="Times New Roman" w:cs="Times New Roman"/>
                <w:sz w:val="10"/>
                <w:szCs w:val="16"/>
              </w:rPr>
              <w:t xml:space="preserve">Приложение 3                             к решению Совета депутатов Сельского поселения "Пустозерский сельсовет "Заполярного района Ненецкого автономного округа  "О внесении изменений в Решение Совета депутатов                                                                         "О местном  бюджете на 2024 год"от 27.12.2023 №2      от  26.03.2024 №2 </w:t>
            </w:r>
          </w:p>
        </w:tc>
      </w:tr>
      <w:tr w:rsidR="00BA1CA9" w:rsidRPr="00BA1CA9" w:rsidTr="0029766F">
        <w:trPr>
          <w:gridAfter w:val="1"/>
          <w:wAfter w:w="240" w:type="dxa"/>
          <w:trHeight w:val="264"/>
        </w:trPr>
        <w:tc>
          <w:tcPr>
            <w:tcW w:w="5900" w:type="dxa"/>
            <w:gridSpan w:val="3"/>
            <w:tcBorders>
              <w:top w:val="nil"/>
              <w:left w:val="nil"/>
              <w:bottom w:val="nil"/>
              <w:right w:val="nil"/>
            </w:tcBorders>
            <w:shd w:val="clear" w:color="auto" w:fill="auto"/>
            <w:noWrap/>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2800" w:type="dxa"/>
            <w:gridSpan w:val="5"/>
            <w:tcBorders>
              <w:top w:val="nil"/>
              <w:left w:val="nil"/>
              <w:bottom w:val="nil"/>
              <w:right w:val="nil"/>
            </w:tcBorders>
            <w:shd w:val="clear" w:color="auto" w:fill="auto"/>
            <w:noWrap/>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1617" w:type="dxa"/>
            <w:gridSpan w:val="3"/>
            <w:tcBorders>
              <w:top w:val="nil"/>
              <w:left w:val="nil"/>
              <w:bottom w:val="nil"/>
              <w:right w:val="nil"/>
            </w:tcBorders>
            <w:shd w:val="clear" w:color="auto" w:fill="auto"/>
            <w:noWrap/>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p>
        </w:tc>
      </w:tr>
      <w:tr w:rsidR="00BA1CA9" w:rsidRPr="00BA1CA9" w:rsidTr="0029766F">
        <w:trPr>
          <w:gridAfter w:val="1"/>
          <w:wAfter w:w="240" w:type="dxa"/>
          <w:trHeight w:val="510"/>
        </w:trPr>
        <w:tc>
          <w:tcPr>
            <w:tcW w:w="10317" w:type="dxa"/>
            <w:gridSpan w:val="11"/>
            <w:tcBorders>
              <w:top w:val="nil"/>
              <w:left w:val="nil"/>
              <w:bottom w:val="nil"/>
              <w:right w:val="nil"/>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 xml:space="preserve">         Источники   внутреннего финансирования дефицита местного бюджета  на  2024 год </w:t>
            </w:r>
          </w:p>
        </w:tc>
      </w:tr>
      <w:tr w:rsidR="00BA1CA9" w:rsidRPr="00BA1CA9" w:rsidTr="0029766F">
        <w:trPr>
          <w:gridAfter w:val="1"/>
          <w:wAfter w:w="240" w:type="dxa"/>
          <w:trHeight w:val="264"/>
        </w:trPr>
        <w:tc>
          <w:tcPr>
            <w:tcW w:w="5900" w:type="dxa"/>
            <w:gridSpan w:val="3"/>
            <w:tcBorders>
              <w:top w:val="nil"/>
              <w:left w:val="nil"/>
              <w:bottom w:val="nil"/>
              <w:right w:val="nil"/>
            </w:tcBorders>
            <w:shd w:val="clear" w:color="auto" w:fill="auto"/>
            <w:noWrap/>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2800" w:type="dxa"/>
            <w:gridSpan w:val="5"/>
            <w:tcBorders>
              <w:top w:val="nil"/>
              <w:left w:val="nil"/>
              <w:bottom w:val="nil"/>
              <w:right w:val="nil"/>
            </w:tcBorders>
            <w:shd w:val="clear" w:color="auto" w:fill="auto"/>
            <w:noWrap/>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p>
        </w:tc>
        <w:tc>
          <w:tcPr>
            <w:tcW w:w="1617" w:type="dxa"/>
            <w:gridSpan w:val="3"/>
            <w:tcBorders>
              <w:top w:val="nil"/>
              <w:left w:val="nil"/>
              <w:bottom w:val="nil"/>
              <w:right w:val="nil"/>
            </w:tcBorders>
            <w:shd w:val="clear" w:color="auto" w:fill="auto"/>
            <w:noWrap/>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p>
        </w:tc>
      </w:tr>
      <w:tr w:rsidR="00BA1CA9" w:rsidRPr="00BA1CA9" w:rsidTr="0029766F">
        <w:trPr>
          <w:gridAfter w:val="1"/>
          <w:wAfter w:w="240" w:type="dxa"/>
          <w:trHeight w:val="960"/>
        </w:trPr>
        <w:tc>
          <w:tcPr>
            <w:tcW w:w="59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Наименование </w:t>
            </w:r>
          </w:p>
        </w:tc>
        <w:tc>
          <w:tcPr>
            <w:tcW w:w="2800" w:type="dxa"/>
            <w:gridSpan w:val="5"/>
            <w:tcBorders>
              <w:top w:val="single" w:sz="4" w:space="0" w:color="auto"/>
              <w:left w:val="nil"/>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617" w:type="dxa"/>
            <w:gridSpan w:val="3"/>
            <w:tcBorders>
              <w:top w:val="single" w:sz="4" w:space="0" w:color="auto"/>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Утверждено на 2024 год</w:t>
            </w:r>
          </w:p>
        </w:tc>
      </w:tr>
      <w:tr w:rsidR="00BA1CA9" w:rsidRPr="00BA1CA9" w:rsidTr="0029766F">
        <w:trPr>
          <w:gridAfter w:val="1"/>
          <w:wAfter w:w="240" w:type="dxa"/>
          <w:trHeight w:val="600"/>
        </w:trPr>
        <w:tc>
          <w:tcPr>
            <w:tcW w:w="5900" w:type="dxa"/>
            <w:gridSpan w:val="3"/>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Источники внутреннего финансирования дефицитов бюджетов</w:t>
            </w:r>
          </w:p>
        </w:tc>
        <w:tc>
          <w:tcPr>
            <w:tcW w:w="2800" w:type="dxa"/>
            <w:gridSpan w:val="5"/>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630 01 00 00 00 00 0000 000</w:t>
            </w:r>
          </w:p>
        </w:tc>
        <w:tc>
          <w:tcPr>
            <w:tcW w:w="1617" w:type="dxa"/>
            <w:gridSpan w:val="3"/>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477,8</w:t>
            </w:r>
          </w:p>
        </w:tc>
      </w:tr>
      <w:tr w:rsidR="00BA1CA9" w:rsidRPr="00BA1CA9" w:rsidTr="0029766F">
        <w:trPr>
          <w:gridAfter w:val="1"/>
          <w:wAfter w:w="240" w:type="dxa"/>
          <w:trHeight w:val="495"/>
        </w:trPr>
        <w:tc>
          <w:tcPr>
            <w:tcW w:w="5900" w:type="dxa"/>
            <w:gridSpan w:val="3"/>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800" w:type="dxa"/>
            <w:gridSpan w:val="5"/>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630 01 05 00 00 00 0000 000</w:t>
            </w:r>
          </w:p>
        </w:tc>
        <w:tc>
          <w:tcPr>
            <w:tcW w:w="1617" w:type="dxa"/>
            <w:gridSpan w:val="3"/>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477,8</w:t>
            </w:r>
          </w:p>
        </w:tc>
      </w:tr>
      <w:tr w:rsidR="00BA1CA9" w:rsidRPr="00BA1CA9" w:rsidTr="0029766F">
        <w:trPr>
          <w:gridAfter w:val="1"/>
          <w:wAfter w:w="240" w:type="dxa"/>
          <w:trHeight w:val="315"/>
        </w:trPr>
        <w:tc>
          <w:tcPr>
            <w:tcW w:w="59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Увеличение остатков средств бюджетов</w:t>
            </w:r>
          </w:p>
        </w:tc>
        <w:tc>
          <w:tcPr>
            <w:tcW w:w="2800" w:type="dxa"/>
            <w:gridSpan w:val="5"/>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630 01 05 00 00 00 0000 500</w:t>
            </w:r>
          </w:p>
        </w:tc>
        <w:tc>
          <w:tcPr>
            <w:tcW w:w="1617" w:type="dxa"/>
            <w:gridSpan w:val="3"/>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-73 982,5</w:t>
            </w:r>
          </w:p>
        </w:tc>
      </w:tr>
      <w:tr w:rsidR="00BA1CA9" w:rsidRPr="00BA1CA9" w:rsidTr="0029766F">
        <w:trPr>
          <w:gridAfter w:val="1"/>
          <w:wAfter w:w="240" w:type="dxa"/>
          <w:trHeight w:val="300"/>
        </w:trPr>
        <w:tc>
          <w:tcPr>
            <w:tcW w:w="5900" w:type="dxa"/>
            <w:gridSpan w:val="3"/>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Увеличение прочих остатков средств бюджетов</w:t>
            </w:r>
          </w:p>
        </w:tc>
        <w:tc>
          <w:tcPr>
            <w:tcW w:w="2800" w:type="dxa"/>
            <w:gridSpan w:val="5"/>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630 01 05 02 00 00 0000 500</w:t>
            </w:r>
          </w:p>
        </w:tc>
        <w:tc>
          <w:tcPr>
            <w:tcW w:w="1617" w:type="dxa"/>
            <w:gridSpan w:val="3"/>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-73 982,5</w:t>
            </w:r>
          </w:p>
        </w:tc>
      </w:tr>
      <w:tr w:rsidR="00BA1CA9" w:rsidRPr="00BA1CA9" w:rsidTr="0029766F">
        <w:trPr>
          <w:gridAfter w:val="1"/>
          <w:wAfter w:w="240" w:type="dxa"/>
          <w:trHeight w:val="495"/>
        </w:trPr>
        <w:tc>
          <w:tcPr>
            <w:tcW w:w="5900" w:type="dxa"/>
            <w:gridSpan w:val="3"/>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800" w:type="dxa"/>
            <w:gridSpan w:val="5"/>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630 01 05 02 01 00 0000 510</w:t>
            </w:r>
          </w:p>
        </w:tc>
        <w:tc>
          <w:tcPr>
            <w:tcW w:w="1617" w:type="dxa"/>
            <w:gridSpan w:val="3"/>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-73 982,5</w:t>
            </w:r>
          </w:p>
        </w:tc>
      </w:tr>
      <w:tr w:rsidR="00BA1CA9" w:rsidRPr="00BA1CA9" w:rsidTr="0029766F">
        <w:trPr>
          <w:gridAfter w:val="1"/>
          <w:wAfter w:w="240" w:type="dxa"/>
          <w:trHeight w:val="495"/>
        </w:trPr>
        <w:tc>
          <w:tcPr>
            <w:tcW w:w="5900" w:type="dxa"/>
            <w:gridSpan w:val="3"/>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800" w:type="dxa"/>
            <w:gridSpan w:val="5"/>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630 01 05 02 01 10 0000 510</w:t>
            </w:r>
          </w:p>
        </w:tc>
        <w:tc>
          <w:tcPr>
            <w:tcW w:w="1617" w:type="dxa"/>
            <w:gridSpan w:val="3"/>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-73 982,5</w:t>
            </w:r>
          </w:p>
        </w:tc>
      </w:tr>
      <w:tr w:rsidR="00BA1CA9" w:rsidRPr="00BA1CA9" w:rsidTr="0029766F">
        <w:trPr>
          <w:gridAfter w:val="1"/>
          <w:wAfter w:w="240" w:type="dxa"/>
          <w:trHeight w:val="345"/>
        </w:trPr>
        <w:tc>
          <w:tcPr>
            <w:tcW w:w="5900" w:type="dxa"/>
            <w:gridSpan w:val="3"/>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Уменьшение остатков средств бюджетов</w:t>
            </w:r>
          </w:p>
        </w:tc>
        <w:tc>
          <w:tcPr>
            <w:tcW w:w="2800" w:type="dxa"/>
            <w:gridSpan w:val="5"/>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630 01 05 00 00 00 0000 600</w:t>
            </w:r>
          </w:p>
        </w:tc>
        <w:tc>
          <w:tcPr>
            <w:tcW w:w="1617" w:type="dxa"/>
            <w:gridSpan w:val="3"/>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b/>
                <w:bCs/>
                <w:sz w:val="16"/>
                <w:szCs w:val="16"/>
              </w:rPr>
            </w:pPr>
            <w:r w:rsidRPr="00BA1CA9">
              <w:rPr>
                <w:rFonts w:ascii="Times New Roman" w:eastAsia="Times New Roman" w:hAnsi="Times New Roman" w:cs="Times New Roman"/>
                <w:b/>
                <w:bCs/>
                <w:sz w:val="16"/>
                <w:szCs w:val="16"/>
              </w:rPr>
              <w:t>74 460,3</w:t>
            </w:r>
          </w:p>
        </w:tc>
      </w:tr>
      <w:tr w:rsidR="00BA1CA9" w:rsidRPr="00BA1CA9" w:rsidTr="0029766F">
        <w:trPr>
          <w:gridAfter w:val="1"/>
          <w:wAfter w:w="240" w:type="dxa"/>
          <w:trHeight w:val="300"/>
        </w:trPr>
        <w:tc>
          <w:tcPr>
            <w:tcW w:w="5900" w:type="dxa"/>
            <w:gridSpan w:val="3"/>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Уменьшение прочих остатков средств бюджетов</w:t>
            </w:r>
          </w:p>
        </w:tc>
        <w:tc>
          <w:tcPr>
            <w:tcW w:w="2800" w:type="dxa"/>
            <w:gridSpan w:val="5"/>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630 01 05 02 00 00 0000 600</w:t>
            </w:r>
          </w:p>
        </w:tc>
        <w:tc>
          <w:tcPr>
            <w:tcW w:w="1617" w:type="dxa"/>
            <w:gridSpan w:val="3"/>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74 460,3</w:t>
            </w:r>
          </w:p>
        </w:tc>
      </w:tr>
      <w:tr w:rsidR="00BA1CA9" w:rsidRPr="00BA1CA9" w:rsidTr="0029766F">
        <w:trPr>
          <w:gridAfter w:val="1"/>
          <w:wAfter w:w="240" w:type="dxa"/>
          <w:trHeight w:val="264"/>
        </w:trPr>
        <w:tc>
          <w:tcPr>
            <w:tcW w:w="5900" w:type="dxa"/>
            <w:gridSpan w:val="3"/>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Уменьшение прочих остатков денежных средств бюджетов</w:t>
            </w:r>
          </w:p>
        </w:tc>
        <w:tc>
          <w:tcPr>
            <w:tcW w:w="2800" w:type="dxa"/>
            <w:gridSpan w:val="5"/>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630 01 05 02 01 00 0000 610</w:t>
            </w:r>
          </w:p>
        </w:tc>
        <w:tc>
          <w:tcPr>
            <w:tcW w:w="1617" w:type="dxa"/>
            <w:gridSpan w:val="3"/>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74 460,3</w:t>
            </w:r>
          </w:p>
        </w:tc>
      </w:tr>
      <w:tr w:rsidR="00BA1CA9" w:rsidRPr="00BA1CA9" w:rsidTr="0029766F">
        <w:trPr>
          <w:gridAfter w:val="1"/>
          <w:wAfter w:w="240" w:type="dxa"/>
          <w:trHeight w:val="528"/>
        </w:trPr>
        <w:tc>
          <w:tcPr>
            <w:tcW w:w="5900" w:type="dxa"/>
            <w:gridSpan w:val="3"/>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800" w:type="dxa"/>
            <w:gridSpan w:val="5"/>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630 01 05 02 01 10 0000 610</w:t>
            </w:r>
          </w:p>
        </w:tc>
        <w:tc>
          <w:tcPr>
            <w:tcW w:w="1617" w:type="dxa"/>
            <w:gridSpan w:val="3"/>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74 460,3</w:t>
            </w:r>
          </w:p>
        </w:tc>
      </w:tr>
    </w:tbl>
    <w:p w:rsidR="0029766F" w:rsidRDefault="00BA1CA9" w:rsidP="00BA1CA9">
      <w:pPr>
        <w:pStyle w:val="ConsPlusNonformat"/>
        <w:widowControl/>
        <w:rPr>
          <w:rFonts w:ascii="Times New Roman" w:hAnsi="Times New Roman" w:cs="Times New Roman"/>
          <w:b/>
          <w:noProof/>
          <w:sz w:val="16"/>
          <w:szCs w:val="16"/>
        </w:rPr>
      </w:pPr>
      <w:r w:rsidRPr="00BA1CA9">
        <w:rPr>
          <w:rFonts w:ascii="Times New Roman" w:hAnsi="Times New Roman" w:cs="Times New Roman"/>
          <w:b/>
          <w:noProof/>
          <w:sz w:val="16"/>
          <w:szCs w:val="16"/>
        </w:rPr>
        <w:t xml:space="preserve">                                                                </w:t>
      </w:r>
    </w:p>
    <w:p w:rsidR="00BA1CA9" w:rsidRPr="00BA1CA9" w:rsidRDefault="0029766F" w:rsidP="00BA1CA9">
      <w:pPr>
        <w:pStyle w:val="ConsPlusNonformat"/>
        <w:widowControl/>
        <w:rPr>
          <w:rFonts w:ascii="Times New Roman" w:hAnsi="Times New Roman" w:cs="Times New Roman"/>
          <w:b/>
          <w:bCs/>
          <w:sz w:val="16"/>
          <w:szCs w:val="16"/>
        </w:rPr>
      </w:pPr>
      <w:r>
        <w:rPr>
          <w:rFonts w:ascii="Times New Roman" w:hAnsi="Times New Roman" w:cs="Times New Roman"/>
          <w:b/>
          <w:noProof/>
          <w:sz w:val="16"/>
          <w:szCs w:val="16"/>
        </w:rPr>
        <w:t xml:space="preserve">                                                                                                   </w:t>
      </w:r>
      <w:r w:rsidR="00BA1CA9" w:rsidRPr="00BA1CA9">
        <w:rPr>
          <w:rFonts w:ascii="Times New Roman" w:hAnsi="Times New Roman" w:cs="Times New Roman"/>
          <w:b/>
          <w:noProof/>
          <w:sz w:val="16"/>
          <w:szCs w:val="16"/>
        </w:rPr>
        <w:t xml:space="preserve">     </w:t>
      </w:r>
      <w:r w:rsidR="00BA1CA9" w:rsidRPr="00BA1CA9">
        <w:rPr>
          <w:rFonts w:ascii="Times New Roman" w:hAnsi="Times New Roman" w:cs="Times New Roman"/>
          <w:b/>
          <w:noProof/>
          <w:sz w:val="16"/>
          <w:szCs w:val="16"/>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00BA1CA9" w:rsidRPr="00BA1CA9">
        <w:rPr>
          <w:rFonts w:ascii="Times New Roman" w:hAnsi="Times New Roman" w:cs="Times New Roman"/>
          <w:b/>
          <w:noProof/>
          <w:sz w:val="16"/>
          <w:szCs w:val="16"/>
        </w:rPr>
        <w:t xml:space="preserve">     </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СОВЕТ ДЕПУТАТОВ</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СЕЛЬСКОГО ПОСЕЛЕНИЯ «ПУСТОЗЕРСКИЙ СЕЛЬСОВЕТ»</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ЗАПОЛЯРНОГО РАЙОНА</w:t>
      </w:r>
    </w:p>
    <w:p w:rsidR="00BA1CA9" w:rsidRPr="0029766F" w:rsidRDefault="00BA1CA9" w:rsidP="0029766F">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lastRenderedPageBreak/>
        <w:t>НЕНЕЦКОГО АВТОНОМНОГО ОКРУГА</w:t>
      </w:r>
    </w:p>
    <w:p w:rsidR="00BA1CA9" w:rsidRPr="00BA1CA9" w:rsidRDefault="00BA1CA9" w:rsidP="00BA1CA9">
      <w:pPr>
        <w:pStyle w:val="ConsPlusTitle"/>
        <w:jc w:val="center"/>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b w:val="0"/>
          <w:sz w:val="16"/>
          <w:szCs w:val="16"/>
        </w:rPr>
      </w:pPr>
      <w:r w:rsidRPr="00BA1CA9">
        <w:rPr>
          <w:rFonts w:ascii="Times New Roman" w:hAnsi="Times New Roman" w:cs="Times New Roman"/>
          <w:b w:val="0"/>
          <w:sz w:val="16"/>
          <w:szCs w:val="16"/>
        </w:rPr>
        <w:t xml:space="preserve">Двадцать первое  заседание 28- го созыва </w:t>
      </w:r>
    </w:p>
    <w:p w:rsidR="00BA1CA9" w:rsidRPr="00BA1CA9" w:rsidRDefault="00BA1CA9" w:rsidP="00BA1CA9">
      <w:pPr>
        <w:pStyle w:val="ConsPlusTitle"/>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sz w:val="16"/>
          <w:szCs w:val="16"/>
        </w:rPr>
      </w:pPr>
      <w:r w:rsidRPr="00BA1CA9">
        <w:rPr>
          <w:rFonts w:ascii="Times New Roman" w:hAnsi="Times New Roman" w:cs="Times New Roman"/>
          <w:sz w:val="16"/>
          <w:szCs w:val="16"/>
        </w:rPr>
        <w:t>РЕШЕНИЕ</w:t>
      </w:r>
    </w:p>
    <w:p w:rsidR="00BA1CA9" w:rsidRPr="00BA1CA9" w:rsidRDefault="00BA1CA9" w:rsidP="00BA1CA9">
      <w:pPr>
        <w:pStyle w:val="ConsPlusTitle"/>
        <w:jc w:val="center"/>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b w:val="0"/>
          <w:sz w:val="16"/>
          <w:szCs w:val="16"/>
        </w:rPr>
      </w:pPr>
      <w:r w:rsidRPr="00BA1CA9">
        <w:rPr>
          <w:rFonts w:ascii="Times New Roman" w:hAnsi="Times New Roman" w:cs="Times New Roman"/>
          <w:b w:val="0"/>
          <w:sz w:val="16"/>
          <w:szCs w:val="16"/>
        </w:rPr>
        <w:t>от  26  марта 2024 года № 3</w:t>
      </w:r>
    </w:p>
    <w:p w:rsidR="00BA1CA9" w:rsidRPr="00BA1CA9" w:rsidRDefault="00BA1CA9" w:rsidP="00BA1CA9">
      <w:pPr>
        <w:spacing w:after="0" w:line="240" w:lineRule="auto"/>
        <w:jc w:val="center"/>
        <w:rPr>
          <w:rFonts w:ascii="Times New Roman" w:hAnsi="Times New Roman" w:cs="Times New Roman"/>
          <w:b/>
          <w:noProof/>
          <w:sz w:val="16"/>
          <w:szCs w:val="16"/>
        </w:rPr>
      </w:pPr>
      <w:r w:rsidRPr="00BA1CA9">
        <w:rPr>
          <w:rFonts w:ascii="Times New Roman" w:hAnsi="Times New Roman" w:cs="Times New Roman"/>
          <w:b/>
          <w:noProof/>
          <w:sz w:val="16"/>
          <w:szCs w:val="16"/>
        </w:rPr>
        <w:t xml:space="preserve">                            </w:t>
      </w:r>
    </w:p>
    <w:p w:rsidR="00BA1CA9" w:rsidRPr="00BA1CA9" w:rsidRDefault="00BA1CA9" w:rsidP="00BA1CA9">
      <w:pPr>
        <w:pStyle w:val="ConsPlusNormal"/>
        <w:ind w:firstLine="540"/>
        <w:jc w:val="center"/>
        <w:rPr>
          <w:rFonts w:ascii="Times New Roman" w:hAnsi="Times New Roman" w:cs="Times New Roman"/>
          <w:sz w:val="16"/>
          <w:szCs w:val="16"/>
        </w:rPr>
      </w:pPr>
      <w:r w:rsidRPr="00BA1CA9">
        <w:rPr>
          <w:rFonts w:ascii="Times New Roman" w:hAnsi="Times New Roman" w:cs="Times New Roman"/>
          <w:sz w:val="16"/>
          <w:szCs w:val="16"/>
        </w:rPr>
        <w:t>О  ВНЕСЕНИИ ИЗМЕНЕНИЙ  В РЕШЕНИЕ  СОВЕТА ДЕПУТАТОВ МУНИЦИПАЛЬНОГО ОБРАЗОВАНИЯ «ПУСТОЗЕРСКИЙ СЕЛЬСОВЕТ» НЕНЕЦКОГО АВТОНОМНОГО ОКРУГА  ОТ 23.11.2020 №1 «О  ЗЕМЕЛЬНОМ НАЛОГЕ»</w:t>
      </w:r>
    </w:p>
    <w:p w:rsidR="00BA1CA9" w:rsidRPr="00BA1CA9" w:rsidRDefault="00BA1CA9" w:rsidP="00BA1CA9">
      <w:pPr>
        <w:pStyle w:val="ConsPlusNormal"/>
        <w:jc w:val="both"/>
        <w:rPr>
          <w:rFonts w:ascii="Times New Roman" w:hAnsi="Times New Roman" w:cs="Times New Roman"/>
          <w:sz w:val="16"/>
          <w:szCs w:val="16"/>
        </w:rPr>
      </w:pPr>
    </w:p>
    <w:p w:rsidR="00BA1CA9" w:rsidRPr="00BA1CA9" w:rsidRDefault="00BA1CA9" w:rsidP="00BA1CA9">
      <w:pPr>
        <w:pStyle w:val="ConsPlusNormal"/>
        <w:ind w:firstLine="540"/>
        <w:jc w:val="both"/>
        <w:rPr>
          <w:rFonts w:ascii="Times New Roman" w:hAnsi="Times New Roman" w:cs="Times New Roman"/>
          <w:sz w:val="16"/>
          <w:szCs w:val="16"/>
        </w:rPr>
      </w:pPr>
      <w:r w:rsidRPr="00BA1CA9">
        <w:rPr>
          <w:rFonts w:ascii="Times New Roman" w:hAnsi="Times New Roman" w:cs="Times New Roman"/>
          <w:sz w:val="16"/>
          <w:szCs w:val="16"/>
        </w:rPr>
        <w:t xml:space="preserve">В целях приведения нормативного правового акта в соответствие действующему законодательству, в соответствии с </w:t>
      </w:r>
      <w:r w:rsidRPr="00BA1CA9">
        <w:rPr>
          <w:rFonts w:ascii="Times New Roman" w:hAnsi="Times New Roman" w:cs="Times New Roman"/>
          <w:color w:val="22272F"/>
          <w:sz w:val="16"/>
          <w:szCs w:val="16"/>
          <w:shd w:val="clear" w:color="auto" w:fill="FFFFFF"/>
        </w:rPr>
        <w:t>Федеральным законом от 31 июля 2023 г. №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r w:rsidRPr="00BA1CA9">
        <w:rPr>
          <w:rFonts w:ascii="Times New Roman" w:hAnsi="Times New Roman" w:cs="Times New Roman"/>
          <w:sz w:val="16"/>
          <w:szCs w:val="16"/>
        </w:rPr>
        <w:t xml:space="preserve">, статьей 14 </w:t>
      </w:r>
      <w:r w:rsidRPr="00BA1CA9">
        <w:rPr>
          <w:rFonts w:ascii="Times New Roman" w:hAnsi="Times New Roman" w:cs="Times New Roman"/>
          <w:sz w:val="16"/>
          <w:szCs w:val="16"/>
          <w:shd w:val="clear" w:color="auto" w:fill="FFFFFF"/>
        </w:rPr>
        <w:t xml:space="preserve">Федерального закона от 13 июля 2020 года № 193-ФЗ "О государственной поддержке предпринимательской деятельности в Арктической зоне Российской Федерации", </w:t>
      </w:r>
      <w:r w:rsidRPr="00BA1CA9">
        <w:rPr>
          <w:rFonts w:ascii="Times New Roman" w:hAnsi="Times New Roman" w:cs="Times New Roman"/>
          <w:sz w:val="16"/>
          <w:szCs w:val="16"/>
        </w:rPr>
        <w:t xml:space="preserve">Уставом Сельского поселения «Пустозерский </w:t>
      </w:r>
      <w:r w:rsidRPr="00BA1CA9">
        <w:rPr>
          <w:rFonts w:ascii="Times New Roman" w:hAnsi="Times New Roman" w:cs="Times New Roman"/>
          <w:color w:val="212121"/>
          <w:sz w:val="16"/>
          <w:szCs w:val="16"/>
          <w:shd w:val="clear" w:color="auto" w:fill="FFFFFF"/>
        </w:rPr>
        <w:t xml:space="preserve">сельсовет» Заполярного района Ненецкого автономного округа, </w:t>
      </w:r>
      <w:r w:rsidRPr="00BA1CA9">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BA1CA9" w:rsidRPr="00BA1CA9" w:rsidRDefault="00BA1CA9" w:rsidP="00BA1CA9">
      <w:pPr>
        <w:pStyle w:val="ConsPlusTitle"/>
        <w:jc w:val="both"/>
        <w:rPr>
          <w:rFonts w:ascii="Times New Roman" w:hAnsi="Times New Roman" w:cs="Times New Roman"/>
          <w:sz w:val="16"/>
          <w:szCs w:val="16"/>
        </w:rPr>
      </w:pPr>
      <w:bookmarkStart w:id="1" w:name="P14"/>
      <w:bookmarkEnd w:id="1"/>
    </w:p>
    <w:p w:rsidR="00BA1CA9" w:rsidRPr="00BA1CA9" w:rsidRDefault="00BA1CA9" w:rsidP="00BA1CA9">
      <w:pPr>
        <w:pStyle w:val="ConsPlusTitle"/>
        <w:jc w:val="both"/>
        <w:rPr>
          <w:rFonts w:ascii="Times New Roman" w:hAnsi="Times New Roman" w:cs="Times New Roman"/>
          <w:b w:val="0"/>
          <w:sz w:val="16"/>
          <w:szCs w:val="16"/>
        </w:rPr>
      </w:pPr>
      <w:r w:rsidRPr="00BA1CA9">
        <w:rPr>
          <w:rFonts w:ascii="Times New Roman" w:hAnsi="Times New Roman" w:cs="Times New Roman"/>
          <w:b w:val="0"/>
          <w:sz w:val="16"/>
          <w:szCs w:val="16"/>
        </w:rPr>
        <w:tab/>
        <w:t xml:space="preserve">1. Внести следующие изменение в решение Совета депутатов муниципального образования «Пустозерский сельсовет» Ненецкого автономного округа от 23.11.2020 № 1 «О земельном налоге»: </w:t>
      </w:r>
    </w:p>
    <w:p w:rsidR="00BA1CA9" w:rsidRPr="00BA1CA9" w:rsidRDefault="00BA1CA9" w:rsidP="00BA1CA9">
      <w:pPr>
        <w:pStyle w:val="ConsPlusNormal"/>
        <w:ind w:firstLine="540"/>
        <w:jc w:val="both"/>
        <w:rPr>
          <w:rFonts w:ascii="Times New Roman" w:hAnsi="Times New Roman" w:cs="Times New Roman"/>
          <w:sz w:val="16"/>
          <w:szCs w:val="16"/>
        </w:rPr>
      </w:pPr>
      <w:r w:rsidRPr="00BA1CA9">
        <w:rPr>
          <w:rFonts w:ascii="Times New Roman" w:hAnsi="Times New Roman" w:cs="Times New Roman"/>
          <w:sz w:val="16"/>
          <w:szCs w:val="16"/>
        </w:rPr>
        <w:tab/>
        <w:t>1.1. наименование решения изложить в следующей редакции: «Об установлении земельного налога на территории Сельского поселения «Пустозерский сельсовет» Заполярного района Ненецкого автономного округа»;</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 xml:space="preserve">           1.2.  в пункте 1 и далее по тексту слова «муниципальное образование «Пустозерский сельсовет» Ненецкого автономного округа» заменить словами «Сельское поселение «Пустозерский сельсовет» Заполярного района Ненецкого автономного округа» в соответствующем падеже;</w:t>
      </w:r>
    </w:p>
    <w:p w:rsidR="00BA1CA9" w:rsidRPr="00BA1CA9" w:rsidRDefault="00BA1CA9" w:rsidP="00BA1CA9">
      <w:pPr>
        <w:pStyle w:val="ConsPlusNormal"/>
        <w:ind w:firstLine="540"/>
        <w:jc w:val="both"/>
        <w:rPr>
          <w:rFonts w:ascii="Times New Roman" w:hAnsi="Times New Roman" w:cs="Times New Roman"/>
          <w:sz w:val="16"/>
          <w:szCs w:val="16"/>
        </w:rPr>
      </w:pPr>
      <w:r w:rsidRPr="00BA1CA9">
        <w:rPr>
          <w:rFonts w:ascii="Times New Roman" w:hAnsi="Times New Roman" w:cs="Times New Roman"/>
          <w:sz w:val="16"/>
          <w:szCs w:val="16"/>
        </w:rPr>
        <w:tab/>
        <w:t>1.3. абзац третий подпункта 1 пункта 2 изложить в следующей редакции:</w:t>
      </w:r>
    </w:p>
    <w:p w:rsidR="00BA1CA9" w:rsidRPr="00BA1CA9" w:rsidRDefault="00BA1CA9" w:rsidP="00BA1CA9">
      <w:pPr>
        <w:pStyle w:val="ConsPlusNormal"/>
        <w:ind w:firstLine="540"/>
        <w:jc w:val="both"/>
        <w:rPr>
          <w:rFonts w:ascii="Times New Roman" w:hAnsi="Times New Roman" w:cs="Times New Roman"/>
          <w:sz w:val="16"/>
          <w:szCs w:val="16"/>
        </w:rPr>
      </w:pPr>
      <w:r w:rsidRPr="00BA1CA9">
        <w:rPr>
          <w:rFonts w:ascii="Times New Roman" w:hAnsi="Times New Roman" w:cs="Times New Roman"/>
          <w:sz w:val="16"/>
          <w:szCs w:val="16"/>
        </w:rPr>
        <w:tab/>
        <w:t>«занятых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BA1CA9" w:rsidRPr="00BA1CA9" w:rsidRDefault="00BA1CA9" w:rsidP="00BA1CA9">
      <w:pPr>
        <w:pStyle w:val="ConsPlusTitle"/>
        <w:jc w:val="both"/>
        <w:rPr>
          <w:rFonts w:ascii="Times New Roman" w:hAnsi="Times New Roman" w:cs="Times New Roman"/>
          <w:b w:val="0"/>
          <w:sz w:val="16"/>
          <w:szCs w:val="16"/>
        </w:rPr>
      </w:pPr>
      <w:r w:rsidRPr="00BA1CA9">
        <w:rPr>
          <w:rFonts w:ascii="Times New Roman" w:hAnsi="Times New Roman" w:cs="Times New Roman"/>
          <w:b w:val="0"/>
          <w:sz w:val="16"/>
          <w:szCs w:val="16"/>
        </w:rPr>
        <w:t>1.4.</w:t>
      </w:r>
      <w:r w:rsidRPr="00BA1CA9">
        <w:rPr>
          <w:rFonts w:ascii="Times New Roman" w:hAnsi="Times New Roman" w:cs="Times New Roman"/>
          <w:sz w:val="16"/>
          <w:szCs w:val="16"/>
        </w:rPr>
        <w:tab/>
      </w:r>
      <w:r w:rsidRPr="00BA1CA9">
        <w:rPr>
          <w:rFonts w:ascii="Times New Roman" w:hAnsi="Times New Roman" w:cs="Times New Roman"/>
          <w:b w:val="0"/>
          <w:sz w:val="16"/>
          <w:szCs w:val="16"/>
        </w:rPr>
        <w:t xml:space="preserve">пункт 4 дополнить подпунктом 3 следующего содержания: </w:t>
      </w:r>
    </w:p>
    <w:p w:rsidR="00BA1CA9" w:rsidRPr="00BA1CA9" w:rsidRDefault="00BA1CA9" w:rsidP="00BA1CA9">
      <w:pPr>
        <w:pStyle w:val="s10"/>
        <w:shd w:val="clear" w:color="auto" w:fill="FFFFFF"/>
        <w:rPr>
          <w:rFonts w:ascii="Times New Roman" w:hAnsi="Times New Roman" w:cs="Times New Roman"/>
          <w:sz w:val="16"/>
          <w:szCs w:val="16"/>
        </w:rPr>
      </w:pPr>
      <w:r w:rsidRPr="00BA1CA9">
        <w:rPr>
          <w:rFonts w:ascii="Times New Roman" w:hAnsi="Times New Roman" w:cs="Times New Roman"/>
          <w:sz w:val="16"/>
          <w:szCs w:val="16"/>
        </w:rPr>
        <w:tab/>
        <w:t xml:space="preserve">«3) </w:t>
      </w:r>
      <w:r w:rsidRPr="00BA1CA9">
        <w:rPr>
          <w:rFonts w:ascii="Times New Roman" w:hAnsi="Times New Roman" w:cs="Times New Roman"/>
          <w:sz w:val="16"/>
          <w:szCs w:val="16"/>
          <w:shd w:val="clear" w:color="auto" w:fill="FFFFFF"/>
        </w:rPr>
        <w:t>индивидуальные предприниматели или являющиеся коммерческой организацией юридические лица,</w:t>
      </w:r>
      <w:r w:rsidRPr="00BA1CA9">
        <w:rPr>
          <w:rFonts w:ascii="Times New Roman" w:hAnsi="Times New Roman" w:cs="Times New Roman"/>
          <w:sz w:val="16"/>
          <w:szCs w:val="16"/>
        </w:rPr>
        <w:t xml:space="preserve"> получившие статус резидента Арктической зоны Российской Федерации в соответствии с Федеральным законом от 13 июля 2020 года № 193-ФЗ "О государственной поддержке предпринимательской деятельности в Арктической зоне Российской Федерации", в отношении земельных участков, используемых для осуществления деятельности, предусмотренной соглашением об осуществлении инвестиционной деятельности в Арктической зоне Российской Федерации, в течение трех лет с даты начала действия указанного соглашения.</w:t>
      </w:r>
    </w:p>
    <w:p w:rsidR="00BA1CA9" w:rsidRPr="00BA1CA9" w:rsidRDefault="00BA1CA9" w:rsidP="00BA1CA9">
      <w:pPr>
        <w:shd w:val="clear" w:color="auto" w:fill="FFFFFF"/>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ab/>
        <w:t>В случае прекращения статуса резидента Арктической зоны Российской Федерации налогоплательщик считается утратившим право на применение налоговой льготы начиная с 1-го числа месяца, в котором он был исключен из реестра резидентов Арктической зоны Российской Федерации.".</w:t>
      </w:r>
    </w:p>
    <w:p w:rsidR="00BA1CA9" w:rsidRPr="0029766F" w:rsidRDefault="00BA1CA9" w:rsidP="0029766F">
      <w:pPr>
        <w:pStyle w:val="ConsPlusTitle"/>
        <w:jc w:val="both"/>
        <w:rPr>
          <w:rFonts w:ascii="Times New Roman" w:hAnsi="Times New Roman" w:cs="Times New Roman"/>
          <w:b w:val="0"/>
          <w:sz w:val="16"/>
          <w:szCs w:val="16"/>
        </w:rPr>
      </w:pPr>
      <w:bookmarkStart w:id="2" w:name="P16"/>
      <w:bookmarkStart w:id="3" w:name="P17"/>
      <w:bookmarkEnd w:id="2"/>
      <w:bookmarkEnd w:id="3"/>
      <w:r w:rsidRPr="00BA1CA9">
        <w:rPr>
          <w:rFonts w:ascii="Times New Roman" w:hAnsi="Times New Roman" w:cs="Times New Roman"/>
          <w:b w:val="0"/>
          <w:sz w:val="16"/>
          <w:szCs w:val="16"/>
        </w:rPr>
        <w:t xml:space="preserve">            2. Настоящее решение вступает в силу не ранее чем по истечении одного месяца со дня его официального опубликования (обнародования) и не ранее 1-го числа очередного налогового периода по соответствующему налогу и распространяет свое действие на правоотношения, возникшие с 01 января 2024 года.</w:t>
      </w:r>
    </w:p>
    <w:p w:rsidR="00BA1CA9" w:rsidRPr="00BA1CA9" w:rsidRDefault="00BA1CA9" w:rsidP="00BA1CA9">
      <w:pPr>
        <w:spacing w:after="0" w:line="240" w:lineRule="auto"/>
        <w:rPr>
          <w:rFonts w:ascii="Times New Roman" w:hAnsi="Times New Roman" w:cs="Times New Roman"/>
          <w:sz w:val="16"/>
          <w:szCs w:val="16"/>
        </w:rPr>
      </w:pP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Глава Сельского поселения</w:t>
      </w:r>
    </w:p>
    <w:p w:rsidR="00BA1CA9" w:rsidRPr="00BA1CA9" w:rsidRDefault="00BA1CA9" w:rsidP="00BA1CA9">
      <w:pPr>
        <w:tabs>
          <w:tab w:val="left" w:pos="6787"/>
        </w:tabs>
        <w:spacing w:after="0" w:line="240" w:lineRule="auto"/>
        <w:rPr>
          <w:rFonts w:ascii="Times New Roman" w:hAnsi="Times New Roman" w:cs="Times New Roman"/>
          <w:bCs/>
          <w:sz w:val="16"/>
          <w:szCs w:val="16"/>
        </w:rPr>
      </w:pPr>
      <w:r w:rsidRPr="00BA1CA9">
        <w:rPr>
          <w:rFonts w:ascii="Times New Roman" w:hAnsi="Times New Roman" w:cs="Times New Roman"/>
          <w:sz w:val="16"/>
          <w:szCs w:val="16"/>
        </w:rPr>
        <w:t xml:space="preserve">«Пустозерский сельсовет» ЗР НАО  </w:t>
      </w:r>
      <w:r w:rsidRPr="00BA1CA9">
        <w:rPr>
          <w:rFonts w:ascii="Times New Roman" w:hAnsi="Times New Roman" w:cs="Times New Roman"/>
          <w:sz w:val="16"/>
          <w:szCs w:val="16"/>
        </w:rPr>
        <w:tab/>
        <w:t xml:space="preserve">                      С.М. Макарова</w:t>
      </w:r>
    </w:p>
    <w:p w:rsidR="0029766F" w:rsidRDefault="00BA1CA9" w:rsidP="00BA1CA9">
      <w:pPr>
        <w:pStyle w:val="ConsPlusNonformat"/>
        <w:widowControl/>
        <w:rPr>
          <w:rFonts w:ascii="Times New Roman" w:hAnsi="Times New Roman" w:cs="Times New Roman"/>
          <w:b/>
          <w:bCs/>
          <w:sz w:val="16"/>
          <w:szCs w:val="16"/>
        </w:rPr>
      </w:pPr>
      <w:r w:rsidRPr="00BA1CA9">
        <w:rPr>
          <w:rFonts w:ascii="Times New Roman" w:hAnsi="Times New Roman" w:cs="Times New Roman"/>
          <w:b/>
          <w:bCs/>
          <w:sz w:val="16"/>
          <w:szCs w:val="16"/>
        </w:rPr>
        <w:t xml:space="preserve">                                                                       </w:t>
      </w:r>
    </w:p>
    <w:p w:rsidR="00BA1CA9" w:rsidRPr="00BA1CA9" w:rsidRDefault="0029766F" w:rsidP="00BA1CA9">
      <w:pPr>
        <w:pStyle w:val="ConsPlusNonformat"/>
        <w:widowControl/>
        <w:rPr>
          <w:rFonts w:ascii="Times New Roman" w:hAnsi="Times New Roman" w:cs="Times New Roman"/>
          <w:b/>
          <w:bCs/>
          <w:color w:val="FF0000"/>
          <w:sz w:val="16"/>
          <w:szCs w:val="16"/>
        </w:rPr>
      </w:pPr>
      <w:r>
        <w:rPr>
          <w:rFonts w:ascii="Times New Roman" w:hAnsi="Times New Roman" w:cs="Times New Roman"/>
          <w:b/>
          <w:bCs/>
          <w:sz w:val="16"/>
          <w:szCs w:val="16"/>
        </w:rPr>
        <w:t xml:space="preserve">                                                                                              </w:t>
      </w:r>
      <w:r w:rsidR="00BA1CA9" w:rsidRPr="00BA1CA9">
        <w:rPr>
          <w:rFonts w:ascii="Times New Roman" w:hAnsi="Times New Roman" w:cs="Times New Roman"/>
          <w:b/>
          <w:bCs/>
          <w:sz w:val="16"/>
          <w:szCs w:val="16"/>
        </w:rPr>
        <w:t xml:space="preserve">       </w:t>
      </w:r>
      <w:r w:rsidR="00BA1CA9" w:rsidRPr="00BA1CA9">
        <w:rPr>
          <w:rFonts w:ascii="Times New Roman" w:hAnsi="Times New Roman" w:cs="Times New Roman"/>
          <w:b/>
          <w:noProof/>
          <w:sz w:val="16"/>
          <w:szCs w:val="16"/>
        </w:rPr>
        <w:t xml:space="preserve">  </w:t>
      </w:r>
      <w:r w:rsidR="00BA1CA9" w:rsidRPr="00BA1CA9">
        <w:rPr>
          <w:rFonts w:ascii="Times New Roman" w:hAnsi="Times New Roman" w:cs="Times New Roman"/>
          <w:b/>
          <w:noProof/>
          <w:color w:val="FF0000"/>
          <w:sz w:val="16"/>
          <w:szCs w:val="16"/>
        </w:rPr>
        <w:drawing>
          <wp:inline distT="0" distB="0" distL="0" distR="0">
            <wp:extent cx="571500" cy="67818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00BA1CA9" w:rsidRPr="00BA1CA9">
        <w:rPr>
          <w:rFonts w:ascii="Times New Roman" w:hAnsi="Times New Roman" w:cs="Times New Roman"/>
          <w:b/>
          <w:noProof/>
          <w:color w:val="FF0000"/>
          <w:sz w:val="16"/>
          <w:szCs w:val="16"/>
        </w:rPr>
        <w:t xml:space="preserve">   </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СОВЕТ ДЕПУТАТОВ</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СЕЛЬСКОГО ПОСЕЛЕНИЯ «ПУСТОЗЕРСКИЙ СЕЛЬСОВЕТ»</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ЗАПОЛЯРНОГО РАЙОНА</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НЕНЕЦКОГО АВТОНОМНОГО ОКРУГА</w:t>
      </w:r>
    </w:p>
    <w:p w:rsidR="00BA1CA9" w:rsidRPr="00BA1CA9" w:rsidRDefault="00BA1CA9" w:rsidP="00BA1CA9">
      <w:pPr>
        <w:pStyle w:val="ConsPlusNonformat"/>
        <w:widowControl/>
        <w:jc w:val="center"/>
        <w:rPr>
          <w:rFonts w:ascii="Times New Roman" w:hAnsi="Times New Roman" w:cs="Times New Roman"/>
          <w:b/>
          <w:bCs/>
          <w:sz w:val="16"/>
          <w:szCs w:val="16"/>
        </w:rPr>
      </w:pPr>
    </w:p>
    <w:p w:rsidR="00BA1CA9" w:rsidRPr="0029766F" w:rsidRDefault="00BA1CA9" w:rsidP="0029766F">
      <w:pPr>
        <w:pStyle w:val="ConsPlusTitle"/>
        <w:widowControl/>
        <w:jc w:val="center"/>
        <w:rPr>
          <w:rFonts w:ascii="Times New Roman" w:hAnsi="Times New Roman" w:cs="Times New Roman"/>
          <w:b w:val="0"/>
          <w:sz w:val="16"/>
          <w:szCs w:val="16"/>
        </w:rPr>
      </w:pPr>
      <w:r w:rsidRPr="00BA1CA9">
        <w:rPr>
          <w:rFonts w:ascii="Times New Roman" w:hAnsi="Times New Roman" w:cs="Times New Roman"/>
          <w:b w:val="0"/>
          <w:sz w:val="16"/>
          <w:szCs w:val="16"/>
        </w:rPr>
        <w:t xml:space="preserve">Двадцать  первое  заседание 28- го созыва </w:t>
      </w:r>
    </w:p>
    <w:p w:rsidR="00BA1CA9" w:rsidRPr="00BA1CA9" w:rsidRDefault="00BA1CA9" w:rsidP="00BA1CA9">
      <w:pPr>
        <w:pStyle w:val="ConsPlusTitle"/>
        <w:widowControl/>
        <w:rPr>
          <w:rFonts w:ascii="Times New Roman" w:hAnsi="Times New Roman" w:cs="Times New Roman"/>
          <w:sz w:val="16"/>
          <w:szCs w:val="16"/>
        </w:rPr>
      </w:pPr>
    </w:p>
    <w:p w:rsidR="00BA1CA9" w:rsidRPr="00BA1CA9" w:rsidRDefault="00BA1CA9" w:rsidP="00BA1CA9">
      <w:pPr>
        <w:pStyle w:val="ConsPlusTitle"/>
        <w:widowControl/>
        <w:jc w:val="center"/>
        <w:rPr>
          <w:rFonts w:ascii="Times New Roman" w:hAnsi="Times New Roman" w:cs="Times New Roman"/>
          <w:sz w:val="16"/>
          <w:szCs w:val="16"/>
        </w:rPr>
      </w:pPr>
      <w:r w:rsidRPr="00BA1CA9">
        <w:rPr>
          <w:rFonts w:ascii="Times New Roman" w:hAnsi="Times New Roman" w:cs="Times New Roman"/>
          <w:sz w:val="16"/>
          <w:szCs w:val="16"/>
        </w:rPr>
        <w:t>РЕШЕНИЕ</w:t>
      </w:r>
    </w:p>
    <w:p w:rsidR="00BA1CA9" w:rsidRPr="00BA1CA9" w:rsidRDefault="00BA1CA9" w:rsidP="00BA1CA9">
      <w:pPr>
        <w:pStyle w:val="ConsPlusTitle"/>
        <w:widowControl/>
        <w:jc w:val="center"/>
        <w:rPr>
          <w:rFonts w:ascii="Times New Roman" w:hAnsi="Times New Roman" w:cs="Times New Roman"/>
          <w:sz w:val="16"/>
          <w:szCs w:val="16"/>
        </w:rPr>
      </w:pPr>
    </w:p>
    <w:p w:rsidR="00BA1CA9" w:rsidRPr="0029766F" w:rsidRDefault="00BA1CA9" w:rsidP="0029766F">
      <w:pPr>
        <w:pStyle w:val="ConsPlusTitle"/>
        <w:widowControl/>
        <w:jc w:val="center"/>
        <w:rPr>
          <w:rFonts w:ascii="Times New Roman" w:hAnsi="Times New Roman" w:cs="Times New Roman"/>
          <w:b w:val="0"/>
          <w:sz w:val="16"/>
          <w:szCs w:val="16"/>
        </w:rPr>
      </w:pPr>
      <w:r w:rsidRPr="00BA1CA9">
        <w:rPr>
          <w:rFonts w:ascii="Times New Roman" w:hAnsi="Times New Roman" w:cs="Times New Roman"/>
          <w:b w:val="0"/>
          <w:sz w:val="16"/>
          <w:szCs w:val="16"/>
        </w:rPr>
        <w:t>от   26  марта 2024 года № 4</w:t>
      </w:r>
    </w:p>
    <w:p w:rsidR="00BA1CA9" w:rsidRPr="00BA1CA9" w:rsidRDefault="00BA1CA9" w:rsidP="00BA1CA9">
      <w:pPr>
        <w:pStyle w:val="ConsPlusTitle"/>
        <w:widowControl/>
        <w:jc w:val="center"/>
        <w:rPr>
          <w:rFonts w:ascii="Times New Roman" w:hAnsi="Times New Roman" w:cs="Times New Roman"/>
          <w:sz w:val="16"/>
          <w:szCs w:val="16"/>
        </w:rPr>
      </w:pPr>
    </w:p>
    <w:p w:rsidR="00BA1CA9" w:rsidRPr="00BA1CA9" w:rsidRDefault="00BA1CA9" w:rsidP="00BA1CA9">
      <w:pPr>
        <w:spacing w:after="0" w:line="240" w:lineRule="auto"/>
        <w:jc w:val="center"/>
        <w:rPr>
          <w:rFonts w:ascii="Times New Roman" w:hAnsi="Times New Roman" w:cs="Times New Roman"/>
          <w:b/>
          <w:sz w:val="16"/>
          <w:szCs w:val="16"/>
        </w:rPr>
      </w:pPr>
      <w:r w:rsidRPr="00BA1CA9">
        <w:rPr>
          <w:rFonts w:ascii="Times New Roman" w:hAnsi="Times New Roman" w:cs="Times New Roman"/>
          <w:b/>
          <w:sz w:val="16"/>
          <w:szCs w:val="16"/>
        </w:rPr>
        <w:t>О  РАБОТЕ МКП «ПУСТОЗЕРСКОЕ» В 2023 ГОДУ</w:t>
      </w:r>
    </w:p>
    <w:p w:rsidR="00BA1CA9" w:rsidRPr="00BA1CA9" w:rsidRDefault="00BA1CA9" w:rsidP="0029766F">
      <w:pPr>
        <w:autoSpaceDE w:val="0"/>
        <w:autoSpaceDN w:val="0"/>
        <w:adjustRightInd w:val="0"/>
        <w:spacing w:after="0" w:line="240" w:lineRule="auto"/>
        <w:rPr>
          <w:rFonts w:ascii="Times New Roman" w:hAnsi="Times New Roman" w:cs="Times New Roman"/>
          <w:b/>
          <w:bCs/>
          <w:sz w:val="16"/>
          <w:szCs w:val="16"/>
        </w:rPr>
      </w:pPr>
    </w:p>
    <w:p w:rsidR="00BA1CA9" w:rsidRPr="00BA1CA9" w:rsidRDefault="00BA1CA9" w:rsidP="00BA1CA9">
      <w:pPr>
        <w:spacing w:after="0" w:line="240" w:lineRule="auto"/>
        <w:ind w:firstLine="708"/>
        <w:jc w:val="both"/>
        <w:outlineLvl w:val="0"/>
        <w:rPr>
          <w:rFonts w:ascii="Times New Roman" w:hAnsi="Times New Roman" w:cs="Times New Roman"/>
          <w:bCs/>
          <w:kern w:val="36"/>
          <w:sz w:val="16"/>
          <w:szCs w:val="16"/>
        </w:rPr>
      </w:pPr>
      <w:r w:rsidRPr="00BA1CA9">
        <w:rPr>
          <w:rFonts w:ascii="Times New Roman" w:hAnsi="Times New Roman" w:cs="Times New Roman"/>
          <w:sz w:val="16"/>
          <w:szCs w:val="16"/>
        </w:rPr>
        <w:t xml:space="preserve">Заслушав доклад директора муниципального казенного  предприятия  «Пустозерское» Ивановой Г.А., Совет депутатов  Сельского поселения  «Пустозерский сельсовет» Заполярного района Ненецкого автономного округа отмечает устойчивую работу муниципального казенного  предприятия  «Пустозерское» в 2023 году.  Благодаря общим усилиям всех работников, занятых в обслуживании бань в с.Оксино и  п.Хонгурей, установок по очистке воды в трех населенных пунктах Сельского поселения «Пустозерский сельсовет» Заполярного района Нененецкого автономного округа,   сохраняется  работоспособность предприятия. Руководством муниципального казенного предприятия в течение года  проводился повышенный  контроль  качества питьевой воды в п. Хонгурей, </w:t>
      </w:r>
      <w:r w:rsidRPr="00BA1CA9">
        <w:rPr>
          <w:rFonts w:ascii="Times New Roman" w:hAnsi="Times New Roman" w:cs="Times New Roman"/>
          <w:bCs/>
          <w:kern w:val="36"/>
          <w:sz w:val="16"/>
          <w:szCs w:val="16"/>
        </w:rPr>
        <w:t>путем расширенными исследованиями воды, и ежедневным мониторингом</w:t>
      </w:r>
      <w:r w:rsidRPr="00BA1CA9">
        <w:rPr>
          <w:rFonts w:ascii="Times New Roman" w:hAnsi="Times New Roman" w:cs="Times New Roman"/>
          <w:bCs/>
          <w:color w:val="FF0000"/>
          <w:kern w:val="36"/>
          <w:sz w:val="16"/>
          <w:szCs w:val="16"/>
        </w:rPr>
        <w:t xml:space="preserve">, </w:t>
      </w:r>
      <w:r w:rsidRPr="00BA1CA9">
        <w:rPr>
          <w:rFonts w:ascii="Times New Roman" w:hAnsi="Times New Roman" w:cs="Times New Roman"/>
          <w:bCs/>
          <w:kern w:val="36"/>
          <w:sz w:val="16"/>
          <w:szCs w:val="16"/>
        </w:rPr>
        <w:t xml:space="preserve">а также </w:t>
      </w:r>
      <w:r w:rsidRPr="00BA1CA9">
        <w:rPr>
          <w:rFonts w:ascii="Times New Roman" w:hAnsi="Times New Roman" w:cs="Times New Roman"/>
          <w:sz w:val="16"/>
          <w:szCs w:val="16"/>
        </w:rPr>
        <w:t xml:space="preserve"> дополнительно велось изучение и исследования озера и ручья в целях альтернативного питьевого водоснабжения, а так же при разработке проекта зон СЗО. </w:t>
      </w:r>
      <w:r w:rsidRPr="00BA1CA9">
        <w:rPr>
          <w:rFonts w:ascii="Times New Roman" w:hAnsi="Times New Roman" w:cs="Times New Roman"/>
          <w:bCs/>
          <w:kern w:val="36"/>
          <w:sz w:val="16"/>
          <w:szCs w:val="16"/>
        </w:rPr>
        <w:t xml:space="preserve">Увеличено количество показателей исследования воды д. Каменка и с.Оксино в соответствии с производственной программой.  Проводилась  работа по подбору очистного оборудования для общественного колодца с. Оксино.  </w:t>
      </w:r>
    </w:p>
    <w:p w:rsidR="00BA1CA9" w:rsidRPr="00BA1CA9" w:rsidRDefault="00BA1CA9" w:rsidP="00BA1CA9">
      <w:pPr>
        <w:spacing w:after="0" w:line="240" w:lineRule="auto"/>
        <w:ind w:firstLine="708"/>
        <w:jc w:val="both"/>
        <w:outlineLvl w:val="0"/>
        <w:rPr>
          <w:rFonts w:ascii="Times New Roman" w:hAnsi="Times New Roman" w:cs="Times New Roman"/>
          <w:sz w:val="16"/>
          <w:szCs w:val="16"/>
        </w:rPr>
      </w:pPr>
      <w:r w:rsidRPr="00BA1CA9">
        <w:rPr>
          <w:rFonts w:ascii="Times New Roman" w:hAnsi="Times New Roman" w:cs="Times New Roman"/>
          <w:sz w:val="16"/>
          <w:szCs w:val="16"/>
        </w:rPr>
        <w:t>Проведен капитальный ремонт общественной бани в п.Хонгурей в рамках муниципального контракта.</w:t>
      </w:r>
    </w:p>
    <w:p w:rsidR="00BA1CA9" w:rsidRPr="00BA1CA9" w:rsidRDefault="00BA1CA9" w:rsidP="00BA1CA9">
      <w:pPr>
        <w:autoSpaceDE w:val="0"/>
        <w:autoSpaceDN w:val="0"/>
        <w:adjustRightInd w:val="0"/>
        <w:spacing w:after="0" w:line="240" w:lineRule="auto"/>
        <w:ind w:firstLine="540"/>
        <w:jc w:val="both"/>
        <w:rPr>
          <w:rFonts w:ascii="Times New Roman" w:hAnsi="Times New Roman" w:cs="Times New Roman"/>
          <w:sz w:val="16"/>
          <w:szCs w:val="16"/>
        </w:rPr>
      </w:pPr>
      <w:r w:rsidRPr="00BA1CA9">
        <w:rPr>
          <w:rFonts w:ascii="Times New Roman" w:hAnsi="Times New Roman" w:cs="Times New Roman"/>
          <w:sz w:val="16"/>
          <w:szCs w:val="16"/>
        </w:rPr>
        <w:t>В летний  период были трудоустроены подростки от 14 до 17 лет на благоустройство территории с.Оксино и п.Хонгурей,</w:t>
      </w:r>
      <w:r w:rsidRPr="00BA1CA9">
        <w:rPr>
          <w:rFonts w:ascii="Times New Roman" w:eastAsia="Calibri" w:hAnsi="Times New Roman" w:cs="Times New Roman"/>
          <w:sz w:val="16"/>
          <w:szCs w:val="16"/>
        </w:rPr>
        <w:t xml:space="preserve"> принимая во внимание выше  сказанное,</w:t>
      </w:r>
      <w:r w:rsidRPr="00BA1CA9">
        <w:rPr>
          <w:rFonts w:ascii="Times New Roman" w:hAnsi="Times New Roman" w:cs="Times New Roman"/>
          <w:sz w:val="16"/>
          <w:szCs w:val="16"/>
        </w:rPr>
        <w:t xml:space="preserve"> Совет депутатов  Сельского поселения  «Пустозерский сельсовет» Заполярного района Ненецкого автономного округа РЕШИЛ:</w:t>
      </w:r>
    </w:p>
    <w:p w:rsidR="00BA1CA9" w:rsidRPr="00BA1CA9" w:rsidRDefault="00BA1CA9" w:rsidP="00BA1CA9">
      <w:pPr>
        <w:pStyle w:val="ConsPlusNormal"/>
        <w:widowControl/>
        <w:ind w:firstLine="540"/>
        <w:jc w:val="both"/>
        <w:rPr>
          <w:rFonts w:ascii="Times New Roman" w:hAnsi="Times New Roman" w:cs="Times New Roman"/>
          <w:sz w:val="16"/>
          <w:szCs w:val="16"/>
        </w:rPr>
      </w:pPr>
    </w:p>
    <w:p w:rsidR="00BA1CA9" w:rsidRPr="00BA1CA9" w:rsidRDefault="00BA1CA9" w:rsidP="00BA1CA9">
      <w:pPr>
        <w:spacing w:after="0" w:line="240" w:lineRule="auto"/>
        <w:ind w:firstLine="540"/>
        <w:jc w:val="both"/>
        <w:rPr>
          <w:rFonts w:ascii="Times New Roman" w:hAnsi="Times New Roman" w:cs="Times New Roman"/>
          <w:sz w:val="16"/>
          <w:szCs w:val="16"/>
        </w:rPr>
      </w:pPr>
      <w:r w:rsidRPr="00BA1CA9">
        <w:rPr>
          <w:rFonts w:ascii="Times New Roman" w:hAnsi="Times New Roman" w:cs="Times New Roman"/>
          <w:sz w:val="16"/>
          <w:szCs w:val="16"/>
        </w:rPr>
        <w:t>1. Принять информацию о работе муниципального казенного  предприятия  «Пустозерское»  за 2023 год к сведению. Информация прилагается.</w:t>
      </w:r>
    </w:p>
    <w:p w:rsidR="00BA1CA9" w:rsidRPr="00BA1CA9" w:rsidRDefault="00BA1CA9" w:rsidP="00BA1CA9">
      <w:pPr>
        <w:spacing w:after="0" w:line="240" w:lineRule="auto"/>
        <w:ind w:firstLine="567"/>
        <w:jc w:val="both"/>
        <w:rPr>
          <w:rFonts w:ascii="Times New Roman" w:hAnsi="Times New Roman" w:cs="Times New Roman"/>
          <w:sz w:val="16"/>
          <w:szCs w:val="16"/>
        </w:rPr>
      </w:pPr>
      <w:r w:rsidRPr="00BA1CA9">
        <w:rPr>
          <w:rFonts w:ascii="Times New Roman" w:hAnsi="Times New Roman" w:cs="Times New Roman"/>
          <w:sz w:val="16"/>
          <w:szCs w:val="16"/>
        </w:rPr>
        <w:t>2.  Настоящее Решение вступает в силу после его официального опубликования (обнародования).</w:t>
      </w:r>
      <w:r w:rsidRPr="00BA1CA9">
        <w:rPr>
          <w:rFonts w:ascii="Times New Roman" w:hAnsi="Times New Roman" w:cs="Times New Roman"/>
          <w:sz w:val="16"/>
          <w:szCs w:val="16"/>
        </w:rPr>
        <w:tab/>
      </w:r>
    </w:p>
    <w:p w:rsidR="00BA1CA9" w:rsidRPr="00BA1CA9" w:rsidRDefault="00BA1CA9" w:rsidP="00BA1CA9">
      <w:pPr>
        <w:pStyle w:val="ConsPlusTitle"/>
        <w:widowControl/>
        <w:jc w:val="center"/>
        <w:rPr>
          <w:rFonts w:ascii="Times New Roman" w:hAnsi="Times New Roman" w:cs="Times New Roman"/>
          <w:sz w:val="16"/>
          <w:szCs w:val="16"/>
        </w:rPr>
      </w:pP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ab/>
      </w:r>
    </w:p>
    <w:p w:rsidR="00BA1CA9" w:rsidRPr="00BA1CA9" w:rsidRDefault="00BA1CA9" w:rsidP="00BA1CA9">
      <w:pPr>
        <w:spacing w:after="0" w:line="240" w:lineRule="auto"/>
        <w:ind w:firstLine="360"/>
        <w:jc w:val="both"/>
        <w:rPr>
          <w:rFonts w:ascii="Times New Roman" w:hAnsi="Times New Roman" w:cs="Times New Roman"/>
          <w:sz w:val="16"/>
          <w:szCs w:val="16"/>
        </w:rPr>
      </w:pPr>
    </w:p>
    <w:p w:rsidR="00BA1CA9" w:rsidRPr="00BA1CA9" w:rsidRDefault="00BA1CA9" w:rsidP="00BA1CA9">
      <w:pPr>
        <w:pStyle w:val="af6"/>
        <w:spacing w:after="0" w:line="240" w:lineRule="auto"/>
        <w:ind w:left="0" w:hanging="851"/>
        <w:jc w:val="both"/>
        <w:rPr>
          <w:rFonts w:ascii="Times New Roman" w:hAnsi="Times New Roman" w:cs="Times New Roman"/>
          <w:sz w:val="16"/>
          <w:szCs w:val="16"/>
        </w:rPr>
      </w:pPr>
      <w:r w:rsidRPr="00BA1CA9">
        <w:rPr>
          <w:rFonts w:ascii="Times New Roman" w:hAnsi="Times New Roman" w:cs="Times New Roman"/>
          <w:sz w:val="16"/>
          <w:szCs w:val="16"/>
        </w:rPr>
        <w:t xml:space="preserve">           </w:t>
      </w:r>
      <w:r w:rsidR="0029766F">
        <w:rPr>
          <w:rFonts w:ascii="Times New Roman" w:hAnsi="Times New Roman" w:cs="Times New Roman"/>
          <w:sz w:val="16"/>
          <w:szCs w:val="16"/>
        </w:rPr>
        <w:t xml:space="preserve">                                   </w:t>
      </w:r>
      <w:r w:rsidRPr="00BA1CA9">
        <w:rPr>
          <w:rFonts w:ascii="Times New Roman" w:hAnsi="Times New Roman" w:cs="Times New Roman"/>
          <w:sz w:val="16"/>
          <w:szCs w:val="16"/>
        </w:rPr>
        <w:t xml:space="preserve"> Глава Сельского поселения                                                                 </w:t>
      </w:r>
    </w:p>
    <w:p w:rsidR="00BA1CA9" w:rsidRPr="00BA1CA9" w:rsidRDefault="00BA1CA9" w:rsidP="00BA1CA9">
      <w:pPr>
        <w:pStyle w:val="af6"/>
        <w:spacing w:after="0" w:line="240" w:lineRule="auto"/>
        <w:ind w:left="0" w:hanging="708"/>
        <w:jc w:val="both"/>
        <w:rPr>
          <w:rFonts w:ascii="Times New Roman" w:hAnsi="Times New Roman" w:cs="Times New Roman"/>
          <w:sz w:val="16"/>
          <w:szCs w:val="16"/>
        </w:rPr>
      </w:pPr>
      <w:r w:rsidRPr="00BA1CA9">
        <w:rPr>
          <w:rFonts w:ascii="Times New Roman" w:hAnsi="Times New Roman" w:cs="Times New Roman"/>
          <w:sz w:val="16"/>
          <w:szCs w:val="16"/>
        </w:rPr>
        <w:t xml:space="preserve">         </w:t>
      </w:r>
      <w:r w:rsidR="0029766F">
        <w:rPr>
          <w:rFonts w:ascii="Times New Roman" w:hAnsi="Times New Roman" w:cs="Times New Roman"/>
          <w:sz w:val="16"/>
          <w:szCs w:val="16"/>
        </w:rPr>
        <w:t xml:space="preserve">                                  </w:t>
      </w:r>
      <w:r w:rsidRPr="00BA1CA9">
        <w:rPr>
          <w:rFonts w:ascii="Times New Roman" w:hAnsi="Times New Roman" w:cs="Times New Roman"/>
          <w:sz w:val="16"/>
          <w:szCs w:val="16"/>
        </w:rPr>
        <w:t xml:space="preserve"> «Пустозерский сельсовет» ЗР НАО                                                            С.М.Макарова                                                   </w:t>
      </w:r>
    </w:p>
    <w:p w:rsidR="00BA1CA9" w:rsidRPr="00BA1CA9" w:rsidRDefault="00BA1CA9" w:rsidP="00BA1CA9">
      <w:pPr>
        <w:spacing w:after="0" w:line="240" w:lineRule="auto"/>
        <w:outlineLvl w:val="0"/>
        <w:rPr>
          <w:rFonts w:ascii="Times New Roman" w:hAnsi="Times New Roman" w:cs="Times New Roman"/>
          <w:b/>
          <w:bCs/>
          <w:kern w:val="36"/>
          <w:sz w:val="16"/>
          <w:szCs w:val="16"/>
        </w:rPr>
      </w:pPr>
    </w:p>
    <w:p w:rsidR="00BA1CA9" w:rsidRPr="00BA1CA9" w:rsidRDefault="00BA1CA9" w:rsidP="00BA1CA9">
      <w:pPr>
        <w:spacing w:after="0" w:line="240" w:lineRule="auto"/>
        <w:outlineLvl w:val="0"/>
        <w:rPr>
          <w:rFonts w:ascii="Times New Roman" w:hAnsi="Times New Roman" w:cs="Times New Roman"/>
          <w:b/>
          <w:bCs/>
          <w:kern w:val="36"/>
          <w:sz w:val="16"/>
          <w:szCs w:val="16"/>
        </w:rPr>
      </w:pPr>
    </w:p>
    <w:p w:rsidR="00BA1CA9" w:rsidRPr="00BA1CA9" w:rsidRDefault="00BA1CA9" w:rsidP="00BA1CA9">
      <w:pPr>
        <w:spacing w:after="0" w:line="240" w:lineRule="auto"/>
        <w:jc w:val="right"/>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 xml:space="preserve">Приложение к решению </w:t>
      </w:r>
    </w:p>
    <w:p w:rsidR="00BA1CA9" w:rsidRPr="00BA1CA9" w:rsidRDefault="00BA1CA9" w:rsidP="00BA1CA9">
      <w:pPr>
        <w:spacing w:after="0" w:line="240" w:lineRule="auto"/>
        <w:jc w:val="right"/>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 xml:space="preserve">Совета депутатов </w:t>
      </w:r>
    </w:p>
    <w:p w:rsidR="00BA1CA9" w:rsidRPr="00BA1CA9" w:rsidRDefault="00BA1CA9" w:rsidP="00BA1CA9">
      <w:pPr>
        <w:spacing w:after="0" w:line="240" w:lineRule="auto"/>
        <w:jc w:val="right"/>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«Пустозерский сельсовет» ЗР НАО</w:t>
      </w:r>
    </w:p>
    <w:p w:rsidR="00BA1CA9" w:rsidRPr="00BA1CA9" w:rsidRDefault="00BA1CA9" w:rsidP="00BA1CA9">
      <w:pPr>
        <w:spacing w:after="0" w:line="240" w:lineRule="auto"/>
        <w:jc w:val="right"/>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от   26 .03. 2024  № 4</w:t>
      </w:r>
    </w:p>
    <w:p w:rsidR="00BA1CA9" w:rsidRPr="00BA1CA9" w:rsidRDefault="00BA1CA9" w:rsidP="00BA1CA9">
      <w:pPr>
        <w:spacing w:after="0" w:line="240" w:lineRule="auto"/>
        <w:jc w:val="right"/>
        <w:outlineLvl w:val="0"/>
        <w:rPr>
          <w:rFonts w:ascii="Times New Roman" w:hAnsi="Times New Roman" w:cs="Times New Roman"/>
          <w:bCs/>
          <w:kern w:val="36"/>
          <w:sz w:val="16"/>
          <w:szCs w:val="16"/>
        </w:rPr>
      </w:pPr>
    </w:p>
    <w:p w:rsidR="00BA1CA9" w:rsidRDefault="00BA1CA9" w:rsidP="00BA1CA9">
      <w:pPr>
        <w:spacing w:after="0" w:line="240" w:lineRule="auto"/>
        <w:jc w:val="center"/>
        <w:outlineLvl w:val="0"/>
        <w:rPr>
          <w:rFonts w:ascii="Times New Roman" w:hAnsi="Times New Roman" w:cs="Times New Roman"/>
          <w:b/>
          <w:bCs/>
          <w:kern w:val="36"/>
          <w:sz w:val="16"/>
          <w:szCs w:val="16"/>
        </w:rPr>
      </w:pPr>
      <w:r w:rsidRPr="00BA1CA9">
        <w:rPr>
          <w:rFonts w:ascii="Times New Roman" w:hAnsi="Times New Roman" w:cs="Times New Roman"/>
          <w:b/>
          <w:bCs/>
          <w:kern w:val="36"/>
          <w:sz w:val="16"/>
          <w:szCs w:val="16"/>
        </w:rPr>
        <w:t>О деятельности МКП «Пустозерское» за 2023 год</w:t>
      </w:r>
    </w:p>
    <w:p w:rsidR="003006F8" w:rsidRPr="00BA1CA9" w:rsidRDefault="003006F8" w:rsidP="00BA1CA9">
      <w:pPr>
        <w:spacing w:after="0" w:line="240" w:lineRule="auto"/>
        <w:jc w:val="center"/>
        <w:outlineLvl w:val="0"/>
        <w:rPr>
          <w:rFonts w:ascii="Times New Roman" w:hAnsi="Times New Roman" w:cs="Times New Roman"/>
          <w:b/>
          <w:bCs/>
          <w:kern w:val="36"/>
          <w:sz w:val="16"/>
          <w:szCs w:val="16"/>
        </w:rPr>
      </w:pPr>
    </w:p>
    <w:p w:rsidR="00BA1CA9" w:rsidRPr="00BA1CA9" w:rsidRDefault="00BA1CA9" w:rsidP="00BA1CA9">
      <w:pPr>
        <w:tabs>
          <w:tab w:val="num" w:pos="0"/>
          <w:tab w:val="left" w:pos="1134"/>
          <w:tab w:val="left" w:pos="5205"/>
          <w:tab w:val="left" w:pos="5387"/>
        </w:tabs>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ab/>
        <w:t>Предприятие создано в мае 2012 года в целях осуществления деятельности по выполнению работ, по оказанию услуг населению МО «Пустозерский сельсовет» НАО в сфере жилищно-коммунального хозяйства.</w:t>
      </w:r>
      <w:r w:rsidRPr="00BA1CA9">
        <w:rPr>
          <w:rFonts w:ascii="Times New Roman" w:hAnsi="Times New Roman" w:cs="Times New Roman"/>
          <w:sz w:val="16"/>
          <w:szCs w:val="16"/>
        </w:rPr>
        <w:tab/>
      </w:r>
      <w:r w:rsidRPr="00BA1CA9">
        <w:rPr>
          <w:rFonts w:ascii="Times New Roman" w:hAnsi="Times New Roman" w:cs="Times New Roman"/>
          <w:sz w:val="16"/>
          <w:szCs w:val="16"/>
        </w:rPr>
        <w:tab/>
      </w:r>
    </w:p>
    <w:p w:rsidR="00BA1CA9" w:rsidRPr="00BA1CA9" w:rsidRDefault="00BA1CA9" w:rsidP="00BA1CA9">
      <w:pPr>
        <w:tabs>
          <w:tab w:val="num" w:pos="0"/>
          <w:tab w:val="left" w:pos="1134"/>
          <w:tab w:val="left" w:pos="5387"/>
        </w:tabs>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ab/>
        <w:t>Основными направлениями деятельности предприятия за 2023 год являлись:</w:t>
      </w:r>
    </w:p>
    <w:p w:rsidR="00BA1CA9" w:rsidRPr="00BA1CA9" w:rsidRDefault="00BA1CA9" w:rsidP="00BA1CA9">
      <w:pPr>
        <w:tabs>
          <w:tab w:val="num" w:pos="0"/>
          <w:tab w:val="left" w:pos="1134"/>
          <w:tab w:val="left" w:pos="5387"/>
        </w:tabs>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 Содержание водоподготовительных блочно-модульных установок и колодцев на территории МО «Пустозерский сельсовет» НАО.</w:t>
      </w:r>
    </w:p>
    <w:p w:rsidR="00BA1CA9" w:rsidRPr="00BA1CA9" w:rsidRDefault="00BA1CA9" w:rsidP="00BA1CA9">
      <w:pPr>
        <w:tabs>
          <w:tab w:val="num" w:pos="0"/>
          <w:tab w:val="left" w:pos="1134"/>
          <w:tab w:val="left" w:pos="5387"/>
        </w:tabs>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 Услуга по помывке  населения в общественных банях  села Оксино и поселка Хонгурей.</w:t>
      </w:r>
    </w:p>
    <w:p w:rsidR="00BA1CA9" w:rsidRPr="00BA1CA9" w:rsidRDefault="00BA1CA9" w:rsidP="00BA1CA9">
      <w:pPr>
        <w:tabs>
          <w:tab w:val="num" w:pos="0"/>
          <w:tab w:val="left" w:pos="1134"/>
          <w:tab w:val="left" w:pos="5387"/>
        </w:tabs>
        <w:spacing w:after="0" w:line="240" w:lineRule="auto"/>
        <w:jc w:val="both"/>
        <w:rPr>
          <w:rFonts w:ascii="Times New Roman" w:hAnsi="Times New Roman" w:cs="Times New Roman"/>
          <w:sz w:val="16"/>
          <w:szCs w:val="16"/>
        </w:rPr>
      </w:pPr>
    </w:p>
    <w:p w:rsidR="00BA1CA9" w:rsidRPr="00BA1CA9" w:rsidRDefault="00BA1CA9" w:rsidP="00BA1CA9">
      <w:pPr>
        <w:spacing w:after="0" w:line="240" w:lineRule="auto"/>
        <w:ind w:firstLine="708"/>
        <w:jc w:val="both"/>
        <w:rPr>
          <w:rFonts w:ascii="Times New Roman" w:hAnsi="Times New Roman" w:cs="Times New Roman"/>
          <w:spacing w:val="2"/>
          <w:sz w:val="16"/>
          <w:szCs w:val="16"/>
        </w:rPr>
      </w:pPr>
      <w:r w:rsidRPr="00BA1CA9">
        <w:rPr>
          <w:rFonts w:ascii="Times New Roman" w:hAnsi="Times New Roman" w:cs="Times New Roman"/>
          <w:spacing w:val="2"/>
          <w:sz w:val="16"/>
          <w:szCs w:val="16"/>
        </w:rPr>
        <w:t xml:space="preserve"> По обеспечению населения питьевой водой предприятие получает субсидию на возмещение недополученных доходов, возникающих в результате государственного регулирования цен (тарифов)  из окружного бюджета: </w:t>
      </w:r>
    </w:p>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- 2021 год при плане 4062538 руб. (1062 м. куб.) – факт 3782362 руб. (подняли 992 м. куб),</w:t>
      </w:r>
    </w:p>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- 2022 год при плане 3147190руб. (962 м. куб.) – факт 3237757 руб. (подняли 1033м. куб),</w:t>
      </w:r>
    </w:p>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- 2023 год при плане 4700565 руб. (1105 м. куб.) – факт 4187764 руб. (подняли 982м. куб).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BA1CA9" w:rsidRPr="00BA1CA9" w:rsidTr="00BA1CA9">
        <w:tc>
          <w:tcPr>
            <w:tcW w:w="2392" w:type="dxa"/>
          </w:tcPr>
          <w:p w:rsidR="00BA1CA9" w:rsidRPr="00BA1CA9" w:rsidRDefault="00BA1CA9" w:rsidP="00BA1CA9">
            <w:pPr>
              <w:spacing w:after="0" w:line="240" w:lineRule="auto"/>
              <w:jc w:val="both"/>
              <w:rPr>
                <w:rFonts w:ascii="Times New Roman" w:hAnsi="Times New Roman" w:cs="Times New Roman"/>
                <w:b/>
                <w:spacing w:val="2"/>
                <w:sz w:val="16"/>
                <w:szCs w:val="16"/>
              </w:rPr>
            </w:pP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Потребление воды за 2022 год м. куб.</w:t>
            </w: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Потребление воды за 2023 год м. куб.</w:t>
            </w: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Отклонение</w:t>
            </w:r>
          </w:p>
        </w:tc>
      </w:tr>
      <w:tr w:rsidR="00BA1CA9" w:rsidRPr="00BA1CA9" w:rsidTr="00BA1CA9">
        <w:tc>
          <w:tcPr>
            <w:tcW w:w="2392"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Население</w:t>
            </w: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960,02</w:t>
            </w: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917,537</w:t>
            </w: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- 42,483</w:t>
            </w:r>
          </w:p>
        </w:tc>
      </w:tr>
      <w:tr w:rsidR="00BA1CA9" w:rsidRPr="00BA1CA9" w:rsidTr="00BA1CA9">
        <w:tc>
          <w:tcPr>
            <w:tcW w:w="2392"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Организации</w:t>
            </w: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73,18</w:t>
            </w: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64,36</w:t>
            </w: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  8,82</w:t>
            </w:r>
          </w:p>
        </w:tc>
      </w:tr>
      <w:tr w:rsidR="00BA1CA9" w:rsidRPr="00BA1CA9" w:rsidTr="00BA1CA9">
        <w:tc>
          <w:tcPr>
            <w:tcW w:w="2392"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Итого</w:t>
            </w: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1033,67</w:t>
            </w: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981,897</w:t>
            </w:r>
          </w:p>
        </w:tc>
        <w:tc>
          <w:tcPr>
            <w:tcW w:w="2393" w:type="dxa"/>
          </w:tcPr>
          <w:p w:rsidR="00BA1CA9" w:rsidRPr="00BA1CA9" w:rsidRDefault="00BA1CA9" w:rsidP="00BA1CA9">
            <w:pPr>
              <w:spacing w:after="0" w:line="240" w:lineRule="auto"/>
              <w:jc w:val="both"/>
              <w:rPr>
                <w:rFonts w:ascii="Times New Roman" w:hAnsi="Times New Roman" w:cs="Times New Roman"/>
                <w:b/>
                <w:spacing w:val="2"/>
                <w:sz w:val="16"/>
                <w:szCs w:val="16"/>
              </w:rPr>
            </w:pPr>
            <w:r w:rsidRPr="00BA1CA9">
              <w:rPr>
                <w:rFonts w:ascii="Times New Roman" w:hAnsi="Times New Roman" w:cs="Times New Roman"/>
                <w:b/>
                <w:spacing w:val="2"/>
                <w:sz w:val="16"/>
                <w:szCs w:val="16"/>
              </w:rPr>
              <w:t>- 51,773</w:t>
            </w:r>
          </w:p>
        </w:tc>
      </w:tr>
    </w:tbl>
    <w:p w:rsidR="00BA1CA9" w:rsidRPr="00BA1CA9" w:rsidRDefault="00BA1CA9" w:rsidP="00BA1CA9">
      <w:pPr>
        <w:spacing w:after="0" w:line="240" w:lineRule="auto"/>
        <w:jc w:val="both"/>
        <w:rPr>
          <w:rFonts w:ascii="Times New Roman" w:hAnsi="Times New Roman" w:cs="Times New Roman"/>
          <w:spacing w:val="2"/>
          <w:sz w:val="16"/>
          <w:szCs w:val="16"/>
        </w:rPr>
      </w:pPr>
      <w:r w:rsidRPr="00BA1CA9">
        <w:rPr>
          <w:rFonts w:ascii="Times New Roman" w:hAnsi="Times New Roman" w:cs="Times New Roman"/>
          <w:b/>
          <w:spacing w:val="2"/>
          <w:sz w:val="16"/>
          <w:szCs w:val="16"/>
        </w:rPr>
        <w:t xml:space="preserve"> </w:t>
      </w:r>
      <w:r w:rsidRPr="00BA1CA9">
        <w:rPr>
          <w:rFonts w:ascii="Times New Roman" w:hAnsi="Times New Roman" w:cs="Times New Roman"/>
          <w:spacing w:val="2"/>
          <w:sz w:val="16"/>
          <w:szCs w:val="16"/>
        </w:rPr>
        <w:t xml:space="preserve">Т.е в 2023 году реализовали меньше воды потребителям по сравнению с 2022 годом на 51,7 м. куб., что повлекло за собой снижение выручки и снижение возмещение субсидии. </w:t>
      </w:r>
    </w:p>
    <w:p w:rsidR="00BA1CA9" w:rsidRPr="00BA1CA9" w:rsidRDefault="00BA1CA9" w:rsidP="00BA1CA9">
      <w:pPr>
        <w:spacing w:after="0" w:line="240" w:lineRule="auto"/>
        <w:jc w:val="both"/>
        <w:rPr>
          <w:rFonts w:ascii="Times New Roman" w:hAnsi="Times New Roman" w:cs="Times New Roman"/>
          <w:spacing w:val="2"/>
          <w:sz w:val="16"/>
          <w:szCs w:val="16"/>
        </w:rPr>
      </w:pPr>
      <w:r w:rsidRPr="00BA1CA9">
        <w:rPr>
          <w:rFonts w:ascii="Times New Roman" w:hAnsi="Times New Roman" w:cs="Times New Roman"/>
          <w:spacing w:val="2"/>
          <w:sz w:val="16"/>
          <w:szCs w:val="16"/>
        </w:rPr>
        <w:t xml:space="preserve">Финансовые показатели за 2023 год:   </w:t>
      </w:r>
    </w:p>
    <w:tbl>
      <w:tblPr>
        <w:tblW w:w="6095" w:type="dxa"/>
        <w:tblInd w:w="1951" w:type="dxa"/>
        <w:tblLook w:val="04A0"/>
      </w:tblPr>
      <w:tblGrid>
        <w:gridCol w:w="3544"/>
        <w:gridCol w:w="2551"/>
      </w:tblGrid>
      <w:tr w:rsidR="00BA1CA9" w:rsidRPr="00BA1CA9" w:rsidTr="00BA1CA9">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rPr>
                <w:rFonts w:ascii="Times New Roman" w:hAnsi="Times New Roman" w:cs="Times New Roman"/>
                <w:b/>
                <w:color w:val="000000"/>
                <w:sz w:val="16"/>
                <w:szCs w:val="16"/>
              </w:rPr>
            </w:pPr>
            <w:r w:rsidRPr="00BA1CA9">
              <w:rPr>
                <w:rFonts w:ascii="Times New Roman" w:hAnsi="Times New Roman" w:cs="Times New Roman"/>
                <w:b/>
                <w:color w:val="000000"/>
                <w:sz w:val="16"/>
                <w:szCs w:val="16"/>
              </w:rPr>
              <w:t>Доходы, в т.ч.</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right"/>
              <w:rPr>
                <w:rFonts w:ascii="Times New Roman" w:hAnsi="Times New Roman" w:cs="Times New Roman"/>
                <w:b/>
                <w:color w:val="000000"/>
                <w:sz w:val="16"/>
                <w:szCs w:val="16"/>
              </w:rPr>
            </w:pPr>
            <w:r w:rsidRPr="00BA1CA9">
              <w:rPr>
                <w:rFonts w:ascii="Times New Roman" w:hAnsi="Times New Roman" w:cs="Times New Roman"/>
                <w:b/>
                <w:color w:val="000000"/>
                <w:sz w:val="16"/>
                <w:szCs w:val="16"/>
              </w:rPr>
              <w:t>4731757,67</w:t>
            </w:r>
          </w:p>
        </w:tc>
      </w:tr>
      <w:tr w:rsidR="00BA1CA9" w:rsidRPr="00BA1CA9" w:rsidTr="00BA1CA9">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Выручка</w:t>
            </w:r>
          </w:p>
        </w:tc>
        <w:tc>
          <w:tcPr>
            <w:tcW w:w="2551"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right"/>
              <w:rPr>
                <w:rFonts w:ascii="Times New Roman" w:hAnsi="Times New Roman" w:cs="Times New Roman"/>
                <w:color w:val="000000"/>
                <w:sz w:val="16"/>
                <w:szCs w:val="16"/>
              </w:rPr>
            </w:pPr>
            <w:r w:rsidRPr="00BA1CA9">
              <w:rPr>
                <w:rFonts w:ascii="Times New Roman" w:hAnsi="Times New Roman" w:cs="Times New Roman"/>
                <w:color w:val="000000"/>
                <w:sz w:val="16"/>
                <w:szCs w:val="16"/>
              </w:rPr>
              <w:t>543993,26</w:t>
            </w:r>
          </w:p>
        </w:tc>
      </w:tr>
      <w:tr w:rsidR="00BA1CA9" w:rsidRPr="00BA1CA9" w:rsidTr="00BA1CA9">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Возмещение субсидии</w:t>
            </w:r>
          </w:p>
        </w:tc>
        <w:tc>
          <w:tcPr>
            <w:tcW w:w="2551"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right"/>
              <w:rPr>
                <w:rFonts w:ascii="Times New Roman" w:hAnsi="Times New Roman" w:cs="Times New Roman"/>
                <w:color w:val="000000"/>
                <w:sz w:val="16"/>
                <w:szCs w:val="16"/>
              </w:rPr>
            </w:pPr>
            <w:r w:rsidRPr="00BA1CA9">
              <w:rPr>
                <w:rFonts w:ascii="Times New Roman" w:hAnsi="Times New Roman" w:cs="Times New Roman"/>
                <w:color w:val="000000"/>
                <w:sz w:val="16"/>
                <w:szCs w:val="16"/>
              </w:rPr>
              <w:t>4187764,41</w:t>
            </w:r>
          </w:p>
        </w:tc>
      </w:tr>
      <w:tr w:rsidR="00BA1CA9" w:rsidRPr="00BA1CA9" w:rsidTr="00BA1CA9">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rPr>
                <w:rFonts w:ascii="Times New Roman" w:hAnsi="Times New Roman" w:cs="Times New Roman"/>
                <w:b/>
                <w:color w:val="000000"/>
                <w:sz w:val="16"/>
                <w:szCs w:val="16"/>
              </w:rPr>
            </w:pPr>
            <w:r w:rsidRPr="00BA1CA9">
              <w:rPr>
                <w:rFonts w:ascii="Times New Roman" w:hAnsi="Times New Roman" w:cs="Times New Roman"/>
                <w:b/>
                <w:color w:val="000000"/>
                <w:sz w:val="16"/>
                <w:szCs w:val="16"/>
              </w:rPr>
              <w:t>Расходы, в т.ч.</w:t>
            </w:r>
          </w:p>
        </w:tc>
        <w:tc>
          <w:tcPr>
            <w:tcW w:w="2551"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right"/>
              <w:rPr>
                <w:rFonts w:ascii="Times New Roman" w:hAnsi="Times New Roman" w:cs="Times New Roman"/>
                <w:b/>
                <w:color w:val="000000"/>
                <w:sz w:val="16"/>
                <w:szCs w:val="16"/>
              </w:rPr>
            </w:pPr>
            <w:r w:rsidRPr="00BA1CA9">
              <w:rPr>
                <w:rFonts w:ascii="Times New Roman" w:hAnsi="Times New Roman" w:cs="Times New Roman"/>
                <w:b/>
                <w:color w:val="000000"/>
                <w:sz w:val="16"/>
                <w:szCs w:val="16"/>
              </w:rPr>
              <w:t>4953960,35</w:t>
            </w:r>
          </w:p>
        </w:tc>
      </w:tr>
      <w:tr w:rsidR="00BA1CA9" w:rsidRPr="00BA1CA9" w:rsidTr="00BA1CA9">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 xml:space="preserve">Электроэнергия </w:t>
            </w:r>
          </w:p>
        </w:tc>
        <w:tc>
          <w:tcPr>
            <w:tcW w:w="2551"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1661401,26</w:t>
            </w:r>
          </w:p>
        </w:tc>
      </w:tr>
      <w:tr w:rsidR="00BA1CA9" w:rsidRPr="00BA1CA9" w:rsidTr="00BA1CA9">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Оплата труда</w:t>
            </w:r>
          </w:p>
        </w:tc>
        <w:tc>
          <w:tcPr>
            <w:tcW w:w="2551" w:type="dxa"/>
            <w:tcBorders>
              <w:top w:val="single" w:sz="4" w:space="0" w:color="C0C0C0"/>
              <w:left w:val="single" w:sz="4" w:space="0" w:color="C0C0C0"/>
              <w:bottom w:val="single" w:sz="4" w:space="0" w:color="C0C0C0"/>
              <w:right w:val="single" w:sz="4" w:space="0" w:color="C0C0C0"/>
            </w:tcBorders>
            <w:shd w:val="clear" w:color="auto" w:fill="auto"/>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1 344 088,27</w:t>
            </w:r>
          </w:p>
        </w:tc>
      </w:tr>
      <w:tr w:rsidR="00BA1CA9" w:rsidRPr="00BA1CA9" w:rsidTr="00BA1CA9">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Отчисления в фонды</w:t>
            </w:r>
          </w:p>
        </w:tc>
        <w:tc>
          <w:tcPr>
            <w:tcW w:w="2551" w:type="dxa"/>
            <w:tcBorders>
              <w:top w:val="nil"/>
              <w:left w:val="single" w:sz="4" w:space="0" w:color="C0C0C0"/>
              <w:bottom w:val="single" w:sz="4" w:space="0" w:color="C0C0C0"/>
              <w:right w:val="single" w:sz="4" w:space="0" w:color="C0C0C0"/>
            </w:tcBorders>
            <w:shd w:val="clear" w:color="auto" w:fill="auto"/>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402 776,87</w:t>
            </w:r>
          </w:p>
        </w:tc>
      </w:tr>
      <w:tr w:rsidR="00BA1CA9" w:rsidRPr="00BA1CA9" w:rsidTr="00BA1CA9">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Экспертиза воды</w:t>
            </w:r>
          </w:p>
        </w:tc>
        <w:tc>
          <w:tcPr>
            <w:tcW w:w="2551" w:type="dxa"/>
            <w:tcBorders>
              <w:top w:val="nil"/>
              <w:left w:val="single" w:sz="4" w:space="0" w:color="C0C0C0"/>
              <w:bottom w:val="single" w:sz="4" w:space="0" w:color="C0C0C0"/>
              <w:right w:val="single" w:sz="4" w:space="0" w:color="C0C0C0"/>
            </w:tcBorders>
            <w:shd w:val="clear" w:color="auto" w:fill="auto"/>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659 355,77</w:t>
            </w:r>
          </w:p>
        </w:tc>
      </w:tr>
      <w:tr w:rsidR="00BA1CA9" w:rsidRPr="00BA1CA9" w:rsidTr="00BA1CA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Общехозяйственные расходы</w:t>
            </w:r>
          </w:p>
        </w:tc>
        <w:tc>
          <w:tcPr>
            <w:tcW w:w="2551" w:type="dxa"/>
            <w:tcBorders>
              <w:top w:val="single" w:sz="4" w:space="0" w:color="993300"/>
              <w:left w:val="single" w:sz="4" w:space="0" w:color="993300"/>
              <w:bottom w:val="single" w:sz="4" w:space="0" w:color="993300"/>
              <w:right w:val="single" w:sz="4" w:space="0" w:color="993300"/>
            </w:tcBorders>
            <w:shd w:val="clear" w:color="000000" w:fill="FFFFFF"/>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668 454,92</w:t>
            </w:r>
          </w:p>
        </w:tc>
      </w:tr>
      <w:tr w:rsidR="00BA1CA9" w:rsidRPr="00BA1CA9" w:rsidTr="00BA1CA9">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Налоги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right"/>
              <w:rPr>
                <w:rFonts w:ascii="Times New Roman" w:hAnsi="Times New Roman" w:cs="Times New Roman"/>
                <w:color w:val="000000"/>
                <w:sz w:val="16"/>
                <w:szCs w:val="16"/>
              </w:rPr>
            </w:pPr>
            <w:r w:rsidRPr="00BA1CA9">
              <w:rPr>
                <w:rFonts w:ascii="Times New Roman" w:hAnsi="Times New Roman" w:cs="Times New Roman"/>
                <w:color w:val="000000"/>
                <w:sz w:val="16"/>
                <w:szCs w:val="16"/>
              </w:rPr>
              <w:t>33875,43</w:t>
            </w:r>
          </w:p>
        </w:tc>
      </w:tr>
      <w:tr w:rsidR="00BA1CA9" w:rsidRPr="00BA1CA9" w:rsidTr="00BA1CA9">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Прочие расходы</w:t>
            </w:r>
          </w:p>
        </w:tc>
        <w:tc>
          <w:tcPr>
            <w:tcW w:w="2551"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right"/>
              <w:rPr>
                <w:rFonts w:ascii="Times New Roman" w:hAnsi="Times New Roman" w:cs="Times New Roman"/>
                <w:color w:val="000000"/>
                <w:sz w:val="16"/>
                <w:szCs w:val="16"/>
              </w:rPr>
            </w:pPr>
            <w:r w:rsidRPr="00BA1CA9">
              <w:rPr>
                <w:rFonts w:ascii="Times New Roman" w:hAnsi="Times New Roman" w:cs="Times New Roman"/>
                <w:color w:val="000000"/>
                <w:sz w:val="16"/>
                <w:szCs w:val="16"/>
              </w:rPr>
              <w:t>184007,83</w:t>
            </w:r>
          </w:p>
        </w:tc>
      </w:tr>
      <w:tr w:rsidR="00BA1CA9" w:rsidRPr="00BA1CA9" w:rsidTr="00BA1CA9">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rPr>
                <w:rFonts w:ascii="Times New Roman" w:hAnsi="Times New Roman" w:cs="Times New Roman"/>
                <w:b/>
                <w:color w:val="000000"/>
                <w:sz w:val="16"/>
                <w:szCs w:val="16"/>
              </w:rPr>
            </w:pPr>
            <w:r w:rsidRPr="00BA1CA9">
              <w:rPr>
                <w:rFonts w:ascii="Times New Roman" w:hAnsi="Times New Roman" w:cs="Times New Roman"/>
                <w:b/>
                <w:color w:val="000000"/>
                <w:sz w:val="16"/>
                <w:szCs w:val="16"/>
              </w:rPr>
              <w:t>Убыток</w:t>
            </w:r>
          </w:p>
        </w:tc>
        <w:tc>
          <w:tcPr>
            <w:tcW w:w="2551" w:type="dxa"/>
            <w:tcBorders>
              <w:top w:val="nil"/>
              <w:left w:val="nil"/>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jc w:val="right"/>
              <w:rPr>
                <w:rFonts w:ascii="Times New Roman" w:hAnsi="Times New Roman" w:cs="Times New Roman"/>
                <w:b/>
                <w:color w:val="000000"/>
                <w:sz w:val="16"/>
                <w:szCs w:val="16"/>
              </w:rPr>
            </w:pPr>
            <w:r w:rsidRPr="00BA1CA9">
              <w:rPr>
                <w:rFonts w:ascii="Times New Roman" w:hAnsi="Times New Roman" w:cs="Times New Roman"/>
                <w:b/>
                <w:color w:val="000000"/>
                <w:sz w:val="16"/>
                <w:szCs w:val="16"/>
              </w:rPr>
              <w:t>-222202,68</w:t>
            </w:r>
          </w:p>
        </w:tc>
      </w:tr>
    </w:tbl>
    <w:p w:rsidR="00BA1CA9" w:rsidRPr="00BA1CA9" w:rsidRDefault="00BA1CA9" w:rsidP="00BA1CA9">
      <w:pPr>
        <w:spacing w:after="0" w:line="240" w:lineRule="auto"/>
        <w:jc w:val="both"/>
        <w:rPr>
          <w:rFonts w:ascii="Times New Roman" w:hAnsi="Times New Roman" w:cs="Times New Roman"/>
          <w:spacing w:val="2"/>
          <w:sz w:val="16"/>
          <w:szCs w:val="16"/>
        </w:rPr>
      </w:pPr>
    </w:p>
    <w:p w:rsidR="00BA1CA9" w:rsidRPr="00BA1CA9" w:rsidRDefault="00BA1CA9" w:rsidP="00BA1CA9">
      <w:pPr>
        <w:spacing w:after="0" w:line="240" w:lineRule="auto"/>
        <w:jc w:val="both"/>
        <w:rPr>
          <w:rFonts w:ascii="Times New Roman" w:hAnsi="Times New Roman" w:cs="Times New Roman"/>
          <w:spacing w:val="2"/>
          <w:sz w:val="16"/>
          <w:szCs w:val="16"/>
        </w:rPr>
      </w:pPr>
    </w:p>
    <w:p w:rsidR="00BA1CA9" w:rsidRPr="00BA1CA9" w:rsidRDefault="00BA1CA9" w:rsidP="00BA1CA9">
      <w:pPr>
        <w:spacing w:after="0" w:line="240" w:lineRule="auto"/>
        <w:ind w:firstLine="708"/>
        <w:jc w:val="both"/>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В 2023 году количество потребителей по заключенным договорам по обеспечению питьевой водой: в с.Оксино – 88(+4), в п.Хонгурей 58(+1), в д.Каменке 41(0) и 7 (-2) организаций.</w:t>
      </w:r>
    </w:p>
    <w:p w:rsidR="00BA1CA9" w:rsidRPr="00BA1CA9" w:rsidRDefault="00BA1CA9" w:rsidP="00BA1CA9">
      <w:pPr>
        <w:spacing w:after="0" w:line="240" w:lineRule="auto"/>
        <w:ind w:firstLine="708"/>
        <w:jc w:val="both"/>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Установки в исходном состоянии и стабильно работают, что подтверждается протоколами исследования качества воды. Произведен штатный ремонт выкидных линий на всех БВПУ (очистка, замена комплектующих). В течении года проводился повышенный контроль качества питьевой воды в п.Хонгурей, путем расширенными исследованиями воды, и ежедневным мониторингом. Так же увеличено количество показателей исследования воды д. Каменка и с. Окино в соответствии с производственной программой. Прокачка скважины колодца села Оксино производится так же в будние дни, но на качество воды уже не влияет, превышает содержание железа. Так же проводится  работа по подбору очистного оборудования для общественного колодца с.Оксино.</w:t>
      </w:r>
    </w:p>
    <w:p w:rsidR="00BA1CA9" w:rsidRPr="00BA1CA9" w:rsidRDefault="00BA1CA9" w:rsidP="00BA1CA9">
      <w:pPr>
        <w:spacing w:after="0" w:line="240" w:lineRule="auto"/>
        <w:ind w:firstLine="708"/>
        <w:jc w:val="both"/>
        <w:outlineLvl w:val="0"/>
        <w:rPr>
          <w:rFonts w:ascii="Times New Roman" w:eastAsia="Calibri" w:hAnsi="Times New Roman" w:cs="Times New Roman"/>
          <w:sz w:val="16"/>
          <w:szCs w:val="16"/>
        </w:rPr>
      </w:pPr>
      <w:r w:rsidRPr="00BA1CA9">
        <w:rPr>
          <w:rFonts w:ascii="Times New Roman" w:hAnsi="Times New Roman" w:cs="Times New Roman"/>
          <w:bCs/>
          <w:kern w:val="36"/>
          <w:sz w:val="16"/>
          <w:szCs w:val="16"/>
        </w:rPr>
        <w:t xml:space="preserve"> В соответствии с законодательством РФ ужесточено ежемесячное размещение  информация о регулируемой деятельности в системе ГИС ЖКХ, регулярная отчетность в ФГИС ЕИАС</w:t>
      </w:r>
      <w:r w:rsidRPr="00BA1CA9">
        <w:rPr>
          <w:rFonts w:ascii="Times New Roman" w:eastAsia="Calibri" w:hAnsi="Times New Roman" w:cs="Times New Roman"/>
          <w:sz w:val="16"/>
          <w:szCs w:val="16"/>
        </w:rPr>
        <w:t>, программа Инфокрафт, Формула ЖКХ 1С (расчет оплаты за воду, учет договоров с потребителями)</w:t>
      </w:r>
      <w:r w:rsidRPr="00BA1CA9">
        <w:rPr>
          <w:rFonts w:ascii="Times New Roman" w:hAnsi="Times New Roman" w:cs="Times New Roman"/>
          <w:bCs/>
          <w:kern w:val="36"/>
          <w:sz w:val="16"/>
          <w:szCs w:val="16"/>
        </w:rPr>
        <w:t xml:space="preserve">, </w:t>
      </w:r>
      <w:r w:rsidRPr="00BA1CA9">
        <w:rPr>
          <w:rFonts w:ascii="Times New Roman" w:eastAsia="Calibri" w:hAnsi="Times New Roman" w:cs="Times New Roman"/>
          <w:sz w:val="16"/>
          <w:szCs w:val="16"/>
        </w:rPr>
        <w:t>работа над тарифом, ведение отчетности по субсидированию. Так же введены новые отчеты по размещению информации в Роснедра.</w:t>
      </w:r>
    </w:p>
    <w:p w:rsidR="00BA1CA9" w:rsidRPr="00BA1CA9" w:rsidRDefault="00BA1CA9" w:rsidP="00BA1CA9">
      <w:pPr>
        <w:tabs>
          <w:tab w:val="num" w:pos="0"/>
          <w:tab w:val="left" w:pos="1134"/>
          <w:tab w:val="left" w:pos="5387"/>
        </w:tabs>
        <w:spacing w:after="0" w:line="240" w:lineRule="auto"/>
        <w:jc w:val="both"/>
        <w:rPr>
          <w:rFonts w:ascii="Times New Roman" w:hAnsi="Times New Roman" w:cs="Times New Roman"/>
          <w:bCs/>
          <w:kern w:val="36"/>
          <w:sz w:val="16"/>
          <w:szCs w:val="16"/>
        </w:rPr>
      </w:pPr>
      <w:r w:rsidRPr="00BA1CA9">
        <w:rPr>
          <w:rFonts w:ascii="Times New Roman" w:eastAsia="Calibri" w:hAnsi="Times New Roman" w:cs="Times New Roman"/>
          <w:sz w:val="16"/>
          <w:szCs w:val="16"/>
        </w:rPr>
        <w:tab/>
        <w:t xml:space="preserve">В 2023 году проводилась работа об установлении плана работы на 5 лет по </w:t>
      </w:r>
      <w:r w:rsidRPr="00BA1CA9">
        <w:rPr>
          <w:rFonts w:ascii="Times New Roman" w:hAnsi="Times New Roman" w:cs="Times New Roman"/>
          <w:sz w:val="16"/>
          <w:szCs w:val="16"/>
        </w:rPr>
        <w:t xml:space="preserve">содержанию водоподготовительных блочно-модульных установок и колодцев на территории МО «Пустозерский сельсовет» НАО, в соответствии с чем </w:t>
      </w:r>
      <w:r w:rsidRPr="00BA1CA9">
        <w:rPr>
          <w:rFonts w:ascii="Times New Roman" w:hAnsi="Times New Roman" w:cs="Times New Roman"/>
          <w:bCs/>
          <w:kern w:val="36"/>
          <w:sz w:val="16"/>
          <w:szCs w:val="16"/>
        </w:rPr>
        <w:t xml:space="preserve">Приказом № 49 от 08.12.2023 года Управления по государственному регулированию цен (тарифов) Ненецкого автономного округа установлены тарифы на долгосрочный период регулирования 2024-2028 годов. </w:t>
      </w:r>
    </w:p>
    <w:p w:rsidR="00BA1CA9" w:rsidRPr="00BA1CA9" w:rsidRDefault="00BA1CA9" w:rsidP="00BA1CA9">
      <w:pPr>
        <w:tabs>
          <w:tab w:val="num" w:pos="0"/>
          <w:tab w:val="left" w:pos="1134"/>
          <w:tab w:val="left" w:pos="5387"/>
        </w:tabs>
        <w:spacing w:after="0" w:line="240" w:lineRule="auto"/>
        <w:jc w:val="both"/>
        <w:rPr>
          <w:rFonts w:ascii="Times New Roman" w:hAnsi="Times New Roman" w:cs="Times New Roman"/>
          <w:bCs/>
          <w:kern w:val="36"/>
          <w:sz w:val="16"/>
          <w:szCs w:val="16"/>
        </w:rPr>
      </w:pPr>
    </w:p>
    <w:tbl>
      <w:tblPr>
        <w:tblW w:w="9038" w:type="dxa"/>
        <w:tblInd w:w="95" w:type="dxa"/>
        <w:tblLook w:val="04A0"/>
      </w:tblPr>
      <w:tblGrid>
        <w:gridCol w:w="1236"/>
        <w:gridCol w:w="1983"/>
        <w:gridCol w:w="1905"/>
        <w:gridCol w:w="2008"/>
        <w:gridCol w:w="1906"/>
      </w:tblGrid>
      <w:tr w:rsidR="00BA1CA9" w:rsidRPr="00BA1CA9" w:rsidTr="00BA1CA9">
        <w:trPr>
          <w:trHeight w:val="447"/>
        </w:trPr>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 </w:t>
            </w:r>
          </w:p>
        </w:tc>
        <w:tc>
          <w:tcPr>
            <w:tcW w:w="7802" w:type="dxa"/>
            <w:gridSpan w:val="4"/>
            <w:tcBorders>
              <w:top w:val="single" w:sz="4" w:space="0" w:color="auto"/>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Тариф на питьевую воду (питьевое водоснабжение), руб./куб.м.</w:t>
            </w:r>
          </w:p>
        </w:tc>
      </w:tr>
      <w:tr w:rsidR="00BA1CA9" w:rsidRPr="00BA1CA9" w:rsidTr="00BA1CA9">
        <w:trPr>
          <w:trHeight w:val="979"/>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BA1CA9" w:rsidRPr="00BA1CA9" w:rsidRDefault="00BA1CA9" w:rsidP="00BA1CA9">
            <w:pPr>
              <w:spacing w:after="0" w:line="240" w:lineRule="auto"/>
              <w:rPr>
                <w:rFonts w:ascii="Times New Roman" w:hAnsi="Times New Roman" w:cs="Times New Roman"/>
                <w:color w:val="000000"/>
                <w:sz w:val="16"/>
                <w:szCs w:val="16"/>
              </w:rPr>
            </w:pP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Население и потребители, приравненные к населению</w:t>
            </w:r>
          </w:p>
        </w:tc>
        <w:tc>
          <w:tcPr>
            <w:tcW w:w="3914" w:type="dxa"/>
            <w:gridSpan w:val="2"/>
            <w:tcBorders>
              <w:top w:val="single" w:sz="4" w:space="0" w:color="auto"/>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Потребители (за исключением населения и потребителей, приравненных к населению)</w:t>
            </w:r>
          </w:p>
        </w:tc>
      </w:tr>
      <w:tr w:rsidR="00BA1CA9" w:rsidRPr="00BA1CA9" w:rsidTr="00BA1CA9">
        <w:trPr>
          <w:trHeight w:val="978"/>
        </w:trPr>
        <w:tc>
          <w:tcPr>
            <w:tcW w:w="1236"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lastRenderedPageBreak/>
              <w:t>Год</w:t>
            </w:r>
          </w:p>
        </w:tc>
        <w:tc>
          <w:tcPr>
            <w:tcW w:w="1983"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с 01 января по 30 июня</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с 01 июля по 31 декабря</w:t>
            </w:r>
          </w:p>
        </w:tc>
        <w:tc>
          <w:tcPr>
            <w:tcW w:w="2008"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с 01 января по 30 июня</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с 01 июля по 31 декабря</w:t>
            </w:r>
          </w:p>
        </w:tc>
      </w:tr>
      <w:tr w:rsidR="00BA1CA9" w:rsidRPr="00BA1CA9" w:rsidTr="00BA1CA9">
        <w:trPr>
          <w:trHeight w:val="311"/>
        </w:trPr>
        <w:tc>
          <w:tcPr>
            <w:tcW w:w="1236"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2023</w:t>
            </w:r>
          </w:p>
        </w:tc>
        <w:tc>
          <w:tcPr>
            <w:tcW w:w="1983"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254,60</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254,60</w:t>
            </w:r>
          </w:p>
        </w:tc>
        <w:tc>
          <w:tcPr>
            <w:tcW w:w="2008"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4822,69</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4822,69</w:t>
            </w:r>
          </w:p>
        </w:tc>
      </w:tr>
      <w:tr w:rsidR="00BA1CA9" w:rsidRPr="00BA1CA9" w:rsidTr="00BA1CA9">
        <w:trPr>
          <w:trHeight w:val="311"/>
        </w:trPr>
        <w:tc>
          <w:tcPr>
            <w:tcW w:w="1236"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2024</w:t>
            </w:r>
          </w:p>
        </w:tc>
        <w:tc>
          <w:tcPr>
            <w:tcW w:w="1983"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254,60</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276,24</w:t>
            </w:r>
          </w:p>
        </w:tc>
        <w:tc>
          <w:tcPr>
            <w:tcW w:w="2008"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4822,69</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8197,37</w:t>
            </w:r>
          </w:p>
        </w:tc>
      </w:tr>
      <w:tr w:rsidR="00BA1CA9" w:rsidRPr="00BA1CA9" w:rsidTr="00BA1CA9">
        <w:trPr>
          <w:trHeight w:val="311"/>
        </w:trPr>
        <w:tc>
          <w:tcPr>
            <w:tcW w:w="1236"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2025</w:t>
            </w:r>
          </w:p>
        </w:tc>
        <w:tc>
          <w:tcPr>
            <w:tcW w:w="1983"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276,24</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299,72</w:t>
            </w:r>
          </w:p>
        </w:tc>
        <w:tc>
          <w:tcPr>
            <w:tcW w:w="2008"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6550,00</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6907,59</w:t>
            </w:r>
          </w:p>
        </w:tc>
      </w:tr>
      <w:tr w:rsidR="00BA1CA9" w:rsidRPr="00BA1CA9" w:rsidTr="00BA1CA9">
        <w:trPr>
          <w:trHeight w:val="311"/>
        </w:trPr>
        <w:tc>
          <w:tcPr>
            <w:tcW w:w="1236"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2026</w:t>
            </w:r>
          </w:p>
        </w:tc>
        <w:tc>
          <w:tcPr>
            <w:tcW w:w="1983"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299,72</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325,20</w:t>
            </w:r>
          </w:p>
        </w:tc>
        <w:tc>
          <w:tcPr>
            <w:tcW w:w="2008"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6907,59</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6983,04</w:t>
            </w:r>
          </w:p>
        </w:tc>
      </w:tr>
      <w:tr w:rsidR="00BA1CA9" w:rsidRPr="00BA1CA9" w:rsidTr="00BA1CA9">
        <w:trPr>
          <w:trHeight w:val="311"/>
        </w:trPr>
        <w:tc>
          <w:tcPr>
            <w:tcW w:w="1236"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2027</w:t>
            </w:r>
          </w:p>
        </w:tc>
        <w:tc>
          <w:tcPr>
            <w:tcW w:w="1983"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325,20</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352,84</w:t>
            </w:r>
          </w:p>
        </w:tc>
        <w:tc>
          <w:tcPr>
            <w:tcW w:w="2008"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6983,04</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7355,21</w:t>
            </w:r>
          </w:p>
        </w:tc>
      </w:tr>
      <w:tr w:rsidR="00BA1CA9" w:rsidRPr="00BA1CA9" w:rsidTr="00BA1CA9">
        <w:trPr>
          <w:trHeight w:val="311"/>
        </w:trPr>
        <w:tc>
          <w:tcPr>
            <w:tcW w:w="1236" w:type="dxa"/>
            <w:tcBorders>
              <w:top w:val="nil"/>
              <w:left w:val="single" w:sz="4" w:space="0" w:color="auto"/>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2028</w:t>
            </w:r>
          </w:p>
        </w:tc>
        <w:tc>
          <w:tcPr>
            <w:tcW w:w="1983"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352,84</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382,83</w:t>
            </w:r>
          </w:p>
        </w:tc>
        <w:tc>
          <w:tcPr>
            <w:tcW w:w="2008"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7355,21</w:t>
            </w:r>
          </w:p>
        </w:tc>
        <w:tc>
          <w:tcPr>
            <w:tcW w:w="1905" w:type="dxa"/>
            <w:tcBorders>
              <w:top w:val="nil"/>
              <w:left w:val="nil"/>
              <w:bottom w:val="single" w:sz="4" w:space="0" w:color="auto"/>
              <w:right w:val="single" w:sz="4" w:space="0" w:color="auto"/>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color w:val="000000"/>
                <w:sz w:val="16"/>
                <w:szCs w:val="16"/>
              </w:rPr>
            </w:pPr>
            <w:r w:rsidRPr="00BA1CA9">
              <w:rPr>
                <w:rFonts w:ascii="Times New Roman" w:hAnsi="Times New Roman" w:cs="Times New Roman"/>
                <w:color w:val="000000"/>
                <w:sz w:val="16"/>
                <w:szCs w:val="16"/>
              </w:rPr>
              <w:t>7445,72</w:t>
            </w:r>
          </w:p>
        </w:tc>
      </w:tr>
    </w:tbl>
    <w:p w:rsidR="00BA1CA9" w:rsidRPr="00BA1CA9" w:rsidRDefault="00BA1CA9" w:rsidP="00BA1CA9">
      <w:pPr>
        <w:tabs>
          <w:tab w:val="num" w:pos="0"/>
          <w:tab w:val="left" w:pos="1134"/>
          <w:tab w:val="left" w:pos="5387"/>
        </w:tabs>
        <w:spacing w:after="0" w:line="240" w:lineRule="auto"/>
        <w:jc w:val="both"/>
        <w:rPr>
          <w:rFonts w:ascii="Times New Roman" w:hAnsi="Times New Roman" w:cs="Times New Roman"/>
          <w:bCs/>
          <w:kern w:val="36"/>
          <w:sz w:val="16"/>
          <w:szCs w:val="16"/>
        </w:rPr>
      </w:pPr>
    </w:p>
    <w:p w:rsidR="00BA1CA9" w:rsidRPr="00BA1CA9" w:rsidRDefault="00BA1CA9" w:rsidP="00BA1CA9">
      <w:pPr>
        <w:spacing w:after="0" w:line="240" w:lineRule="auto"/>
        <w:jc w:val="both"/>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ab/>
        <w:t xml:space="preserve"> В  2023 году Департамент внутреннего контроля и надзора Ненецкого автономного округа опять провел внеплановую документарную проверку соблюдения обязательных требований по размещению информации в Государственную информационную систему ЖКХ (</w:t>
      </w:r>
      <w:hyperlink r:id="rId10" w:history="1">
        <w:r w:rsidRPr="00BA1CA9">
          <w:rPr>
            <w:rStyle w:val="aa"/>
            <w:rFonts w:ascii="Times New Roman" w:hAnsi="Times New Roman" w:cs="Times New Roman"/>
            <w:bCs/>
            <w:kern w:val="36"/>
            <w:sz w:val="16"/>
            <w:szCs w:val="16"/>
            <w:lang w:val="en-US"/>
          </w:rPr>
          <w:t>www</w:t>
        </w:r>
        <w:r w:rsidRPr="00BA1CA9">
          <w:rPr>
            <w:rStyle w:val="aa"/>
            <w:rFonts w:ascii="Times New Roman" w:hAnsi="Times New Roman" w:cs="Times New Roman"/>
            <w:bCs/>
            <w:kern w:val="36"/>
            <w:sz w:val="16"/>
            <w:szCs w:val="16"/>
          </w:rPr>
          <w:t>.</w:t>
        </w:r>
        <w:r w:rsidRPr="00BA1CA9">
          <w:rPr>
            <w:rStyle w:val="aa"/>
            <w:rFonts w:ascii="Times New Roman" w:hAnsi="Times New Roman" w:cs="Times New Roman"/>
            <w:bCs/>
            <w:kern w:val="36"/>
            <w:sz w:val="16"/>
            <w:szCs w:val="16"/>
            <w:lang w:val="en-US"/>
          </w:rPr>
          <w:t>dom</w:t>
        </w:r>
        <w:r w:rsidRPr="00BA1CA9">
          <w:rPr>
            <w:rStyle w:val="aa"/>
            <w:rFonts w:ascii="Times New Roman" w:hAnsi="Times New Roman" w:cs="Times New Roman"/>
            <w:bCs/>
            <w:kern w:val="36"/>
            <w:sz w:val="16"/>
            <w:szCs w:val="16"/>
          </w:rPr>
          <w:t>.</w:t>
        </w:r>
        <w:r w:rsidRPr="00BA1CA9">
          <w:rPr>
            <w:rStyle w:val="aa"/>
            <w:rFonts w:ascii="Times New Roman" w:hAnsi="Times New Roman" w:cs="Times New Roman"/>
            <w:bCs/>
            <w:kern w:val="36"/>
            <w:sz w:val="16"/>
            <w:szCs w:val="16"/>
            <w:lang w:val="en-US"/>
          </w:rPr>
          <w:t>gosuslugi</w:t>
        </w:r>
        <w:r w:rsidRPr="00BA1CA9">
          <w:rPr>
            <w:rStyle w:val="aa"/>
            <w:rFonts w:ascii="Times New Roman" w:hAnsi="Times New Roman" w:cs="Times New Roman"/>
            <w:bCs/>
            <w:kern w:val="36"/>
            <w:sz w:val="16"/>
            <w:szCs w:val="16"/>
          </w:rPr>
          <w:t>.</w:t>
        </w:r>
        <w:r w:rsidRPr="00BA1CA9">
          <w:rPr>
            <w:rStyle w:val="aa"/>
            <w:rFonts w:ascii="Times New Roman" w:hAnsi="Times New Roman" w:cs="Times New Roman"/>
            <w:bCs/>
            <w:kern w:val="36"/>
            <w:sz w:val="16"/>
            <w:szCs w:val="16"/>
            <w:lang w:val="en-US"/>
          </w:rPr>
          <w:t>ru</w:t>
        </w:r>
      </w:hyperlink>
      <w:r w:rsidRPr="00BA1CA9">
        <w:rPr>
          <w:rFonts w:ascii="Times New Roman" w:hAnsi="Times New Roman" w:cs="Times New Roman"/>
          <w:bCs/>
          <w:kern w:val="36"/>
          <w:sz w:val="16"/>
          <w:szCs w:val="16"/>
        </w:rPr>
        <w:t xml:space="preserve">), установленных пунктами 1, 2.1 раздела 8 Министерства связи и массовых коммуникаций РФ и Министерства строительства и жилищно-коммунального хозяйства РФ от 29.02.2016 № 74/114/пр «Об утверждении состава, сроков и периодичности размещения информации поставщиками информации в государственной информационной системе ЖКХ». В ходе проверки нарушения не выявлены.  </w:t>
      </w:r>
    </w:p>
    <w:p w:rsidR="00BA1CA9" w:rsidRPr="00BA1CA9" w:rsidRDefault="00BA1CA9" w:rsidP="00BA1CA9">
      <w:pPr>
        <w:spacing w:after="0" w:line="240" w:lineRule="auto"/>
        <w:ind w:firstLine="708"/>
        <w:jc w:val="both"/>
        <w:outlineLvl w:val="0"/>
        <w:rPr>
          <w:rFonts w:ascii="Times New Roman" w:hAnsi="Times New Roman" w:cs="Times New Roman"/>
          <w:sz w:val="16"/>
          <w:szCs w:val="16"/>
        </w:rPr>
      </w:pPr>
      <w:r w:rsidRPr="00BA1CA9">
        <w:rPr>
          <w:rFonts w:ascii="Times New Roman" w:hAnsi="Times New Roman" w:cs="Times New Roman"/>
          <w:sz w:val="16"/>
          <w:szCs w:val="16"/>
        </w:rPr>
        <w:t>Совместно с Администрацией Сельского поселения «Пустозерский сельсовет» ЗР НАО и отделом ЖКХ Администрации</w:t>
      </w:r>
      <w:r w:rsidRPr="00BA1CA9">
        <w:rPr>
          <w:rFonts w:ascii="Times New Roman" w:hAnsi="Times New Roman" w:cs="Times New Roman"/>
          <w:color w:val="FF0000"/>
          <w:sz w:val="16"/>
          <w:szCs w:val="16"/>
        </w:rPr>
        <w:t xml:space="preserve"> </w:t>
      </w:r>
      <w:r w:rsidRPr="00BA1CA9">
        <w:rPr>
          <w:rFonts w:ascii="Times New Roman" w:hAnsi="Times New Roman" w:cs="Times New Roman"/>
          <w:sz w:val="16"/>
          <w:szCs w:val="16"/>
        </w:rPr>
        <w:t xml:space="preserve">Заполярного района, в 2023 году продолжалась работа  по исследованию озера близ п. Хонгурей и ручья в п. Хонгурей, в соответствии с программой производственного контроля, как потенциального источника питьевой воды, т.к. при геологических исследованиях подземных вод не обнаружено. </w:t>
      </w:r>
    </w:p>
    <w:p w:rsidR="00BA1CA9" w:rsidRPr="00BA1CA9" w:rsidRDefault="00BA1CA9" w:rsidP="00BA1CA9">
      <w:pPr>
        <w:spacing w:after="0" w:line="240" w:lineRule="auto"/>
        <w:ind w:firstLine="708"/>
        <w:jc w:val="both"/>
        <w:outlineLvl w:val="0"/>
        <w:rPr>
          <w:rFonts w:ascii="Times New Roman" w:hAnsi="Times New Roman" w:cs="Times New Roman"/>
          <w:sz w:val="16"/>
          <w:szCs w:val="16"/>
        </w:rPr>
      </w:pPr>
      <w:r w:rsidRPr="00BA1CA9">
        <w:rPr>
          <w:rFonts w:ascii="Times New Roman" w:hAnsi="Times New Roman" w:cs="Times New Roman"/>
          <w:sz w:val="16"/>
          <w:szCs w:val="16"/>
        </w:rPr>
        <w:t xml:space="preserve">В летний период МКП «Пустозерское» были трудоустроены 10 подростков с 14 до 17 лет на уборку территории с. Оксино и п. Хонгурей. </w:t>
      </w:r>
    </w:p>
    <w:p w:rsidR="00BA1CA9" w:rsidRPr="00BA1CA9" w:rsidRDefault="00BA1CA9" w:rsidP="00BA1CA9">
      <w:pPr>
        <w:spacing w:after="0" w:line="240" w:lineRule="auto"/>
        <w:ind w:firstLine="708"/>
        <w:jc w:val="both"/>
        <w:outlineLvl w:val="0"/>
        <w:rPr>
          <w:rFonts w:ascii="Times New Roman" w:hAnsi="Times New Roman" w:cs="Times New Roman"/>
          <w:sz w:val="16"/>
          <w:szCs w:val="16"/>
        </w:rPr>
      </w:pPr>
      <w:r w:rsidRPr="00BA1CA9">
        <w:rPr>
          <w:rFonts w:ascii="Times New Roman" w:hAnsi="Times New Roman" w:cs="Times New Roman"/>
          <w:sz w:val="16"/>
          <w:szCs w:val="16"/>
        </w:rPr>
        <w:t xml:space="preserve">Так же в 2023 году на плановый 2024 год проведена работа по расчету и обоснованию установлению тарифа на подвоз воды жителям п. Хонгурей. Приказом № 72 от 17.12.2023 года </w:t>
      </w:r>
      <w:r w:rsidRPr="00BA1CA9">
        <w:rPr>
          <w:rFonts w:ascii="Times New Roman" w:hAnsi="Times New Roman" w:cs="Times New Roman"/>
          <w:bCs/>
          <w:kern w:val="36"/>
          <w:sz w:val="16"/>
          <w:szCs w:val="16"/>
        </w:rPr>
        <w:t>Управления по государственному регулированию цен (тарифов) Ненецкого автономного округа «Об установлении тарифов на подвоз воды муниципальным казенным предприятием «Пустозерское» на 2024 год» установлен тариф в размере 8638,88 руб./м. куб. Установленный тариф является не подъемным для населения и не подлежит возмещению. Продолжается работа по установлению льготного тарифа на подвоз воды.</w:t>
      </w: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Общественные бани  с. Оксино и п. Хонгурей  работают в штатном режиме.</w:t>
      </w: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С 01 июля 2023 года по 20 октября 2023 года проводился капитальный ремонт общественной бани в п. Хонгурей сельского поселения «Пустозерсктй сельсовет» ЗР НАО  (муниципальный контракт № 0184300000423000031 от 24.03.2023).  После завершения капитального ремонта силами МКП «Пустозерское» были проведены дополнительные работы по устранению замечаний и ремонту общественной бани, которые не вошли в контракт. Произведена замена входного крыльца и мостовых, осветительных приборов, устранены щели между стенами и цокольным перекрытиями, выровнены дверные коробки для плотного прилегания дверного полотна, устранены протечки системы отопления, заменена труба отопительного котла, восстановлен эстетический вид лакокрасочного покрытия системы отопления и поверхности пола.</w:t>
      </w: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 xml:space="preserve"> Предприятию за 2023 год предоставлялся межбюджетный трансферт на возмещение недополученных  доходов (субсидия) в размере</w:t>
      </w:r>
      <w:r w:rsidRPr="00BA1CA9">
        <w:rPr>
          <w:rFonts w:ascii="Times New Roman" w:hAnsi="Times New Roman" w:cs="Times New Roman"/>
          <w:sz w:val="16"/>
          <w:szCs w:val="16"/>
        </w:rPr>
        <w:t xml:space="preserve"> </w:t>
      </w:r>
      <w:r w:rsidRPr="00BA1CA9">
        <w:rPr>
          <w:rFonts w:ascii="Times New Roman" w:hAnsi="Times New Roman" w:cs="Times New Roman"/>
          <w:bCs/>
          <w:kern w:val="36"/>
          <w:sz w:val="16"/>
          <w:szCs w:val="16"/>
        </w:rPr>
        <w:t xml:space="preserve">13 788 754,32 руб. Экономически обоснованный тариф в 2023 году составил: </w:t>
      </w: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1 квартал – 8206,74 руб.</w:t>
      </w: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2 квартал – 8844,41 руб.</w:t>
      </w: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с 01 июля по 15 августа – 6547,14 руб.</w:t>
      </w: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с 16 августа по 30 сентября – 33253,63 руб.</w:t>
      </w: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4 квартал– 4597,18 руб..</w:t>
      </w:r>
    </w:p>
    <w:p w:rsidR="00BA1CA9" w:rsidRPr="00BA1CA9" w:rsidRDefault="00BA1CA9" w:rsidP="00BA1CA9">
      <w:pPr>
        <w:spacing w:after="0" w:line="240" w:lineRule="auto"/>
        <w:jc w:val="both"/>
        <w:rPr>
          <w:rFonts w:ascii="Times New Roman" w:hAnsi="Times New Roman" w:cs="Times New Roman"/>
          <w:bCs/>
          <w:kern w:val="36"/>
          <w:sz w:val="16"/>
          <w:szCs w:val="16"/>
        </w:rPr>
      </w:pP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Тариф на банные услуги в 2023 году, предоставляемые населению общественных бань в с. Оксино и п. Хонгурей составил:</w:t>
      </w: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 взрослый: с 01 января по 30 июня 200,00 руб., с 01 июля по 31 декабря 220 руб.</w:t>
      </w: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 дети в возрасте от 7 до 14 лет – 120,00 руб.</w:t>
      </w:r>
    </w:p>
    <w:p w:rsidR="00BA1CA9" w:rsidRPr="00BA1CA9" w:rsidRDefault="00BA1CA9" w:rsidP="00BA1CA9">
      <w:pPr>
        <w:spacing w:after="0" w:line="240" w:lineRule="auto"/>
        <w:jc w:val="both"/>
        <w:rPr>
          <w:rFonts w:ascii="Times New Roman" w:hAnsi="Times New Roman" w:cs="Times New Roman"/>
          <w:bCs/>
          <w:kern w:val="36"/>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59"/>
        <w:gridCol w:w="1417"/>
        <w:gridCol w:w="1985"/>
      </w:tblGrid>
      <w:tr w:rsidR="00BA1CA9" w:rsidRPr="00BA1CA9" w:rsidTr="00BA1CA9">
        <w:tc>
          <w:tcPr>
            <w:tcW w:w="6804" w:type="dxa"/>
            <w:gridSpan w:val="4"/>
          </w:tcPr>
          <w:p w:rsidR="00BA1CA9" w:rsidRPr="00BA1CA9" w:rsidRDefault="00BA1CA9" w:rsidP="00BA1CA9">
            <w:pPr>
              <w:widowControl w:val="0"/>
              <w:spacing w:after="0" w:line="240" w:lineRule="auto"/>
              <w:ind w:firstLine="720"/>
              <w:outlineLvl w:val="0"/>
              <w:rPr>
                <w:rFonts w:ascii="Times New Roman" w:hAnsi="Times New Roman" w:cs="Times New Roman"/>
                <w:b/>
                <w:bCs/>
                <w:kern w:val="36"/>
                <w:sz w:val="16"/>
                <w:szCs w:val="16"/>
              </w:rPr>
            </w:pPr>
            <w:r w:rsidRPr="00BA1CA9">
              <w:rPr>
                <w:rFonts w:ascii="Times New Roman" w:hAnsi="Times New Roman" w:cs="Times New Roman"/>
                <w:b/>
                <w:bCs/>
                <w:kern w:val="36"/>
                <w:sz w:val="16"/>
                <w:szCs w:val="16"/>
              </w:rPr>
              <w:t>Количество помывок</w:t>
            </w:r>
          </w:p>
        </w:tc>
      </w:tr>
      <w:tr w:rsidR="00BA1CA9" w:rsidRPr="00BA1CA9" w:rsidTr="00BA1CA9">
        <w:tc>
          <w:tcPr>
            <w:tcW w:w="1843" w:type="dxa"/>
          </w:tcPr>
          <w:p w:rsidR="00BA1CA9" w:rsidRPr="00BA1CA9" w:rsidRDefault="00BA1CA9" w:rsidP="00BA1CA9">
            <w:pPr>
              <w:widowControl w:val="0"/>
              <w:spacing w:after="0" w:line="240" w:lineRule="auto"/>
              <w:ind w:firstLine="720"/>
              <w:outlineLvl w:val="0"/>
              <w:rPr>
                <w:rFonts w:ascii="Times New Roman" w:hAnsi="Times New Roman" w:cs="Times New Roman"/>
                <w:b/>
                <w:bCs/>
                <w:kern w:val="36"/>
                <w:sz w:val="16"/>
                <w:szCs w:val="16"/>
              </w:rPr>
            </w:pPr>
          </w:p>
        </w:tc>
        <w:tc>
          <w:tcPr>
            <w:tcW w:w="1559"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
                <w:bCs/>
                <w:kern w:val="36"/>
                <w:sz w:val="16"/>
                <w:szCs w:val="16"/>
              </w:rPr>
            </w:pPr>
            <w:r w:rsidRPr="00BA1CA9">
              <w:rPr>
                <w:rFonts w:ascii="Times New Roman" w:hAnsi="Times New Roman" w:cs="Times New Roman"/>
                <w:b/>
                <w:bCs/>
                <w:kern w:val="36"/>
                <w:sz w:val="16"/>
                <w:szCs w:val="16"/>
              </w:rPr>
              <w:t>2022</w:t>
            </w:r>
          </w:p>
        </w:tc>
        <w:tc>
          <w:tcPr>
            <w:tcW w:w="1417"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
                <w:bCs/>
                <w:kern w:val="36"/>
                <w:sz w:val="16"/>
                <w:szCs w:val="16"/>
              </w:rPr>
            </w:pPr>
            <w:r w:rsidRPr="00BA1CA9">
              <w:rPr>
                <w:rFonts w:ascii="Times New Roman" w:hAnsi="Times New Roman" w:cs="Times New Roman"/>
                <w:b/>
                <w:bCs/>
                <w:kern w:val="36"/>
                <w:sz w:val="16"/>
                <w:szCs w:val="16"/>
              </w:rPr>
              <w:t>2023</w:t>
            </w:r>
          </w:p>
        </w:tc>
        <w:tc>
          <w:tcPr>
            <w:tcW w:w="1985" w:type="dxa"/>
          </w:tcPr>
          <w:p w:rsidR="00BA1CA9" w:rsidRPr="00BA1CA9" w:rsidRDefault="00BA1CA9" w:rsidP="00BA1CA9">
            <w:pPr>
              <w:widowControl w:val="0"/>
              <w:spacing w:after="0" w:line="240" w:lineRule="auto"/>
              <w:jc w:val="center"/>
              <w:outlineLvl w:val="0"/>
              <w:rPr>
                <w:rFonts w:ascii="Times New Roman" w:hAnsi="Times New Roman" w:cs="Times New Roman"/>
                <w:b/>
                <w:bCs/>
                <w:kern w:val="36"/>
                <w:sz w:val="16"/>
                <w:szCs w:val="16"/>
              </w:rPr>
            </w:pPr>
            <w:r w:rsidRPr="00BA1CA9">
              <w:rPr>
                <w:rFonts w:ascii="Times New Roman" w:hAnsi="Times New Roman" w:cs="Times New Roman"/>
                <w:b/>
                <w:bCs/>
                <w:kern w:val="36"/>
                <w:sz w:val="16"/>
                <w:szCs w:val="16"/>
              </w:rPr>
              <w:t>отклонение</w:t>
            </w:r>
          </w:p>
        </w:tc>
      </w:tr>
      <w:tr w:rsidR="00BA1CA9" w:rsidRPr="00BA1CA9" w:rsidTr="00BA1CA9">
        <w:tc>
          <w:tcPr>
            <w:tcW w:w="1843" w:type="dxa"/>
          </w:tcPr>
          <w:p w:rsidR="00BA1CA9" w:rsidRPr="00BA1CA9" w:rsidRDefault="00BA1CA9" w:rsidP="00BA1CA9">
            <w:pPr>
              <w:widowControl w:val="0"/>
              <w:spacing w:after="0" w:line="240" w:lineRule="auto"/>
              <w:outlineLvl w:val="0"/>
              <w:rPr>
                <w:rFonts w:ascii="Times New Roman" w:hAnsi="Times New Roman" w:cs="Times New Roman"/>
                <w:b/>
                <w:bCs/>
                <w:kern w:val="36"/>
                <w:sz w:val="16"/>
                <w:szCs w:val="16"/>
              </w:rPr>
            </w:pPr>
            <w:r w:rsidRPr="00BA1CA9">
              <w:rPr>
                <w:rFonts w:ascii="Times New Roman" w:hAnsi="Times New Roman" w:cs="Times New Roman"/>
                <w:b/>
                <w:bCs/>
                <w:kern w:val="36"/>
                <w:sz w:val="16"/>
                <w:szCs w:val="16"/>
              </w:rPr>
              <w:t>Взрослые платные</w:t>
            </w:r>
          </w:p>
        </w:tc>
        <w:tc>
          <w:tcPr>
            <w:tcW w:w="1559"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1002</w:t>
            </w:r>
          </w:p>
        </w:tc>
        <w:tc>
          <w:tcPr>
            <w:tcW w:w="1417"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923</w:t>
            </w:r>
          </w:p>
        </w:tc>
        <w:tc>
          <w:tcPr>
            <w:tcW w:w="1985" w:type="dxa"/>
          </w:tcPr>
          <w:p w:rsidR="00BA1CA9" w:rsidRPr="00BA1CA9" w:rsidRDefault="00BA1CA9" w:rsidP="00BA1CA9">
            <w:pPr>
              <w:widowControl w:val="0"/>
              <w:spacing w:after="0" w:line="240" w:lineRule="auto"/>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-79</w:t>
            </w:r>
          </w:p>
        </w:tc>
      </w:tr>
      <w:tr w:rsidR="00BA1CA9" w:rsidRPr="00BA1CA9" w:rsidTr="00BA1CA9">
        <w:tc>
          <w:tcPr>
            <w:tcW w:w="1843" w:type="dxa"/>
          </w:tcPr>
          <w:p w:rsidR="00BA1CA9" w:rsidRPr="00BA1CA9" w:rsidRDefault="00BA1CA9" w:rsidP="00BA1CA9">
            <w:pPr>
              <w:widowControl w:val="0"/>
              <w:spacing w:after="0" w:line="240" w:lineRule="auto"/>
              <w:outlineLvl w:val="0"/>
              <w:rPr>
                <w:rFonts w:ascii="Times New Roman" w:hAnsi="Times New Roman" w:cs="Times New Roman"/>
                <w:b/>
                <w:bCs/>
                <w:kern w:val="36"/>
                <w:sz w:val="16"/>
                <w:szCs w:val="16"/>
              </w:rPr>
            </w:pPr>
            <w:r w:rsidRPr="00BA1CA9">
              <w:rPr>
                <w:rFonts w:ascii="Times New Roman" w:hAnsi="Times New Roman" w:cs="Times New Roman"/>
                <w:b/>
                <w:bCs/>
                <w:kern w:val="36"/>
                <w:sz w:val="16"/>
                <w:szCs w:val="16"/>
              </w:rPr>
              <w:t>Дети платные</w:t>
            </w:r>
          </w:p>
        </w:tc>
        <w:tc>
          <w:tcPr>
            <w:tcW w:w="1559"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96</w:t>
            </w:r>
          </w:p>
        </w:tc>
        <w:tc>
          <w:tcPr>
            <w:tcW w:w="1417"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90</w:t>
            </w:r>
          </w:p>
        </w:tc>
        <w:tc>
          <w:tcPr>
            <w:tcW w:w="1985" w:type="dxa"/>
          </w:tcPr>
          <w:p w:rsidR="00BA1CA9" w:rsidRPr="00BA1CA9" w:rsidRDefault="00BA1CA9" w:rsidP="00BA1CA9">
            <w:pPr>
              <w:widowControl w:val="0"/>
              <w:spacing w:after="0" w:line="240" w:lineRule="auto"/>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-6</w:t>
            </w:r>
          </w:p>
        </w:tc>
      </w:tr>
      <w:tr w:rsidR="00BA1CA9" w:rsidRPr="00BA1CA9" w:rsidTr="00BA1CA9">
        <w:tc>
          <w:tcPr>
            <w:tcW w:w="1843" w:type="dxa"/>
          </w:tcPr>
          <w:p w:rsidR="00BA1CA9" w:rsidRPr="00BA1CA9" w:rsidRDefault="00BA1CA9" w:rsidP="00BA1CA9">
            <w:pPr>
              <w:widowControl w:val="0"/>
              <w:spacing w:after="0" w:line="240" w:lineRule="auto"/>
              <w:outlineLvl w:val="0"/>
              <w:rPr>
                <w:rFonts w:ascii="Times New Roman" w:hAnsi="Times New Roman" w:cs="Times New Roman"/>
                <w:b/>
                <w:bCs/>
                <w:kern w:val="36"/>
                <w:sz w:val="16"/>
                <w:szCs w:val="16"/>
              </w:rPr>
            </w:pPr>
            <w:r w:rsidRPr="00BA1CA9">
              <w:rPr>
                <w:rFonts w:ascii="Times New Roman" w:hAnsi="Times New Roman" w:cs="Times New Roman"/>
                <w:b/>
                <w:bCs/>
                <w:kern w:val="36"/>
                <w:sz w:val="16"/>
                <w:szCs w:val="16"/>
              </w:rPr>
              <w:t>Взрослые льготники</w:t>
            </w:r>
          </w:p>
        </w:tc>
        <w:tc>
          <w:tcPr>
            <w:tcW w:w="1559"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611</w:t>
            </w:r>
          </w:p>
        </w:tc>
        <w:tc>
          <w:tcPr>
            <w:tcW w:w="1417"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379</w:t>
            </w:r>
          </w:p>
        </w:tc>
        <w:tc>
          <w:tcPr>
            <w:tcW w:w="1985" w:type="dxa"/>
          </w:tcPr>
          <w:p w:rsidR="00BA1CA9" w:rsidRPr="00BA1CA9" w:rsidRDefault="00BA1CA9" w:rsidP="00BA1CA9">
            <w:pPr>
              <w:widowControl w:val="0"/>
              <w:spacing w:after="0" w:line="240" w:lineRule="auto"/>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-232</w:t>
            </w:r>
          </w:p>
        </w:tc>
      </w:tr>
      <w:tr w:rsidR="00BA1CA9" w:rsidRPr="00BA1CA9" w:rsidTr="00BA1CA9">
        <w:tc>
          <w:tcPr>
            <w:tcW w:w="1843" w:type="dxa"/>
          </w:tcPr>
          <w:p w:rsidR="00BA1CA9" w:rsidRPr="00BA1CA9" w:rsidRDefault="00BA1CA9" w:rsidP="00BA1CA9">
            <w:pPr>
              <w:widowControl w:val="0"/>
              <w:spacing w:after="0" w:line="240" w:lineRule="auto"/>
              <w:outlineLvl w:val="0"/>
              <w:rPr>
                <w:rFonts w:ascii="Times New Roman" w:hAnsi="Times New Roman" w:cs="Times New Roman"/>
                <w:b/>
                <w:bCs/>
                <w:kern w:val="36"/>
                <w:sz w:val="16"/>
                <w:szCs w:val="16"/>
              </w:rPr>
            </w:pPr>
            <w:r w:rsidRPr="00BA1CA9">
              <w:rPr>
                <w:rFonts w:ascii="Times New Roman" w:hAnsi="Times New Roman" w:cs="Times New Roman"/>
                <w:b/>
                <w:bCs/>
                <w:kern w:val="36"/>
                <w:sz w:val="16"/>
                <w:szCs w:val="16"/>
              </w:rPr>
              <w:t>Дети льготные</w:t>
            </w:r>
          </w:p>
        </w:tc>
        <w:tc>
          <w:tcPr>
            <w:tcW w:w="1559"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269</w:t>
            </w:r>
          </w:p>
        </w:tc>
        <w:tc>
          <w:tcPr>
            <w:tcW w:w="1417"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184</w:t>
            </w:r>
          </w:p>
        </w:tc>
        <w:tc>
          <w:tcPr>
            <w:tcW w:w="1985" w:type="dxa"/>
          </w:tcPr>
          <w:p w:rsidR="00BA1CA9" w:rsidRPr="00BA1CA9" w:rsidRDefault="00BA1CA9" w:rsidP="00BA1CA9">
            <w:pPr>
              <w:widowControl w:val="0"/>
              <w:spacing w:after="0" w:line="240" w:lineRule="auto"/>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-85</w:t>
            </w:r>
          </w:p>
        </w:tc>
      </w:tr>
      <w:tr w:rsidR="00BA1CA9" w:rsidRPr="00BA1CA9" w:rsidTr="00BA1CA9">
        <w:tc>
          <w:tcPr>
            <w:tcW w:w="1843" w:type="dxa"/>
          </w:tcPr>
          <w:p w:rsidR="00BA1CA9" w:rsidRPr="00BA1CA9" w:rsidRDefault="00BA1CA9" w:rsidP="00BA1CA9">
            <w:pPr>
              <w:widowControl w:val="0"/>
              <w:spacing w:after="0" w:line="240" w:lineRule="auto"/>
              <w:outlineLvl w:val="0"/>
              <w:rPr>
                <w:rFonts w:ascii="Times New Roman" w:hAnsi="Times New Roman" w:cs="Times New Roman"/>
                <w:b/>
                <w:bCs/>
                <w:kern w:val="36"/>
                <w:sz w:val="16"/>
                <w:szCs w:val="16"/>
              </w:rPr>
            </w:pPr>
            <w:r w:rsidRPr="00BA1CA9">
              <w:rPr>
                <w:rFonts w:ascii="Times New Roman" w:hAnsi="Times New Roman" w:cs="Times New Roman"/>
                <w:b/>
                <w:bCs/>
                <w:kern w:val="36"/>
                <w:sz w:val="16"/>
                <w:szCs w:val="16"/>
              </w:rPr>
              <w:t>Итого</w:t>
            </w:r>
          </w:p>
        </w:tc>
        <w:tc>
          <w:tcPr>
            <w:tcW w:w="1559"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1978</w:t>
            </w:r>
          </w:p>
        </w:tc>
        <w:tc>
          <w:tcPr>
            <w:tcW w:w="1417" w:type="dxa"/>
          </w:tcPr>
          <w:p w:rsidR="00BA1CA9" w:rsidRPr="00BA1CA9" w:rsidRDefault="00BA1CA9" w:rsidP="00BA1CA9">
            <w:pPr>
              <w:widowControl w:val="0"/>
              <w:spacing w:after="0" w:line="240" w:lineRule="auto"/>
              <w:ind w:firstLine="720"/>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1576</w:t>
            </w:r>
          </w:p>
        </w:tc>
        <w:tc>
          <w:tcPr>
            <w:tcW w:w="1985" w:type="dxa"/>
          </w:tcPr>
          <w:p w:rsidR="00BA1CA9" w:rsidRPr="00BA1CA9" w:rsidRDefault="00BA1CA9" w:rsidP="00BA1CA9">
            <w:pPr>
              <w:widowControl w:val="0"/>
              <w:spacing w:after="0" w:line="240" w:lineRule="auto"/>
              <w:jc w:val="center"/>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-402</w:t>
            </w:r>
          </w:p>
        </w:tc>
      </w:tr>
    </w:tbl>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xml:space="preserve">  </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ab/>
        <w:t xml:space="preserve">Общая посещаемость бань в 2023 году  снизилась по сравнению с 2022 годом на 402 помывок.  Это обусловлено естественной убылью населения, так же сильно повлиял капитальный ремонт общественной бани п. Хонгурей. </w:t>
      </w:r>
    </w:p>
    <w:p w:rsidR="00BA1CA9" w:rsidRPr="00BA1CA9" w:rsidRDefault="00BA1CA9" w:rsidP="00BA1CA9">
      <w:pPr>
        <w:spacing w:after="0" w:line="240" w:lineRule="auto"/>
        <w:ind w:firstLine="708"/>
        <w:jc w:val="both"/>
        <w:rPr>
          <w:rFonts w:ascii="Times New Roman" w:hAnsi="Times New Roman" w:cs="Times New Roman"/>
          <w:bCs/>
          <w:kern w:val="36"/>
          <w:sz w:val="16"/>
          <w:szCs w:val="16"/>
        </w:rPr>
      </w:pPr>
      <w:r w:rsidRPr="00BA1CA9">
        <w:rPr>
          <w:rFonts w:ascii="Times New Roman" w:hAnsi="Times New Roman" w:cs="Times New Roman"/>
          <w:bCs/>
          <w:kern w:val="36"/>
          <w:sz w:val="16"/>
          <w:szCs w:val="16"/>
        </w:rPr>
        <w:t xml:space="preserve">В общественной бане с. Оксино проведен плановый косметический ремонт: ремонт и замена деревянных сланей для пола, замена кранов, чистка канализации. </w:t>
      </w:r>
    </w:p>
    <w:p w:rsidR="00BA1CA9" w:rsidRPr="00BA1CA9" w:rsidRDefault="00BA1CA9" w:rsidP="00BA1CA9">
      <w:pPr>
        <w:spacing w:after="0" w:line="240" w:lineRule="auto"/>
        <w:ind w:firstLine="708"/>
        <w:jc w:val="both"/>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Топливом обеспечены в полном объеме, закупка произведена у МП ЗР «Севержилкомсервис». Стоимость угля в 2023 г. снизилась на 9571,99 руб. и составила 17577,15 руб. за 1 т. Стоимость дров так же снизилась на 271,55 руб. и  составила 16907,34 руб. за 1 м.куб. Приобрели:</w:t>
      </w:r>
    </w:p>
    <w:p w:rsidR="00BA1CA9" w:rsidRPr="00BA1CA9" w:rsidRDefault="00BA1CA9" w:rsidP="00BA1CA9">
      <w:pPr>
        <w:spacing w:after="0" w:line="240" w:lineRule="auto"/>
        <w:ind w:firstLine="708"/>
        <w:jc w:val="both"/>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 уголь 26 т. (с. Оксино 10 т, п. Хонгурей 16 т.), на сумму 458763,62 руб.</w:t>
      </w:r>
    </w:p>
    <w:p w:rsidR="00BA1CA9" w:rsidRPr="00BA1CA9" w:rsidRDefault="00BA1CA9" w:rsidP="00BA1CA9">
      <w:pPr>
        <w:spacing w:after="0" w:line="240" w:lineRule="auto"/>
        <w:ind w:firstLine="708"/>
        <w:jc w:val="both"/>
        <w:outlineLvl w:val="0"/>
        <w:rPr>
          <w:rFonts w:ascii="Times New Roman" w:hAnsi="Times New Roman" w:cs="Times New Roman"/>
          <w:bCs/>
          <w:color w:val="FF0000"/>
          <w:kern w:val="36"/>
          <w:sz w:val="16"/>
          <w:szCs w:val="16"/>
        </w:rPr>
      </w:pPr>
      <w:r w:rsidRPr="00BA1CA9">
        <w:rPr>
          <w:rFonts w:ascii="Times New Roman" w:hAnsi="Times New Roman" w:cs="Times New Roman"/>
          <w:bCs/>
          <w:kern w:val="36"/>
          <w:sz w:val="16"/>
          <w:szCs w:val="16"/>
        </w:rPr>
        <w:t>- дрова 20 м. куб. (с. Оксино 5 м. куб., п. Хонгурей 15 м. куб). на сумму 338146,80</w:t>
      </w:r>
      <w:r w:rsidRPr="00BA1CA9">
        <w:rPr>
          <w:rFonts w:ascii="Times New Roman" w:hAnsi="Times New Roman" w:cs="Times New Roman"/>
          <w:bCs/>
          <w:color w:val="FF0000"/>
          <w:kern w:val="36"/>
          <w:sz w:val="16"/>
          <w:szCs w:val="16"/>
        </w:rPr>
        <w:t xml:space="preserve"> </w:t>
      </w:r>
      <w:r w:rsidRPr="00BA1CA9">
        <w:rPr>
          <w:rFonts w:ascii="Times New Roman" w:hAnsi="Times New Roman" w:cs="Times New Roman"/>
          <w:bCs/>
          <w:kern w:val="36"/>
          <w:sz w:val="16"/>
          <w:szCs w:val="16"/>
        </w:rPr>
        <w:t>руб..</w:t>
      </w:r>
    </w:p>
    <w:p w:rsidR="00BA1CA9" w:rsidRPr="00BA1CA9" w:rsidRDefault="00BA1CA9" w:rsidP="00BA1CA9">
      <w:pPr>
        <w:spacing w:after="0" w:line="240" w:lineRule="auto"/>
        <w:ind w:firstLine="708"/>
        <w:jc w:val="both"/>
        <w:outlineLvl w:val="0"/>
        <w:rPr>
          <w:rFonts w:ascii="Times New Roman" w:hAnsi="Times New Roman" w:cs="Times New Roman"/>
          <w:spacing w:val="2"/>
          <w:sz w:val="16"/>
          <w:szCs w:val="16"/>
        </w:rPr>
      </w:pPr>
    </w:p>
    <w:p w:rsidR="00BA1CA9" w:rsidRPr="00BA1CA9" w:rsidRDefault="00BA1CA9" w:rsidP="00BA1CA9">
      <w:pPr>
        <w:spacing w:after="0" w:line="240" w:lineRule="auto"/>
        <w:ind w:firstLine="708"/>
        <w:jc w:val="both"/>
        <w:outlineLvl w:val="0"/>
        <w:rPr>
          <w:rFonts w:ascii="Times New Roman" w:hAnsi="Times New Roman" w:cs="Times New Roman"/>
          <w:spacing w:val="2"/>
          <w:sz w:val="16"/>
          <w:szCs w:val="16"/>
        </w:rPr>
      </w:pPr>
    </w:p>
    <w:p w:rsidR="00BA1CA9" w:rsidRPr="00BA1CA9" w:rsidRDefault="00BA1CA9" w:rsidP="00BA1CA9">
      <w:pPr>
        <w:spacing w:after="0" w:line="240" w:lineRule="auto"/>
        <w:ind w:firstLine="708"/>
        <w:jc w:val="both"/>
        <w:outlineLvl w:val="0"/>
        <w:rPr>
          <w:rFonts w:ascii="Times New Roman" w:hAnsi="Times New Roman" w:cs="Times New Roman"/>
          <w:spacing w:val="2"/>
          <w:sz w:val="16"/>
          <w:szCs w:val="16"/>
        </w:rPr>
      </w:pPr>
      <w:r w:rsidRPr="00BA1CA9">
        <w:rPr>
          <w:rFonts w:ascii="Times New Roman" w:hAnsi="Times New Roman" w:cs="Times New Roman"/>
          <w:spacing w:val="2"/>
          <w:sz w:val="16"/>
          <w:szCs w:val="16"/>
        </w:rPr>
        <w:t>Финансовые показатели за 2023 год.</w:t>
      </w:r>
    </w:p>
    <w:p w:rsidR="00BA1CA9" w:rsidRPr="00BA1CA9" w:rsidRDefault="00BA1CA9" w:rsidP="00BA1CA9">
      <w:pPr>
        <w:spacing w:after="0" w:line="240" w:lineRule="auto"/>
        <w:ind w:firstLine="708"/>
        <w:jc w:val="both"/>
        <w:outlineLvl w:val="0"/>
        <w:rPr>
          <w:rFonts w:ascii="Times New Roman" w:hAnsi="Times New Roman" w:cs="Times New Roman"/>
          <w:spacing w:val="2"/>
          <w:sz w:val="16"/>
          <w:szCs w:val="16"/>
        </w:rPr>
      </w:pPr>
    </w:p>
    <w:tbl>
      <w:tblPr>
        <w:tblW w:w="8120" w:type="dxa"/>
        <w:tblInd w:w="95" w:type="dxa"/>
        <w:tblLook w:val="04A0"/>
      </w:tblPr>
      <w:tblGrid>
        <w:gridCol w:w="4960"/>
        <w:gridCol w:w="3160"/>
      </w:tblGrid>
      <w:tr w:rsidR="00BA1CA9" w:rsidRPr="00BA1CA9" w:rsidTr="00BA1CA9">
        <w:trPr>
          <w:trHeight w:val="300"/>
        </w:trPr>
        <w:tc>
          <w:tcPr>
            <w:tcW w:w="4960" w:type="dxa"/>
            <w:tcBorders>
              <w:top w:val="single" w:sz="4" w:space="0" w:color="auto"/>
              <w:left w:val="single" w:sz="4" w:space="0" w:color="auto"/>
              <w:bottom w:val="single" w:sz="4" w:space="0" w:color="auto"/>
              <w:right w:val="single" w:sz="4" w:space="0" w:color="auto"/>
            </w:tcBorders>
            <w:shd w:val="clear" w:color="C0C0C0" w:fill="92D050"/>
            <w:noWrap/>
            <w:vAlign w:val="bottom"/>
            <w:hideMark/>
          </w:tcPr>
          <w:p w:rsidR="00BA1CA9" w:rsidRPr="00BA1CA9" w:rsidRDefault="00BA1CA9" w:rsidP="00BA1CA9">
            <w:pPr>
              <w:spacing w:after="0" w:line="240" w:lineRule="auto"/>
              <w:rPr>
                <w:rFonts w:ascii="Times New Roman" w:hAnsi="Times New Roman" w:cs="Times New Roman"/>
                <w:b/>
                <w:bCs/>
                <w:color w:val="000000"/>
                <w:sz w:val="16"/>
                <w:szCs w:val="16"/>
              </w:rPr>
            </w:pPr>
            <w:r w:rsidRPr="00BA1CA9">
              <w:rPr>
                <w:rFonts w:ascii="Times New Roman" w:hAnsi="Times New Roman" w:cs="Times New Roman"/>
                <w:b/>
                <w:bCs/>
                <w:color w:val="000000"/>
                <w:sz w:val="16"/>
                <w:szCs w:val="16"/>
              </w:rPr>
              <w:t>Доходы</w:t>
            </w:r>
          </w:p>
        </w:tc>
        <w:tc>
          <w:tcPr>
            <w:tcW w:w="3160" w:type="dxa"/>
            <w:tcBorders>
              <w:top w:val="single" w:sz="4" w:space="0" w:color="auto"/>
              <w:left w:val="nil"/>
              <w:bottom w:val="single" w:sz="4" w:space="0" w:color="auto"/>
              <w:right w:val="single" w:sz="4" w:space="0" w:color="auto"/>
            </w:tcBorders>
            <w:shd w:val="clear" w:color="C0C0C0" w:fill="92D050"/>
            <w:noWrap/>
            <w:vAlign w:val="bottom"/>
            <w:hideMark/>
          </w:tcPr>
          <w:p w:rsidR="00BA1CA9" w:rsidRPr="00BA1CA9" w:rsidRDefault="00BA1CA9" w:rsidP="00BA1CA9">
            <w:pPr>
              <w:spacing w:after="0" w:line="240" w:lineRule="auto"/>
              <w:jc w:val="right"/>
              <w:rPr>
                <w:rFonts w:ascii="Times New Roman" w:hAnsi="Times New Roman" w:cs="Times New Roman"/>
                <w:b/>
                <w:bCs/>
                <w:color w:val="000000"/>
                <w:sz w:val="16"/>
                <w:szCs w:val="16"/>
              </w:rPr>
            </w:pPr>
            <w:r w:rsidRPr="00BA1CA9">
              <w:rPr>
                <w:rFonts w:ascii="Times New Roman" w:hAnsi="Times New Roman" w:cs="Times New Roman"/>
                <w:b/>
                <w:bCs/>
                <w:color w:val="000000"/>
                <w:sz w:val="16"/>
                <w:szCs w:val="16"/>
              </w:rPr>
              <w:t>13991934,32</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color w:val="000000"/>
                <w:sz w:val="16"/>
                <w:szCs w:val="16"/>
              </w:rPr>
            </w:pPr>
            <w:r w:rsidRPr="00BA1CA9">
              <w:rPr>
                <w:rFonts w:ascii="Times New Roman" w:hAnsi="Times New Roman" w:cs="Times New Roman"/>
                <w:color w:val="000000"/>
                <w:sz w:val="16"/>
                <w:szCs w:val="16"/>
              </w:rPr>
              <w:t>Субсидия на банные услуги</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color w:val="000000"/>
                <w:sz w:val="16"/>
                <w:szCs w:val="16"/>
              </w:rPr>
            </w:pPr>
            <w:r w:rsidRPr="00BA1CA9">
              <w:rPr>
                <w:rFonts w:ascii="Times New Roman" w:hAnsi="Times New Roman" w:cs="Times New Roman"/>
                <w:color w:val="000000"/>
                <w:sz w:val="16"/>
                <w:szCs w:val="16"/>
              </w:rPr>
              <w:t>13788754,32</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color w:val="000000"/>
                <w:sz w:val="16"/>
                <w:szCs w:val="16"/>
              </w:rPr>
            </w:pPr>
            <w:r w:rsidRPr="00BA1CA9">
              <w:rPr>
                <w:rFonts w:ascii="Times New Roman" w:hAnsi="Times New Roman" w:cs="Times New Roman"/>
                <w:color w:val="000000"/>
                <w:sz w:val="16"/>
                <w:szCs w:val="16"/>
              </w:rPr>
              <w:t>Выручка за банные услуги</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color w:val="000000"/>
                <w:sz w:val="16"/>
                <w:szCs w:val="16"/>
              </w:rPr>
            </w:pPr>
            <w:r w:rsidRPr="00BA1CA9">
              <w:rPr>
                <w:rFonts w:ascii="Times New Roman" w:hAnsi="Times New Roman" w:cs="Times New Roman"/>
                <w:color w:val="000000"/>
                <w:sz w:val="16"/>
                <w:szCs w:val="16"/>
              </w:rPr>
              <w:t>203180,00</w:t>
            </w:r>
          </w:p>
        </w:tc>
      </w:tr>
      <w:tr w:rsidR="00BA1CA9" w:rsidRPr="00BA1CA9" w:rsidTr="00BA1CA9">
        <w:trPr>
          <w:trHeight w:val="300"/>
        </w:trPr>
        <w:tc>
          <w:tcPr>
            <w:tcW w:w="4960" w:type="dxa"/>
            <w:tcBorders>
              <w:top w:val="nil"/>
              <w:left w:val="nil"/>
              <w:bottom w:val="nil"/>
              <w:right w:val="nil"/>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color w:val="000000"/>
                <w:sz w:val="16"/>
                <w:szCs w:val="16"/>
              </w:rPr>
            </w:pPr>
          </w:p>
        </w:tc>
        <w:tc>
          <w:tcPr>
            <w:tcW w:w="3160" w:type="dxa"/>
            <w:tcBorders>
              <w:top w:val="nil"/>
              <w:left w:val="nil"/>
              <w:bottom w:val="nil"/>
              <w:right w:val="nil"/>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color w:val="000000"/>
                <w:sz w:val="16"/>
                <w:szCs w:val="16"/>
              </w:rPr>
            </w:pPr>
          </w:p>
        </w:tc>
      </w:tr>
      <w:tr w:rsidR="00BA1CA9" w:rsidRPr="00BA1CA9" w:rsidTr="00BA1CA9">
        <w:trPr>
          <w:trHeight w:val="300"/>
        </w:trPr>
        <w:tc>
          <w:tcPr>
            <w:tcW w:w="4960" w:type="dxa"/>
            <w:tcBorders>
              <w:top w:val="nil"/>
              <w:left w:val="nil"/>
              <w:bottom w:val="nil"/>
              <w:right w:val="nil"/>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color w:val="000000"/>
                <w:sz w:val="16"/>
                <w:szCs w:val="16"/>
              </w:rPr>
            </w:pPr>
          </w:p>
        </w:tc>
        <w:tc>
          <w:tcPr>
            <w:tcW w:w="3160" w:type="dxa"/>
            <w:tcBorders>
              <w:top w:val="nil"/>
              <w:left w:val="nil"/>
              <w:bottom w:val="nil"/>
              <w:right w:val="nil"/>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color w:val="000000"/>
                <w:sz w:val="16"/>
                <w:szCs w:val="16"/>
              </w:rPr>
            </w:pPr>
          </w:p>
        </w:tc>
      </w:tr>
      <w:tr w:rsidR="00BA1CA9" w:rsidRPr="00BA1CA9" w:rsidTr="00BA1CA9">
        <w:trPr>
          <w:trHeight w:val="300"/>
        </w:trPr>
        <w:tc>
          <w:tcPr>
            <w:tcW w:w="4960" w:type="dxa"/>
            <w:tcBorders>
              <w:top w:val="single" w:sz="4" w:space="0" w:color="auto"/>
              <w:left w:val="single" w:sz="4" w:space="0" w:color="auto"/>
              <w:bottom w:val="single" w:sz="4" w:space="0" w:color="auto"/>
              <w:right w:val="single" w:sz="4" w:space="0" w:color="auto"/>
            </w:tcBorders>
            <w:shd w:val="clear" w:color="C0C0C0" w:fill="92D050"/>
            <w:noWrap/>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Расходы по видам деятельности</w:t>
            </w:r>
          </w:p>
        </w:tc>
        <w:tc>
          <w:tcPr>
            <w:tcW w:w="3160" w:type="dxa"/>
            <w:tcBorders>
              <w:top w:val="single" w:sz="4" w:space="0" w:color="auto"/>
              <w:left w:val="nil"/>
              <w:bottom w:val="single" w:sz="4" w:space="0" w:color="auto"/>
              <w:right w:val="single" w:sz="4" w:space="0" w:color="auto"/>
            </w:tcBorders>
            <w:shd w:val="clear" w:color="C0C0C0" w:fill="92D050"/>
            <w:noWrap/>
            <w:vAlign w:val="bottom"/>
            <w:hideMark/>
          </w:tcPr>
          <w:p w:rsidR="00BA1CA9" w:rsidRPr="00BA1CA9" w:rsidRDefault="00BA1CA9" w:rsidP="00BA1CA9">
            <w:pPr>
              <w:spacing w:after="0" w:line="240" w:lineRule="auto"/>
              <w:rPr>
                <w:rFonts w:ascii="Times New Roman" w:hAnsi="Times New Roman" w:cs="Times New Roman"/>
                <w:color w:val="000000"/>
                <w:sz w:val="16"/>
                <w:szCs w:val="16"/>
              </w:rPr>
            </w:pPr>
            <w:r w:rsidRPr="00BA1CA9">
              <w:rPr>
                <w:rFonts w:ascii="Times New Roman" w:hAnsi="Times New Roman" w:cs="Times New Roman"/>
                <w:color w:val="000000"/>
                <w:sz w:val="16"/>
                <w:szCs w:val="16"/>
              </w:rPr>
              <w:t>Факт</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FFF00" w:fill="FFFF00"/>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lastRenderedPageBreak/>
              <w:t xml:space="preserve">Банные услуги </w:t>
            </w:r>
          </w:p>
        </w:tc>
        <w:tc>
          <w:tcPr>
            <w:tcW w:w="3160" w:type="dxa"/>
            <w:tcBorders>
              <w:top w:val="nil"/>
              <w:left w:val="nil"/>
              <w:bottom w:val="single" w:sz="4" w:space="0" w:color="auto"/>
              <w:right w:val="single" w:sz="4" w:space="0" w:color="auto"/>
            </w:tcBorders>
            <w:shd w:val="clear" w:color="FFFF00" w:fill="FFFF00"/>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14429700,71</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DEADA" w:fill="DCE6F2"/>
            <w:noWrap/>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Материальные затраты, в т.:</w:t>
            </w:r>
          </w:p>
        </w:tc>
        <w:tc>
          <w:tcPr>
            <w:tcW w:w="3160" w:type="dxa"/>
            <w:tcBorders>
              <w:top w:val="nil"/>
              <w:left w:val="nil"/>
              <w:bottom w:val="single" w:sz="4" w:space="0" w:color="auto"/>
              <w:right w:val="single" w:sz="4" w:space="0" w:color="auto"/>
            </w:tcBorders>
            <w:shd w:val="clear" w:color="FDEADA" w:fill="DCE6F2"/>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1255713,27</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DCE6F2" w:fill="FDEADA"/>
            <w:noWrap/>
            <w:vAlign w:val="bottom"/>
            <w:hideMark/>
          </w:tcPr>
          <w:p w:rsidR="00BA1CA9" w:rsidRPr="00BA1CA9" w:rsidRDefault="00BA1CA9" w:rsidP="00BA1CA9">
            <w:pPr>
              <w:spacing w:after="0" w:line="240" w:lineRule="auto"/>
              <w:rPr>
                <w:rFonts w:ascii="Times New Roman" w:hAnsi="Times New Roman" w:cs="Times New Roman"/>
                <w:b/>
                <w:bCs/>
                <w:i/>
                <w:iCs/>
                <w:sz w:val="16"/>
                <w:szCs w:val="16"/>
              </w:rPr>
            </w:pPr>
            <w:r w:rsidRPr="00BA1CA9">
              <w:rPr>
                <w:rFonts w:ascii="Times New Roman" w:hAnsi="Times New Roman" w:cs="Times New Roman"/>
                <w:b/>
                <w:bCs/>
                <w:i/>
                <w:iCs/>
                <w:sz w:val="16"/>
                <w:szCs w:val="16"/>
              </w:rPr>
              <w:t>Электроэнергия</w:t>
            </w:r>
          </w:p>
        </w:tc>
        <w:tc>
          <w:tcPr>
            <w:tcW w:w="3160" w:type="dxa"/>
            <w:tcBorders>
              <w:top w:val="nil"/>
              <w:left w:val="nil"/>
              <w:bottom w:val="single" w:sz="4" w:space="0" w:color="auto"/>
              <w:right w:val="single" w:sz="4" w:space="0" w:color="auto"/>
            </w:tcBorders>
            <w:shd w:val="clear" w:color="DCE6F2" w:fill="FDEADA"/>
            <w:noWrap/>
            <w:vAlign w:val="bottom"/>
            <w:hideMark/>
          </w:tcPr>
          <w:p w:rsidR="00BA1CA9" w:rsidRPr="00BA1CA9" w:rsidRDefault="00BA1CA9" w:rsidP="00BA1CA9">
            <w:pPr>
              <w:spacing w:after="0" w:line="240" w:lineRule="auto"/>
              <w:jc w:val="right"/>
              <w:rPr>
                <w:rFonts w:ascii="Times New Roman" w:hAnsi="Times New Roman" w:cs="Times New Roman"/>
                <w:b/>
                <w:bCs/>
                <w:i/>
                <w:iCs/>
                <w:sz w:val="16"/>
                <w:szCs w:val="16"/>
              </w:rPr>
            </w:pPr>
            <w:r w:rsidRPr="00BA1CA9">
              <w:rPr>
                <w:rFonts w:ascii="Times New Roman" w:hAnsi="Times New Roman" w:cs="Times New Roman"/>
                <w:b/>
                <w:bCs/>
                <w:i/>
                <w:iCs/>
                <w:sz w:val="16"/>
                <w:szCs w:val="16"/>
              </w:rPr>
              <w:t>221703,13</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DCE6F2" w:fill="FDEADA"/>
            <w:noWrap/>
            <w:vAlign w:val="bottom"/>
            <w:hideMark/>
          </w:tcPr>
          <w:p w:rsidR="00BA1CA9" w:rsidRPr="00BA1CA9" w:rsidRDefault="00BA1CA9" w:rsidP="00BA1CA9">
            <w:pPr>
              <w:spacing w:after="0" w:line="240" w:lineRule="auto"/>
              <w:rPr>
                <w:rFonts w:ascii="Times New Roman" w:hAnsi="Times New Roman" w:cs="Times New Roman"/>
                <w:b/>
                <w:bCs/>
                <w:i/>
                <w:iCs/>
                <w:sz w:val="16"/>
                <w:szCs w:val="16"/>
              </w:rPr>
            </w:pPr>
            <w:r w:rsidRPr="00BA1CA9">
              <w:rPr>
                <w:rFonts w:ascii="Times New Roman" w:hAnsi="Times New Roman" w:cs="Times New Roman"/>
                <w:b/>
                <w:bCs/>
                <w:i/>
                <w:iCs/>
                <w:sz w:val="16"/>
                <w:szCs w:val="16"/>
              </w:rPr>
              <w:t>Дрова</w:t>
            </w:r>
          </w:p>
        </w:tc>
        <w:tc>
          <w:tcPr>
            <w:tcW w:w="3160" w:type="dxa"/>
            <w:tcBorders>
              <w:top w:val="nil"/>
              <w:left w:val="nil"/>
              <w:bottom w:val="single" w:sz="4" w:space="0" w:color="auto"/>
              <w:right w:val="single" w:sz="4" w:space="0" w:color="auto"/>
            </w:tcBorders>
            <w:shd w:val="clear" w:color="DCE6F2" w:fill="FDEADA"/>
            <w:noWrap/>
            <w:vAlign w:val="bottom"/>
            <w:hideMark/>
          </w:tcPr>
          <w:p w:rsidR="00BA1CA9" w:rsidRPr="00BA1CA9" w:rsidRDefault="00BA1CA9" w:rsidP="00BA1CA9">
            <w:pPr>
              <w:spacing w:after="0" w:line="240" w:lineRule="auto"/>
              <w:jc w:val="right"/>
              <w:rPr>
                <w:rFonts w:ascii="Times New Roman" w:hAnsi="Times New Roman" w:cs="Times New Roman"/>
                <w:b/>
                <w:bCs/>
                <w:i/>
                <w:iCs/>
                <w:sz w:val="16"/>
                <w:szCs w:val="16"/>
              </w:rPr>
            </w:pPr>
            <w:r w:rsidRPr="00BA1CA9">
              <w:rPr>
                <w:rFonts w:ascii="Times New Roman" w:hAnsi="Times New Roman" w:cs="Times New Roman"/>
                <w:b/>
                <w:bCs/>
                <w:i/>
                <w:iCs/>
                <w:sz w:val="16"/>
                <w:szCs w:val="16"/>
              </w:rPr>
              <w:t>393996,88</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Кол-во (м.куб.)</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338148,87</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Услуги по распиловке дров</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31200,00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Транспортные расходы по доставке дров</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24648,01</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DCE6F2" w:fill="FDEADA"/>
            <w:noWrap/>
            <w:vAlign w:val="bottom"/>
            <w:hideMark/>
          </w:tcPr>
          <w:p w:rsidR="00BA1CA9" w:rsidRPr="00BA1CA9" w:rsidRDefault="00BA1CA9" w:rsidP="00BA1CA9">
            <w:pPr>
              <w:spacing w:after="0" w:line="240" w:lineRule="auto"/>
              <w:rPr>
                <w:rFonts w:ascii="Times New Roman" w:hAnsi="Times New Roman" w:cs="Times New Roman"/>
                <w:b/>
                <w:bCs/>
                <w:i/>
                <w:iCs/>
                <w:sz w:val="16"/>
                <w:szCs w:val="16"/>
              </w:rPr>
            </w:pPr>
            <w:r w:rsidRPr="00BA1CA9">
              <w:rPr>
                <w:rFonts w:ascii="Times New Roman" w:hAnsi="Times New Roman" w:cs="Times New Roman"/>
                <w:b/>
                <w:bCs/>
                <w:i/>
                <w:iCs/>
                <w:sz w:val="16"/>
                <w:szCs w:val="16"/>
              </w:rPr>
              <w:t>Уголь (т.)</w:t>
            </w:r>
          </w:p>
        </w:tc>
        <w:tc>
          <w:tcPr>
            <w:tcW w:w="3160" w:type="dxa"/>
            <w:tcBorders>
              <w:top w:val="nil"/>
              <w:left w:val="nil"/>
              <w:bottom w:val="single" w:sz="4" w:space="0" w:color="auto"/>
              <w:right w:val="single" w:sz="4" w:space="0" w:color="auto"/>
            </w:tcBorders>
            <w:shd w:val="clear" w:color="DCE6F2" w:fill="FDEADA"/>
            <w:noWrap/>
            <w:vAlign w:val="bottom"/>
            <w:hideMark/>
          </w:tcPr>
          <w:p w:rsidR="00BA1CA9" w:rsidRPr="00BA1CA9" w:rsidRDefault="00BA1CA9" w:rsidP="00BA1CA9">
            <w:pPr>
              <w:spacing w:after="0" w:line="240" w:lineRule="auto"/>
              <w:jc w:val="right"/>
              <w:rPr>
                <w:rFonts w:ascii="Times New Roman" w:hAnsi="Times New Roman" w:cs="Times New Roman"/>
                <w:b/>
                <w:bCs/>
                <w:i/>
                <w:iCs/>
                <w:sz w:val="16"/>
                <w:szCs w:val="16"/>
              </w:rPr>
            </w:pPr>
            <w:r w:rsidRPr="00BA1CA9">
              <w:rPr>
                <w:rFonts w:ascii="Times New Roman" w:hAnsi="Times New Roman" w:cs="Times New Roman"/>
                <w:b/>
                <w:bCs/>
                <w:i/>
                <w:iCs/>
                <w:sz w:val="16"/>
                <w:szCs w:val="16"/>
              </w:rPr>
              <w:t>513335,86</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Кол-во (т)</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458779,12</w:t>
            </w:r>
          </w:p>
        </w:tc>
      </w:tr>
      <w:tr w:rsidR="00BA1CA9" w:rsidRPr="00BA1CA9" w:rsidTr="00BA1CA9">
        <w:trPr>
          <w:trHeight w:val="31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Транспртные расходы по доставке угля</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33756,74</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Подвоз угля из с.Оксино и п.Хонгурей</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20800,00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DCE6F2" w:fill="FDEADA"/>
            <w:noWrap/>
            <w:vAlign w:val="bottom"/>
            <w:hideMark/>
          </w:tcPr>
          <w:p w:rsidR="00BA1CA9" w:rsidRPr="00BA1CA9" w:rsidRDefault="00BA1CA9" w:rsidP="00BA1CA9">
            <w:pPr>
              <w:spacing w:after="0" w:line="240" w:lineRule="auto"/>
              <w:rPr>
                <w:rFonts w:ascii="Times New Roman" w:hAnsi="Times New Roman" w:cs="Times New Roman"/>
                <w:b/>
                <w:bCs/>
                <w:i/>
                <w:iCs/>
                <w:sz w:val="16"/>
                <w:szCs w:val="16"/>
              </w:rPr>
            </w:pPr>
            <w:r w:rsidRPr="00BA1CA9">
              <w:rPr>
                <w:rFonts w:ascii="Times New Roman" w:hAnsi="Times New Roman" w:cs="Times New Roman"/>
                <w:b/>
                <w:bCs/>
                <w:i/>
                <w:iCs/>
                <w:sz w:val="16"/>
                <w:szCs w:val="16"/>
              </w:rPr>
              <w:t>Текущий ремонт бани</w:t>
            </w:r>
          </w:p>
        </w:tc>
        <w:tc>
          <w:tcPr>
            <w:tcW w:w="3160" w:type="dxa"/>
            <w:tcBorders>
              <w:top w:val="nil"/>
              <w:left w:val="nil"/>
              <w:bottom w:val="single" w:sz="4" w:space="0" w:color="auto"/>
              <w:right w:val="single" w:sz="4" w:space="0" w:color="auto"/>
            </w:tcBorders>
            <w:shd w:val="clear" w:color="DCE6F2" w:fill="FDEADA"/>
            <w:noWrap/>
            <w:vAlign w:val="bottom"/>
            <w:hideMark/>
          </w:tcPr>
          <w:p w:rsidR="00BA1CA9" w:rsidRPr="00BA1CA9" w:rsidRDefault="00BA1CA9" w:rsidP="00BA1CA9">
            <w:pPr>
              <w:spacing w:after="0" w:line="240" w:lineRule="auto"/>
              <w:jc w:val="right"/>
              <w:rPr>
                <w:rFonts w:ascii="Times New Roman" w:hAnsi="Times New Roman" w:cs="Times New Roman"/>
                <w:b/>
                <w:bCs/>
                <w:i/>
                <w:iCs/>
                <w:color w:val="000000"/>
                <w:sz w:val="16"/>
                <w:szCs w:val="16"/>
              </w:rPr>
            </w:pPr>
            <w:r w:rsidRPr="00BA1CA9">
              <w:rPr>
                <w:rFonts w:ascii="Times New Roman" w:hAnsi="Times New Roman" w:cs="Times New Roman"/>
                <w:b/>
                <w:bCs/>
                <w:i/>
                <w:iCs/>
                <w:color w:val="000000"/>
                <w:sz w:val="16"/>
                <w:szCs w:val="16"/>
              </w:rPr>
              <w:t>67508,40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DCE6F2" w:fill="FDEADA"/>
            <w:noWrap/>
            <w:vAlign w:val="bottom"/>
            <w:hideMark/>
          </w:tcPr>
          <w:p w:rsidR="00BA1CA9" w:rsidRPr="00BA1CA9" w:rsidRDefault="00BA1CA9" w:rsidP="00BA1CA9">
            <w:pPr>
              <w:spacing w:after="0" w:line="240" w:lineRule="auto"/>
              <w:rPr>
                <w:rFonts w:ascii="Times New Roman" w:hAnsi="Times New Roman" w:cs="Times New Roman"/>
                <w:b/>
                <w:bCs/>
                <w:i/>
                <w:iCs/>
                <w:sz w:val="16"/>
                <w:szCs w:val="16"/>
              </w:rPr>
            </w:pPr>
            <w:r w:rsidRPr="00BA1CA9">
              <w:rPr>
                <w:rFonts w:ascii="Times New Roman" w:hAnsi="Times New Roman" w:cs="Times New Roman"/>
                <w:b/>
                <w:bCs/>
                <w:i/>
                <w:iCs/>
                <w:sz w:val="16"/>
                <w:szCs w:val="16"/>
              </w:rPr>
              <w:t>Расходные материалы</w:t>
            </w:r>
          </w:p>
        </w:tc>
        <w:tc>
          <w:tcPr>
            <w:tcW w:w="3160" w:type="dxa"/>
            <w:tcBorders>
              <w:top w:val="nil"/>
              <w:left w:val="nil"/>
              <w:bottom w:val="single" w:sz="4" w:space="0" w:color="auto"/>
              <w:right w:val="single" w:sz="4" w:space="0" w:color="auto"/>
            </w:tcBorders>
            <w:shd w:val="clear" w:color="DCE6F2" w:fill="FDEADA"/>
            <w:noWrap/>
            <w:vAlign w:val="bottom"/>
            <w:hideMark/>
          </w:tcPr>
          <w:p w:rsidR="00BA1CA9" w:rsidRPr="00BA1CA9" w:rsidRDefault="00BA1CA9" w:rsidP="00BA1CA9">
            <w:pPr>
              <w:spacing w:after="0" w:line="240" w:lineRule="auto"/>
              <w:jc w:val="right"/>
              <w:rPr>
                <w:rFonts w:ascii="Times New Roman" w:hAnsi="Times New Roman" w:cs="Times New Roman"/>
                <w:b/>
                <w:bCs/>
                <w:i/>
                <w:iCs/>
                <w:sz w:val="16"/>
                <w:szCs w:val="16"/>
              </w:rPr>
            </w:pPr>
            <w:r w:rsidRPr="00BA1CA9">
              <w:rPr>
                <w:rFonts w:ascii="Times New Roman" w:hAnsi="Times New Roman" w:cs="Times New Roman"/>
                <w:b/>
                <w:bCs/>
                <w:i/>
                <w:iCs/>
                <w:sz w:val="16"/>
                <w:szCs w:val="16"/>
              </w:rPr>
              <w:t>59169,00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DEADA" w:fill="DCE6F2"/>
            <w:noWrap/>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Затраты на оплату труда</w:t>
            </w:r>
          </w:p>
        </w:tc>
        <w:tc>
          <w:tcPr>
            <w:tcW w:w="3160" w:type="dxa"/>
            <w:tcBorders>
              <w:top w:val="nil"/>
              <w:left w:val="nil"/>
              <w:bottom w:val="single" w:sz="4" w:space="0" w:color="auto"/>
              <w:right w:val="single" w:sz="4" w:space="0" w:color="auto"/>
            </w:tcBorders>
            <w:shd w:val="clear" w:color="FDEADA" w:fill="DCE6F2"/>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9246624,68</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b/>
                <w:bCs/>
                <w:i/>
                <w:iCs/>
                <w:sz w:val="16"/>
                <w:szCs w:val="16"/>
              </w:rPr>
            </w:pPr>
            <w:r w:rsidRPr="00BA1CA9">
              <w:rPr>
                <w:rFonts w:ascii="Times New Roman" w:hAnsi="Times New Roman" w:cs="Times New Roman"/>
                <w:b/>
                <w:bCs/>
                <w:i/>
                <w:iCs/>
                <w:sz w:val="16"/>
                <w:szCs w:val="16"/>
              </w:rPr>
              <w:t>Оплата труда</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6961804,78</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b/>
                <w:bCs/>
                <w:i/>
                <w:iCs/>
                <w:sz w:val="16"/>
                <w:szCs w:val="16"/>
              </w:rPr>
            </w:pPr>
            <w:r w:rsidRPr="00BA1CA9">
              <w:rPr>
                <w:rFonts w:ascii="Times New Roman" w:hAnsi="Times New Roman" w:cs="Times New Roman"/>
                <w:b/>
                <w:bCs/>
                <w:i/>
                <w:iCs/>
                <w:sz w:val="16"/>
                <w:szCs w:val="16"/>
              </w:rPr>
              <w:t>Отчисления</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2284819,9</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DEADA" w:fill="DCE6F2"/>
            <w:noWrap/>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Амортизация</w:t>
            </w:r>
          </w:p>
        </w:tc>
        <w:tc>
          <w:tcPr>
            <w:tcW w:w="3160" w:type="dxa"/>
            <w:tcBorders>
              <w:top w:val="nil"/>
              <w:left w:val="nil"/>
              <w:bottom w:val="single" w:sz="4" w:space="0" w:color="auto"/>
              <w:right w:val="single" w:sz="4" w:space="0" w:color="auto"/>
            </w:tcBorders>
            <w:shd w:val="clear" w:color="FDEADA" w:fill="DCE6F2"/>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519099,96</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DEADA" w:fill="DCE6F2"/>
            <w:noWrap/>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Прочие затраты всего</w:t>
            </w:r>
          </w:p>
        </w:tc>
        <w:tc>
          <w:tcPr>
            <w:tcW w:w="3160" w:type="dxa"/>
            <w:tcBorders>
              <w:top w:val="nil"/>
              <w:left w:val="nil"/>
              <w:bottom w:val="single" w:sz="4" w:space="0" w:color="auto"/>
              <w:right w:val="single" w:sz="4" w:space="0" w:color="auto"/>
            </w:tcBorders>
            <w:shd w:val="clear" w:color="FDEADA" w:fill="DCE6F2"/>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290041,00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Спецмолоко</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68560,00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Смывающие</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11686,00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Льготная дорога</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Спецодежда</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111735,00</w:t>
            </w:r>
          </w:p>
        </w:tc>
      </w:tr>
      <w:tr w:rsidR="00BA1CA9" w:rsidRPr="00BA1CA9" w:rsidTr="00BA1CA9">
        <w:trPr>
          <w:trHeight w:val="33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Пожарное обеспечение</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32000,00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Медицинский осмотр</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66060,00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Услуги ТКО</w:t>
            </w:r>
          </w:p>
        </w:tc>
        <w:tc>
          <w:tcPr>
            <w:tcW w:w="3160" w:type="dxa"/>
            <w:tcBorders>
              <w:top w:val="nil"/>
              <w:left w:val="nil"/>
              <w:bottom w:val="single" w:sz="4" w:space="0" w:color="auto"/>
              <w:right w:val="single" w:sz="4" w:space="0" w:color="auto"/>
            </w:tcBorders>
            <w:shd w:val="clear" w:color="auto" w:fill="auto"/>
            <w:noWrap/>
            <w:vAlign w:val="bottom"/>
            <w:hideMark/>
          </w:tcPr>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0,00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DEADA" w:fill="DCE6F2"/>
            <w:noWrap/>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 xml:space="preserve">Общехозяйственные расходы </w:t>
            </w:r>
          </w:p>
        </w:tc>
        <w:tc>
          <w:tcPr>
            <w:tcW w:w="3160" w:type="dxa"/>
            <w:tcBorders>
              <w:top w:val="nil"/>
              <w:left w:val="nil"/>
              <w:bottom w:val="single" w:sz="4" w:space="0" w:color="auto"/>
              <w:right w:val="single" w:sz="4" w:space="0" w:color="auto"/>
            </w:tcBorders>
            <w:shd w:val="clear" w:color="FDEADA" w:fill="DCE6F2"/>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3118221,80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DEADA" w:fill="C5E0B2"/>
            <w:noWrap/>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Получено из лимитов 2023 года в счет 2022 года</w:t>
            </w:r>
          </w:p>
        </w:tc>
        <w:tc>
          <w:tcPr>
            <w:tcW w:w="3160" w:type="dxa"/>
            <w:tcBorders>
              <w:top w:val="nil"/>
              <w:left w:val="nil"/>
              <w:bottom w:val="single" w:sz="4" w:space="0" w:color="auto"/>
              <w:right w:val="single" w:sz="4" w:space="0" w:color="auto"/>
            </w:tcBorders>
            <w:shd w:val="clear" w:color="FDEADA" w:fill="C5E0B2"/>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59825,97</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FCC00" w:fill="FFDE59"/>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 xml:space="preserve">Налог УСН </w:t>
            </w:r>
          </w:p>
        </w:tc>
        <w:tc>
          <w:tcPr>
            <w:tcW w:w="3160" w:type="dxa"/>
            <w:tcBorders>
              <w:top w:val="nil"/>
              <w:left w:val="nil"/>
              <w:bottom w:val="single" w:sz="4" w:space="0" w:color="auto"/>
              <w:right w:val="single" w:sz="4" w:space="0" w:color="auto"/>
            </w:tcBorders>
            <w:shd w:val="clear" w:color="FFCC00" w:fill="FFDE59"/>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156031,10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FCC00" w:fill="FFDE59"/>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 xml:space="preserve">Расходы на услуги банка </w:t>
            </w:r>
          </w:p>
        </w:tc>
        <w:tc>
          <w:tcPr>
            <w:tcW w:w="3160" w:type="dxa"/>
            <w:tcBorders>
              <w:top w:val="nil"/>
              <w:left w:val="nil"/>
              <w:bottom w:val="single" w:sz="4" w:space="0" w:color="auto"/>
              <w:right w:val="single" w:sz="4" w:space="0" w:color="auto"/>
            </w:tcBorders>
            <w:shd w:val="clear" w:color="FFCC00" w:fill="FFDE59"/>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26533,98</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FCC00" w:fill="FFDE59"/>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Амортизация безвозмездно полученная по баням</w:t>
            </w:r>
          </w:p>
        </w:tc>
        <w:tc>
          <w:tcPr>
            <w:tcW w:w="3160" w:type="dxa"/>
            <w:tcBorders>
              <w:top w:val="nil"/>
              <w:left w:val="nil"/>
              <w:bottom w:val="single" w:sz="4" w:space="0" w:color="auto"/>
              <w:right w:val="single" w:sz="4" w:space="0" w:color="auto"/>
            </w:tcBorders>
            <w:shd w:val="clear" w:color="FFCC00" w:fill="FFDE59"/>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519099,96</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FCC00" w:fill="FFDE59"/>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Амортизация безвозмездно полученная по АУП</w:t>
            </w:r>
          </w:p>
        </w:tc>
        <w:tc>
          <w:tcPr>
            <w:tcW w:w="3160" w:type="dxa"/>
            <w:tcBorders>
              <w:top w:val="nil"/>
              <w:left w:val="nil"/>
              <w:bottom w:val="single" w:sz="4" w:space="0" w:color="auto"/>
              <w:right w:val="single" w:sz="4" w:space="0" w:color="auto"/>
            </w:tcBorders>
            <w:shd w:val="clear" w:color="FFCC00" w:fill="FFDE59"/>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0,00</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FCC00" w:fill="FFDE59"/>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Возврат субсидии по акту проверки</w:t>
            </w:r>
          </w:p>
        </w:tc>
        <w:tc>
          <w:tcPr>
            <w:tcW w:w="3160" w:type="dxa"/>
            <w:tcBorders>
              <w:top w:val="nil"/>
              <w:left w:val="nil"/>
              <w:bottom w:val="single" w:sz="4" w:space="0" w:color="auto"/>
              <w:right w:val="single" w:sz="4" w:space="0" w:color="auto"/>
            </w:tcBorders>
            <w:shd w:val="clear" w:color="FFCC00" w:fill="FFDE59"/>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89884,32</w:t>
            </w:r>
          </w:p>
        </w:tc>
      </w:tr>
      <w:tr w:rsidR="00BA1CA9" w:rsidRPr="00BA1CA9" w:rsidTr="00BA1CA9">
        <w:trPr>
          <w:trHeight w:val="300"/>
        </w:trPr>
        <w:tc>
          <w:tcPr>
            <w:tcW w:w="4960" w:type="dxa"/>
            <w:tcBorders>
              <w:top w:val="nil"/>
              <w:left w:val="single" w:sz="4" w:space="0" w:color="auto"/>
              <w:bottom w:val="single" w:sz="4" w:space="0" w:color="auto"/>
              <w:right w:val="single" w:sz="4" w:space="0" w:color="auto"/>
            </w:tcBorders>
            <w:shd w:val="clear" w:color="FFCC00" w:fill="FFDE59"/>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Штраф по отчету СЗВ-ТД</w:t>
            </w:r>
          </w:p>
        </w:tc>
        <w:tc>
          <w:tcPr>
            <w:tcW w:w="3160" w:type="dxa"/>
            <w:tcBorders>
              <w:top w:val="nil"/>
              <w:left w:val="nil"/>
              <w:bottom w:val="single" w:sz="4" w:space="0" w:color="auto"/>
              <w:right w:val="single" w:sz="4" w:space="0" w:color="auto"/>
            </w:tcBorders>
            <w:shd w:val="clear" w:color="FFCC00" w:fill="FFDE59"/>
            <w:noWrap/>
            <w:vAlign w:val="bottom"/>
            <w:hideMark/>
          </w:tcPr>
          <w:p w:rsidR="00BA1CA9" w:rsidRPr="00BA1CA9" w:rsidRDefault="00BA1CA9" w:rsidP="00BA1CA9">
            <w:pPr>
              <w:spacing w:after="0" w:line="240" w:lineRule="auto"/>
              <w:jc w:val="right"/>
              <w:rPr>
                <w:rFonts w:ascii="Times New Roman" w:hAnsi="Times New Roman" w:cs="Times New Roman"/>
                <w:b/>
                <w:bCs/>
                <w:sz w:val="16"/>
                <w:szCs w:val="16"/>
              </w:rPr>
            </w:pPr>
            <w:r w:rsidRPr="00BA1CA9">
              <w:rPr>
                <w:rFonts w:ascii="Times New Roman" w:hAnsi="Times New Roman" w:cs="Times New Roman"/>
                <w:b/>
                <w:bCs/>
                <w:sz w:val="16"/>
                <w:szCs w:val="16"/>
              </w:rPr>
              <w:t>823,47</w:t>
            </w:r>
          </w:p>
        </w:tc>
      </w:tr>
      <w:tr w:rsidR="00BA1CA9" w:rsidRPr="00BA1CA9" w:rsidTr="00BA1CA9">
        <w:trPr>
          <w:trHeight w:val="375"/>
        </w:trPr>
        <w:tc>
          <w:tcPr>
            <w:tcW w:w="4960" w:type="dxa"/>
            <w:tcBorders>
              <w:top w:val="nil"/>
              <w:left w:val="single" w:sz="4" w:space="0" w:color="auto"/>
              <w:bottom w:val="single" w:sz="4" w:space="0" w:color="auto"/>
              <w:right w:val="single" w:sz="4" w:space="0" w:color="auto"/>
            </w:tcBorders>
            <w:shd w:val="clear" w:color="C0C0C0" w:fill="92D050"/>
            <w:noWrap/>
            <w:vAlign w:val="bottom"/>
            <w:hideMark/>
          </w:tcPr>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b/>
                <w:bCs/>
                <w:sz w:val="16"/>
                <w:szCs w:val="16"/>
              </w:rPr>
              <w:t>Финансовый результат</w:t>
            </w:r>
          </w:p>
        </w:tc>
        <w:tc>
          <w:tcPr>
            <w:tcW w:w="3160" w:type="dxa"/>
            <w:tcBorders>
              <w:top w:val="nil"/>
              <w:left w:val="nil"/>
              <w:bottom w:val="single" w:sz="4" w:space="0" w:color="auto"/>
              <w:right w:val="single" w:sz="4" w:space="0" w:color="auto"/>
            </w:tcBorders>
            <w:shd w:val="clear" w:color="C0C0C0" w:fill="92D050"/>
            <w:noWrap/>
            <w:vAlign w:val="bottom"/>
            <w:hideMark/>
          </w:tcPr>
          <w:p w:rsidR="00BA1CA9" w:rsidRPr="00BA1CA9" w:rsidRDefault="00BA1CA9" w:rsidP="00BA1CA9">
            <w:pPr>
              <w:spacing w:after="0" w:line="240" w:lineRule="auto"/>
              <w:jc w:val="right"/>
              <w:rPr>
                <w:rFonts w:ascii="Times New Roman" w:hAnsi="Times New Roman" w:cs="Times New Roman"/>
                <w:b/>
                <w:bCs/>
                <w:color w:val="000000"/>
                <w:sz w:val="16"/>
                <w:szCs w:val="16"/>
              </w:rPr>
            </w:pPr>
            <w:r w:rsidRPr="00BA1CA9">
              <w:rPr>
                <w:rFonts w:ascii="Times New Roman" w:hAnsi="Times New Roman" w:cs="Times New Roman"/>
                <w:b/>
                <w:bCs/>
                <w:color w:val="000000"/>
                <w:sz w:val="16"/>
                <w:szCs w:val="16"/>
              </w:rPr>
              <w:t>-251765,27</w:t>
            </w:r>
          </w:p>
        </w:tc>
      </w:tr>
    </w:tbl>
    <w:p w:rsidR="00BA1CA9" w:rsidRPr="00BA1CA9" w:rsidRDefault="00BA1CA9" w:rsidP="00BA1CA9">
      <w:pPr>
        <w:spacing w:after="0" w:line="240" w:lineRule="auto"/>
        <w:ind w:firstLine="708"/>
        <w:jc w:val="both"/>
        <w:outlineLvl w:val="0"/>
        <w:rPr>
          <w:rFonts w:ascii="Times New Roman" w:hAnsi="Times New Roman" w:cs="Times New Roman"/>
          <w:bCs/>
          <w:kern w:val="36"/>
          <w:sz w:val="16"/>
          <w:szCs w:val="16"/>
        </w:rPr>
      </w:pPr>
    </w:p>
    <w:p w:rsidR="00BA1CA9" w:rsidRPr="00BA1CA9" w:rsidRDefault="00BA1CA9" w:rsidP="00BA1CA9">
      <w:pPr>
        <w:spacing w:after="0" w:line="240" w:lineRule="auto"/>
        <w:ind w:firstLine="708"/>
        <w:jc w:val="both"/>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 xml:space="preserve">Так же в 2023 году Контрольно-счетной палаты Заполряного района проводило проверку по реализации входного билета и контроль льготных категорий граждан общественных бань МКП «Пустозерское» за период 2021-2022 годы. По факту проверки было выявлено нарушение условий предоставление межбюджетного трансферта в части превышения количества льготных посещений общественных бань в </w:t>
      </w:r>
      <w:r w:rsidRPr="00BA1CA9">
        <w:rPr>
          <w:rFonts w:ascii="Times New Roman" w:hAnsi="Times New Roman" w:cs="Times New Roman"/>
          <w:bCs/>
          <w:kern w:val="36"/>
          <w:sz w:val="16"/>
          <w:szCs w:val="16"/>
          <w:lang w:val="en-US"/>
        </w:rPr>
        <w:t>III</w:t>
      </w:r>
      <w:r w:rsidRPr="00BA1CA9">
        <w:rPr>
          <w:rFonts w:ascii="Times New Roman" w:hAnsi="Times New Roman" w:cs="Times New Roman"/>
          <w:bCs/>
          <w:kern w:val="36"/>
          <w:sz w:val="16"/>
          <w:szCs w:val="16"/>
        </w:rPr>
        <w:t xml:space="preserve"> квартале 2022 года. Правилом порядка установлено бесплатное посещение льготных категорий граждан в квартал 13 раз. В нарушенном периоде некоторые льготники воспользовались услугой 14 раз в квартале. По акту проверки были возвращены излишне перечисленные денежные средства в бюджет Заполярного района в сумме 89884,32 руб.</w:t>
      </w:r>
    </w:p>
    <w:p w:rsidR="00BA1CA9" w:rsidRPr="00BA1CA9" w:rsidRDefault="00BA1CA9" w:rsidP="00BA1CA9">
      <w:pPr>
        <w:spacing w:after="0" w:line="240" w:lineRule="auto"/>
        <w:jc w:val="both"/>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 xml:space="preserve">     Интенсивности движения кадров и нарушений трудовой дисциплины у предприятия нет.   Все обеспечены спецодеждой согласно норм. Выплата заработной платы происходит в установленные сроки. Повышение заработной платы до МРОТ согласно законодательства.</w:t>
      </w:r>
    </w:p>
    <w:p w:rsidR="00BA1CA9" w:rsidRPr="00BA1CA9" w:rsidRDefault="00BA1CA9" w:rsidP="00BA1CA9">
      <w:pPr>
        <w:spacing w:after="0" w:line="240" w:lineRule="auto"/>
        <w:jc w:val="both"/>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ab/>
      </w:r>
    </w:p>
    <w:p w:rsidR="00BA1CA9" w:rsidRPr="00BA1CA9" w:rsidRDefault="00BA1CA9" w:rsidP="00BA1CA9">
      <w:pPr>
        <w:spacing w:after="0" w:line="240" w:lineRule="auto"/>
        <w:jc w:val="both"/>
        <w:outlineLvl w:val="0"/>
        <w:rPr>
          <w:rFonts w:ascii="Times New Roman" w:hAnsi="Times New Roman" w:cs="Times New Roman"/>
          <w:bCs/>
          <w:kern w:val="36"/>
          <w:sz w:val="16"/>
          <w:szCs w:val="16"/>
        </w:rPr>
      </w:pPr>
      <w:r w:rsidRPr="00BA1CA9">
        <w:rPr>
          <w:rFonts w:ascii="Times New Roman" w:hAnsi="Times New Roman" w:cs="Times New Roman"/>
          <w:bCs/>
          <w:kern w:val="36"/>
          <w:sz w:val="16"/>
          <w:szCs w:val="16"/>
        </w:rPr>
        <w:t>Директор МКП «Пустозерское»   Иванова Г.А.</w:t>
      </w:r>
    </w:p>
    <w:p w:rsidR="00BA1CA9" w:rsidRPr="00BA1CA9" w:rsidRDefault="00BA1CA9" w:rsidP="00BA1CA9">
      <w:pPr>
        <w:pStyle w:val="ConsPlusNonformat"/>
        <w:widowControl/>
        <w:rPr>
          <w:rFonts w:ascii="Times New Roman" w:hAnsi="Times New Roman" w:cs="Times New Roman"/>
          <w:b/>
          <w:bCs/>
          <w:sz w:val="16"/>
          <w:szCs w:val="16"/>
        </w:rPr>
      </w:pPr>
      <w:r w:rsidRPr="00BA1CA9">
        <w:rPr>
          <w:rFonts w:ascii="Times New Roman" w:hAnsi="Times New Roman" w:cs="Times New Roman"/>
          <w:b/>
          <w:bCs/>
          <w:sz w:val="16"/>
          <w:szCs w:val="16"/>
        </w:rPr>
        <w:t xml:space="preserve">                                                                         </w:t>
      </w:r>
      <w:r w:rsidR="003006F8">
        <w:rPr>
          <w:rFonts w:ascii="Times New Roman" w:hAnsi="Times New Roman" w:cs="Times New Roman"/>
          <w:b/>
          <w:bCs/>
          <w:sz w:val="16"/>
          <w:szCs w:val="16"/>
        </w:rPr>
        <w:t xml:space="preserve">                           </w:t>
      </w:r>
      <w:r w:rsidRPr="00BA1CA9">
        <w:rPr>
          <w:rFonts w:ascii="Times New Roman" w:hAnsi="Times New Roman" w:cs="Times New Roman"/>
          <w:b/>
          <w:bCs/>
          <w:sz w:val="16"/>
          <w:szCs w:val="16"/>
        </w:rPr>
        <w:t xml:space="preserve">  </w:t>
      </w:r>
      <w:r w:rsidRPr="00BA1CA9">
        <w:rPr>
          <w:rFonts w:ascii="Times New Roman" w:hAnsi="Times New Roman" w:cs="Times New Roman"/>
          <w:b/>
          <w:noProof/>
          <w:sz w:val="16"/>
          <w:szCs w:val="16"/>
        </w:rPr>
        <w:t xml:space="preserve">  </w:t>
      </w:r>
      <w:r w:rsidRPr="00BA1CA9">
        <w:rPr>
          <w:rFonts w:ascii="Times New Roman" w:hAnsi="Times New Roman" w:cs="Times New Roman"/>
          <w:b/>
          <w:noProof/>
          <w:sz w:val="16"/>
          <w:szCs w:val="16"/>
        </w:rPr>
        <w:drawing>
          <wp:inline distT="0" distB="0" distL="0" distR="0">
            <wp:extent cx="571500" cy="67818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BA1CA9">
        <w:rPr>
          <w:rFonts w:ascii="Times New Roman" w:hAnsi="Times New Roman" w:cs="Times New Roman"/>
          <w:b/>
          <w:noProof/>
          <w:sz w:val="16"/>
          <w:szCs w:val="16"/>
        </w:rPr>
        <w:t xml:space="preserve">  </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СОВЕТ ДЕПУТАТОВ</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СЕЛЬСКОГО ПОСЕЛЕНИЯ «ПУСТОЗЕРСКИЙ СЕЛЬСОВЕТ»</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ЗАПОЛЯРНОГО РАЙОНА</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НЕНЕЦКОГО АВТОНОМНОГО ОКРУГА</w:t>
      </w:r>
    </w:p>
    <w:p w:rsidR="00BA1CA9" w:rsidRPr="00BA1CA9" w:rsidRDefault="00BA1CA9" w:rsidP="003006F8">
      <w:pPr>
        <w:pStyle w:val="ConsPlusTitle"/>
        <w:widowControl/>
        <w:rPr>
          <w:rFonts w:ascii="Times New Roman" w:hAnsi="Times New Roman" w:cs="Times New Roman"/>
          <w:sz w:val="16"/>
          <w:szCs w:val="16"/>
        </w:rPr>
      </w:pPr>
    </w:p>
    <w:p w:rsidR="00BA1CA9" w:rsidRPr="00BA1CA9" w:rsidRDefault="00BA1CA9" w:rsidP="00BA1CA9">
      <w:pPr>
        <w:pStyle w:val="ConsPlusTitle"/>
        <w:widowControl/>
        <w:jc w:val="center"/>
        <w:rPr>
          <w:rFonts w:ascii="Times New Roman" w:hAnsi="Times New Roman" w:cs="Times New Roman"/>
          <w:b w:val="0"/>
          <w:sz w:val="16"/>
          <w:szCs w:val="16"/>
        </w:rPr>
      </w:pPr>
      <w:r w:rsidRPr="00BA1CA9">
        <w:rPr>
          <w:rFonts w:ascii="Times New Roman" w:hAnsi="Times New Roman" w:cs="Times New Roman"/>
          <w:b w:val="0"/>
          <w:sz w:val="16"/>
          <w:szCs w:val="16"/>
        </w:rPr>
        <w:t xml:space="preserve">Двадцать первое  заседание 28- го созыва </w:t>
      </w:r>
    </w:p>
    <w:p w:rsidR="00BA1CA9" w:rsidRPr="00BA1CA9" w:rsidRDefault="00BA1CA9" w:rsidP="00BA1CA9">
      <w:pPr>
        <w:pStyle w:val="ConsPlusTitle"/>
        <w:widowControl/>
        <w:rPr>
          <w:rFonts w:ascii="Times New Roman" w:hAnsi="Times New Roman" w:cs="Times New Roman"/>
          <w:sz w:val="16"/>
          <w:szCs w:val="16"/>
        </w:rPr>
      </w:pPr>
    </w:p>
    <w:p w:rsidR="00BA1CA9" w:rsidRPr="00BA1CA9" w:rsidRDefault="00BA1CA9" w:rsidP="00BA1CA9">
      <w:pPr>
        <w:pStyle w:val="ConsPlusTitle"/>
        <w:widowControl/>
        <w:jc w:val="center"/>
        <w:rPr>
          <w:rFonts w:ascii="Times New Roman" w:hAnsi="Times New Roman" w:cs="Times New Roman"/>
          <w:sz w:val="16"/>
          <w:szCs w:val="16"/>
        </w:rPr>
      </w:pPr>
      <w:r w:rsidRPr="00BA1CA9">
        <w:rPr>
          <w:rFonts w:ascii="Times New Roman" w:hAnsi="Times New Roman" w:cs="Times New Roman"/>
          <w:sz w:val="16"/>
          <w:szCs w:val="16"/>
        </w:rPr>
        <w:t>РЕШЕНИЕ</w:t>
      </w:r>
    </w:p>
    <w:p w:rsidR="00BA1CA9" w:rsidRPr="00BA1CA9" w:rsidRDefault="00BA1CA9" w:rsidP="00BA1CA9">
      <w:pPr>
        <w:pStyle w:val="ConsPlusTitle"/>
        <w:widowControl/>
        <w:jc w:val="center"/>
        <w:rPr>
          <w:rFonts w:ascii="Times New Roman" w:hAnsi="Times New Roman" w:cs="Times New Roman"/>
          <w:sz w:val="16"/>
          <w:szCs w:val="16"/>
        </w:rPr>
      </w:pPr>
    </w:p>
    <w:p w:rsidR="00BA1CA9" w:rsidRPr="00BA1CA9" w:rsidRDefault="00BA1CA9" w:rsidP="00BA1CA9">
      <w:pPr>
        <w:pStyle w:val="ConsPlusTitle"/>
        <w:widowControl/>
        <w:jc w:val="center"/>
        <w:rPr>
          <w:rFonts w:ascii="Times New Roman" w:hAnsi="Times New Roman" w:cs="Times New Roman"/>
          <w:b w:val="0"/>
          <w:sz w:val="16"/>
          <w:szCs w:val="16"/>
        </w:rPr>
      </w:pPr>
      <w:r w:rsidRPr="00BA1CA9">
        <w:rPr>
          <w:rFonts w:ascii="Times New Roman" w:hAnsi="Times New Roman" w:cs="Times New Roman"/>
          <w:b w:val="0"/>
          <w:sz w:val="16"/>
          <w:szCs w:val="16"/>
        </w:rPr>
        <w:t>от  26   марта 2024 года № 5</w:t>
      </w:r>
    </w:p>
    <w:p w:rsidR="00BA1CA9" w:rsidRPr="00BA1CA9" w:rsidRDefault="00BA1CA9" w:rsidP="00BA1CA9">
      <w:pPr>
        <w:spacing w:after="0" w:line="240" w:lineRule="auto"/>
        <w:jc w:val="center"/>
        <w:rPr>
          <w:rFonts w:ascii="Times New Roman" w:hAnsi="Times New Roman" w:cs="Times New Roman"/>
          <w:b/>
          <w:color w:val="FF0000"/>
          <w:sz w:val="16"/>
          <w:szCs w:val="16"/>
        </w:rPr>
      </w:pPr>
      <w:r w:rsidRPr="00BA1CA9">
        <w:rPr>
          <w:rFonts w:ascii="Times New Roman" w:hAnsi="Times New Roman" w:cs="Times New Roman"/>
          <w:b/>
          <w:color w:val="FF0000"/>
          <w:sz w:val="16"/>
          <w:szCs w:val="16"/>
        </w:rPr>
        <w:lastRenderedPageBreak/>
        <w:t xml:space="preserve">                                                                      </w:t>
      </w:r>
    </w:p>
    <w:p w:rsidR="00BA1CA9" w:rsidRPr="00BA1CA9" w:rsidRDefault="00BA1CA9" w:rsidP="00BA1CA9">
      <w:pPr>
        <w:tabs>
          <w:tab w:val="left" w:pos="2715"/>
        </w:tabs>
        <w:spacing w:after="0" w:line="240" w:lineRule="auto"/>
        <w:rPr>
          <w:rFonts w:ascii="Times New Roman" w:hAnsi="Times New Roman" w:cs="Times New Roman"/>
          <w:color w:val="000000"/>
          <w:sz w:val="16"/>
          <w:szCs w:val="16"/>
        </w:rPr>
      </w:pPr>
    </w:p>
    <w:p w:rsidR="00BA1CA9" w:rsidRPr="00BA1CA9" w:rsidRDefault="00BA1CA9" w:rsidP="00BA1CA9">
      <w:pPr>
        <w:tabs>
          <w:tab w:val="left" w:pos="2715"/>
        </w:tabs>
        <w:spacing w:after="0" w:line="240" w:lineRule="auto"/>
        <w:jc w:val="center"/>
        <w:rPr>
          <w:rFonts w:ascii="Times New Roman" w:hAnsi="Times New Roman" w:cs="Times New Roman"/>
          <w:b/>
          <w:color w:val="000000"/>
          <w:sz w:val="16"/>
          <w:szCs w:val="16"/>
        </w:rPr>
      </w:pPr>
      <w:r w:rsidRPr="00BA1CA9">
        <w:rPr>
          <w:rFonts w:ascii="Times New Roman" w:hAnsi="Times New Roman" w:cs="Times New Roman"/>
          <w:b/>
          <w:color w:val="000000"/>
          <w:sz w:val="16"/>
          <w:szCs w:val="16"/>
        </w:rPr>
        <w:t>О  СОГЛАСОВАНИИ  ТАРИФОВ  НА  БАННЫЕ  УСЛУГИ,  ПРЕДОСТАВЛЯЕМЫЕ  НАСЕЛЕНИЮ  МУНИЦИПАЛЬНЫМ  КАЗЕННЫМ  ПРЕДПРИЯТИЕМ «ПУСТОЗЕРСКОЕ»</w:t>
      </w:r>
    </w:p>
    <w:p w:rsidR="00BA1CA9" w:rsidRPr="00BA1CA9" w:rsidRDefault="00BA1CA9" w:rsidP="00BA1CA9">
      <w:pPr>
        <w:autoSpaceDE w:val="0"/>
        <w:autoSpaceDN w:val="0"/>
        <w:adjustRightInd w:val="0"/>
        <w:spacing w:after="0" w:line="240" w:lineRule="auto"/>
        <w:jc w:val="both"/>
        <w:outlineLvl w:val="0"/>
        <w:rPr>
          <w:rFonts w:ascii="Times New Roman" w:hAnsi="Times New Roman" w:cs="Times New Roman"/>
          <w:bCs/>
          <w:sz w:val="16"/>
          <w:szCs w:val="16"/>
        </w:rPr>
      </w:pPr>
    </w:p>
    <w:p w:rsidR="00BA1CA9" w:rsidRPr="00BA1CA9" w:rsidRDefault="00BA1CA9" w:rsidP="00BA1CA9">
      <w:pPr>
        <w:autoSpaceDE w:val="0"/>
        <w:autoSpaceDN w:val="0"/>
        <w:adjustRightInd w:val="0"/>
        <w:spacing w:after="0" w:line="240" w:lineRule="auto"/>
        <w:ind w:firstLine="540"/>
        <w:jc w:val="both"/>
        <w:outlineLvl w:val="0"/>
        <w:rPr>
          <w:rFonts w:ascii="Times New Roman" w:hAnsi="Times New Roman" w:cs="Times New Roman"/>
          <w:sz w:val="16"/>
          <w:szCs w:val="16"/>
          <w:lang w:eastAsia="en-US"/>
        </w:rPr>
      </w:pPr>
      <w:r w:rsidRPr="00BA1CA9">
        <w:rPr>
          <w:rFonts w:ascii="Times New Roman" w:hAnsi="Times New Roman" w:cs="Times New Roman"/>
          <w:sz w:val="16"/>
          <w:szCs w:val="16"/>
        </w:rPr>
        <w:t xml:space="preserve">Заслушав  информацию директора муниципального казенного  предприятия «Пустозерское»  Ивановой Г.А. об установлении тарифов на банные услуги  с 01  июля 2024 года, предоставляемые населению муниципальным  казенным  предприятием  «Пустозерское»,  в соответствии с Уставом Сельского поселения «Пустозерский сельсовет» Заполярного района Ненецкого автономного округа, Порядком  принятия решений об установлении тарифов на услуги муниципальных предприятий и учреждений, утвержденным Решением Совета депутатов  </w:t>
      </w:r>
      <w:r w:rsidRPr="00BA1CA9">
        <w:rPr>
          <w:rFonts w:ascii="Times New Roman" w:hAnsi="Times New Roman" w:cs="Times New Roman"/>
          <w:spacing w:val="-8"/>
          <w:sz w:val="16"/>
          <w:szCs w:val="16"/>
        </w:rPr>
        <w:t xml:space="preserve">муниципального  образования «Пустозерский </w:t>
      </w:r>
      <w:r w:rsidRPr="00BA1CA9">
        <w:rPr>
          <w:rFonts w:ascii="Times New Roman" w:hAnsi="Times New Roman" w:cs="Times New Roman"/>
          <w:sz w:val="16"/>
          <w:szCs w:val="16"/>
        </w:rPr>
        <w:t xml:space="preserve"> </w:t>
      </w:r>
      <w:r w:rsidRPr="00BA1CA9">
        <w:rPr>
          <w:rFonts w:ascii="Times New Roman" w:hAnsi="Times New Roman" w:cs="Times New Roman"/>
          <w:spacing w:val="-8"/>
          <w:sz w:val="16"/>
          <w:szCs w:val="16"/>
        </w:rPr>
        <w:t>сельсовет» Ненецкого автономного округа от 09.03.2011 №3, Совет депутатов  Сельского поселения «Пустозерский  сельсовет» Заполярного района Ненецкого автономного округа  РЕШИЛ</w:t>
      </w:r>
      <w:r w:rsidRPr="00BA1CA9">
        <w:rPr>
          <w:rFonts w:ascii="Times New Roman" w:hAnsi="Times New Roman" w:cs="Times New Roman"/>
          <w:sz w:val="16"/>
          <w:szCs w:val="16"/>
        </w:rPr>
        <w:t>:</w:t>
      </w:r>
    </w:p>
    <w:p w:rsidR="00BA1CA9" w:rsidRPr="00BA1CA9" w:rsidRDefault="00BA1CA9" w:rsidP="00BA1CA9">
      <w:pPr>
        <w:autoSpaceDE w:val="0"/>
        <w:autoSpaceDN w:val="0"/>
        <w:adjustRightInd w:val="0"/>
        <w:spacing w:after="0" w:line="240" w:lineRule="auto"/>
        <w:ind w:firstLine="540"/>
        <w:jc w:val="both"/>
        <w:rPr>
          <w:rFonts w:ascii="Times New Roman" w:hAnsi="Times New Roman" w:cs="Times New Roman"/>
          <w:sz w:val="16"/>
          <w:szCs w:val="16"/>
        </w:rPr>
      </w:pPr>
      <w:r w:rsidRPr="00BA1CA9">
        <w:rPr>
          <w:rFonts w:ascii="Times New Roman" w:eastAsia="Arial Unicode MS" w:hAnsi="Times New Roman" w:cs="Times New Roman"/>
          <w:sz w:val="16"/>
          <w:szCs w:val="16"/>
        </w:rPr>
        <w:t>1.  Согласовать тарифы на банные услуги,</w:t>
      </w:r>
      <w:r w:rsidRPr="00BA1CA9">
        <w:rPr>
          <w:rFonts w:ascii="Times New Roman" w:hAnsi="Times New Roman" w:cs="Times New Roman"/>
          <w:sz w:val="16"/>
          <w:szCs w:val="16"/>
        </w:rPr>
        <w:t xml:space="preserve"> предоставляемые населению муниципальным  казенным  предприятием  «Пустозерское» с 01 июля 2024 года.</w:t>
      </w:r>
    </w:p>
    <w:p w:rsidR="00BA1CA9" w:rsidRPr="00BA1CA9" w:rsidRDefault="00BA1CA9" w:rsidP="00BA1CA9">
      <w:pPr>
        <w:autoSpaceDE w:val="0"/>
        <w:autoSpaceDN w:val="0"/>
        <w:adjustRightInd w:val="0"/>
        <w:spacing w:after="0" w:line="240" w:lineRule="auto"/>
        <w:jc w:val="both"/>
        <w:outlineLvl w:val="0"/>
        <w:rPr>
          <w:rFonts w:ascii="Times New Roman" w:hAnsi="Times New Roman" w:cs="Times New Roman"/>
          <w:sz w:val="16"/>
          <w:szCs w:val="16"/>
        </w:rPr>
      </w:pPr>
      <w:r w:rsidRPr="00BA1CA9">
        <w:rPr>
          <w:rFonts w:ascii="Times New Roman" w:hAnsi="Times New Roman" w:cs="Times New Roman"/>
          <w:sz w:val="16"/>
          <w:szCs w:val="16"/>
        </w:rPr>
        <w:t xml:space="preserve">        2. Признать утратившим силу решение  Совета депутатов  Сельского поселения  «Пустозерский сельсовет» Заполярного района Ненецкого автономного округа от </w:t>
      </w:r>
      <w:r w:rsidRPr="00BA1CA9">
        <w:rPr>
          <w:rFonts w:ascii="Times New Roman" w:eastAsia="Arial Unicode MS" w:hAnsi="Times New Roman" w:cs="Times New Roman"/>
          <w:sz w:val="16"/>
          <w:szCs w:val="16"/>
        </w:rPr>
        <w:t>28.12.2021  №8  «О  согласовании  тарифов  на банные услуги,</w:t>
      </w:r>
      <w:r w:rsidRPr="00BA1CA9">
        <w:rPr>
          <w:rFonts w:ascii="Times New Roman" w:hAnsi="Times New Roman" w:cs="Times New Roman"/>
          <w:sz w:val="16"/>
          <w:szCs w:val="16"/>
        </w:rPr>
        <w:t xml:space="preserve"> предоставляемые населению муниципальным  казенным  предприятием  «Пустозерское», решение  Совета депутатов  Сельского поселения  «Пустозерский сельсовет» Заполярного района Ненецкого автономного округа  от 28.12.2022 №3 «О  </w:t>
      </w:r>
      <w:r w:rsidRPr="00BA1CA9">
        <w:rPr>
          <w:rFonts w:ascii="Times New Roman" w:eastAsia="Arial Unicode MS" w:hAnsi="Times New Roman" w:cs="Times New Roman"/>
          <w:sz w:val="16"/>
          <w:szCs w:val="16"/>
        </w:rPr>
        <w:t>внесении  изменения  в  решение  Совета  депутатов  Сельского поселения  «Пустозерский сельсовет» Заполярного района  Ненецкого автономного  округа  от 28.12.2021  №8 «О  согласовании  тарифов  на банные услуги,</w:t>
      </w:r>
      <w:r w:rsidRPr="00BA1CA9">
        <w:rPr>
          <w:rFonts w:ascii="Times New Roman" w:hAnsi="Times New Roman" w:cs="Times New Roman"/>
          <w:sz w:val="16"/>
          <w:szCs w:val="16"/>
        </w:rPr>
        <w:t xml:space="preserve"> предоставляемые населению муниципальным  казенным  предприятием  «Пустозерское» .</w:t>
      </w:r>
    </w:p>
    <w:p w:rsidR="00BA1CA9" w:rsidRPr="00BA1CA9" w:rsidRDefault="00BA1CA9" w:rsidP="00BA1CA9">
      <w:pPr>
        <w:pStyle w:val="a8"/>
        <w:ind w:firstLine="540"/>
        <w:jc w:val="both"/>
        <w:rPr>
          <w:rFonts w:ascii="Times New Roman" w:eastAsia="Arial Unicode MS" w:hAnsi="Times New Roman"/>
          <w:sz w:val="16"/>
          <w:szCs w:val="16"/>
        </w:rPr>
      </w:pPr>
    </w:p>
    <w:p w:rsidR="00BA1CA9" w:rsidRPr="00BA1CA9" w:rsidRDefault="00BA1CA9" w:rsidP="00BA1CA9">
      <w:pPr>
        <w:autoSpaceDE w:val="0"/>
        <w:autoSpaceDN w:val="0"/>
        <w:adjustRightInd w:val="0"/>
        <w:spacing w:after="0" w:line="240" w:lineRule="auto"/>
        <w:jc w:val="both"/>
        <w:outlineLvl w:val="0"/>
        <w:rPr>
          <w:rFonts w:ascii="Times New Roman" w:hAnsi="Times New Roman" w:cs="Times New Roman"/>
          <w:bCs/>
          <w:sz w:val="16"/>
          <w:szCs w:val="16"/>
        </w:rPr>
      </w:pPr>
      <w:r w:rsidRPr="00BA1CA9">
        <w:rPr>
          <w:rFonts w:ascii="Times New Roman" w:hAnsi="Times New Roman" w:cs="Times New Roman"/>
          <w:sz w:val="16"/>
          <w:szCs w:val="16"/>
        </w:rPr>
        <w:t xml:space="preserve">         3. Настоящее Решение вступает в силу   с 01 июля  2024  года  и подлежит официальному опубликованию (обнародованию).</w:t>
      </w:r>
    </w:p>
    <w:p w:rsidR="00BA1CA9" w:rsidRPr="00BA1CA9" w:rsidRDefault="00BA1CA9" w:rsidP="00BA1CA9">
      <w:pPr>
        <w:pStyle w:val="af6"/>
        <w:spacing w:after="0" w:line="240" w:lineRule="auto"/>
        <w:ind w:left="0"/>
        <w:jc w:val="both"/>
        <w:rPr>
          <w:rFonts w:ascii="Times New Roman" w:hAnsi="Times New Roman" w:cs="Times New Roman"/>
          <w:sz w:val="16"/>
          <w:szCs w:val="16"/>
        </w:rPr>
      </w:pPr>
    </w:p>
    <w:p w:rsidR="00BA1CA9" w:rsidRPr="00BA1CA9" w:rsidRDefault="00BA1CA9" w:rsidP="003006F8">
      <w:pPr>
        <w:pStyle w:val="af6"/>
        <w:spacing w:after="0" w:line="240" w:lineRule="auto"/>
        <w:ind w:left="0" w:firstLine="142"/>
        <w:jc w:val="both"/>
        <w:rPr>
          <w:rFonts w:ascii="Times New Roman" w:hAnsi="Times New Roman" w:cs="Times New Roman"/>
          <w:sz w:val="16"/>
          <w:szCs w:val="16"/>
        </w:rPr>
      </w:pPr>
      <w:r w:rsidRPr="00BA1CA9">
        <w:rPr>
          <w:rFonts w:ascii="Times New Roman" w:hAnsi="Times New Roman" w:cs="Times New Roman"/>
          <w:sz w:val="16"/>
          <w:szCs w:val="16"/>
        </w:rPr>
        <w:t xml:space="preserve">            Глава Сельского поселения                                                                  </w:t>
      </w:r>
    </w:p>
    <w:p w:rsidR="00BA1CA9" w:rsidRPr="00BA1CA9" w:rsidRDefault="00BA1CA9" w:rsidP="003006F8">
      <w:pPr>
        <w:pStyle w:val="af6"/>
        <w:spacing w:after="0" w:line="240" w:lineRule="auto"/>
        <w:ind w:left="0" w:firstLine="142"/>
        <w:jc w:val="both"/>
        <w:rPr>
          <w:rFonts w:ascii="Times New Roman" w:hAnsi="Times New Roman" w:cs="Times New Roman"/>
          <w:sz w:val="16"/>
          <w:szCs w:val="16"/>
        </w:rPr>
      </w:pPr>
      <w:r w:rsidRPr="00BA1CA9">
        <w:rPr>
          <w:rFonts w:ascii="Times New Roman" w:hAnsi="Times New Roman" w:cs="Times New Roman"/>
          <w:sz w:val="16"/>
          <w:szCs w:val="16"/>
        </w:rPr>
        <w:t xml:space="preserve">          «Пустозерский сельсовет» ЗР НАО                                                        С.М.Макарова                                                 </w:t>
      </w:r>
    </w:p>
    <w:p w:rsidR="00BA1CA9" w:rsidRPr="00BA1CA9" w:rsidRDefault="00BA1CA9" w:rsidP="00BA1CA9">
      <w:pPr>
        <w:autoSpaceDE w:val="0"/>
        <w:autoSpaceDN w:val="0"/>
        <w:adjustRightInd w:val="0"/>
        <w:spacing w:after="0" w:line="240" w:lineRule="auto"/>
        <w:jc w:val="right"/>
        <w:outlineLvl w:val="0"/>
        <w:rPr>
          <w:rFonts w:ascii="Times New Roman" w:hAnsi="Times New Roman" w:cs="Times New Roman"/>
          <w:sz w:val="16"/>
          <w:szCs w:val="16"/>
        </w:rPr>
      </w:pPr>
      <w:r w:rsidRPr="00BA1CA9">
        <w:rPr>
          <w:rFonts w:ascii="Times New Roman" w:hAnsi="Times New Roman" w:cs="Times New Roman"/>
          <w:sz w:val="16"/>
          <w:szCs w:val="16"/>
        </w:rPr>
        <w:t>Утверждены</w:t>
      </w:r>
    </w:p>
    <w:p w:rsidR="00BA1CA9" w:rsidRPr="00BA1CA9" w:rsidRDefault="00BA1CA9" w:rsidP="00BA1CA9">
      <w:pPr>
        <w:autoSpaceDE w:val="0"/>
        <w:autoSpaceDN w:val="0"/>
        <w:adjustRightInd w:val="0"/>
        <w:spacing w:after="0" w:line="240" w:lineRule="auto"/>
        <w:jc w:val="right"/>
        <w:outlineLvl w:val="0"/>
        <w:rPr>
          <w:rFonts w:ascii="Times New Roman" w:hAnsi="Times New Roman" w:cs="Times New Roman"/>
          <w:sz w:val="16"/>
          <w:szCs w:val="16"/>
        </w:rPr>
      </w:pPr>
      <w:r w:rsidRPr="00BA1CA9">
        <w:rPr>
          <w:rFonts w:ascii="Times New Roman" w:hAnsi="Times New Roman" w:cs="Times New Roman"/>
          <w:sz w:val="16"/>
          <w:szCs w:val="16"/>
        </w:rPr>
        <w:t>Решением Совета депутатов</w:t>
      </w:r>
    </w:p>
    <w:p w:rsidR="00BA1CA9" w:rsidRPr="00BA1CA9" w:rsidRDefault="00BA1CA9" w:rsidP="00BA1CA9">
      <w:pPr>
        <w:autoSpaceDE w:val="0"/>
        <w:autoSpaceDN w:val="0"/>
        <w:adjustRightInd w:val="0"/>
        <w:spacing w:after="0" w:line="240" w:lineRule="auto"/>
        <w:jc w:val="right"/>
        <w:outlineLvl w:val="0"/>
        <w:rPr>
          <w:rFonts w:ascii="Times New Roman" w:hAnsi="Times New Roman" w:cs="Times New Roman"/>
          <w:sz w:val="16"/>
          <w:szCs w:val="16"/>
        </w:rPr>
      </w:pPr>
      <w:r w:rsidRPr="00BA1CA9">
        <w:rPr>
          <w:rFonts w:ascii="Times New Roman" w:hAnsi="Times New Roman" w:cs="Times New Roman"/>
          <w:sz w:val="16"/>
          <w:szCs w:val="16"/>
        </w:rPr>
        <w:t xml:space="preserve"> Сельского поселения</w:t>
      </w:r>
    </w:p>
    <w:p w:rsidR="00BA1CA9" w:rsidRPr="00BA1CA9" w:rsidRDefault="00BA1CA9" w:rsidP="00BA1CA9">
      <w:pPr>
        <w:autoSpaceDE w:val="0"/>
        <w:autoSpaceDN w:val="0"/>
        <w:adjustRightInd w:val="0"/>
        <w:spacing w:after="0" w:line="240" w:lineRule="auto"/>
        <w:jc w:val="right"/>
        <w:outlineLvl w:val="0"/>
        <w:rPr>
          <w:rFonts w:ascii="Times New Roman" w:hAnsi="Times New Roman" w:cs="Times New Roman"/>
          <w:sz w:val="16"/>
          <w:szCs w:val="16"/>
        </w:rPr>
      </w:pPr>
      <w:r w:rsidRPr="00BA1CA9">
        <w:rPr>
          <w:rFonts w:ascii="Times New Roman" w:hAnsi="Times New Roman" w:cs="Times New Roman"/>
          <w:sz w:val="16"/>
          <w:szCs w:val="16"/>
        </w:rPr>
        <w:t xml:space="preserve"> «Пустозерский сельсовет» ЗР НАО</w:t>
      </w:r>
    </w:p>
    <w:p w:rsidR="00BA1CA9" w:rsidRPr="00BA1CA9" w:rsidRDefault="00BA1CA9" w:rsidP="003006F8">
      <w:pPr>
        <w:autoSpaceDE w:val="0"/>
        <w:autoSpaceDN w:val="0"/>
        <w:adjustRightInd w:val="0"/>
        <w:spacing w:after="0" w:line="240" w:lineRule="auto"/>
        <w:jc w:val="right"/>
        <w:outlineLvl w:val="0"/>
        <w:rPr>
          <w:rFonts w:ascii="Times New Roman" w:hAnsi="Times New Roman" w:cs="Times New Roman"/>
          <w:sz w:val="16"/>
          <w:szCs w:val="16"/>
        </w:rPr>
      </w:pPr>
      <w:r w:rsidRPr="00BA1CA9">
        <w:rPr>
          <w:rFonts w:ascii="Times New Roman" w:hAnsi="Times New Roman" w:cs="Times New Roman"/>
          <w:sz w:val="16"/>
          <w:szCs w:val="16"/>
        </w:rPr>
        <w:t>от  26.03.2024  №5</w:t>
      </w:r>
    </w:p>
    <w:p w:rsidR="00BA1CA9" w:rsidRPr="00BA1CA9" w:rsidRDefault="00BA1CA9" w:rsidP="00BA1CA9">
      <w:pPr>
        <w:pStyle w:val="ConsPlusTitle"/>
        <w:widowControl/>
        <w:jc w:val="center"/>
        <w:rPr>
          <w:rFonts w:ascii="Times New Roman" w:hAnsi="Times New Roman" w:cs="Times New Roman"/>
          <w:sz w:val="16"/>
          <w:szCs w:val="16"/>
        </w:rPr>
      </w:pPr>
    </w:p>
    <w:p w:rsidR="00BA1CA9" w:rsidRPr="00BA1CA9" w:rsidRDefault="00BA1CA9" w:rsidP="00BA1CA9">
      <w:pPr>
        <w:pStyle w:val="ConsPlusTitle"/>
        <w:widowControl/>
        <w:jc w:val="center"/>
        <w:rPr>
          <w:rFonts w:ascii="Times New Roman" w:hAnsi="Times New Roman" w:cs="Times New Roman"/>
          <w:sz w:val="16"/>
          <w:szCs w:val="16"/>
        </w:rPr>
      </w:pPr>
      <w:r w:rsidRPr="00BA1CA9">
        <w:rPr>
          <w:rFonts w:ascii="Times New Roman" w:hAnsi="Times New Roman" w:cs="Times New Roman"/>
          <w:sz w:val="16"/>
          <w:szCs w:val="16"/>
        </w:rPr>
        <w:t xml:space="preserve">Тарифы </w:t>
      </w:r>
    </w:p>
    <w:p w:rsidR="00BA1CA9" w:rsidRPr="00BA1CA9" w:rsidRDefault="00BA1CA9" w:rsidP="00BA1CA9">
      <w:pPr>
        <w:pStyle w:val="ConsPlusTitle"/>
        <w:widowControl/>
        <w:jc w:val="center"/>
        <w:rPr>
          <w:rFonts w:ascii="Times New Roman" w:hAnsi="Times New Roman" w:cs="Times New Roman"/>
          <w:sz w:val="16"/>
          <w:szCs w:val="16"/>
        </w:rPr>
      </w:pPr>
      <w:r w:rsidRPr="00BA1CA9">
        <w:rPr>
          <w:rFonts w:ascii="Times New Roman" w:hAnsi="Times New Roman" w:cs="Times New Roman"/>
          <w:sz w:val="16"/>
          <w:szCs w:val="16"/>
        </w:rPr>
        <w:t xml:space="preserve">на банные услуги, предоставляемые населению </w:t>
      </w:r>
    </w:p>
    <w:p w:rsidR="00BA1CA9" w:rsidRPr="00BA1CA9" w:rsidRDefault="00BA1CA9" w:rsidP="00BA1CA9">
      <w:pPr>
        <w:pStyle w:val="ConsPlusTitle"/>
        <w:widowControl/>
        <w:jc w:val="center"/>
        <w:rPr>
          <w:rFonts w:ascii="Times New Roman" w:hAnsi="Times New Roman" w:cs="Times New Roman"/>
          <w:sz w:val="16"/>
          <w:szCs w:val="16"/>
        </w:rPr>
      </w:pPr>
      <w:r w:rsidRPr="00BA1CA9">
        <w:rPr>
          <w:rFonts w:ascii="Times New Roman" w:hAnsi="Times New Roman" w:cs="Times New Roman"/>
          <w:sz w:val="16"/>
          <w:szCs w:val="16"/>
        </w:rPr>
        <w:t xml:space="preserve">муниципальным  казенным  предприятием  «Пустозерское» </w:t>
      </w:r>
    </w:p>
    <w:p w:rsidR="00BA1CA9" w:rsidRPr="00BA1CA9" w:rsidRDefault="00BA1CA9" w:rsidP="00BA1CA9">
      <w:pPr>
        <w:autoSpaceDE w:val="0"/>
        <w:autoSpaceDN w:val="0"/>
        <w:adjustRightInd w:val="0"/>
        <w:spacing w:after="0" w:line="240" w:lineRule="auto"/>
        <w:jc w:val="both"/>
        <w:outlineLvl w:val="1"/>
        <w:rPr>
          <w:rFonts w:ascii="Times New Roman" w:hAnsi="Times New Roman" w:cs="Times New Roman"/>
          <w:color w:val="FF0000"/>
          <w:sz w:val="16"/>
          <w:szCs w:val="16"/>
        </w:rPr>
      </w:pPr>
    </w:p>
    <w:p w:rsidR="00BA1CA9" w:rsidRPr="00BA1CA9" w:rsidRDefault="00BA1CA9" w:rsidP="00BA1CA9">
      <w:pPr>
        <w:autoSpaceDE w:val="0"/>
        <w:autoSpaceDN w:val="0"/>
        <w:adjustRightInd w:val="0"/>
        <w:spacing w:after="0" w:line="240" w:lineRule="auto"/>
        <w:outlineLvl w:val="0"/>
        <w:rPr>
          <w:rFonts w:ascii="Times New Roman" w:hAnsi="Times New Roman" w:cs="Times New Roman"/>
          <w:b/>
          <w:bCs/>
          <w:sz w:val="16"/>
          <w:szCs w:val="16"/>
        </w:rPr>
      </w:pPr>
    </w:p>
    <w:tbl>
      <w:tblPr>
        <w:tblW w:w="0" w:type="auto"/>
        <w:tblInd w:w="75" w:type="dxa"/>
        <w:tblLayout w:type="fixed"/>
        <w:tblCellMar>
          <w:left w:w="75" w:type="dxa"/>
          <w:right w:w="75" w:type="dxa"/>
        </w:tblCellMar>
        <w:tblLook w:val="04A0"/>
      </w:tblPr>
      <w:tblGrid>
        <w:gridCol w:w="595"/>
        <w:gridCol w:w="5117"/>
        <w:gridCol w:w="2261"/>
        <w:gridCol w:w="1309"/>
      </w:tblGrid>
      <w:tr w:rsidR="00BA1CA9" w:rsidRPr="00BA1CA9" w:rsidTr="00BA1CA9">
        <w:trPr>
          <w:trHeight w:val="400"/>
        </w:trPr>
        <w:tc>
          <w:tcPr>
            <w:tcW w:w="595" w:type="dxa"/>
            <w:tcBorders>
              <w:top w:val="single" w:sz="4" w:space="0" w:color="auto"/>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w:t>
            </w:r>
          </w:p>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п/п</w:t>
            </w:r>
          </w:p>
        </w:tc>
        <w:tc>
          <w:tcPr>
            <w:tcW w:w="5117" w:type="dxa"/>
            <w:tcBorders>
              <w:top w:val="single" w:sz="4" w:space="0" w:color="auto"/>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Бани</w:t>
            </w:r>
          </w:p>
        </w:tc>
        <w:tc>
          <w:tcPr>
            <w:tcW w:w="2261" w:type="dxa"/>
            <w:tcBorders>
              <w:top w:val="single" w:sz="4" w:space="0" w:color="auto"/>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Продолжительность</w:t>
            </w:r>
            <w:r w:rsidRPr="00BA1CA9">
              <w:rPr>
                <w:rFonts w:ascii="Times New Roman" w:hAnsi="Times New Roman" w:cs="Times New Roman"/>
                <w:sz w:val="16"/>
                <w:szCs w:val="16"/>
              </w:rPr>
              <w:br/>
              <w:t xml:space="preserve">    посещения</w:t>
            </w:r>
          </w:p>
        </w:tc>
        <w:tc>
          <w:tcPr>
            <w:tcW w:w="1309" w:type="dxa"/>
            <w:tcBorders>
              <w:top w:val="single" w:sz="4" w:space="0" w:color="auto"/>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 xml:space="preserve">Тариф,  </w:t>
            </w:r>
            <w:r w:rsidRPr="00BA1CA9">
              <w:rPr>
                <w:rFonts w:ascii="Times New Roman" w:hAnsi="Times New Roman" w:cs="Times New Roman"/>
                <w:sz w:val="16"/>
                <w:szCs w:val="16"/>
              </w:rPr>
              <w:br/>
              <w:t>руб./чел.</w:t>
            </w:r>
          </w:p>
        </w:tc>
      </w:tr>
      <w:tr w:rsidR="00BA1CA9" w:rsidRPr="00BA1CA9" w:rsidTr="00BA1CA9">
        <w:trPr>
          <w:trHeight w:val="400"/>
        </w:trPr>
        <w:tc>
          <w:tcPr>
            <w:tcW w:w="595" w:type="dxa"/>
            <w:tcBorders>
              <w:top w:val="nil"/>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1</w:t>
            </w:r>
          </w:p>
        </w:tc>
        <w:tc>
          <w:tcPr>
            <w:tcW w:w="5117" w:type="dxa"/>
            <w:tcBorders>
              <w:top w:val="nil"/>
              <w:left w:val="single" w:sz="4" w:space="0" w:color="auto"/>
              <w:bottom w:val="single" w:sz="4" w:space="0" w:color="auto"/>
              <w:right w:val="single" w:sz="4" w:space="0" w:color="auto"/>
            </w:tcBorders>
            <w:hideMark/>
          </w:tcPr>
          <w:p w:rsidR="00BA1CA9" w:rsidRPr="00BA1CA9" w:rsidRDefault="00BA1CA9" w:rsidP="00BA1CA9">
            <w:pPr>
              <w:pStyle w:val="ConsPlusCell"/>
              <w:rPr>
                <w:rFonts w:ascii="Times New Roman" w:hAnsi="Times New Roman" w:cs="Times New Roman"/>
                <w:sz w:val="16"/>
                <w:szCs w:val="16"/>
              </w:rPr>
            </w:pPr>
            <w:r w:rsidRPr="00BA1CA9">
              <w:rPr>
                <w:rFonts w:ascii="Times New Roman" w:hAnsi="Times New Roman" w:cs="Times New Roman"/>
                <w:sz w:val="16"/>
                <w:szCs w:val="16"/>
              </w:rPr>
              <w:t xml:space="preserve">                       В селе Оксино</w:t>
            </w:r>
          </w:p>
        </w:tc>
        <w:tc>
          <w:tcPr>
            <w:tcW w:w="2261"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jc w:val="center"/>
              <w:rPr>
                <w:rFonts w:ascii="Times New Roman" w:hAnsi="Times New Roman" w:cs="Times New Roman"/>
                <w:sz w:val="16"/>
                <w:szCs w:val="16"/>
              </w:rPr>
            </w:pPr>
          </w:p>
        </w:tc>
      </w:tr>
      <w:tr w:rsidR="00BA1CA9" w:rsidRPr="00BA1CA9" w:rsidTr="00BA1CA9">
        <w:tc>
          <w:tcPr>
            <w:tcW w:w="595"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rPr>
                <w:rFonts w:ascii="Times New Roman" w:hAnsi="Times New Roman" w:cs="Times New Roman"/>
                <w:sz w:val="16"/>
                <w:szCs w:val="16"/>
              </w:rPr>
            </w:pPr>
            <w:r w:rsidRPr="00BA1CA9">
              <w:rPr>
                <w:rFonts w:ascii="Times New Roman" w:hAnsi="Times New Roman" w:cs="Times New Roman"/>
                <w:sz w:val="16"/>
                <w:szCs w:val="16"/>
              </w:rPr>
              <w:t xml:space="preserve">            для взрослых, детей с 14 лет</w:t>
            </w:r>
          </w:p>
          <w:p w:rsidR="00BA1CA9" w:rsidRPr="00BA1CA9" w:rsidRDefault="00BA1CA9" w:rsidP="00BA1CA9">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230,00</w:t>
            </w:r>
          </w:p>
        </w:tc>
      </w:tr>
      <w:tr w:rsidR="00BA1CA9" w:rsidRPr="00BA1CA9" w:rsidTr="00BA1CA9">
        <w:tc>
          <w:tcPr>
            <w:tcW w:w="595"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rPr>
                <w:rFonts w:ascii="Times New Roman" w:hAnsi="Times New Roman" w:cs="Times New Roman"/>
                <w:sz w:val="16"/>
                <w:szCs w:val="16"/>
              </w:rPr>
            </w:pPr>
            <w:r w:rsidRPr="00BA1CA9">
              <w:rPr>
                <w:rFonts w:ascii="Times New Roman" w:hAnsi="Times New Roman" w:cs="Times New Roman"/>
                <w:sz w:val="16"/>
                <w:szCs w:val="16"/>
              </w:rPr>
              <w:t xml:space="preserve">            для детей от 7 до 14 лет </w:t>
            </w:r>
          </w:p>
          <w:p w:rsidR="00BA1CA9" w:rsidRPr="00BA1CA9" w:rsidRDefault="00BA1CA9" w:rsidP="00BA1CA9">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120,00</w:t>
            </w:r>
          </w:p>
        </w:tc>
      </w:tr>
      <w:tr w:rsidR="00BA1CA9" w:rsidRPr="00BA1CA9" w:rsidTr="00BA1CA9">
        <w:tc>
          <w:tcPr>
            <w:tcW w:w="595" w:type="dxa"/>
            <w:tcBorders>
              <w:top w:val="nil"/>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2</w:t>
            </w:r>
          </w:p>
        </w:tc>
        <w:tc>
          <w:tcPr>
            <w:tcW w:w="5117"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В поселке  Хонгурей</w:t>
            </w:r>
          </w:p>
          <w:p w:rsidR="00BA1CA9" w:rsidRPr="00BA1CA9" w:rsidRDefault="00BA1CA9" w:rsidP="00BA1CA9">
            <w:pPr>
              <w:pStyle w:val="ConsPlusCell"/>
              <w:jc w:val="center"/>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jc w:val="center"/>
              <w:rPr>
                <w:rFonts w:ascii="Times New Roman" w:hAnsi="Times New Roman" w:cs="Times New Roman"/>
                <w:sz w:val="16"/>
                <w:szCs w:val="16"/>
              </w:rPr>
            </w:pPr>
          </w:p>
        </w:tc>
      </w:tr>
      <w:tr w:rsidR="00BA1CA9" w:rsidRPr="00BA1CA9" w:rsidTr="00BA1CA9">
        <w:tc>
          <w:tcPr>
            <w:tcW w:w="595"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rPr>
                <w:rFonts w:ascii="Times New Roman" w:hAnsi="Times New Roman" w:cs="Times New Roman"/>
                <w:sz w:val="16"/>
                <w:szCs w:val="16"/>
              </w:rPr>
            </w:pPr>
            <w:r w:rsidRPr="00BA1CA9">
              <w:rPr>
                <w:rFonts w:ascii="Times New Roman" w:hAnsi="Times New Roman" w:cs="Times New Roman"/>
                <w:sz w:val="16"/>
                <w:szCs w:val="16"/>
              </w:rPr>
              <w:t xml:space="preserve">            для взрослых, детей с 14 лет</w:t>
            </w:r>
          </w:p>
          <w:p w:rsidR="00BA1CA9" w:rsidRPr="00BA1CA9" w:rsidRDefault="00BA1CA9" w:rsidP="00BA1CA9">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230,00</w:t>
            </w:r>
          </w:p>
        </w:tc>
      </w:tr>
      <w:tr w:rsidR="00BA1CA9" w:rsidRPr="00BA1CA9" w:rsidTr="00BA1CA9">
        <w:tc>
          <w:tcPr>
            <w:tcW w:w="595"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BA1CA9" w:rsidRPr="00BA1CA9" w:rsidRDefault="00BA1CA9" w:rsidP="00BA1CA9">
            <w:pPr>
              <w:pStyle w:val="ConsPlusCell"/>
              <w:rPr>
                <w:rFonts w:ascii="Times New Roman" w:hAnsi="Times New Roman" w:cs="Times New Roman"/>
                <w:sz w:val="16"/>
                <w:szCs w:val="16"/>
              </w:rPr>
            </w:pPr>
            <w:r w:rsidRPr="00BA1CA9">
              <w:rPr>
                <w:rFonts w:ascii="Times New Roman" w:hAnsi="Times New Roman" w:cs="Times New Roman"/>
                <w:sz w:val="16"/>
                <w:szCs w:val="16"/>
              </w:rPr>
              <w:t xml:space="preserve">            для детей от 7 до 14 лет </w:t>
            </w:r>
          </w:p>
          <w:p w:rsidR="00BA1CA9" w:rsidRPr="00BA1CA9" w:rsidRDefault="00BA1CA9" w:rsidP="00BA1CA9">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BA1CA9" w:rsidRPr="00BA1CA9" w:rsidRDefault="00BA1CA9" w:rsidP="00BA1CA9">
            <w:pPr>
              <w:pStyle w:val="ConsPlusCell"/>
              <w:jc w:val="center"/>
              <w:rPr>
                <w:rFonts w:ascii="Times New Roman" w:hAnsi="Times New Roman" w:cs="Times New Roman"/>
                <w:sz w:val="16"/>
                <w:szCs w:val="16"/>
              </w:rPr>
            </w:pPr>
            <w:r w:rsidRPr="00BA1CA9">
              <w:rPr>
                <w:rFonts w:ascii="Times New Roman" w:hAnsi="Times New Roman" w:cs="Times New Roman"/>
                <w:sz w:val="16"/>
                <w:szCs w:val="16"/>
              </w:rPr>
              <w:t>120,00</w:t>
            </w:r>
          </w:p>
        </w:tc>
      </w:tr>
    </w:tbl>
    <w:p w:rsidR="003006F8" w:rsidRDefault="00BA1CA9" w:rsidP="00BA1CA9">
      <w:pPr>
        <w:pStyle w:val="ConsPlusNonformat"/>
        <w:widowControl/>
        <w:rPr>
          <w:rFonts w:ascii="Times New Roman" w:hAnsi="Times New Roman" w:cs="Times New Roman"/>
          <w:b/>
          <w:noProof/>
          <w:sz w:val="16"/>
          <w:szCs w:val="16"/>
        </w:rPr>
      </w:pPr>
      <w:r w:rsidRPr="00BA1CA9">
        <w:rPr>
          <w:rFonts w:ascii="Times New Roman" w:hAnsi="Times New Roman" w:cs="Times New Roman"/>
          <w:b/>
          <w:noProof/>
          <w:sz w:val="16"/>
          <w:szCs w:val="16"/>
        </w:rPr>
        <w:t xml:space="preserve">                                                                </w:t>
      </w:r>
    </w:p>
    <w:p w:rsidR="00BA1CA9" w:rsidRPr="00BA1CA9" w:rsidRDefault="003006F8" w:rsidP="00BA1CA9">
      <w:pPr>
        <w:pStyle w:val="ConsPlusNonformat"/>
        <w:widowControl/>
        <w:rPr>
          <w:rFonts w:ascii="Times New Roman" w:hAnsi="Times New Roman" w:cs="Times New Roman"/>
          <w:b/>
          <w:bCs/>
          <w:sz w:val="16"/>
          <w:szCs w:val="16"/>
        </w:rPr>
      </w:pPr>
      <w:r>
        <w:rPr>
          <w:rFonts w:ascii="Times New Roman" w:hAnsi="Times New Roman" w:cs="Times New Roman"/>
          <w:b/>
          <w:noProof/>
          <w:sz w:val="16"/>
          <w:szCs w:val="16"/>
        </w:rPr>
        <w:t xml:space="preserve">                                                                                                     </w:t>
      </w:r>
      <w:r w:rsidR="00BA1CA9" w:rsidRPr="00BA1CA9">
        <w:rPr>
          <w:rFonts w:ascii="Times New Roman" w:hAnsi="Times New Roman" w:cs="Times New Roman"/>
          <w:b/>
          <w:noProof/>
          <w:sz w:val="16"/>
          <w:szCs w:val="16"/>
        </w:rPr>
        <w:t xml:space="preserve">  </w:t>
      </w:r>
      <w:r w:rsidR="00BA1CA9" w:rsidRPr="00BA1CA9">
        <w:rPr>
          <w:rFonts w:ascii="Times New Roman" w:hAnsi="Times New Roman" w:cs="Times New Roman"/>
          <w:b/>
          <w:noProof/>
          <w:sz w:val="16"/>
          <w:szCs w:val="16"/>
        </w:rPr>
        <w:drawing>
          <wp:inline distT="0" distB="0" distL="0" distR="0">
            <wp:extent cx="571500" cy="67818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00BA1CA9" w:rsidRPr="00BA1CA9">
        <w:rPr>
          <w:rFonts w:ascii="Times New Roman" w:hAnsi="Times New Roman" w:cs="Times New Roman"/>
          <w:b/>
          <w:noProof/>
          <w:sz w:val="16"/>
          <w:szCs w:val="16"/>
        </w:rPr>
        <w:t xml:space="preserve">    </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СОВЕТ ДЕПУТАТОВ</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СЕЛЬСКОГО ПОСЕЛЕНИЯ «ПУСТОЗЕРСКИЙ СЕЛЬСОВЕТ»</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ЗАПОЛЯРНОГО РАЙОНА</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НЕНЕЦКОГО АВТОНОМНОГО ОКРУГА</w:t>
      </w:r>
    </w:p>
    <w:p w:rsidR="00BA1CA9" w:rsidRPr="00BA1CA9" w:rsidRDefault="00BA1CA9" w:rsidP="00BA1CA9">
      <w:pPr>
        <w:spacing w:after="0" w:line="240" w:lineRule="auto"/>
        <w:rPr>
          <w:rFonts w:ascii="Times New Roman" w:hAnsi="Times New Roman" w:cs="Times New Roman"/>
          <w:b/>
          <w:sz w:val="16"/>
          <w:szCs w:val="16"/>
        </w:rPr>
      </w:pP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xml:space="preserve">  Двадцать первое заседание  28 - го  созыва</w:t>
      </w:r>
    </w:p>
    <w:p w:rsidR="00BA1CA9" w:rsidRPr="00BA1CA9" w:rsidRDefault="00BA1CA9" w:rsidP="00BA1CA9">
      <w:pPr>
        <w:pStyle w:val="ConsPlusTitle"/>
        <w:widowControl/>
        <w:rPr>
          <w:rFonts w:ascii="Times New Roman" w:hAnsi="Times New Roman" w:cs="Times New Roman"/>
          <w:sz w:val="16"/>
          <w:szCs w:val="16"/>
        </w:rPr>
      </w:pPr>
    </w:p>
    <w:p w:rsidR="00BA1CA9" w:rsidRPr="00BA1CA9" w:rsidRDefault="00BA1CA9" w:rsidP="00BA1CA9">
      <w:pPr>
        <w:pStyle w:val="ConsPlusTitle"/>
        <w:widowControl/>
        <w:jc w:val="center"/>
        <w:rPr>
          <w:rFonts w:ascii="Times New Roman" w:hAnsi="Times New Roman" w:cs="Times New Roman"/>
          <w:sz w:val="16"/>
          <w:szCs w:val="16"/>
        </w:rPr>
      </w:pPr>
      <w:r w:rsidRPr="00BA1CA9">
        <w:rPr>
          <w:rFonts w:ascii="Times New Roman" w:hAnsi="Times New Roman" w:cs="Times New Roman"/>
          <w:sz w:val="16"/>
          <w:szCs w:val="16"/>
        </w:rPr>
        <w:t>РЕШЕНИЕ</w:t>
      </w:r>
    </w:p>
    <w:p w:rsidR="00BA1CA9" w:rsidRPr="00BA1CA9" w:rsidRDefault="00BA1CA9" w:rsidP="00BA1CA9">
      <w:pPr>
        <w:pStyle w:val="ConsPlusTitle"/>
        <w:widowControl/>
        <w:jc w:val="center"/>
        <w:rPr>
          <w:rFonts w:ascii="Times New Roman" w:hAnsi="Times New Roman" w:cs="Times New Roman"/>
          <w:sz w:val="16"/>
          <w:szCs w:val="16"/>
        </w:rPr>
      </w:pPr>
    </w:p>
    <w:p w:rsidR="00BA1CA9" w:rsidRPr="00BA1CA9" w:rsidRDefault="00BA1CA9" w:rsidP="00BA1CA9">
      <w:pPr>
        <w:pStyle w:val="ConsPlusTitle"/>
        <w:widowControl/>
        <w:jc w:val="center"/>
        <w:rPr>
          <w:rFonts w:ascii="Times New Roman" w:hAnsi="Times New Roman" w:cs="Times New Roman"/>
          <w:b w:val="0"/>
          <w:sz w:val="16"/>
          <w:szCs w:val="16"/>
        </w:rPr>
      </w:pPr>
      <w:r w:rsidRPr="00BA1CA9">
        <w:rPr>
          <w:rFonts w:ascii="Times New Roman" w:hAnsi="Times New Roman" w:cs="Times New Roman"/>
          <w:b w:val="0"/>
          <w:sz w:val="16"/>
          <w:szCs w:val="16"/>
        </w:rPr>
        <w:t>от  26  марта 2024 года № 6</w:t>
      </w:r>
    </w:p>
    <w:p w:rsidR="00BA1CA9" w:rsidRPr="00BA1CA9" w:rsidRDefault="00BA1CA9" w:rsidP="00BA1CA9">
      <w:pPr>
        <w:pStyle w:val="ConsPlusTitle"/>
        <w:widowControl/>
        <w:jc w:val="center"/>
        <w:rPr>
          <w:rFonts w:ascii="Times New Roman" w:hAnsi="Times New Roman" w:cs="Times New Roman"/>
          <w:sz w:val="16"/>
          <w:szCs w:val="16"/>
        </w:rPr>
      </w:pPr>
    </w:p>
    <w:p w:rsidR="00BA1CA9" w:rsidRPr="00BA1CA9" w:rsidRDefault="00BA1CA9" w:rsidP="00BA1CA9">
      <w:pPr>
        <w:spacing w:after="0" w:line="240" w:lineRule="auto"/>
        <w:jc w:val="center"/>
        <w:rPr>
          <w:rFonts w:ascii="Times New Roman" w:hAnsi="Times New Roman" w:cs="Times New Roman"/>
          <w:b/>
          <w:sz w:val="16"/>
          <w:szCs w:val="16"/>
        </w:rPr>
      </w:pPr>
      <w:r w:rsidRPr="00BA1CA9">
        <w:rPr>
          <w:rFonts w:ascii="Times New Roman" w:hAnsi="Times New Roman" w:cs="Times New Roman"/>
          <w:b/>
          <w:sz w:val="16"/>
          <w:szCs w:val="16"/>
        </w:rPr>
        <w:t>О  РАБОТЕ ПОСТОЯННОЙ  КОМИССИИ СОВЕТА ДЕПУТАТОВ СЕЛЬСКОГО ПОСЕЛЕНИЯ «ПУСТОЗЕРСКИЙ СЕЛЬСОВЕТ» ЗАПОЛЯРНОГО РАЙОНА НЕНЕЦКОГО АВТОНОМНОГО ОКРУГА  ПО СОЦИАЛЬНЫМ  ВОПРОСАМ</w:t>
      </w:r>
    </w:p>
    <w:p w:rsidR="00BA1CA9" w:rsidRPr="003006F8" w:rsidRDefault="00BA1CA9" w:rsidP="003006F8">
      <w:pPr>
        <w:spacing w:after="0" w:line="240" w:lineRule="auto"/>
        <w:jc w:val="center"/>
        <w:rPr>
          <w:rFonts w:ascii="Times New Roman" w:hAnsi="Times New Roman" w:cs="Times New Roman"/>
          <w:b/>
          <w:sz w:val="16"/>
          <w:szCs w:val="16"/>
        </w:rPr>
      </w:pPr>
      <w:r w:rsidRPr="00BA1CA9">
        <w:rPr>
          <w:rFonts w:ascii="Times New Roman" w:hAnsi="Times New Roman" w:cs="Times New Roman"/>
          <w:b/>
          <w:sz w:val="16"/>
          <w:szCs w:val="16"/>
        </w:rPr>
        <w:t xml:space="preserve"> В 2023 ГОДУ</w:t>
      </w:r>
    </w:p>
    <w:p w:rsidR="00BA1CA9" w:rsidRPr="00BA1CA9" w:rsidRDefault="00BA1CA9" w:rsidP="00BA1CA9">
      <w:pPr>
        <w:pStyle w:val="ConsPlusTitle"/>
        <w:widowControl/>
        <w:jc w:val="center"/>
        <w:rPr>
          <w:rFonts w:ascii="Times New Roman" w:hAnsi="Times New Roman" w:cs="Times New Roman"/>
          <w:sz w:val="16"/>
          <w:szCs w:val="16"/>
        </w:rPr>
      </w:pPr>
    </w:p>
    <w:p w:rsidR="00BA1CA9" w:rsidRPr="00BA1CA9" w:rsidRDefault="00BA1CA9" w:rsidP="00BA1CA9">
      <w:pPr>
        <w:pStyle w:val="ConsPlusNormal"/>
        <w:widowControl/>
        <w:ind w:firstLine="540"/>
        <w:jc w:val="both"/>
        <w:rPr>
          <w:rFonts w:ascii="Times New Roman" w:hAnsi="Times New Roman" w:cs="Times New Roman"/>
          <w:sz w:val="16"/>
          <w:szCs w:val="16"/>
        </w:rPr>
      </w:pPr>
      <w:r w:rsidRPr="00BA1CA9">
        <w:rPr>
          <w:rFonts w:ascii="Times New Roman" w:hAnsi="Times New Roman" w:cs="Times New Roman"/>
          <w:sz w:val="16"/>
          <w:szCs w:val="16"/>
        </w:rPr>
        <w:t>Заслушав доклад председателя постоянной  комиссии Совета депутатов Сельского поселения «Пустозерский сельсовет» Заполярного района Ненецкого автономного округа  по социальным  вопросам Никешиной В.Л., Совет депутатов  Сельского поселения  «Пустозерский сельсовет» Заполярного района Ненецкого автономного округа РЕШИЛ:</w:t>
      </w:r>
    </w:p>
    <w:p w:rsidR="00BA1CA9" w:rsidRPr="00BA1CA9" w:rsidRDefault="00BA1CA9" w:rsidP="00BA1CA9">
      <w:pPr>
        <w:pStyle w:val="ConsPlusNormal"/>
        <w:widowControl/>
        <w:ind w:firstLine="540"/>
        <w:jc w:val="both"/>
        <w:rPr>
          <w:rFonts w:ascii="Times New Roman" w:hAnsi="Times New Roman" w:cs="Times New Roman"/>
          <w:sz w:val="16"/>
          <w:szCs w:val="16"/>
        </w:rPr>
      </w:pPr>
    </w:p>
    <w:p w:rsidR="00BA1CA9" w:rsidRPr="00BA1CA9" w:rsidRDefault="00BA1CA9" w:rsidP="00BA1CA9">
      <w:pPr>
        <w:spacing w:after="0" w:line="240" w:lineRule="auto"/>
        <w:ind w:firstLine="540"/>
        <w:jc w:val="both"/>
        <w:rPr>
          <w:rFonts w:ascii="Times New Roman" w:hAnsi="Times New Roman" w:cs="Times New Roman"/>
          <w:sz w:val="16"/>
          <w:szCs w:val="16"/>
        </w:rPr>
      </w:pPr>
      <w:r w:rsidRPr="00BA1CA9">
        <w:rPr>
          <w:rFonts w:ascii="Times New Roman" w:hAnsi="Times New Roman" w:cs="Times New Roman"/>
          <w:sz w:val="16"/>
          <w:szCs w:val="16"/>
        </w:rPr>
        <w:t>1. Отчет о работе постоянной  комиссии Совета депутатов Сельского поселения «Пустозерский сельсовет» Заполярного района Ненецкого автономного округа  по социальным  вопросам за 2024 год  принять к сведению. Отчет прилагается.</w:t>
      </w:r>
    </w:p>
    <w:p w:rsidR="00BA1CA9" w:rsidRPr="00BA1CA9" w:rsidRDefault="00BA1CA9" w:rsidP="00BA1CA9">
      <w:pPr>
        <w:pStyle w:val="ConsPlusNormal"/>
        <w:widowControl/>
        <w:ind w:firstLine="540"/>
        <w:jc w:val="both"/>
        <w:rPr>
          <w:rFonts w:ascii="Times New Roman" w:hAnsi="Times New Roman" w:cs="Times New Roman"/>
          <w:sz w:val="16"/>
          <w:szCs w:val="16"/>
        </w:rPr>
      </w:pPr>
    </w:p>
    <w:p w:rsidR="00BA1CA9" w:rsidRPr="00BA1CA9" w:rsidRDefault="00BA1CA9" w:rsidP="00BA1CA9">
      <w:pPr>
        <w:spacing w:after="0" w:line="240" w:lineRule="auto"/>
        <w:ind w:firstLine="720"/>
        <w:jc w:val="both"/>
        <w:rPr>
          <w:rFonts w:ascii="Times New Roman" w:hAnsi="Times New Roman" w:cs="Times New Roman"/>
          <w:sz w:val="16"/>
          <w:szCs w:val="16"/>
        </w:rPr>
      </w:pPr>
      <w:r w:rsidRPr="00BA1CA9">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BA1CA9" w:rsidRPr="00BA1CA9" w:rsidRDefault="00BA1CA9" w:rsidP="00BA1CA9">
      <w:pPr>
        <w:spacing w:after="0" w:line="240" w:lineRule="auto"/>
        <w:jc w:val="both"/>
        <w:rPr>
          <w:rFonts w:ascii="Times New Roman" w:hAnsi="Times New Roman" w:cs="Times New Roman"/>
          <w:sz w:val="16"/>
          <w:szCs w:val="16"/>
        </w:rPr>
      </w:pPr>
    </w:p>
    <w:p w:rsidR="00BA1CA9" w:rsidRPr="00BA1CA9" w:rsidRDefault="00BA1CA9" w:rsidP="003006F8">
      <w:pPr>
        <w:pStyle w:val="af6"/>
        <w:spacing w:after="0" w:line="240" w:lineRule="auto"/>
        <w:ind w:left="0" w:firstLine="142"/>
        <w:jc w:val="both"/>
        <w:rPr>
          <w:rFonts w:ascii="Times New Roman" w:hAnsi="Times New Roman" w:cs="Times New Roman"/>
          <w:sz w:val="16"/>
          <w:szCs w:val="16"/>
        </w:rPr>
      </w:pPr>
      <w:r w:rsidRPr="00BA1CA9">
        <w:rPr>
          <w:rFonts w:ascii="Times New Roman" w:hAnsi="Times New Roman" w:cs="Times New Roman"/>
          <w:sz w:val="16"/>
          <w:szCs w:val="16"/>
        </w:rPr>
        <w:t xml:space="preserve">            Глава Сельского поселения                                                                 </w:t>
      </w:r>
    </w:p>
    <w:p w:rsidR="00BA1CA9" w:rsidRPr="00BA1CA9" w:rsidRDefault="00BA1CA9" w:rsidP="003006F8">
      <w:pPr>
        <w:pStyle w:val="af6"/>
        <w:spacing w:after="0" w:line="240" w:lineRule="auto"/>
        <w:ind w:left="0" w:firstLine="142"/>
        <w:jc w:val="both"/>
        <w:rPr>
          <w:rFonts w:ascii="Times New Roman" w:hAnsi="Times New Roman" w:cs="Times New Roman"/>
          <w:sz w:val="16"/>
          <w:szCs w:val="16"/>
        </w:rPr>
      </w:pPr>
      <w:r w:rsidRPr="00BA1CA9">
        <w:rPr>
          <w:rFonts w:ascii="Times New Roman" w:hAnsi="Times New Roman" w:cs="Times New Roman"/>
          <w:sz w:val="16"/>
          <w:szCs w:val="16"/>
        </w:rPr>
        <w:t xml:space="preserve">          «Пустозерский сельсовет» ЗР НАО                                                           С.М.Макарова                                                   </w:t>
      </w:r>
    </w:p>
    <w:p w:rsidR="00BA1CA9" w:rsidRPr="00BA1CA9" w:rsidRDefault="00BA1CA9" w:rsidP="00BA1CA9">
      <w:pPr>
        <w:tabs>
          <w:tab w:val="left" w:pos="2715"/>
        </w:tabs>
        <w:spacing w:after="0" w:line="240" w:lineRule="auto"/>
        <w:rPr>
          <w:rFonts w:ascii="Times New Roman" w:hAnsi="Times New Roman" w:cs="Times New Roman"/>
          <w:color w:val="000000"/>
          <w:sz w:val="16"/>
          <w:szCs w:val="16"/>
        </w:rPr>
      </w:pPr>
    </w:p>
    <w:p w:rsidR="00BA1CA9" w:rsidRPr="00BA1CA9" w:rsidRDefault="00BA1CA9" w:rsidP="00BA1CA9">
      <w:pPr>
        <w:spacing w:after="0" w:line="240" w:lineRule="auto"/>
        <w:jc w:val="both"/>
        <w:rPr>
          <w:rFonts w:ascii="Times New Roman" w:hAnsi="Times New Roman" w:cs="Times New Roman"/>
          <w:sz w:val="16"/>
          <w:szCs w:val="16"/>
        </w:rPr>
      </w:pPr>
    </w:p>
    <w:p w:rsidR="00BA1CA9" w:rsidRPr="00BA1CA9" w:rsidRDefault="00BA1CA9" w:rsidP="00BA1CA9">
      <w:pPr>
        <w:pStyle w:val="ab"/>
        <w:spacing w:before="0" w:beforeAutospacing="0" w:after="0" w:afterAutospacing="0"/>
        <w:ind w:firstLine="167"/>
        <w:jc w:val="center"/>
        <w:rPr>
          <w:rStyle w:val="af8"/>
          <w:rFonts w:eastAsiaTheme="majorEastAsia"/>
          <w:color w:val="000000"/>
          <w:sz w:val="16"/>
          <w:szCs w:val="16"/>
        </w:rPr>
      </w:pPr>
    </w:p>
    <w:p w:rsidR="00BA1CA9" w:rsidRPr="00BA1CA9" w:rsidRDefault="00BA1CA9" w:rsidP="003006F8">
      <w:pPr>
        <w:pStyle w:val="ab"/>
        <w:spacing w:before="0" w:beforeAutospacing="0" w:after="0" w:afterAutospacing="0"/>
        <w:rPr>
          <w:rStyle w:val="af8"/>
          <w:rFonts w:eastAsiaTheme="majorEastAsia"/>
          <w:color w:val="000000"/>
          <w:sz w:val="16"/>
          <w:szCs w:val="16"/>
        </w:rPr>
      </w:pPr>
    </w:p>
    <w:p w:rsidR="00BA1CA9" w:rsidRPr="00BA1CA9" w:rsidRDefault="00BA1CA9" w:rsidP="00BA1CA9">
      <w:pPr>
        <w:pStyle w:val="ab"/>
        <w:spacing w:before="0" w:beforeAutospacing="0" w:after="0" w:afterAutospacing="0"/>
        <w:ind w:firstLine="167"/>
        <w:jc w:val="center"/>
        <w:rPr>
          <w:rStyle w:val="af8"/>
          <w:rFonts w:eastAsiaTheme="majorEastAsia"/>
          <w:color w:val="000000"/>
          <w:sz w:val="16"/>
          <w:szCs w:val="16"/>
        </w:rPr>
      </w:pPr>
    </w:p>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 xml:space="preserve">  Приложение </w:t>
      </w:r>
    </w:p>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 xml:space="preserve">к решению Совета депутатов </w:t>
      </w:r>
    </w:p>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Сельского поселения</w:t>
      </w:r>
    </w:p>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 xml:space="preserve"> «Пустозерский сельсовет» ЗР НАО</w:t>
      </w:r>
    </w:p>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 xml:space="preserve">от 26.03.2024 № 6 </w:t>
      </w:r>
    </w:p>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 xml:space="preserve">от 26.03.2024 № 6 </w:t>
      </w:r>
    </w:p>
    <w:p w:rsidR="00BA1CA9" w:rsidRPr="00BA1CA9" w:rsidRDefault="00BA1CA9" w:rsidP="00BA1CA9">
      <w:pPr>
        <w:spacing w:after="0" w:line="240" w:lineRule="auto"/>
        <w:jc w:val="center"/>
        <w:rPr>
          <w:rStyle w:val="af8"/>
          <w:rFonts w:ascii="Times New Roman" w:hAnsi="Times New Roman" w:cs="Times New Roman"/>
          <w:color w:val="000000"/>
          <w:sz w:val="16"/>
          <w:szCs w:val="16"/>
        </w:rPr>
      </w:pPr>
    </w:p>
    <w:p w:rsidR="00BA1CA9" w:rsidRPr="00BA1CA9" w:rsidRDefault="00BA1CA9" w:rsidP="00BA1CA9">
      <w:pPr>
        <w:spacing w:after="0" w:line="240" w:lineRule="auto"/>
        <w:jc w:val="center"/>
        <w:rPr>
          <w:rStyle w:val="af8"/>
          <w:rFonts w:ascii="Times New Roman" w:hAnsi="Times New Roman" w:cs="Times New Roman"/>
          <w:color w:val="000000"/>
          <w:sz w:val="16"/>
          <w:szCs w:val="16"/>
        </w:rPr>
      </w:pPr>
    </w:p>
    <w:p w:rsidR="00BA1CA9" w:rsidRPr="00BA1CA9" w:rsidRDefault="00BA1CA9" w:rsidP="00BA1CA9">
      <w:pPr>
        <w:spacing w:after="0" w:line="240" w:lineRule="auto"/>
        <w:jc w:val="center"/>
        <w:rPr>
          <w:rFonts w:ascii="Times New Roman" w:hAnsi="Times New Roman" w:cs="Times New Roman"/>
          <w:sz w:val="16"/>
          <w:szCs w:val="16"/>
        </w:rPr>
      </w:pPr>
      <w:r w:rsidRPr="00BA1CA9">
        <w:rPr>
          <w:rStyle w:val="af8"/>
          <w:rFonts w:ascii="Times New Roman" w:hAnsi="Times New Roman" w:cs="Times New Roman"/>
          <w:color w:val="000000"/>
          <w:sz w:val="16"/>
          <w:szCs w:val="16"/>
        </w:rPr>
        <w:t>Отчет</w:t>
      </w:r>
    </w:p>
    <w:p w:rsidR="00BA1CA9" w:rsidRPr="00BA1CA9" w:rsidRDefault="00BA1CA9" w:rsidP="00BA1CA9">
      <w:pPr>
        <w:pStyle w:val="ab"/>
        <w:spacing w:before="0" w:beforeAutospacing="0" w:after="0" w:afterAutospacing="0"/>
        <w:ind w:firstLine="167"/>
        <w:jc w:val="center"/>
        <w:rPr>
          <w:rStyle w:val="af8"/>
          <w:rFonts w:eastAsiaTheme="majorEastAsia"/>
          <w:color w:val="000000"/>
          <w:sz w:val="16"/>
          <w:szCs w:val="16"/>
        </w:rPr>
      </w:pPr>
      <w:r w:rsidRPr="00BA1CA9">
        <w:rPr>
          <w:rStyle w:val="af8"/>
          <w:rFonts w:eastAsiaTheme="majorEastAsia"/>
          <w:color w:val="000000"/>
          <w:sz w:val="16"/>
          <w:szCs w:val="16"/>
        </w:rPr>
        <w:t>о работе постоянной комиссии Совета депутатов Сельского поселения «Пустозерский сельсовет» ЗР НАО по социальным вопросам за 2023 год</w:t>
      </w:r>
    </w:p>
    <w:p w:rsidR="00BA1CA9" w:rsidRPr="00BA1CA9" w:rsidRDefault="00BA1CA9" w:rsidP="00BA1CA9">
      <w:pPr>
        <w:pStyle w:val="ab"/>
        <w:spacing w:before="0" w:beforeAutospacing="0" w:after="0" w:afterAutospacing="0"/>
        <w:ind w:firstLine="167"/>
        <w:jc w:val="center"/>
        <w:rPr>
          <w:color w:val="000000"/>
          <w:sz w:val="16"/>
          <w:szCs w:val="16"/>
        </w:rPr>
      </w:pPr>
    </w:p>
    <w:p w:rsidR="00BA1CA9" w:rsidRPr="00BA1CA9" w:rsidRDefault="00BA1CA9" w:rsidP="00BA1CA9">
      <w:pPr>
        <w:pStyle w:val="ab"/>
        <w:spacing w:before="0" w:beforeAutospacing="0" w:after="0" w:afterAutospacing="0"/>
        <w:ind w:firstLine="540"/>
        <w:jc w:val="both"/>
        <w:rPr>
          <w:sz w:val="16"/>
          <w:szCs w:val="16"/>
        </w:rPr>
      </w:pPr>
      <w:r w:rsidRPr="00BA1CA9">
        <w:rPr>
          <w:sz w:val="16"/>
          <w:szCs w:val="16"/>
        </w:rPr>
        <w:t xml:space="preserve">В соответствии с решением Совета </w:t>
      </w:r>
      <w:r w:rsidRPr="00BA1CA9">
        <w:rPr>
          <w:rStyle w:val="af8"/>
          <w:rFonts w:eastAsiaTheme="majorEastAsia"/>
          <w:b w:val="0"/>
          <w:sz w:val="16"/>
          <w:szCs w:val="16"/>
        </w:rPr>
        <w:t>депутатов МО «Пустозерский</w:t>
      </w:r>
      <w:r w:rsidRPr="00BA1CA9">
        <w:rPr>
          <w:rStyle w:val="af8"/>
          <w:rFonts w:eastAsiaTheme="majorEastAsia"/>
          <w:sz w:val="16"/>
          <w:szCs w:val="16"/>
        </w:rPr>
        <w:t xml:space="preserve"> </w:t>
      </w:r>
      <w:r w:rsidRPr="00BA1CA9">
        <w:rPr>
          <w:rStyle w:val="af8"/>
          <w:rFonts w:eastAsiaTheme="majorEastAsia"/>
          <w:b w:val="0"/>
          <w:sz w:val="16"/>
          <w:szCs w:val="16"/>
        </w:rPr>
        <w:t>сельсовет» НАО</w:t>
      </w:r>
      <w:r w:rsidRPr="00BA1CA9">
        <w:rPr>
          <w:sz w:val="16"/>
          <w:szCs w:val="16"/>
        </w:rPr>
        <w:t xml:space="preserve">  от 28 сентября 2017 года № 4 «Об  утверждении  положения  о  постоянных  комиссиях  совета  депутатов муниципального образования «Пустозерский сельсовет» Ненецкого автономного округа» утверждено положение о постоянных комиссиях Совета депутатов МО «Пустозерский сельсовет» НАО. </w:t>
      </w:r>
    </w:p>
    <w:p w:rsidR="00BA1CA9" w:rsidRPr="00BA1CA9" w:rsidRDefault="00BA1CA9" w:rsidP="00BA1CA9">
      <w:pPr>
        <w:pStyle w:val="ConsPlusTitle"/>
        <w:widowControl/>
        <w:ind w:firstLine="540"/>
        <w:jc w:val="both"/>
        <w:rPr>
          <w:rFonts w:ascii="Times New Roman" w:hAnsi="Times New Roman" w:cs="Times New Roman"/>
          <w:b w:val="0"/>
          <w:sz w:val="16"/>
          <w:szCs w:val="16"/>
        </w:rPr>
      </w:pPr>
      <w:r w:rsidRPr="00BA1CA9">
        <w:rPr>
          <w:rFonts w:ascii="Times New Roman" w:hAnsi="Times New Roman" w:cs="Times New Roman"/>
          <w:b w:val="0"/>
          <w:sz w:val="16"/>
          <w:szCs w:val="16"/>
        </w:rPr>
        <w:t>Решением Совета</w:t>
      </w:r>
      <w:r w:rsidRPr="00BA1CA9">
        <w:rPr>
          <w:rStyle w:val="af8"/>
          <w:rFonts w:ascii="Times New Roman" w:eastAsiaTheme="majorEastAsia" w:hAnsi="Times New Roman" w:cs="Times New Roman"/>
          <w:b/>
          <w:sz w:val="16"/>
          <w:szCs w:val="16"/>
        </w:rPr>
        <w:t xml:space="preserve"> </w:t>
      </w:r>
      <w:r w:rsidRPr="00BA1CA9">
        <w:rPr>
          <w:rStyle w:val="af8"/>
          <w:rFonts w:ascii="Times New Roman" w:eastAsiaTheme="majorEastAsia" w:hAnsi="Times New Roman" w:cs="Times New Roman"/>
          <w:sz w:val="16"/>
          <w:szCs w:val="16"/>
        </w:rPr>
        <w:t>депутатов</w:t>
      </w:r>
      <w:r w:rsidRPr="00BA1CA9">
        <w:rPr>
          <w:rStyle w:val="af8"/>
          <w:rFonts w:ascii="Times New Roman" w:eastAsiaTheme="majorEastAsia" w:hAnsi="Times New Roman" w:cs="Times New Roman"/>
          <w:b/>
          <w:sz w:val="16"/>
          <w:szCs w:val="16"/>
        </w:rPr>
        <w:t xml:space="preserve"> </w:t>
      </w:r>
      <w:r w:rsidRPr="00BA1CA9">
        <w:rPr>
          <w:rStyle w:val="af8"/>
          <w:rFonts w:ascii="Times New Roman" w:eastAsiaTheme="majorEastAsia" w:hAnsi="Times New Roman" w:cs="Times New Roman"/>
          <w:sz w:val="16"/>
          <w:szCs w:val="16"/>
        </w:rPr>
        <w:t>МО «Пустозерский сельсовет» НАО</w:t>
      </w:r>
      <w:r w:rsidRPr="00BA1CA9">
        <w:rPr>
          <w:rFonts w:ascii="Times New Roman" w:hAnsi="Times New Roman" w:cs="Times New Roman"/>
          <w:b w:val="0"/>
          <w:sz w:val="16"/>
          <w:szCs w:val="16"/>
        </w:rPr>
        <w:t xml:space="preserve"> от 12 октября 2021 года № 4</w:t>
      </w:r>
      <w:r w:rsidRPr="00BA1CA9">
        <w:rPr>
          <w:rFonts w:ascii="Times New Roman" w:hAnsi="Times New Roman" w:cs="Times New Roman"/>
          <w:sz w:val="16"/>
          <w:szCs w:val="16"/>
        </w:rPr>
        <w:t xml:space="preserve"> «</w:t>
      </w:r>
      <w:r w:rsidRPr="00BA1CA9">
        <w:rPr>
          <w:rFonts w:ascii="Times New Roman" w:hAnsi="Times New Roman" w:cs="Times New Roman"/>
          <w:b w:val="0"/>
          <w:sz w:val="16"/>
          <w:szCs w:val="16"/>
        </w:rPr>
        <w:t xml:space="preserve">Об  утверждении  состава  постоянной  комиссии  Совета депутатов  Сельского поселения «Пустозерский сельсовет» Заполярного района Ненецкого автономного округа  по  социальным  вопросам»  </w:t>
      </w:r>
      <w:r w:rsidRPr="00BA1CA9">
        <w:rPr>
          <w:rFonts w:ascii="Times New Roman" w:hAnsi="Times New Roman" w:cs="Times New Roman"/>
          <w:b w:val="0"/>
          <w:color w:val="000000"/>
          <w:sz w:val="16"/>
          <w:szCs w:val="16"/>
        </w:rPr>
        <w:t>избран состав постоянной комиссии  по социальным вопросам в количестве 7 депутатов:</w:t>
      </w:r>
    </w:p>
    <w:p w:rsidR="00BA1CA9" w:rsidRPr="00BA1CA9" w:rsidRDefault="00BA1CA9" w:rsidP="00BA1CA9">
      <w:pPr>
        <w:pStyle w:val="ConsPlusNormal"/>
        <w:widowControl/>
        <w:ind w:firstLine="567"/>
        <w:jc w:val="both"/>
        <w:rPr>
          <w:rFonts w:ascii="Times New Roman" w:hAnsi="Times New Roman" w:cs="Times New Roman"/>
          <w:color w:val="000000"/>
          <w:sz w:val="16"/>
          <w:szCs w:val="16"/>
        </w:rPr>
      </w:pPr>
      <w:r w:rsidRPr="00BA1CA9">
        <w:rPr>
          <w:rFonts w:ascii="Times New Roman" w:hAnsi="Times New Roman" w:cs="Times New Roman"/>
          <w:color w:val="000000"/>
          <w:sz w:val="16"/>
          <w:szCs w:val="16"/>
        </w:rPr>
        <w:t>Вокуева Людмила  Вячеславовна;</w:t>
      </w:r>
    </w:p>
    <w:p w:rsidR="00BA1CA9" w:rsidRPr="00BA1CA9" w:rsidRDefault="00BA1CA9" w:rsidP="00BA1CA9">
      <w:pPr>
        <w:pStyle w:val="ConsPlusNormal"/>
        <w:widowControl/>
        <w:ind w:firstLine="567"/>
        <w:jc w:val="both"/>
        <w:rPr>
          <w:rFonts w:ascii="Times New Roman" w:hAnsi="Times New Roman" w:cs="Times New Roman"/>
          <w:color w:val="000000"/>
          <w:sz w:val="16"/>
          <w:szCs w:val="16"/>
        </w:rPr>
      </w:pPr>
      <w:r w:rsidRPr="00BA1CA9">
        <w:rPr>
          <w:rFonts w:ascii="Times New Roman" w:hAnsi="Times New Roman" w:cs="Times New Roman"/>
          <w:color w:val="000000"/>
          <w:sz w:val="16"/>
          <w:szCs w:val="16"/>
        </w:rPr>
        <w:t>Иваникова  Людмила  Александровна;</w:t>
      </w:r>
    </w:p>
    <w:p w:rsidR="00BA1CA9" w:rsidRPr="00BA1CA9" w:rsidRDefault="00BA1CA9" w:rsidP="00BA1CA9">
      <w:pPr>
        <w:pStyle w:val="ConsPlusNormal"/>
        <w:widowControl/>
        <w:ind w:firstLine="567"/>
        <w:jc w:val="both"/>
        <w:rPr>
          <w:rFonts w:ascii="Times New Roman" w:hAnsi="Times New Roman" w:cs="Times New Roman"/>
          <w:color w:val="000000"/>
          <w:sz w:val="16"/>
          <w:szCs w:val="16"/>
        </w:rPr>
      </w:pPr>
      <w:r w:rsidRPr="00BA1CA9">
        <w:rPr>
          <w:rFonts w:ascii="Times New Roman" w:hAnsi="Times New Roman" w:cs="Times New Roman"/>
          <w:color w:val="000000"/>
          <w:sz w:val="16"/>
          <w:szCs w:val="16"/>
        </w:rPr>
        <w:t>Никешина Вера Леонидовна;</w:t>
      </w:r>
    </w:p>
    <w:p w:rsidR="00BA1CA9" w:rsidRPr="00BA1CA9" w:rsidRDefault="00BA1CA9" w:rsidP="00BA1CA9">
      <w:pPr>
        <w:pStyle w:val="ConsPlusNormal"/>
        <w:widowControl/>
        <w:ind w:firstLine="567"/>
        <w:jc w:val="both"/>
        <w:rPr>
          <w:rFonts w:ascii="Times New Roman" w:hAnsi="Times New Roman" w:cs="Times New Roman"/>
          <w:color w:val="000000"/>
          <w:sz w:val="16"/>
          <w:szCs w:val="16"/>
        </w:rPr>
      </w:pPr>
      <w:r w:rsidRPr="00BA1CA9">
        <w:rPr>
          <w:rFonts w:ascii="Times New Roman" w:hAnsi="Times New Roman" w:cs="Times New Roman"/>
          <w:color w:val="000000"/>
          <w:sz w:val="16"/>
          <w:szCs w:val="16"/>
        </w:rPr>
        <w:t>Ледков Евгений  Викторович;</w:t>
      </w:r>
    </w:p>
    <w:p w:rsidR="00BA1CA9" w:rsidRPr="00BA1CA9" w:rsidRDefault="00BA1CA9" w:rsidP="00BA1CA9">
      <w:pPr>
        <w:pStyle w:val="ConsPlusNormal"/>
        <w:widowControl/>
        <w:ind w:firstLine="567"/>
        <w:jc w:val="both"/>
        <w:rPr>
          <w:rFonts w:ascii="Times New Roman" w:hAnsi="Times New Roman" w:cs="Times New Roman"/>
          <w:color w:val="000000"/>
          <w:sz w:val="16"/>
          <w:szCs w:val="16"/>
        </w:rPr>
      </w:pPr>
      <w:r w:rsidRPr="00BA1CA9">
        <w:rPr>
          <w:rFonts w:ascii="Times New Roman" w:hAnsi="Times New Roman" w:cs="Times New Roman"/>
          <w:color w:val="000000"/>
          <w:sz w:val="16"/>
          <w:szCs w:val="16"/>
        </w:rPr>
        <w:t>Бородулина Ольга Михайловна;</w:t>
      </w:r>
    </w:p>
    <w:p w:rsidR="00BA1CA9" w:rsidRPr="00BA1CA9" w:rsidRDefault="00BA1CA9" w:rsidP="00BA1CA9">
      <w:pPr>
        <w:pStyle w:val="ConsPlusNormal"/>
        <w:widowControl/>
        <w:ind w:firstLine="567"/>
        <w:jc w:val="both"/>
        <w:rPr>
          <w:rFonts w:ascii="Times New Roman" w:hAnsi="Times New Roman" w:cs="Times New Roman"/>
          <w:color w:val="000000"/>
          <w:sz w:val="16"/>
          <w:szCs w:val="16"/>
        </w:rPr>
      </w:pPr>
      <w:r w:rsidRPr="00BA1CA9">
        <w:rPr>
          <w:rFonts w:ascii="Times New Roman" w:hAnsi="Times New Roman" w:cs="Times New Roman"/>
          <w:color w:val="000000"/>
          <w:sz w:val="16"/>
          <w:szCs w:val="16"/>
        </w:rPr>
        <w:t>Соловьев  Евгений Александрович;</w:t>
      </w:r>
    </w:p>
    <w:p w:rsidR="00BA1CA9" w:rsidRPr="00BA1CA9" w:rsidRDefault="00BA1CA9" w:rsidP="00BA1CA9">
      <w:pPr>
        <w:pStyle w:val="ConsPlusNormal"/>
        <w:widowControl/>
        <w:ind w:firstLine="567"/>
        <w:jc w:val="both"/>
        <w:rPr>
          <w:rFonts w:ascii="Times New Roman" w:hAnsi="Times New Roman" w:cs="Times New Roman"/>
          <w:sz w:val="16"/>
          <w:szCs w:val="16"/>
        </w:rPr>
      </w:pPr>
      <w:r w:rsidRPr="00BA1CA9">
        <w:rPr>
          <w:rFonts w:ascii="Times New Roman" w:hAnsi="Times New Roman" w:cs="Times New Roman"/>
          <w:color w:val="000000"/>
          <w:sz w:val="16"/>
          <w:szCs w:val="16"/>
        </w:rPr>
        <w:t>Спиридонов Дмитрий Анатольевич.</w:t>
      </w:r>
    </w:p>
    <w:p w:rsidR="00BA1CA9" w:rsidRPr="00BA1CA9" w:rsidRDefault="00BA1CA9" w:rsidP="00BA1CA9">
      <w:pPr>
        <w:pStyle w:val="ConsPlusTitle"/>
        <w:widowControl/>
        <w:jc w:val="both"/>
        <w:rPr>
          <w:rFonts w:ascii="Times New Roman" w:hAnsi="Times New Roman" w:cs="Times New Roman"/>
          <w:b w:val="0"/>
          <w:sz w:val="16"/>
          <w:szCs w:val="16"/>
        </w:rPr>
      </w:pPr>
      <w:r w:rsidRPr="00BA1CA9">
        <w:rPr>
          <w:rFonts w:ascii="Times New Roman" w:hAnsi="Times New Roman" w:cs="Times New Roman"/>
          <w:b w:val="0"/>
          <w:color w:val="000000"/>
          <w:sz w:val="16"/>
          <w:szCs w:val="16"/>
        </w:rPr>
        <w:t xml:space="preserve">  Решением Совета депутатов МО «Пустозерский сельсовет» НАО от 12 октября 2021 года №6</w:t>
      </w:r>
      <w:r w:rsidRPr="00BA1CA9">
        <w:rPr>
          <w:rFonts w:ascii="Times New Roman" w:hAnsi="Times New Roman" w:cs="Times New Roman"/>
          <w:color w:val="000000"/>
          <w:sz w:val="16"/>
          <w:szCs w:val="16"/>
        </w:rPr>
        <w:t xml:space="preserve"> «</w:t>
      </w:r>
      <w:r w:rsidRPr="00BA1CA9">
        <w:rPr>
          <w:rFonts w:ascii="Times New Roman" w:hAnsi="Times New Roman" w:cs="Times New Roman"/>
          <w:b w:val="0"/>
          <w:sz w:val="16"/>
          <w:szCs w:val="16"/>
        </w:rPr>
        <w:t xml:space="preserve">Об  избрании  председателя  постоянной  комиссии  Совета  депутатов  Сельского поселения «Пустозерский сельсовет» Заполярного района Ненецкого автономного округа  по  социальным вопросам»,  председателем комиссии по социальным вопросам избрана: </w:t>
      </w:r>
    </w:p>
    <w:p w:rsidR="00BA1CA9" w:rsidRPr="00BA1CA9" w:rsidRDefault="00BA1CA9" w:rsidP="00BA1CA9">
      <w:pPr>
        <w:pStyle w:val="ConsPlusTitle"/>
        <w:widowControl/>
        <w:jc w:val="both"/>
        <w:rPr>
          <w:rFonts w:ascii="Times New Roman" w:hAnsi="Times New Roman" w:cs="Times New Roman"/>
          <w:b w:val="0"/>
          <w:sz w:val="16"/>
          <w:szCs w:val="16"/>
        </w:rPr>
      </w:pPr>
      <w:r w:rsidRPr="00BA1CA9">
        <w:rPr>
          <w:rFonts w:ascii="Times New Roman" w:hAnsi="Times New Roman" w:cs="Times New Roman"/>
          <w:b w:val="0"/>
          <w:sz w:val="16"/>
          <w:szCs w:val="16"/>
        </w:rPr>
        <w:t>- Никешина Вера Леонидовна.</w:t>
      </w:r>
    </w:p>
    <w:p w:rsidR="00BA1CA9" w:rsidRPr="00BA1CA9" w:rsidRDefault="00BA1CA9" w:rsidP="00BA1CA9">
      <w:pPr>
        <w:spacing w:after="0" w:line="240" w:lineRule="auto"/>
        <w:rPr>
          <w:rFonts w:ascii="Times New Roman" w:hAnsi="Times New Roman" w:cs="Times New Roman"/>
          <w:color w:val="000000"/>
          <w:sz w:val="16"/>
          <w:szCs w:val="16"/>
        </w:rPr>
      </w:pPr>
      <w:r w:rsidRPr="00BA1CA9">
        <w:rPr>
          <w:rFonts w:ascii="Times New Roman" w:hAnsi="Times New Roman" w:cs="Times New Roman"/>
          <w:color w:val="000000"/>
          <w:sz w:val="16"/>
          <w:szCs w:val="16"/>
        </w:rPr>
        <w:t xml:space="preserve">    Основной работой нашей комиссии, является </w:t>
      </w:r>
      <w:r w:rsidRPr="00BA1CA9">
        <w:rPr>
          <w:rFonts w:ascii="Times New Roman" w:hAnsi="Times New Roman" w:cs="Times New Roman"/>
          <w:sz w:val="16"/>
          <w:szCs w:val="16"/>
        </w:rPr>
        <w:t>оказание единовременной финансовой помощи (далее - материальная помощь) жителям  Сельского поселения «Пустозерский сельсовет» Ненецкого автономного округа пострадавшим  от чрезвычайных  ситуаций, оказавшимся в трудной жизненной ситуации.</w:t>
      </w:r>
      <w:r w:rsidRPr="00BA1CA9">
        <w:rPr>
          <w:rFonts w:ascii="Times New Roman" w:hAnsi="Times New Roman" w:cs="Times New Roman"/>
          <w:color w:val="000000"/>
          <w:sz w:val="16"/>
          <w:szCs w:val="16"/>
        </w:rPr>
        <w:t xml:space="preserve">  </w:t>
      </w:r>
    </w:p>
    <w:p w:rsidR="00BA1CA9" w:rsidRPr="00BA1CA9" w:rsidRDefault="00BA1CA9" w:rsidP="00BA1CA9">
      <w:pPr>
        <w:spacing w:after="0" w:line="240" w:lineRule="auto"/>
        <w:rPr>
          <w:rFonts w:ascii="Times New Roman" w:hAnsi="Times New Roman" w:cs="Times New Roman"/>
          <w:color w:val="000000"/>
          <w:sz w:val="16"/>
          <w:szCs w:val="16"/>
        </w:rPr>
      </w:pPr>
      <w:r w:rsidRPr="00BA1CA9">
        <w:rPr>
          <w:rFonts w:ascii="Times New Roman" w:hAnsi="Times New Roman" w:cs="Times New Roman"/>
          <w:color w:val="000000"/>
          <w:sz w:val="16"/>
          <w:szCs w:val="16"/>
        </w:rPr>
        <w:t xml:space="preserve">    За 2023 год комиссией было проведено </w:t>
      </w:r>
      <w:r w:rsidRPr="00BA1CA9">
        <w:rPr>
          <w:rFonts w:ascii="Times New Roman" w:hAnsi="Times New Roman" w:cs="Times New Roman"/>
          <w:sz w:val="16"/>
          <w:szCs w:val="16"/>
        </w:rPr>
        <w:t>4 заседания</w:t>
      </w:r>
      <w:r w:rsidRPr="00BA1CA9">
        <w:rPr>
          <w:rFonts w:ascii="Times New Roman" w:hAnsi="Times New Roman" w:cs="Times New Roman"/>
          <w:color w:val="000000"/>
          <w:sz w:val="16"/>
          <w:szCs w:val="16"/>
        </w:rPr>
        <w:t xml:space="preserve">, </w:t>
      </w:r>
      <w:r w:rsidRPr="00BA1CA9">
        <w:rPr>
          <w:rFonts w:ascii="Times New Roman" w:hAnsi="Times New Roman" w:cs="Times New Roman"/>
          <w:sz w:val="16"/>
          <w:szCs w:val="16"/>
        </w:rPr>
        <w:t xml:space="preserve">За материальной поддержкой обратилось два человека, </w:t>
      </w:r>
      <w:r w:rsidRPr="00BA1CA9">
        <w:rPr>
          <w:rFonts w:ascii="Times New Roman" w:hAnsi="Times New Roman" w:cs="Times New Roman"/>
          <w:color w:val="000000"/>
          <w:sz w:val="16"/>
          <w:szCs w:val="16"/>
        </w:rPr>
        <w:t xml:space="preserve">жители села Оксино. </w:t>
      </w:r>
    </w:p>
    <w:p w:rsidR="00BA1CA9" w:rsidRPr="00BA1CA9" w:rsidRDefault="00BA1CA9" w:rsidP="00BA1CA9">
      <w:pPr>
        <w:spacing w:after="0" w:line="240" w:lineRule="auto"/>
        <w:rPr>
          <w:rFonts w:ascii="Times New Roman" w:hAnsi="Times New Roman" w:cs="Times New Roman"/>
          <w:color w:val="000000"/>
          <w:sz w:val="16"/>
          <w:szCs w:val="16"/>
        </w:rPr>
      </w:pPr>
      <w:r w:rsidRPr="00BA1CA9">
        <w:rPr>
          <w:rFonts w:ascii="Times New Roman" w:hAnsi="Times New Roman" w:cs="Times New Roman"/>
          <w:color w:val="000000"/>
          <w:sz w:val="16"/>
          <w:szCs w:val="16"/>
        </w:rPr>
        <w:t xml:space="preserve">        Рассмотрев и обсудив заявления, </w:t>
      </w:r>
      <w:r w:rsidRPr="00BA1CA9">
        <w:rPr>
          <w:rFonts w:ascii="Times New Roman" w:hAnsi="Times New Roman" w:cs="Times New Roman"/>
          <w:sz w:val="16"/>
          <w:szCs w:val="16"/>
        </w:rPr>
        <w:t>комиссией единогласно были приняты  решения согласно  пункта 3.1. Положения о резервном фонде Администрации муниципального образования «Пустозерский сельсовет» Ненецкого автономного округа, утвержденного Постановлением Администрации муниципального образования «Пустозерский сельсовет» Ненецкого автономного округа  от 30.12.2020 № 140,</w:t>
      </w:r>
      <w:r w:rsidRPr="00BA1CA9">
        <w:rPr>
          <w:rFonts w:ascii="Times New Roman" w:hAnsi="Times New Roman" w:cs="Times New Roman"/>
          <w:color w:val="000000"/>
          <w:sz w:val="16"/>
          <w:szCs w:val="16"/>
        </w:rPr>
        <w:t xml:space="preserve"> </w:t>
      </w:r>
    </w:p>
    <w:p w:rsidR="00BA1CA9" w:rsidRPr="00BA1CA9" w:rsidRDefault="00BA1CA9" w:rsidP="00BA1CA9">
      <w:pPr>
        <w:spacing w:after="0" w:line="240" w:lineRule="auto"/>
        <w:rPr>
          <w:rFonts w:ascii="Times New Roman" w:hAnsi="Times New Roman" w:cs="Times New Roman"/>
          <w:color w:val="000000"/>
          <w:sz w:val="16"/>
          <w:szCs w:val="16"/>
        </w:rPr>
      </w:pPr>
      <w:r w:rsidRPr="00BA1CA9">
        <w:rPr>
          <w:rFonts w:ascii="Times New Roman" w:hAnsi="Times New Roman" w:cs="Times New Roman"/>
          <w:sz w:val="16"/>
          <w:szCs w:val="16"/>
        </w:rPr>
        <w:t xml:space="preserve"> о выплатах единовременной материальной помощи, пострадавшим в связи со смертью членов семьи  в сумме 20 000 (Двадцать тысяч) рублей, а так же в связи с  пожаром (18.03.2023) за частично  утраченное  имущество в сумме 30 000 (Тридцать тысяч) рублей, за полностью  утраченное  имущество в сумме  50 000 (Пятьдесят тысяч) рублей.</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xml:space="preserve">      Всего в 2023 году  из  резервного фонда была оказана единовременная финансовая помощь в размере 100000 (сто тысяч)  рублей.</w:t>
      </w:r>
    </w:p>
    <w:p w:rsidR="00BA1CA9" w:rsidRPr="00BA1CA9" w:rsidRDefault="00BA1CA9" w:rsidP="00BA1CA9">
      <w:pPr>
        <w:spacing w:after="0" w:line="240" w:lineRule="auto"/>
        <w:rPr>
          <w:rFonts w:ascii="Times New Roman" w:hAnsi="Times New Roman" w:cs="Times New Roman"/>
          <w:color w:val="FF0000"/>
          <w:sz w:val="16"/>
          <w:szCs w:val="16"/>
        </w:rPr>
      </w:pPr>
      <w:r w:rsidRPr="00BA1CA9">
        <w:rPr>
          <w:rFonts w:ascii="Times New Roman" w:hAnsi="Times New Roman" w:cs="Times New Roman"/>
          <w:sz w:val="16"/>
          <w:szCs w:val="16"/>
        </w:rPr>
        <w:t xml:space="preserve">Состав обратившихся: </w:t>
      </w:r>
      <w:r w:rsidRPr="00BA1CA9">
        <w:rPr>
          <w:rFonts w:ascii="Times New Roman" w:hAnsi="Times New Roman" w:cs="Times New Roman"/>
          <w:sz w:val="16"/>
          <w:szCs w:val="16"/>
        </w:rPr>
        <w:tab/>
        <w:t xml:space="preserve">пенсионеры </w:t>
      </w:r>
      <w:r w:rsidRPr="00BA1CA9">
        <w:rPr>
          <w:rFonts w:ascii="Times New Roman" w:hAnsi="Times New Roman" w:cs="Times New Roman"/>
          <w:sz w:val="16"/>
          <w:szCs w:val="16"/>
        </w:rPr>
        <w:tab/>
        <w:t xml:space="preserve">       -  2 чел.</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ab/>
      </w:r>
      <w:r w:rsidRPr="00BA1CA9">
        <w:rPr>
          <w:rFonts w:ascii="Times New Roman" w:hAnsi="Times New Roman" w:cs="Times New Roman"/>
          <w:sz w:val="16"/>
          <w:szCs w:val="16"/>
        </w:rPr>
        <w:tab/>
        <w:t xml:space="preserve">  </w:t>
      </w:r>
      <w:r w:rsidRPr="00BA1CA9">
        <w:rPr>
          <w:rFonts w:ascii="Times New Roman" w:hAnsi="Times New Roman" w:cs="Times New Roman"/>
          <w:sz w:val="16"/>
          <w:szCs w:val="16"/>
        </w:rPr>
        <w:tab/>
      </w:r>
      <w:r w:rsidRPr="00BA1CA9">
        <w:rPr>
          <w:rFonts w:ascii="Times New Roman" w:hAnsi="Times New Roman" w:cs="Times New Roman"/>
          <w:sz w:val="16"/>
          <w:szCs w:val="16"/>
        </w:rPr>
        <w:tab/>
        <w:t>инвалиды</w:t>
      </w:r>
      <w:r w:rsidRPr="00BA1CA9">
        <w:rPr>
          <w:rFonts w:ascii="Times New Roman" w:hAnsi="Times New Roman" w:cs="Times New Roman"/>
          <w:sz w:val="16"/>
          <w:szCs w:val="16"/>
        </w:rPr>
        <w:tab/>
        <w:t xml:space="preserve">        - 0 чел.</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ab/>
      </w:r>
      <w:r w:rsidRPr="00BA1CA9">
        <w:rPr>
          <w:rFonts w:ascii="Times New Roman" w:hAnsi="Times New Roman" w:cs="Times New Roman"/>
          <w:sz w:val="16"/>
          <w:szCs w:val="16"/>
        </w:rPr>
        <w:tab/>
        <w:t xml:space="preserve">   </w:t>
      </w:r>
      <w:r w:rsidRPr="00BA1CA9">
        <w:rPr>
          <w:rFonts w:ascii="Times New Roman" w:hAnsi="Times New Roman" w:cs="Times New Roman"/>
          <w:sz w:val="16"/>
          <w:szCs w:val="16"/>
        </w:rPr>
        <w:tab/>
      </w:r>
      <w:r w:rsidRPr="00BA1CA9">
        <w:rPr>
          <w:rFonts w:ascii="Times New Roman" w:hAnsi="Times New Roman" w:cs="Times New Roman"/>
          <w:sz w:val="16"/>
          <w:szCs w:val="16"/>
        </w:rPr>
        <w:tab/>
        <w:t>многодетные семьи- 0 чел.</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ab/>
      </w:r>
      <w:r w:rsidRPr="00BA1CA9">
        <w:rPr>
          <w:rFonts w:ascii="Times New Roman" w:hAnsi="Times New Roman" w:cs="Times New Roman"/>
          <w:sz w:val="16"/>
          <w:szCs w:val="16"/>
        </w:rPr>
        <w:tab/>
        <w:t xml:space="preserve">   </w:t>
      </w:r>
      <w:r w:rsidRPr="00BA1CA9">
        <w:rPr>
          <w:rFonts w:ascii="Times New Roman" w:hAnsi="Times New Roman" w:cs="Times New Roman"/>
          <w:sz w:val="16"/>
          <w:szCs w:val="16"/>
        </w:rPr>
        <w:tab/>
      </w:r>
      <w:r w:rsidRPr="00BA1CA9">
        <w:rPr>
          <w:rFonts w:ascii="Times New Roman" w:hAnsi="Times New Roman" w:cs="Times New Roman"/>
          <w:sz w:val="16"/>
          <w:szCs w:val="16"/>
        </w:rPr>
        <w:tab/>
        <w:t>семьи с детьми       - 0 чел.</w:t>
      </w:r>
    </w:p>
    <w:p w:rsidR="00BA1CA9" w:rsidRPr="00BA1CA9" w:rsidRDefault="00BA1CA9" w:rsidP="00BA1CA9">
      <w:pPr>
        <w:spacing w:after="0" w:line="240" w:lineRule="auto"/>
        <w:ind w:firstLine="708"/>
        <w:jc w:val="both"/>
        <w:rPr>
          <w:rFonts w:ascii="Times New Roman" w:hAnsi="Times New Roman" w:cs="Times New Roman"/>
          <w:sz w:val="16"/>
          <w:szCs w:val="16"/>
        </w:rPr>
      </w:pPr>
      <w:r w:rsidRPr="00BA1CA9">
        <w:rPr>
          <w:rFonts w:ascii="Times New Roman" w:hAnsi="Times New Roman" w:cs="Times New Roman"/>
          <w:sz w:val="16"/>
          <w:szCs w:val="16"/>
        </w:rPr>
        <w:t xml:space="preserve">  </w:t>
      </w:r>
      <w:r w:rsidRPr="00BA1CA9">
        <w:rPr>
          <w:rFonts w:ascii="Times New Roman" w:hAnsi="Times New Roman" w:cs="Times New Roman"/>
          <w:sz w:val="16"/>
          <w:szCs w:val="16"/>
        </w:rPr>
        <w:tab/>
      </w:r>
      <w:r w:rsidRPr="00BA1CA9">
        <w:rPr>
          <w:rFonts w:ascii="Times New Roman" w:hAnsi="Times New Roman" w:cs="Times New Roman"/>
          <w:sz w:val="16"/>
          <w:szCs w:val="16"/>
        </w:rPr>
        <w:tab/>
        <w:t xml:space="preserve">            безработные</w:t>
      </w:r>
      <w:r w:rsidRPr="00BA1CA9">
        <w:rPr>
          <w:rFonts w:ascii="Times New Roman" w:hAnsi="Times New Roman" w:cs="Times New Roman"/>
          <w:sz w:val="16"/>
          <w:szCs w:val="16"/>
        </w:rPr>
        <w:tab/>
        <w:t xml:space="preserve">        - 0 чел.</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 xml:space="preserve">Количество населения на территории Сельского поселения  на 01.01.2023 г. составило 746 человек, в том числе 242 пенсионера, 39 инвалидов. Многодетных семей 13 из них 45 детей.  В населённых пунктах Сельского поселения родилось 2 малышей, что меньше, чем в прошедшие периоды, миграционный показатель  населения  идет на убыль. </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 xml:space="preserve">В 2024 году ожидается сокращение численности населения. Сокращение численности населения будет обусловлено естественной убылью населения и выездом  жителей Сельского поселения, в первую очередь, молодежи, трудоспособного населения в центр региона - г. Нарьян-Мар. Это  вызвано тяжелыми условиями жизни в сельской местности, а также  в связи с приобретением жителями  квартир и получением социального жилья повышенной комфортности в соответствии с действующими окружными целевыми программами. В силу указанных обстоятельств численность населения Сельского поселения  к концу 2024 года может составить  710 человек. </w:t>
      </w:r>
    </w:p>
    <w:p w:rsidR="00BA1CA9" w:rsidRPr="00BA1CA9" w:rsidRDefault="00BA1CA9" w:rsidP="00BA1CA9">
      <w:pPr>
        <w:spacing w:after="0" w:line="240" w:lineRule="auto"/>
        <w:jc w:val="both"/>
        <w:rPr>
          <w:rFonts w:ascii="Times New Roman" w:hAnsi="Times New Roman" w:cs="Times New Roman"/>
          <w:color w:val="FF0000"/>
          <w:sz w:val="16"/>
          <w:szCs w:val="16"/>
        </w:rPr>
      </w:pPr>
    </w:p>
    <w:p w:rsidR="00BA1CA9" w:rsidRPr="00BA1CA9" w:rsidRDefault="00BA1CA9" w:rsidP="00BA1CA9">
      <w:pPr>
        <w:shd w:val="clear" w:color="auto" w:fill="FFFFFF"/>
        <w:spacing w:after="0" w:line="240" w:lineRule="auto"/>
        <w:rPr>
          <w:rFonts w:ascii="Times New Roman" w:eastAsia="Times New Roman" w:hAnsi="Times New Roman" w:cs="Times New Roman"/>
          <w:color w:val="1A1A1A"/>
          <w:sz w:val="16"/>
          <w:szCs w:val="16"/>
        </w:rPr>
      </w:pPr>
    </w:p>
    <w:p w:rsidR="00BA1CA9" w:rsidRPr="00BA1CA9" w:rsidRDefault="00BA1CA9" w:rsidP="00BA1CA9">
      <w:pPr>
        <w:pStyle w:val="ConsPlusNonformat"/>
        <w:widowControl/>
        <w:rPr>
          <w:rFonts w:ascii="Times New Roman" w:hAnsi="Times New Roman" w:cs="Times New Roman"/>
          <w:b/>
          <w:bCs/>
          <w:sz w:val="16"/>
          <w:szCs w:val="16"/>
        </w:rPr>
      </w:pPr>
      <w:r w:rsidRPr="00BA1CA9">
        <w:rPr>
          <w:rFonts w:ascii="Times New Roman" w:hAnsi="Times New Roman" w:cs="Times New Roman"/>
          <w:b/>
          <w:noProof/>
          <w:sz w:val="16"/>
          <w:szCs w:val="16"/>
        </w:rPr>
        <w:t xml:space="preserve">                                                               </w:t>
      </w:r>
      <w:r w:rsidR="003006F8">
        <w:rPr>
          <w:rFonts w:ascii="Times New Roman" w:hAnsi="Times New Roman" w:cs="Times New Roman"/>
          <w:b/>
          <w:noProof/>
          <w:sz w:val="16"/>
          <w:szCs w:val="16"/>
        </w:rPr>
        <w:t xml:space="preserve">                                     </w:t>
      </w:r>
      <w:r w:rsidRPr="00BA1CA9">
        <w:rPr>
          <w:rFonts w:ascii="Times New Roman" w:hAnsi="Times New Roman" w:cs="Times New Roman"/>
          <w:b/>
          <w:noProof/>
          <w:sz w:val="16"/>
          <w:szCs w:val="16"/>
        </w:rPr>
        <w:t xml:space="preserve">   </w:t>
      </w:r>
      <w:r w:rsidRPr="00BA1CA9">
        <w:rPr>
          <w:rFonts w:ascii="Times New Roman" w:hAnsi="Times New Roman" w:cs="Times New Roman"/>
          <w:b/>
          <w:noProof/>
          <w:sz w:val="16"/>
          <w:szCs w:val="16"/>
        </w:rPr>
        <w:drawing>
          <wp:inline distT="0" distB="0" distL="0" distR="0">
            <wp:extent cx="571500" cy="6781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BA1CA9">
        <w:rPr>
          <w:rFonts w:ascii="Times New Roman" w:hAnsi="Times New Roman" w:cs="Times New Roman"/>
          <w:b/>
          <w:noProof/>
          <w:sz w:val="16"/>
          <w:szCs w:val="16"/>
        </w:rPr>
        <w:t xml:space="preserve">   </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СОВЕТ ДЕПУТАТОВ</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СЕЛЬСКОГО ПОСЕЛЕНИЯ «ПУСТОЗЕРСКИЙ СЕЛЬСОВЕТ»</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ЗАПОЛЯРНОГО РАЙОНА</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НЕНЕЦКОГО АВТОНОМНОГО ОКРУГА</w:t>
      </w:r>
    </w:p>
    <w:p w:rsidR="00BA1CA9" w:rsidRPr="00BA1CA9" w:rsidRDefault="00BA1CA9" w:rsidP="00BA1CA9">
      <w:pPr>
        <w:spacing w:after="0" w:line="240" w:lineRule="auto"/>
        <w:rPr>
          <w:rFonts w:ascii="Times New Roman" w:hAnsi="Times New Roman" w:cs="Times New Roman"/>
          <w:b/>
          <w:sz w:val="16"/>
          <w:szCs w:val="16"/>
        </w:rPr>
      </w:pP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xml:space="preserve">  Двадцать первое заседание  28 - го  созыва</w:t>
      </w:r>
    </w:p>
    <w:p w:rsidR="00BA1CA9" w:rsidRPr="00BA1CA9" w:rsidRDefault="00BA1CA9" w:rsidP="00BA1CA9">
      <w:pPr>
        <w:pStyle w:val="ConsPlusTitle"/>
        <w:widowControl/>
        <w:rPr>
          <w:rFonts w:ascii="Times New Roman" w:hAnsi="Times New Roman" w:cs="Times New Roman"/>
          <w:sz w:val="16"/>
          <w:szCs w:val="16"/>
        </w:rPr>
      </w:pPr>
    </w:p>
    <w:p w:rsidR="00BA1CA9" w:rsidRPr="00BA1CA9" w:rsidRDefault="00BA1CA9" w:rsidP="00BA1CA9">
      <w:pPr>
        <w:pStyle w:val="ConsPlusTitle"/>
        <w:widowControl/>
        <w:jc w:val="center"/>
        <w:rPr>
          <w:rFonts w:ascii="Times New Roman" w:hAnsi="Times New Roman" w:cs="Times New Roman"/>
          <w:sz w:val="16"/>
          <w:szCs w:val="16"/>
        </w:rPr>
      </w:pPr>
      <w:r w:rsidRPr="00BA1CA9">
        <w:rPr>
          <w:rFonts w:ascii="Times New Roman" w:hAnsi="Times New Roman" w:cs="Times New Roman"/>
          <w:sz w:val="16"/>
          <w:szCs w:val="16"/>
        </w:rPr>
        <w:t>РЕШЕНИЕ</w:t>
      </w:r>
    </w:p>
    <w:p w:rsidR="00BA1CA9" w:rsidRPr="00BA1CA9" w:rsidRDefault="00BA1CA9" w:rsidP="00BA1CA9">
      <w:pPr>
        <w:pStyle w:val="ConsPlusTitle"/>
        <w:widowControl/>
        <w:jc w:val="center"/>
        <w:rPr>
          <w:rFonts w:ascii="Times New Roman" w:hAnsi="Times New Roman" w:cs="Times New Roman"/>
          <w:sz w:val="16"/>
          <w:szCs w:val="16"/>
        </w:rPr>
      </w:pPr>
    </w:p>
    <w:p w:rsidR="00BA1CA9" w:rsidRPr="00BA1CA9" w:rsidRDefault="00BA1CA9" w:rsidP="00BA1CA9">
      <w:pPr>
        <w:pStyle w:val="ConsPlusTitle"/>
        <w:widowControl/>
        <w:jc w:val="center"/>
        <w:rPr>
          <w:rFonts w:ascii="Times New Roman" w:hAnsi="Times New Roman" w:cs="Times New Roman"/>
          <w:b w:val="0"/>
          <w:sz w:val="16"/>
          <w:szCs w:val="16"/>
        </w:rPr>
      </w:pPr>
      <w:r w:rsidRPr="00BA1CA9">
        <w:rPr>
          <w:rFonts w:ascii="Times New Roman" w:hAnsi="Times New Roman" w:cs="Times New Roman"/>
          <w:b w:val="0"/>
          <w:sz w:val="16"/>
          <w:szCs w:val="16"/>
        </w:rPr>
        <w:t>от  26  марта  2024 года № 7</w:t>
      </w:r>
    </w:p>
    <w:p w:rsidR="00BA1CA9" w:rsidRPr="00BA1CA9" w:rsidRDefault="00BA1CA9" w:rsidP="00BA1CA9">
      <w:pPr>
        <w:pStyle w:val="ConsPlusTitle"/>
        <w:widowControl/>
        <w:jc w:val="center"/>
        <w:rPr>
          <w:rFonts w:ascii="Times New Roman" w:hAnsi="Times New Roman" w:cs="Times New Roman"/>
          <w:sz w:val="16"/>
          <w:szCs w:val="16"/>
        </w:rPr>
      </w:pPr>
    </w:p>
    <w:p w:rsidR="00BA1CA9" w:rsidRPr="00BA1CA9" w:rsidRDefault="00BA1CA9" w:rsidP="00BA1CA9">
      <w:pPr>
        <w:spacing w:after="0" w:line="240" w:lineRule="auto"/>
        <w:jc w:val="center"/>
        <w:rPr>
          <w:rFonts w:ascii="Times New Roman" w:hAnsi="Times New Roman" w:cs="Times New Roman"/>
          <w:b/>
          <w:sz w:val="16"/>
          <w:szCs w:val="16"/>
        </w:rPr>
      </w:pPr>
      <w:r w:rsidRPr="00BA1CA9">
        <w:rPr>
          <w:rFonts w:ascii="Times New Roman" w:hAnsi="Times New Roman" w:cs="Times New Roman"/>
          <w:b/>
          <w:sz w:val="16"/>
          <w:szCs w:val="16"/>
        </w:rPr>
        <w:t>О  РАБОТЕ ПОСТОЯННОЙ  КОМИССИИ СОВЕТА ДЕПУТАТОВ СЕЛЬСКОГО  ПОСЕЛЕНИЯ «ПУСТОЗЕРСКИЙ СЕЛЬСОВЕТ» ЗАПОЛЯРНОГО РАЙОНА НЕНЕЦКОГО АВТОНОМНОГО ОКРУГА  ПО   ВОПРОСАМ  БЮДЖЕТА И ЭКОНОМИКИ  ЗА 2023 ГОД</w:t>
      </w:r>
    </w:p>
    <w:p w:rsidR="00BA1CA9" w:rsidRPr="00BA1CA9" w:rsidRDefault="00BA1CA9" w:rsidP="00BA1CA9">
      <w:pPr>
        <w:pStyle w:val="ConsPlusTitle"/>
        <w:widowControl/>
        <w:jc w:val="center"/>
        <w:rPr>
          <w:rFonts w:ascii="Times New Roman" w:hAnsi="Times New Roman" w:cs="Times New Roman"/>
          <w:sz w:val="16"/>
          <w:szCs w:val="16"/>
        </w:rPr>
      </w:pPr>
    </w:p>
    <w:p w:rsidR="00BA1CA9" w:rsidRPr="00BA1CA9" w:rsidRDefault="00BA1CA9" w:rsidP="00BA1CA9">
      <w:pPr>
        <w:pStyle w:val="ConsPlusTitle"/>
        <w:widowControl/>
        <w:jc w:val="center"/>
        <w:rPr>
          <w:rFonts w:ascii="Times New Roman" w:hAnsi="Times New Roman" w:cs="Times New Roman"/>
          <w:sz w:val="16"/>
          <w:szCs w:val="16"/>
        </w:rPr>
      </w:pPr>
    </w:p>
    <w:p w:rsidR="00BA1CA9" w:rsidRPr="00BA1CA9" w:rsidRDefault="00BA1CA9" w:rsidP="00BA1CA9">
      <w:pPr>
        <w:pStyle w:val="ConsPlusNormal"/>
        <w:widowControl/>
        <w:ind w:firstLine="540"/>
        <w:jc w:val="both"/>
        <w:rPr>
          <w:rFonts w:ascii="Times New Roman" w:hAnsi="Times New Roman" w:cs="Times New Roman"/>
          <w:sz w:val="16"/>
          <w:szCs w:val="16"/>
        </w:rPr>
      </w:pPr>
      <w:r w:rsidRPr="00BA1CA9">
        <w:rPr>
          <w:rFonts w:ascii="Times New Roman" w:hAnsi="Times New Roman" w:cs="Times New Roman"/>
          <w:sz w:val="16"/>
          <w:szCs w:val="16"/>
        </w:rPr>
        <w:t>Заслушав доклад председателя  постоянной  комиссии Совета депутатов Сельского поселения «Пустозерский сельсовет» Заполярного района Ненецкого автономного округа  по  вопросам  бюджета и экономики Иваниковой Л.А., Совет депутатов  Сельского поселения «Пустозерский сельсовет» Заполярного района Ненецкого автономного округа РЕШИЛ:</w:t>
      </w:r>
    </w:p>
    <w:p w:rsidR="00BA1CA9" w:rsidRPr="00BA1CA9" w:rsidRDefault="00BA1CA9" w:rsidP="00BA1CA9">
      <w:pPr>
        <w:pStyle w:val="ConsPlusNormal"/>
        <w:widowControl/>
        <w:ind w:firstLine="540"/>
        <w:jc w:val="both"/>
        <w:rPr>
          <w:rFonts w:ascii="Times New Roman" w:hAnsi="Times New Roman" w:cs="Times New Roman"/>
          <w:sz w:val="16"/>
          <w:szCs w:val="16"/>
        </w:rPr>
      </w:pPr>
    </w:p>
    <w:p w:rsidR="00BA1CA9" w:rsidRPr="00BA1CA9" w:rsidRDefault="00BA1CA9" w:rsidP="00BA1CA9">
      <w:pPr>
        <w:spacing w:after="0" w:line="240" w:lineRule="auto"/>
        <w:ind w:firstLine="540"/>
        <w:jc w:val="both"/>
        <w:rPr>
          <w:rFonts w:ascii="Times New Roman" w:hAnsi="Times New Roman" w:cs="Times New Roman"/>
          <w:sz w:val="16"/>
          <w:szCs w:val="16"/>
        </w:rPr>
      </w:pPr>
      <w:r w:rsidRPr="00BA1CA9">
        <w:rPr>
          <w:rFonts w:ascii="Times New Roman" w:hAnsi="Times New Roman" w:cs="Times New Roman"/>
          <w:sz w:val="16"/>
          <w:szCs w:val="16"/>
        </w:rPr>
        <w:t>1. Отчет о работе постоянной  комиссии Совета депутатов Сельского поселения «Пустозерский сельсовет» Заполярного района Ненецкого автономного округа  по  вопросам  бюджета и экономики за 2023 год принять  к сведению. Отчет прилагается.</w:t>
      </w:r>
    </w:p>
    <w:p w:rsidR="00BA1CA9" w:rsidRPr="00BA1CA9" w:rsidRDefault="00BA1CA9" w:rsidP="00BA1CA9">
      <w:pPr>
        <w:pStyle w:val="ConsPlusNormal"/>
        <w:widowControl/>
        <w:ind w:firstLine="540"/>
        <w:jc w:val="both"/>
        <w:rPr>
          <w:rFonts w:ascii="Times New Roman" w:hAnsi="Times New Roman" w:cs="Times New Roman"/>
          <w:sz w:val="16"/>
          <w:szCs w:val="16"/>
        </w:rPr>
      </w:pPr>
    </w:p>
    <w:p w:rsidR="00BA1CA9" w:rsidRPr="00BA1CA9" w:rsidRDefault="00BA1CA9" w:rsidP="00BA1CA9">
      <w:pPr>
        <w:spacing w:after="0" w:line="240" w:lineRule="auto"/>
        <w:ind w:firstLine="720"/>
        <w:jc w:val="both"/>
        <w:rPr>
          <w:rFonts w:ascii="Times New Roman" w:hAnsi="Times New Roman" w:cs="Times New Roman"/>
          <w:sz w:val="16"/>
          <w:szCs w:val="16"/>
        </w:rPr>
      </w:pPr>
      <w:r w:rsidRPr="00BA1CA9">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BA1CA9" w:rsidRPr="00BA1CA9" w:rsidRDefault="00BA1CA9" w:rsidP="00BA1CA9">
      <w:pPr>
        <w:spacing w:after="0" w:line="240" w:lineRule="auto"/>
        <w:jc w:val="both"/>
        <w:rPr>
          <w:rFonts w:ascii="Times New Roman" w:hAnsi="Times New Roman" w:cs="Times New Roman"/>
          <w:sz w:val="16"/>
          <w:szCs w:val="16"/>
        </w:rPr>
      </w:pPr>
    </w:p>
    <w:p w:rsidR="00BA1CA9" w:rsidRPr="00BA1CA9" w:rsidRDefault="00BA1CA9" w:rsidP="00BA1CA9">
      <w:pPr>
        <w:pStyle w:val="af6"/>
        <w:spacing w:after="0" w:line="240" w:lineRule="auto"/>
        <w:ind w:left="0" w:hanging="851"/>
        <w:jc w:val="both"/>
        <w:rPr>
          <w:rFonts w:ascii="Times New Roman" w:hAnsi="Times New Roman" w:cs="Times New Roman"/>
          <w:sz w:val="16"/>
          <w:szCs w:val="16"/>
        </w:rPr>
      </w:pPr>
      <w:r w:rsidRPr="00BA1CA9">
        <w:rPr>
          <w:rFonts w:ascii="Times New Roman" w:hAnsi="Times New Roman" w:cs="Times New Roman"/>
          <w:sz w:val="16"/>
          <w:szCs w:val="16"/>
        </w:rPr>
        <w:t xml:space="preserve">          </w:t>
      </w:r>
      <w:r w:rsidR="003006F8">
        <w:rPr>
          <w:rFonts w:ascii="Times New Roman" w:hAnsi="Times New Roman" w:cs="Times New Roman"/>
          <w:sz w:val="16"/>
          <w:szCs w:val="16"/>
        </w:rPr>
        <w:t xml:space="preserve">                  </w:t>
      </w:r>
      <w:r w:rsidRPr="00BA1CA9">
        <w:rPr>
          <w:rFonts w:ascii="Times New Roman" w:hAnsi="Times New Roman" w:cs="Times New Roman"/>
          <w:sz w:val="16"/>
          <w:szCs w:val="16"/>
        </w:rPr>
        <w:t xml:space="preserve">  Глава  Сельского поселения                                                                </w:t>
      </w:r>
    </w:p>
    <w:p w:rsidR="00BA1CA9" w:rsidRPr="00BA1CA9" w:rsidRDefault="00BA1CA9" w:rsidP="003006F8">
      <w:pPr>
        <w:pStyle w:val="af6"/>
        <w:spacing w:after="0" w:line="240" w:lineRule="auto"/>
        <w:ind w:left="0" w:hanging="708"/>
        <w:jc w:val="both"/>
        <w:rPr>
          <w:rFonts w:ascii="Times New Roman" w:hAnsi="Times New Roman" w:cs="Times New Roman"/>
          <w:sz w:val="16"/>
          <w:szCs w:val="16"/>
        </w:rPr>
      </w:pPr>
      <w:r w:rsidRPr="00BA1CA9">
        <w:rPr>
          <w:rFonts w:ascii="Times New Roman" w:hAnsi="Times New Roman" w:cs="Times New Roman"/>
          <w:sz w:val="16"/>
          <w:szCs w:val="16"/>
        </w:rPr>
        <w:t xml:space="preserve">          </w:t>
      </w:r>
      <w:r w:rsidR="003006F8">
        <w:rPr>
          <w:rFonts w:ascii="Times New Roman" w:hAnsi="Times New Roman" w:cs="Times New Roman"/>
          <w:sz w:val="16"/>
          <w:szCs w:val="16"/>
        </w:rPr>
        <w:t xml:space="preserve">               </w:t>
      </w:r>
      <w:r w:rsidRPr="00BA1CA9">
        <w:rPr>
          <w:rFonts w:ascii="Times New Roman" w:hAnsi="Times New Roman" w:cs="Times New Roman"/>
          <w:sz w:val="16"/>
          <w:szCs w:val="16"/>
        </w:rPr>
        <w:t xml:space="preserve">«Пустозерский сельсовет» ЗР НАО                                                         С.М.Макарова                   </w:t>
      </w:r>
      <w:r w:rsidR="003006F8">
        <w:rPr>
          <w:rFonts w:ascii="Times New Roman" w:hAnsi="Times New Roman" w:cs="Times New Roman"/>
          <w:sz w:val="16"/>
          <w:szCs w:val="16"/>
        </w:rPr>
        <w:t xml:space="preserve">                               </w:t>
      </w:r>
    </w:p>
    <w:p w:rsidR="00BA1CA9" w:rsidRPr="00BA1CA9" w:rsidRDefault="00BA1CA9" w:rsidP="00BA1CA9">
      <w:pPr>
        <w:pStyle w:val="ConsPlusNormal"/>
        <w:widowControl/>
        <w:ind w:firstLine="540"/>
        <w:jc w:val="both"/>
        <w:outlineLvl w:val="0"/>
        <w:rPr>
          <w:rFonts w:ascii="Times New Roman" w:hAnsi="Times New Roman" w:cs="Times New Roman"/>
          <w:sz w:val="16"/>
          <w:szCs w:val="16"/>
        </w:rPr>
      </w:pPr>
    </w:p>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 xml:space="preserve">  Приложение </w:t>
      </w:r>
    </w:p>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 xml:space="preserve">к решению Совета депутатов </w:t>
      </w:r>
    </w:p>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Сельского поселения</w:t>
      </w:r>
    </w:p>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 xml:space="preserve"> «Пустозерский сельсовет» ЗР НАО</w:t>
      </w:r>
    </w:p>
    <w:p w:rsidR="00BA1CA9" w:rsidRPr="003006F8" w:rsidRDefault="00BA1CA9" w:rsidP="003006F8">
      <w:pPr>
        <w:spacing w:after="0" w:line="240" w:lineRule="auto"/>
        <w:jc w:val="right"/>
        <w:rPr>
          <w:rFonts w:ascii="Times New Roman" w:hAnsi="Times New Roman" w:cs="Times New Roman"/>
          <w:sz w:val="16"/>
          <w:szCs w:val="16"/>
        </w:rPr>
      </w:pPr>
      <w:r w:rsidRPr="00BA1CA9">
        <w:rPr>
          <w:rFonts w:ascii="Times New Roman" w:hAnsi="Times New Roman" w:cs="Times New Roman"/>
          <w:sz w:val="16"/>
          <w:szCs w:val="16"/>
        </w:rPr>
        <w:t>от  26.03.2024 № 7</w:t>
      </w:r>
    </w:p>
    <w:p w:rsidR="00BA1CA9" w:rsidRPr="00BA1CA9" w:rsidRDefault="00BA1CA9" w:rsidP="00BA1CA9">
      <w:pPr>
        <w:spacing w:after="0" w:line="240" w:lineRule="auto"/>
        <w:jc w:val="center"/>
        <w:rPr>
          <w:rFonts w:ascii="Times New Roman" w:hAnsi="Times New Roman" w:cs="Times New Roman"/>
          <w:sz w:val="16"/>
          <w:szCs w:val="16"/>
        </w:rPr>
      </w:pPr>
    </w:p>
    <w:p w:rsidR="00BA1CA9" w:rsidRPr="00BA1CA9" w:rsidRDefault="00BA1CA9" w:rsidP="00BA1CA9">
      <w:pPr>
        <w:spacing w:after="0" w:line="240" w:lineRule="auto"/>
        <w:jc w:val="center"/>
        <w:rPr>
          <w:rFonts w:ascii="Times New Roman" w:hAnsi="Times New Roman" w:cs="Times New Roman"/>
          <w:b/>
          <w:sz w:val="16"/>
          <w:szCs w:val="16"/>
        </w:rPr>
      </w:pPr>
      <w:r w:rsidRPr="00BA1CA9">
        <w:rPr>
          <w:rFonts w:ascii="Times New Roman" w:hAnsi="Times New Roman" w:cs="Times New Roman"/>
          <w:b/>
          <w:sz w:val="16"/>
          <w:szCs w:val="16"/>
        </w:rPr>
        <w:t>О Т Ч Е Т</w:t>
      </w:r>
    </w:p>
    <w:p w:rsidR="00BA1CA9" w:rsidRPr="00BA1CA9" w:rsidRDefault="00BA1CA9" w:rsidP="00BA1CA9">
      <w:pPr>
        <w:spacing w:after="0" w:line="240" w:lineRule="auto"/>
        <w:jc w:val="center"/>
        <w:rPr>
          <w:rFonts w:ascii="Times New Roman" w:hAnsi="Times New Roman" w:cs="Times New Roman"/>
          <w:b/>
          <w:sz w:val="16"/>
          <w:szCs w:val="16"/>
        </w:rPr>
      </w:pPr>
      <w:r w:rsidRPr="00BA1CA9">
        <w:rPr>
          <w:rFonts w:ascii="Times New Roman" w:hAnsi="Times New Roman" w:cs="Times New Roman"/>
          <w:b/>
          <w:sz w:val="16"/>
          <w:szCs w:val="16"/>
        </w:rPr>
        <w:t>о работе постоянной комиссии по вопросам бюджета и экономики     Совета депутатов Сельского поселения «Пустозерский сельсовет» Заполярного района Ненецкого автономного округа за 2023 год</w:t>
      </w:r>
    </w:p>
    <w:p w:rsidR="00BA1CA9" w:rsidRPr="00BA1CA9" w:rsidRDefault="00BA1CA9" w:rsidP="00BA1CA9">
      <w:pPr>
        <w:spacing w:after="0" w:line="240" w:lineRule="auto"/>
        <w:jc w:val="both"/>
        <w:rPr>
          <w:rFonts w:ascii="Times New Roman" w:hAnsi="Times New Roman" w:cs="Times New Roman"/>
          <w:sz w:val="16"/>
          <w:szCs w:val="16"/>
        </w:rPr>
      </w:pPr>
    </w:p>
    <w:p w:rsidR="00BA1CA9" w:rsidRPr="00BA1CA9" w:rsidRDefault="00BA1CA9" w:rsidP="00BA1CA9">
      <w:pPr>
        <w:pStyle w:val="ConsPlusTitle"/>
        <w:jc w:val="both"/>
        <w:rPr>
          <w:rFonts w:ascii="Times New Roman" w:hAnsi="Times New Roman" w:cs="Times New Roman"/>
          <w:b w:val="0"/>
          <w:sz w:val="16"/>
          <w:szCs w:val="16"/>
        </w:rPr>
      </w:pPr>
      <w:r w:rsidRPr="00BA1CA9">
        <w:rPr>
          <w:rFonts w:ascii="Times New Roman" w:hAnsi="Times New Roman" w:cs="Times New Roman"/>
          <w:sz w:val="16"/>
          <w:szCs w:val="16"/>
        </w:rPr>
        <w:tab/>
      </w:r>
      <w:r w:rsidRPr="00BA1CA9">
        <w:rPr>
          <w:rFonts w:ascii="Times New Roman" w:hAnsi="Times New Roman" w:cs="Times New Roman"/>
          <w:b w:val="0"/>
          <w:sz w:val="16"/>
          <w:szCs w:val="16"/>
        </w:rPr>
        <w:t>Постоянная  комиссия по вопросам бюджета и экономики   Совета депутатов Сельского поселения «Пустозерский сельсовет» Заполярного района Ненецкого автономного округа создана в соответствии со статьей 28 Устава Сельского поселения «Пустозерский сельсовет» Заполярного района Ненецкого автономного округа. Комиссия состоит из семи депутатов и действует в соответствии с Положением о постоянных комиссиях Совета депутатов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28 сентября 2017 года № 4.</w:t>
      </w:r>
    </w:p>
    <w:p w:rsidR="00BA1CA9" w:rsidRPr="00BA1CA9" w:rsidRDefault="00BA1CA9" w:rsidP="00BA1CA9">
      <w:pPr>
        <w:spacing w:after="0" w:line="240" w:lineRule="auto"/>
        <w:jc w:val="both"/>
        <w:rPr>
          <w:rFonts w:ascii="Times New Roman" w:hAnsi="Times New Roman" w:cs="Times New Roman"/>
          <w:sz w:val="16"/>
          <w:szCs w:val="16"/>
        </w:rPr>
      </w:pPr>
    </w:p>
    <w:p w:rsidR="00BA1CA9" w:rsidRPr="00BA1CA9" w:rsidRDefault="00BA1CA9" w:rsidP="00BA1CA9">
      <w:pPr>
        <w:spacing w:after="0" w:line="240" w:lineRule="auto"/>
        <w:ind w:firstLine="708"/>
        <w:jc w:val="both"/>
        <w:rPr>
          <w:rFonts w:ascii="Times New Roman" w:hAnsi="Times New Roman" w:cs="Times New Roman"/>
          <w:b/>
          <w:bCs/>
          <w:sz w:val="16"/>
          <w:szCs w:val="16"/>
        </w:rPr>
      </w:pPr>
      <w:r w:rsidRPr="00BA1CA9">
        <w:rPr>
          <w:rFonts w:ascii="Times New Roman" w:hAnsi="Times New Roman" w:cs="Times New Roman"/>
          <w:sz w:val="16"/>
          <w:szCs w:val="16"/>
        </w:rPr>
        <w:tab/>
        <w:t>В своей деятельности комиссия руководствуется федеральными и окружными законами, а также локальными нормативными актами. Заседания проводились в соответствии с планом работы, открыто  с приглашением всех заинтересованных сторон, с привлечением к работе необходимых специалистов. Рассматривали вопросы основных направлений бюджетной и налоговой политики.</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 xml:space="preserve">         В течение 2023 года было проведено 5 заседаний постоянной комиссии. В основном рассматривались вопросы об утверждении местного бюджета на очередной финансовый год, исполнении местного бюджета за прошедший финансовый год и о внесении изменений и дополнений в решение Совета депутатов «О местном бюджете на 2023 год».</w:t>
      </w:r>
    </w:p>
    <w:p w:rsidR="00BA1CA9" w:rsidRPr="00BA1CA9" w:rsidRDefault="00BA1CA9" w:rsidP="00BA1CA9">
      <w:pPr>
        <w:spacing w:after="0" w:line="240" w:lineRule="auto"/>
        <w:rPr>
          <w:rFonts w:ascii="Times New Roman" w:hAnsi="Times New Roman" w:cs="Times New Roman"/>
          <w:b/>
          <w:bCs/>
          <w:sz w:val="16"/>
          <w:szCs w:val="16"/>
        </w:rPr>
      </w:pPr>
      <w:r w:rsidRPr="00BA1CA9">
        <w:rPr>
          <w:rFonts w:ascii="Times New Roman" w:hAnsi="Times New Roman" w:cs="Times New Roman"/>
          <w:sz w:val="16"/>
          <w:szCs w:val="16"/>
        </w:rPr>
        <w:tab/>
        <w:t>Необходимо отметить, что основными обязанностями  депутатской комиссии являются:</w:t>
      </w:r>
      <w:r w:rsidRPr="00BA1CA9">
        <w:rPr>
          <w:rFonts w:ascii="Times New Roman" w:hAnsi="Times New Roman" w:cs="Times New Roman"/>
          <w:sz w:val="16"/>
          <w:szCs w:val="16"/>
        </w:rPr>
        <w:tab/>
      </w:r>
    </w:p>
    <w:p w:rsidR="00BA1CA9" w:rsidRPr="00BA1CA9" w:rsidRDefault="00BA1CA9" w:rsidP="00BA1CA9">
      <w:pPr>
        <w:spacing w:after="0" w:line="240" w:lineRule="auto"/>
        <w:ind w:firstLine="720"/>
        <w:jc w:val="both"/>
        <w:rPr>
          <w:rFonts w:ascii="Times New Roman" w:hAnsi="Times New Roman" w:cs="Times New Roman"/>
          <w:b/>
          <w:bCs/>
          <w:sz w:val="16"/>
          <w:szCs w:val="16"/>
        </w:rPr>
      </w:pPr>
      <w:r w:rsidRPr="00BA1CA9">
        <w:rPr>
          <w:rFonts w:ascii="Times New Roman" w:hAnsi="Times New Roman" w:cs="Times New Roman"/>
          <w:sz w:val="16"/>
          <w:szCs w:val="16"/>
        </w:rPr>
        <w:t>- своевременное рассмотрение проектов муниципальных правовых актов выносимых на  заседания Совета депутатов и относящихся к ведению комиссии по бюджету, финансам, налогам и экономике;</w:t>
      </w:r>
    </w:p>
    <w:p w:rsidR="00BA1CA9" w:rsidRPr="00BA1CA9" w:rsidRDefault="00BA1CA9" w:rsidP="00BA1CA9">
      <w:pPr>
        <w:spacing w:after="0" w:line="240" w:lineRule="auto"/>
        <w:ind w:firstLine="720"/>
        <w:jc w:val="both"/>
        <w:rPr>
          <w:rFonts w:ascii="Times New Roman" w:hAnsi="Times New Roman" w:cs="Times New Roman"/>
          <w:b/>
          <w:bCs/>
          <w:sz w:val="16"/>
          <w:szCs w:val="16"/>
        </w:rPr>
      </w:pPr>
      <w:r w:rsidRPr="00BA1CA9">
        <w:rPr>
          <w:rFonts w:ascii="Times New Roman" w:hAnsi="Times New Roman" w:cs="Times New Roman"/>
          <w:sz w:val="16"/>
          <w:szCs w:val="16"/>
        </w:rPr>
        <w:t xml:space="preserve">- контроль за исполнением принятых муниципальных правовых актов по вопросам  ведения комиссии;   </w:t>
      </w:r>
    </w:p>
    <w:p w:rsidR="00BA1CA9" w:rsidRPr="00BA1CA9" w:rsidRDefault="00BA1CA9" w:rsidP="00BA1CA9">
      <w:pPr>
        <w:spacing w:after="0" w:line="240" w:lineRule="auto"/>
        <w:ind w:firstLine="720"/>
        <w:jc w:val="both"/>
        <w:rPr>
          <w:rFonts w:ascii="Times New Roman" w:hAnsi="Times New Roman" w:cs="Times New Roman"/>
          <w:b/>
          <w:bCs/>
          <w:sz w:val="16"/>
          <w:szCs w:val="16"/>
        </w:rPr>
      </w:pPr>
      <w:r w:rsidRPr="00BA1CA9">
        <w:rPr>
          <w:rFonts w:ascii="Times New Roman" w:hAnsi="Times New Roman" w:cs="Times New Roman"/>
          <w:sz w:val="16"/>
          <w:szCs w:val="16"/>
        </w:rPr>
        <w:t>- рассмотрение проектов решений об утверждении бюджета на очередной год и на плановые периоды годов, о внесении изменений и дополнений в бюджет и   исполнении бюджета ;</w:t>
      </w:r>
    </w:p>
    <w:p w:rsidR="00BA1CA9" w:rsidRPr="00BA1CA9" w:rsidRDefault="00BA1CA9" w:rsidP="00BA1CA9">
      <w:pPr>
        <w:spacing w:after="0" w:line="240" w:lineRule="auto"/>
        <w:ind w:firstLine="720"/>
        <w:jc w:val="both"/>
        <w:rPr>
          <w:rFonts w:ascii="Times New Roman" w:hAnsi="Times New Roman" w:cs="Times New Roman"/>
          <w:b/>
          <w:bCs/>
          <w:sz w:val="16"/>
          <w:szCs w:val="16"/>
        </w:rPr>
      </w:pPr>
      <w:r w:rsidRPr="00BA1CA9">
        <w:rPr>
          <w:rFonts w:ascii="Times New Roman" w:hAnsi="Times New Roman" w:cs="Times New Roman"/>
          <w:sz w:val="16"/>
          <w:szCs w:val="16"/>
        </w:rPr>
        <w:t xml:space="preserve">-другие вопросы, касающиеся сферы бюджетных,  налоговых  отношений,   тарифной политики и оплаты труда муниципального уровня и вопросы распоряжения муниципальной собственностью. </w:t>
      </w:r>
      <w:r w:rsidRPr="00BA1CA9">
        <w:rPr>
          <w:rFonts w:ascii="Times New Roman" w:hAnsi="Times New Roman" w:cs="Times New Roman"/>
          <w:sz w:val="16"/>
          <w:szCs w:val="16"/>
        </w:rPr>
        <w:tab/>
      </w:r>
    </w:p>
    <w:p w:rsidR="00BA1CA9" w:rsidRPr="00BA1CA9" w:rsidRDefault="00BA1CA9" w:rsidP="00BA1CA9">
      <w:pPr>
        <w:spacing w:after="0" w:line="240" w:lineRule="auto"/>
        <w:ind w:firstLine="720"/>
        <w:jc w:val="both"/>
        <w:rPr>
          <w:rFonts w:ascii="Times New Roman" w:hAnsi="Times New Roman" w:cs="Times New Roman"/>
          <w:b/>
          <w:bCs/>
          <w:sz w:val="16"/>
          <w:szCs w:val="16"/>
        </w:rPr>
      </w:pPr>
      <w:r w:rsidRPr="00BA1CA9">
        <w:rPr>
          <w:rFonts w:ascii="Times New Roman" w:hAnsi="Times New Roman" w:cs="Times New Roman"/>
          <w:sz w:val="16"/>
          <w:szCs w:val="16"/>
        </w:rPr>
        <w:t xml:space="preserve">  Члены депутатской комиссии принимают активное участие в публичных слушаниях по проекту бюджета</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 xml:space="preserve">         В 2024 году необходимо активизировать работу комиссии по  укреплению бюджетной  и    налоговой дисциплины и принятию мер по укреплению доходной базы.</w:t>
      </w:r>
    </w:p>
    <w:p w:rsidR="00BA1CA9" w:rsidRPr="00BA1CA9" w:rsidRDefault="00BA1CA9" w:rsidP="00BA1CA9">
      <w:pPr>
        <w:pStyle w:val="ConsPlusNonformat"/>
        <w:widowControl/>
        <w:rPr>
          <w:rFonts w:ascii="Times New Roman" w:hAnsi="Times New Roman" w:cs="Times New Roman"/>
          <w:b/>
          <w:bCs/>
          <w:sz w:val="16"/>
          <w:szCs w:val="16"/>
        </w:rPr>
      </w:pPr>
      <w:r w:rsidRPr="00BA1CA9">
        <w:rPr>
          <w:rFonts w:ascii="Times New Roman" w:hAnsi="Times New Roman" w:cs="Times New Roman"/>
          <w:b/>
          <w:bCs/>
          <w:sz w:val="16"/>
          <w:szCs w:val="16"/>
        </w:rPr>
        <w:t xml:space="preserve">                                                                              </w:t>
      </w:r>
      <w:r w:rsidRPr="00BA1CA9">
        <w:rPr>
          <w:rFonts w:ascii="Times New Roman" w:hAnsi="Times New Roman" w:cs="Times New Roman"/>
          <w:b/>
          <w:noProof/>
          <w:sz w:val="16"/>
          <w:szCs w:val="16"/>
        </w:rPr>
        <w:t xml:space="preserve"> </w:t>
      </w:r>
      <w:r w:rsidR="00263171">
        <w:rPr>
          <w:rFonts w:ascii="Times New Roman" w:hAnsi="Times New Roman" w:cs="Times New Roman"/>
          <w:b/>
          <w:noProof/>
          <w:sz w:val="16"/>
          <w:szCs w:val="16"/>
        </w:rPr>
        <w:t xml:space="preserve">                      </w:t>
      </w:r>
      <w:r w:rsidRPr="00BA1CA9">
        <w:rPr>
          <w:rFonts w:ascii="Times New Roman" w:hAnsi="Times New Roman" w:cs="Times New Roman"/>
          <w:b/>
          <w:noProof/>
          <w:sz w:val="16"/>
          <w:szCs w:val="16"/>
        </w:rPr>
        <w:t xml:space="preserve">    </w:t>
      </w:r>
      <w:r w:rsidRPr="00BA1CA9">
        <w:rPr>
          <w:rFonts w:ascii="Times New Roman" w:hAnsi="Times New Roman" w:cs="Times New Roman"/>
          <w:b/>
          <w:noProof/>
          <w:sz w:val="16"/>
          <w:szCs w:val="16"/>
        </w:rPr>
        <w:drawing>
          <wp:inline distT="0" distB="0" distL="0" distR="0">
            <wp:extent cx="571500" cy="67818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BA1CA9">
        <w:rPr>
          <w:rFonts w:ascii="Times New Roman" w:hAnsi="Times New Roman" w:cs="Times New Roman"/>
          <w:b/>
          <w:noProof/>
          <w:sz w:val="16"/>
          <w:szCs w:val="16"/>
        </w:rPr>
        <w:t xml:space="preserve">     </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СОВЕТ ДЕПУТАТОВ</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СЕЛЬСКОГО ПОСЕЛЕНИЯ «ПУСТОЗЕРСКИЙ СЕЛЬСОВЕТ»</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ЗАПОЛЯРНОГО РАЙОНА</w:t>
      </w:r>
    </w:p>
    <w:p w:rsidR="00BA1CA9" w:rsidRPr="00BA1CA9" w:rsidRDefault="00BA1CA9" w:rsidP="00BA1CA9">
      <w:pPr>
        <w:pStyle w:val="ConsPlusNonformat"/>
        <w:widowControl/>
        <w:jc w:val="center"/>
        <w:rPr>
          <w:rFonts w:ascii="Times New Roman" w:hAnsi="Times New Roman" w:cs="Times New Roman"/>
          <w:b/>
          <w:bCs/>
          <w:sz w:val="16"/>
          <w:szCs w:val="16"/>
        </w:rPr>
      </w:pPr>
      <w:r w:rsidRPr="00BA1CA9">
        <w:rPr>
          <w:rFonts w:ascii="Times New Roman" w:hAnsi="Times New Roman" w:cs="Times New Roman"/>
          <w:b/>
          <w:bCs/>
          <w:sz w:val="16"/>
          <w:szCs w:val="16"/>
        </w:rPr>
        <w:t>НЕНЕЦКОГО АВТОНОМНОГО ОКРУГА</w:t>
      </w:r>
    </w:p>
    <w:p w:rsidR="00BA1CA9" w:rsidRPr="00BA1CA9" w:rsidRDefault="00BA1CA9" w:rsidP="00263171">
      <w:pPr>
        <w:pStyle w:val="ConsPlusTitle"/>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b w:val="0"/>
          <w:sz w:val="16"/>
          <w:szCs w:val="16"/>
        </w:rPr>
      </w:pPr>
      <w:r w:rsidRPr="00BA1CA9">
        <w:rPr>
          <w:rFonts w:ascii="Times New Roman" w:hAnsi="Times New Roman" w:cs="Times New Roman"/>
          <w:b w:val="0"/>
          <w:sz w:val="16"/>
          <w:szCs w:val="16"/>
        </w:rPr>
        <w:t xml:space="preserve">Двадцать первое заседание 28- го созыва </w:t>
      </w:r>
    </w:p>
    <w:p w:rsidR="00BA1CA9" w:rsidRPr="00BA1CA9" w:rsidRDefault="00BA1CA9" w:rsidP="00BA1CA9">
      <w:pPr>
        <w:pStyle w:val="ConsPlusTitle"/>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sz w:val="16"/>
          <w:szCs w:val="16"/>
        </w:rPr>
      </w:pPr>
      <w:r w:rsidRPr="00BA1CA9">
        <w:rPr>
          <w:rFonts w:ascii="Times New Roman" w:hAnsi="Times New Roman" w:cs="Times New Roman"/>
          <w:sz w:val="16"/>
          <w:szCs w:val="16"/>
        </w:rPr>
        <w:t>РЕШЕНИЕ</w:t>
      </w:r>
    </w:p>
    <w:p w:rsidR="00BA1CA9" w:rsidRPr="00BA1CA9" w:rsidRDefault="00BA1CA9" w:rsidP="00BA1CA9">
      <w:pPr>
        <w:pStyle w:val="ConsPlusTitle"/>
        <w:jc w:val="center"/>
        <w:rPr>
          <w:rFonts w:ascii="Times New Roman" w:hAnsi="Times New Roman" w:cs="Times New Roman"/>
          <w:sz w:val="16"/>
          <w:szCs w:val="16"/>
        </w:rPr>
      </w:pPr>
    </w:p>
    <w:p w:rsidR="00BA1CA9" w:rsidRPr="00263171" w:rsidRDefault="00BA1CA9" w:rsidP="00263171">
      <w:pPr>
        <w:pStyle w:val="ConsPlusTitle"/>
        <w:jc w:val="center"/>
        <w:rPr>
          <w:rFonts w:ascii="Times New Roman" w:hAnsi="Times New Roman" w:cs="Times New Roman"/>
          <w:b w:val="0"/>
          <w:sz w:val="16"/>
          <w:szCs w:val="16"/>
        </w:rPr>
      </w:pPr>
      <w:r w:rsidRPr="00BA1CA9">
        <w:rPr>
          <w:rFonts w:ascii="Times New Roman" w:hAnsi="Times New Roman" w:cs="Times New Roman"/>
          <w:b w:val="0"/>
          <w:sz w:val="16"/>
          <w:szCs w:val="16"/>
        </w:rPr>
        <w:t>от  26   марта 2024 года № 8</w:t>
      </w:r>
    </w:p>
    <w:p w:rsidR="00BA1CA9" w:rsidRPr="00BA1CA9" w:rsidRDefault="00BA1CA9" w:rsidP="00BA1CA9">
      <w:pPr>
        <w:spacing w:after="0" w:line="240" w:lineRule="auto"/>
        <w:jc w:val="center"/>
        <w:rPr>
          <w:rFonts w:ascii="Times New Roman" w:hAnsi="Times New Roman" w:cs="Times New Roman"/>
          <w:b/>
          <w:sz w:val="16"/>
          <w:szCs w:val="16"/>
        </w:rPr>
      </w:pPr>
    </w:p>
    <w:p w:rsidR="00BA1CA9" w:rsidRPr="00BA1CA9" w:rsidRDefault="00BA1CA9" w:rsidP="00BA1CA9">
      <w:pPr>
        <w:pStyle w:val="ConsPlusTitle"/>
        <w:jc w:val="center"/>
        <w:rPr>
          <w:rFonts w:ascii="Times New Roman" w:hAnsi="Times New Roman" w:cs="Times New Roman"/>
          <w:sz w:val="16"/>
          <w:szCs w:val="16"/>
        </w:rPr>
      </w:pPr>
      <w:r w:rsidRPr="00BA1CA9">
        <w:rPr>
          <w:rFonts w:ascii="Times New Roman" w:hAnsi="Times New Roman" w:cs="Times New Roman"/>
          <w:sz w:val="16"/>
          <w:szCs w:val="16"/>
        </w:rPr>
        <w:t>О  ЕЖЕГОДНОМ  ОТЧЕТЕ  ГЛАВЫ  СЕЛЬСКОГО ПОСЕЛЕНИЯ «ПУСТОЗЕРСКИЙ СЕЛЬСОВЕТ» ЗАПОЛЯРНОГО РАЙОНА  НЕНЕЦКОГО АВТОНОМНОГО ОКРУГА О РЕЗУЛЬТАТАХ  ДЕЯТЕЛЬНОСТИ  АДМИНИСТРАЦИИ  СЕЛЬСКОГО ПОСЕЛЕНИЯ «ПУСТОЗЕРСКИЙ СЕЛЬСОВЕТ» ЗАПОЛЯРНОГО РАЙОНА НЕНЕЦКОГО АВТОНОМНОГО ОКРУГА, В ТОМ  ЧИСЛЕ  О  РЕШЕНИИ  ВОПРОСОВ, ПОСТАВЛЕННЫХ  СОВЕТОМ  ДЕПУТАТОВ  СЕЛЬСКОГО ПОСЕЛЕНИЯ «ПУСТОЗЕРСКИЙ СЕЛЬСОВЕТ» ЗАПОЛЯРНОГО РАЙОНА НЕНЕЦКОГО АВТОНОМНОГО ОКРУГА</w:t>
      </w:r>
    </w:p>
    <w:p w:rsidR="00BA1CA9" w:rsidRPr="00BA1CA9" w:rsidRDefault="00BA1CA9" w:rsidP="00BA1CA9">
      <w:pPr>
        <w:pStyle w:val="ConsPlusTitle"/>
        <w:jc w:val="center"/>
        <w:rPr>
          <w:rFonts w:ascii="Times New Roman" w:hAnsi="Times New Roman" w:cs="Times New Roman"/>
          <w:sz w:val="16"/>
          <w:szCs w:val="16"/>
        </w:rPr>
      </w:pPr>
    </w:p>
    <w:p w:rsidR="00BA1CA9" w:rsidRPr="00BA1CA9" w:rsidRDefault="00BA1CA9" w:rsidP="00BA1CA9">
      <w:pPr>
        <w:autoSpaceDE w:val="0"/>
        <w:autoSpaceDN w:val="0"/>
        <w:adjustRightInd w:val="0"/>
        <w:spacing w:after="0" w:line="240" w:lineRule="auto"/>
        <w:ind w:firstLine="540"/>
        <w:jc w:val="both"/>
        <w:rPr>
          <w:rFonts w:ascii="Times New Roman" w:hAnsi="Times New Roman" w:cs="Times New Roman"/>
          <w:sz w:val="16"/>
          <w:szCs w:val="16"/>
        </w:rPr>
      </w:pPr>
      <w:r w:rsidRPr="00BA1CA9">
        <w:rPr>
          <w:rFonts w:ascii="Times New Roman" w:hAnsi="Times New Roman" w:cs="Times New Roman"/>
          <w:sz w:val="16"/>
          <w:szCs w:val="16"/>
        </w:rPr>
        <w:t xml:space="preserve">Руководствуясь частью 11.1. статьи 35,  частью 5.1. статьи 35 </w:t>
      </w:r>
      <w:r w:rsidRPr="00BA1CA9">
        <w:rPr>
          <w:rFonts w:ascii="Times New Roman" w:hAnsi="Times New Roman" w:cs="Times New Roman"/>
          <w:bCs/>
          <w:sz w:val="16"/>
          <w:szCs w:val="16"/>
        </w:rPr>
        <w:t xml:space="preserve">Федерального  закона от 06.10.2003 N 131-ФЗ "Об общих принципах организации местного самоуправления в Российской Федерации", статьей 38 Устава  Сельского поселения «Пустозерский сельсовет» Заполярного района  Ненецкого автономного округа, </w:t>
      </w:r>
      <w:r w:rsidRPr="00BA1CA9">
        <w:rPr>
          <w:rFonts w:ascii="Times New Roman" w:hAnsi="Times New Roman" w:cs="Times New Roman"/>
          <w:sz w:val="16"/>
          <w:szCs w:val="16"/>
        </w:rPr>
        <w:t xml:space="preserve"> Совет депутатов Сельского поселения «Пустозерский сельсовет» Заполярного района Ненецкого автономного округа РЕШИЛ:</w:t>
      </w:r>
    </w:p>
    <w:p w:rsidR="00BA1CA9" w:rsidRPr="00BA1CA9" w:rsidRDefault="00BA1CA9" w:rsidP="00BA1CA9">
      <w:pPr>
        <w:autoSpaceDE w:val="0"/>
        <w:autoSpaceDN w:val="0"/>
        <w:adjustRightInd w:val="0"/>
        <w:spacing w:after="0" w:line="240" w:lineRule="auto"/>
        <w:ind w:firstLine="540"/>
        <w:jc w:val="both"/>
        <w:rPr>
          <w:rFonts w:ascii="Times New Roman" w:hAnsi="Times New Roman" w:cs="Times New Roman"/>
          <w:sz w:val="16"/>
          <w:szCs w:val="16"/>
        </w:rPr>
      </w:pPr>
    </w:p>
    <w:p w:rsidR="00BA1CA9" w:rsidRPr="00BA1CA9" w:rsidRDefault="00BA1CA9" w:rsidP="00BA1CA9">
      <w:pPr>
        <w:pStyle w:val="ConsPlusTitle"/>
        <w:ind w:firstLine="540"/>
        <w:jc w:val="both"/>
        <w:rPr>
          <w:rFonts w:ascii="Times New Roman" w:hAnsi="Times New Roman" w:cs="Times New Roman"/>
          <w:b w:val="0"/>
          <w:sz w:val="16"/>
          <w:szCs w:val="16"/>
        </w:rPr>
      </w:pPr>
      <w:r w:rsidRPr="00BA1CA9">
        <w:rPr>
          <w:rFonts w:ascii="Times New Roman" w:hAnsi="Times New Roman" w:cs="Times New Roman"/>
          <w:b w:val="0"/>
          <w:sz w:val="16"/>
          <w:szCs w:val="16"/>
        </w:rPr>
        <w:t>1. Принять к сведению прилагаемый отчет</w:t>
      </w:r>
      <w:r w:rsidRPr="00BA1CA9">
        <w:rPr>
          <w:rFonts w:ascii="Times New Roman" w:hAnsi="Times New Roman" w:cs="Times New Roman"/>
          <w:sz w:val="16"/>
          <w:szCs w:val="16"/>
        </w:rPr>
        <w:t xml:space="preserve"> </w:t>
      </w:r>
      <w:r w:rsidRPr="00BA1CA9">
        <w:rPr>
          <w:rFonts w:ascii="Times New Roman" w:hAnsi="Times New Roman" w:cs="Times New Roman"/>
          <w:b w:val="0"/>
          <w:sz w:val="16"/>
          <w:szCs w:val="16"/>
        </w:rPr>
        <w:t>главы Сельского поселения «Пустозерский сельсовет» Заполярного района Ненецкого автономного округа, о результатах деятельности Администрации  Сельского поселения «Пустозерский сельсовет» Заполярного района Ненецкого автономного округа,  в том числе о решении вопросов, поставленных Советом депутатов Сельского поселения  «Пустозерский сельсовет» Заполярного района Ненецкого автономного округа.</w:t>
      </w:r>
    </w:p>
    <w:p w:rsidR="00BA1CA9" w:rsidRPr="00BA1CA9" w:rsidRDefault="00BA1CA9" w:rsidP="00263171">
      <w:pPr>
        <w:pStyle w:val="ConsPlusNormal"/>
        <w:jc w:val="both"/>
        <w:outlineLvl w:val="0"/>
        <w:rPr>
          <w:rFonts w:ascii="Times New Roman" w:hAnsi="Times New Roman" w:cs="Times New Roman"/>
          <w:sz w:val="16"/>
          <w:szCs w:val="16"/>
        </w:rPr>
      </w:pPr>
      <w:r w:rsidRPr="00BA1CA9">
        <w:rPr>
          <w:rFonts w:ascii="Times New Roman" w:hAnsi="Times New Roman" w:cs="Times New Roman"/>
          <w:sz w:val="16"/>
          <w:szCs w:val="16"/>
        </w:rPr>
        <w:t xml:space="preserve">                        </w:t>
      </w:r>
    </w:p>
    <w:p w:rsidR="00BA1CA9" w:rsidRPr="00263171" w:rsidRDefault="00BA1CA9" w:rsidP="00263171">
      <w:pPr>
        <w:numPr>
          <w:ilvl w:val="0"/>
          <w:numId w:val="45"/>
        </w:numPr>
        <w:autoSpaceDE w:val="0"/>
        <w:autoSpaceDN w:val="0"/>
        <w:adjustRightInd w:val="0"/>
        <w:spacing w:after="0" w:line="240" w:lineRule="auto"/>
        <w:ind w:left="0" w:firstLine="567"/>
        <w:jc w:val="both"/>
        <w:rPr>
          <w:rFonts w:ascii="Times New Roman" w:hAnsi="Times New Roman" w:cs="Times New Roman"/>
          <w:sz w:val="16"/>
          <w:szCs w:val="16"/>
        </w:rPr>
      </w:pPr>
      <w:r w:rsidRPr="00BA1CA9">
        <w:rPr>
          <w:rFonts w:ascii="Times New Roman" w:hAnsi="Times New Roman" w:cs="Times New Roman"/>
          <w:sz w:val="16"/>
          <w:szCs w:val="16"/>
        </w:rPr>
        <w:t>Настоящее решение вступает в силу со дня его подписания и подлежит  официальному  опубликованию (обнародованию).</w:t>
      </w:r>
    </w:p>
    <w:p w:rsidR="00BA1CA9" w:rsidRPr="00BA1CA9" w:rsidRDefault="00BA1CA9" w:rsidP="00BA1CA9">
      <w:pPr>
        <w:pStyle w:val="ConsPlusNormal"/>
        <w:outlineLvl w:val="0"/>
        <w:rPr>
          <w:rFonts w:ascii="Times New Roman" w:hAnsi="Times New Roman" w:cs="Times New Roman"/>
          <w:sz w:val="16"/>
          <w:szCs w:val="16"/>
        </w:rPr>
      </w:pPr>
    </w:p>
    <w:p w:rsidR="00BA1CA9" w:rsidRPr="00BA1CA9" w:rsidRDefault="00BA1CA9" w:rsidP="00BA1CA9">
      <w:pPr>
        <w:pStyle w:val="ConsPlusNormal"/>
        <w:outlineLvl w:val="0"/>
        <w:rPr>
          <w:rFonts w:ascii="Times New Roman" w:hAnsi="Times New Roman" w:cs="Times New Roman"/>
          <w:sz w:val="16"/>
          <w:szCs w:val="16"/>
        </w:rPr>
      </w:pPr>
      <w:r w:rsidRPr="00BA1CA9">
        <w:rPr>
          <w:rFonts w:ascii="Times New Roman" w:hAnsi="Times New Roman" w:cs="Times New Roman"/>
          <w:sz w:val="16"/>
          <w:szCs w:val="16"/>
        </w:rPr>
        <w:t>Глава Сельского поселения</w:t>
      </w:r>
    </w:p>
    <w:p w:rsidR="00BA1CA9" w:rsidRPr="00BA1CA9" w:rsidRDefault="00BA1CA9" w:rsidP="00BA1CA9">
      <w:pPr>
        <w:pStyle w:val="ConsPlusNormal"/>
        <w:outlineLvl w:val="0"/>
        <w:rPr>
          <w:rFonts w:ascii="Times New Roman" w:hAnsi="Times New Roman" w:cs="Times New Roman"/>
          <w:sz w:val="16"/>
          <w:szCs w:val="16"/>
        </w:rPr>
      </w:pPr>
      <w:r w:rsidRPr="00BA1CA9">
        <w:rPr>
          <w:rFonts w:ascii="Times New Roman" w:hAnsi="Times New Roman" w:cs="Times New Roman"/>
          <w:sz w:val="16"/>
          <w:szCs w:val="16"/>
        </w:rPr>
        <w:t xml:space="preserve">«Пустозерский сельсовет» ЗР НАО                                                              С.М.Макарова     </w:t>
      </w:r>
      <w:r w:rsidRPr="00BA1CA9">
        <w:rPr>
          <w:rFonts w:ascii="Times New Roman" w:hAnsi="Times New Roman" w:cs="Times New Roman"/>
          <w:sz w:val="16"/>
          <w:szCs w:val="16"/>
        </w:rPr>
        <w:tab/>
      </w:r>
      <w:r w:rsidRPr="00BA1CA9">
        <w:rPr>
          <w:rFonts w:ascii="Times New Roman" w:hAnsi="Times New Roman" w:cs="Times New Roman"/>
          <w:sz w:val="16"/>
          <w:szCs w:val="16"/>
        </w:rPr>
        <w:tab/>
      </w:r>
      <w:r w:rsidRPr="00BA1CA9">
        <w:rPr>
          <w:rFonts w:ascii="Times New Roman" w:hAnsi="Times New Roman" w:cs="Times New Roman"/>
          <w:sz w:val="16"/>
          <w:szCs w:val="16"/>
        </w:rPr>
        <w:tab/>
      </w:r>
      <w:r w:rsidRPr="00BA1CA9">
        <w:rPr>
          <w:rFonts w:ascii="Times New Roman" w:hAnsi="Times New Roman" w:cs="Times New Roman"/>
          <w:sz w:val="16"/>
          <w:szCs w:val="16"/>
        </w:rPr>
        <w:tab/>
      </w:r>
      <w:r w:rsidRPr="00BA1CA9">
        <w:rPr>
          <w:rFonts w:ascii="Times New Roman" w:hAnsi="Times New Roman" w:cs="Times New Roman"/>
          <w:sz w:val="16"/>
          <w:szCs w:val="16"/>
        </w:rPr>
        <w:tab/>
        <w:t xml:space="preserve"> </w:t>
      </w:r>
    </w:p>
    <w:p w:rsidR="00BA1CA9" w:rsidRPr="00BA1CA9" w:rsidRDefault="00BA1CA9" w:rsidP="00BA1CA9">
      <w:pPr>
        <w:pStyle w:val="ConsPlusNormal"/>
        <w:outlineLvl w:val="0"/>
        <w:rPr>
          <w:rFonts w:ascii="Times New Roman" w:hAnsi="Times New Roman" w:cs="Times New Roman"/>
          <w:sz w:val="16"/>
          <w:szCs w:val="16"/>
        </w:rPr>
      </w:pPr>
    </w:p>
    <w:p w:rsidR="00BA1CA9" w:rsidRPr="00BA1CA9" w:rsidRDefault="00BA1CA9" w:rsidP="00BA1CA9">
      <w:pPr>
        <w:pStyle w:val="ConsPlusNormal"/>
        <w:jc w:val="right"/>
        <w:outlineLvl w:val="0"/>
        <w:rPr>
          <w:rFonts w:ascii="Times New Roman" w:hAnsi="Times New Roman" w:cs="Times New Roman"/>
          <w:sz w:val="16"/>
          <w:szCs w:val="16"/>
        </w:rPr>
      </w:pPr>
      <w:r w:rsidRPr="00BA1CA9">
        <w:rPr>
          <w:rFonts w:ascii="Times New Roman" w:hAnsi="Times New Roman" w:cs="Times New Roman"/>
          <w:sz w:val="16"/>
          <w:szCs w:val="16"/>
        </w:rPr>
        <w:t>Приложение</w:t>
      </w:r>
    </w:p>
    <w:p w:rsidR="00BA1CA9" w:rsidRPr="00BA1CA9" w:rsidRDefault="00BA1CA9" w:rsidP="00BA1CA9">
      <w:pPr>
        <w:pStyle w:val="ConsPlusNormal"/>
        <w:jc w:val="right"/>
        <w:outlineLvl w:val="0"/>
        <w:rPr>
          <w:rFonts w:ascii="Times New Roman" w:hAnsi="Times New Roman" w:cs="Times New Roman"/>
          <w:sz w:val="16"/>
          <w:szCs w:val="16"/>
        </w:rPr>
      </w:pPr>
      <w:r w:rsidRPr="00BA1CA9">
        <w:rPr>
          <w:rFonts w:ascii="Times New Roman" w:hAnsi="Times New Roman" w:cs="Times New Roman"/>
          <w:sz w:val="16"/>
          <w:szCs w:val="16"/>
        </w:rPr>
        <w:t>к Решению Совета депутатов</w:t>
      </w:r>
    </w:p>
    <w:p w:rsidR="00BA1CA9" w:rsidRPr="00BA1CA9" w:rsidRDefault="00BA1CA9" w:rsidP="00BA1CA9">
      <w:pPr>
        <w:pStyle w:val="ConsPlusNormal"/>
        <w:jc w:val="right"/>
        <w:outlineLvl w:val="0"/>
        <w:rPr>
          <w:rFonts w:ascii="Times New Roman" w:hAnsi="Times New Roman" w:cs="Times New Roman"/>
          <w:sz w:val="16"/>
          <w:szCs w:val="16"/>
        </w:rPr>
      </w:pPr>
      <w:r w:rsidRPr="00BA1CA9">
        <w:rPr>
          <w:rFonts w:ascii="Times New Roman" w:hAnsi="Times New Roman" w:cs="Times New Roman"/>
          <w:sz w:val="16"/>
          <w:szCs w:val="16"/>
        </w:rPr>
        <w:t>Сельского поселения</w:t>
      </w:r>
    </w:p>
    <w:p w:rsidR="00BA1CA9" w:rsidRPr="00BA1CA9" w:rsidRDefault="00BA1CA9" w:rsidP="00BA1CA9">
      <w:pPr>
        <w:pStyle w:val="ConsPlusNormal"/>
        <w:jc w:val="right"/>
        <w:outlineLvl w:val="0"/>
        <w:rPr>
          <w:rFonts w:ascii="Times New Roman" w:hAnsi="Times New Roman" w:cs="Times New Roman"/>
          <w:sz w:val="16"/>
          <w:szCs w:val="16"/>
        </w:rPr>
      </w:pPr>
      <w:r w:rsidRPr="00BA1CA9">
        <w:rPr>
          <w:rFonts w:ascii="Times New Roman" w:hAnsi="Times New Roman" w:cs="Times New Roman"/>
          <w:sz w:val="16"/>
          <w:szCs w:val="16"/>
        </w:rPr>
        <w:t xml:space="preserve"> «Пустозерский сельсовет» ЗР НАО</w:t>
      </w:r>
    </w:p>
    <w:p w:rsidR="00BA1CA9" w:rsidRPr="00BA1CA9" w:rsidRDefault="00BA1CA9" w:rsidP="00BA1CA9">
      <w:pPr>
        <w:pStyle w:val="ConsPlusNormal"/>
        <w:jc w:val="right"/>
        <w:outlineLvl w:val="0"/>
        <w:rPr>
          <w:rFonts w:ascii="Times New Roman" w:hAnsi="Times New Roman" w:cs="Times New Roman"/>
          <w:sz w:val="16"/>
          <w:szCs w:val="16"/>
        </w:rPr>
      </w:pPr>
      <w:r w:rsidRPr="00BA1CA9">
        <w:rPr>
          <w:rFonts w:ascii="Times New Roman" w:hAnsi="Times New Roman" w:cs="Times New Roman"/>
          <w:sz w:val="16"/>
          <w:szCs w:val="16"/>
        </w:rPr>
        <w:t>от  26.03.2024  № 8</w:t>
      </w:r>
    </w:p>
    <w:p w:rsidR="00BA1CA9" w:rsidRPr="00BA1CA9" w:rsidRDefault="00BA1CA9" w:rsidP="00BA1CA9">
      <w:pPr>
        <w:pStyle w:val="ConsPlusNormal"/>
        <w:outlineLvl w:val="0"/>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sz w:val="16"/>
          <w:szCs w:val="16"/>
        </w:rPr>
      </w:pPr>
    </w:p>
    <w:p w:rsidR="00BA1CA9" w:rsidRPr="00BA1CA9" w:rsidRDefault="00BA1CA9" w:rsidP="00BA1CA9">
      <w:pPr>
        <w:pStyle w:val="ConsPlusTitle"/>
        <w:jc w:val="center"/>
        <w:rPr>
          <w:rFonts w:ascii="Times New Roman" w:hAnsi="Times New Roman" w:cs="Times New Roman"/>
          <w:sz w:val="16"/>
          <w:szCs w:val="16"/>
        </w:rPr>
      </w:pPr>
      <w:r w:rsidRPr="00BA1CA9">
        <w:rPr>
          <w:rFonts w:ascii="Times New Roman" w:hAnsi="Times New Roman" w:cs="Times New Roman"/>
          <w:sz w:val="16"/>
          <w:szCs w:val="16"/>
        </w:rPr>
        <w:lastRenderedPageBreak/>
        <w:t>Отчет</w:t>
      </w:r>
    </w:p>
    <w:p w:rsidR="00BA1CA9" w:rsidRPr="00BA1CA9" w:rsidRDefault="00BA1CA9" w:rsidP="00BA1CA9">
      <w:pPr>
        <w:pStyle w:val="ConsPlusTitle"/>
        <w:jc w:val="center"/>
        <w:rPr>
          <w:rFonts w:ascii="Times New Roman" w:hAnsi="Times New Roman" w:cs="Times New Roman"/>
          <w:sz w:val="16"/>
          <w:szCs w:val="16"/>
        </w:rPr>
      </w:pPr>
      <w:r w:rsidRPr="00BA1CA9">
        <w:rPr>
          <w:rFonts w:ascii="Times New Roman" w:hAnsi="Times New Roman" w:cs="Times New Roman"/>
          <w:sz w:val="16"/>
          <w:szCs w:val="16"/>
        </w:rPr>
        <w:t xml:space="preserve"> главы Сельского поселения «Пустозерский сельсовет» Заполярного района </w:t>
      </w:r>
    </w:p>
    <w:p w:rsidR="00BA1CA9" w:rsidRPr="00BA1CA9" w:rsidRDefault="00BA1CA9" w:rsidP="00BA1CA9">
      <w:pPr>
        <w:pStyle w:val="ConsPlusTitle"/>
        <w:jc w:val="center"/>
        <w:rPr>
          <w:rFonts w:ascii="Times New Roman" w:hAnsi="Times New Roman" w:cs="Times New Roman"/>
          <w:sz w:val="16"/>
          <w:szCs w:val="16"/>
        </w:rPr>
      </w:pPr>
      <w:r w:rsidRPr="00BA1CA9">
        <w:rPr>
          <w:rFonts w:ascii="Times New Roman" w:hAnsi="Times New Roman" w:cs="Times New Roman"/>
          <w:sz w:val="16"/>
          <w:szCs w:val="16"/>
        </w:rPr>
        <w:t xml:space="preserve">Ненецкого автономного округа,  о результатах деятельности </w:t>
      </w:r>
    </w:p>
    <w:p w:rsidR="00BA1CA9" w:rsidRPr="00BA1CA9" w:rsidRDefault="00BA1CA9" w:rsidP="00BA1CA9">
      <w:pPr>
        <w:pStyle w:val="ConsPlusTitle"/>
        <w:jc w:val="center"/>
        <w:rPr>
          <w:rFonts w:ascii="Times New Roman" w:hAnsi="Times New Roman" w:cs="Times New Roman"/>
          <w:sz w:val="16"/>
          <w:szCs w:val="16"/>
        </w:rPr>
      </w:pPr>
      <w:r w:rsidRPr="00BA1CA9">
        <w:rPr>
          <w:rFonts w:ascii="Times New Roman" w:hAnsi="Times New Roman" w:cs="Times New Roman"/>
          <w:sz w:val="16"/>
          <w:szCs w:val="16"/>
        </w:rPr>
        <w:t>Администрации  Сельского поселения «Пустозерский сельсовет» Заполярного района Ненецкого автономного округа,  в том числе о решении вопросов, поставленных Советом депутатов Сельского поселения «Пустозерский сельсовет» Заполярного района Ненецкого автономного округа</w:t>
      </w:r>
    </w:p>
    <w:p w:rsidR="00BA1CA9" w:rsidRPr="00BA1CA9" w:rsidRDefault="00BA1CA9" w:rsidP="00BA1CA9">
      <w:pPr>
        <w:pStyle w:val="ConsPlusNormal"/>
        <w:outlineLvl w:val="0"/>
        <w:rPr>
          <w:rFonts w:ascii="Times New Roman" w:hAnsi="Times New Roman" w:cs="Times New Roman"/>
          <w:sz w:val="16"/>
          <w:szCs w:val="16"/>
        </w:rPr>
      </w:pPr>
    </w:p>
    <w:p w:rsidR="00BA1CA9" w:rsidRPr="00BA1CA9" w:rsidRDefault="00BA1CA9" w:rsidP="00BA1CA9">
      <w:pPr>
        <w:spacing w:after="0" w:line="240" w:lineRule="auto"/>
        <w:ind w:firstLine="708"/>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Уважаемые депутаты! </w:t>
      </w:r>
    </w:p>
    <w:p w:rsidR="00BA1CA9" w:rsidRPr="00BA1CA9" w:rsidRDefault="00BA1CA9" w:rsidP="00BA1CA9">
      <w:pPr>
        <w:spacing w:after="0" w:line="240" w:lineRule="auto"/>
        <w:ind w:firstLine="708"/>
        <w:jc w:val="center"/>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Уважаемые жители села Оксино, поселка Хонгурей и деревни Каменка!</w:t>
      </w:r>
    </w:p>
    <w:p w:rsidR="00BA1CA9" w:rsidRPr="00BA1CA9" w:rsidRDefault="00BA1CA9" w:rsidP="00BA1CA9">
      <w:pPr>
        <w:spacing w:after="0" w:line="240" w:lineRule="auto"/>
        <w:jc w:val="center"/>
        <w:rPr>
          <w:rFonts w:ascii="Times New Roman" w:eastAsia="Times New Roman" w:hAnsi="Times New Roman" w:cs="Times New Roman"/>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Предлагаю Вашему вниманию отчет о  результатах деятельности Администрации  Сельского поселения «Пустозерский  сельсовет» ЗР НАО за 2023 год,  в том числе о решении вопросов, поставленных Советом депутатов Сельского поселения "Пустозерский сельсовет" ЗР НАО.</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hAnsi="Times New Roman" w:cs="Times New Roman"/>
          <w:sz w:val="16"/>
          <w:szCs w:val="16"/>
        </w:rPr>
        <w:t xml:space="preserve">    </w:t>
      </w:r>
      <w:r w:rsidRPr="00BA1CA9">
        <w:rPr>
          <w:rFonts w:ascii="Times New Roman" w:hAnsi="Times New Roman" w:cs="Times New Roman"/>
          <w:b/>
          <w:sz w:val="16"/>
          <w:szCs w:val="16"/>
          <w:shd w:val="clear" w:color="auto" w:fill="FFFFFF"/>
        </w:rPr>
        <w:t>Администрация Сельского поселения «</w:t>
      </w:r>
      <w:r w:rsidRPr="00BA1CA9">
        <w:rPr>
          <w:rFonts w:ascii="Times New Roman" w:hAnsi="Times New Roman" w:cs="Times New Roman"/>
          <w:b/>
          <w:sz w:val="16"/>
          <w:szCs w:val="16"/>
          <w:u w:val="single"/>
          <w:shd w:val="clear" w:color="auto" w:fill="FFFFFF"/>
        </w:rPr>
        <w:t xml:space="preserve">Пустозерский сельсовет» ЗР НАО </w:t>
      </w:r>
      <w:r w:rsidRPr="00BA1CA9">
        <w:rPr>
          <w:rFonts w:ascii="Times New Roman" w:hAnsi="Times New Roman" w:cs="Times New Roman"/>
          <w:sz w:val="16"/>
          <w:szCs w:val="16"/>
          <w:shd w:val="clear" w:color="auto" w:fill="FFFFFF"/>
        </w:rPr>
        <w:t xml:space="preserve">является административно-территориальной единицей Ненецкого автономного округа, образовано и наделено статусом сельского поселения </w:t>
      </w:r>
      <w:hyperlink r:id="rId11" w:history="1">
        <w:r w:rsidRPr="00BA1CA9">
          <w:rPr>
            <w:rStyle w:val="19"/>
            <w:rFonts w:ascii="Times New Roman" w:hAnsi="Times New Roman" w:cs="Times New Roman"/>
            <w:color w:val="auto"/>
            <w:sz w:val="16"/>
            <w:szCs w:val="16"/>
            <w:shd w:val="clear" w:color="auto" w:fill="FFFFFF"/>
          </w:rPr>
          <w:t>законом</w:t>
        </w:r>
      </w:hyperlink>
      <w:r w:rsidRPr="00BA1CA9">
        <w:rPr>
          <w:rFonts w:ascii="Times New Roman" w:hAnsi="Times New Roman" w:cs="Times New Roman"/>
          <w:sz w:val="16"/>
          <w:szCs w:val="16"/>
          <w:shd w:val="clear" w:color="auto" w:fill="FFFFFF"/>
        </w:rPr>
        <w:t xml:space="preserve"> Ненецкого автономного округа от 24 февраля 2005 г. N 557-ОЗ «О статусе, административных центрах и границах муниципальных образований Ненецкого автономного округа».</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 состав территории Сельского поселения «Пустозерский сельсовет»  ЗР НАО входят территории  села Оксино, поселка Хонгурей, деревни Каменка.</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На территории Сельского поселения осуществляется местное самоуправление в полном объеме, предусмотренном </w:t>
      </w:r>
      <w:hyperlink r:id="rId12">
        <w:r w:rsidRPr="00BA1CA9">
          <w:rPr>
            <w:rFonts w:ascii="Times New Roman" w:eastAsia="Times New Roman" w:hAnsi="Times New Roman" w:cs="Times New Roman"/>
            <w:sz w:val="16"/>
            <w:szCs w:val="16"/>
            <w:u w:val="single"/>
          </w:rPr>
          <w:t>Конституцией</w:t>
        </w:r>
      </w:hyperlink>
      <w:r w:rsidRPr="00BA1CA9">
        <w:rPr>
          <w:rFonts w:ascii="Times New Roman" w:eastAsia="Times New Roman" w:hAnsi="Times New Roman" w:cs="Times New Roman"/>
          <w:sz w:val="16"/>
          <w:szCs w:val="16"/>
        </w:rPr>
        <w:t xml:space="preserve"> Российской Федерации, Федеральным </w:t>
      </w:r>
      <w:hyperlink r:id="rId13">
        <w:r w:rsidRPr="00BA1CA9">
          <w:rPr>
            <w:rFonts w:ascii="Times New Roman" w:eastAsia="Times New Roman" w:hAnsi="Times New Roman" w:cs="Times New Roman"/>
            <w:sz w:val="16"/>
            <w:szCs w:val="16"/>
            <w:u w:val="single"/>
          </w:rPr>
          <w:t>законом</w:t>
        </w:r>
      </w:hyperlink>
      <w:r w:rsidRPr="00BA1CA9">
        <w:rPr>
          <w:rFonts w:ascii="Times New Roman" w:eastAsia="Times New Roman" w:hAnsi="Times New Roman" w:cs="Times New Roman"/>
          <w:sz w:val="16"/>
          <w:szCs w:val="16"/>
        </w:rPr>
        <w:t xml:space="preserve"> "Об общих принципах организации местного самоуправления в Российской Федерации", законами субъекта Российской Федерации и Уставом муниципального образования поселения.</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b/>
          <w:sz w:val="16"/>
          <w:szCs w:val="16"/>
        </w:rPr>
        <w:t xml:space="preserve">      Структуру органов местного самоуправления  составляют:</w:t>
      </w:r>
    </w:p>
    <w:p w:rsidR="00BA1CA9" w:rsidRPr="00BA1CA9" w:rsidRDefault="00BA1CA9" w:rsidP="00BA1CA9">
      <w:pPr>
        <w:numPr>
          <w:ilvl w:val="0"/>
          <w:numId w:val="46"/>
        </w:num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представительный орган - Совет депутатов Сельского поселения </w:t>
      </w:r>
      <w:r w:rsidRPr="00BA1CA9">
        <w:rPr>
          <w:rFonts w:ascii="Times New Roman" w:eastAsia="Times New Roman" w:hAnsi="Times New Roman" w:cs="Times New Roman"/>
          <w:sz w:val="16"/>
          <w:szCs w:val="16"/>
          <w:u w:val="single"/>
        </w:rPr>
        <w:t>«Пустозерский  сельсовет» ЗР НАО</w:t>
      </w:r>
    </w:p>
    <w:p w:rsidR="00BA1CA9" w:rsidRPr="00BA1CA9" w:rsidRDefault="00BA1CA9" w:rsidP="00BA1CA9">
      <w:pPr>
        <w:numPr>
          <w:ilvl w:val="0"/>
          <w:numId w:val="46"/>
        </w:numPr>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глава Сельского поселения </w:t>
      </w:r>
      <w:r w:rsidRPr="00BA1CA9">
        <w:rPr>
          <w:rFonts w:ascii="Times New Roman" w:eastAsia="Times New Roman" w:hAnsi="Times New Roman" w:cs="Times New Roman"/>
          <w:sz w:val="16"/>
          <w:szCs w:val="16"/>
          <w:u w:val="single"/>
        </w:rPr>
        <w:t>«Пустозерский сельсовет»  ЗР  НАО</w:t>
      </w:r>
    </w:p>
    <w:p w:rsidR="00BA1CA9" w:rsidRPr="00BA1CA9" w:rsidRDefault="00BA1CA9" w:rsidP="00BA1CA9">
      <w:pPr>
        <w:numPr>
          <w:ilvl w:val="0"/>
          <w:numId w:val="46"/>
        </w:numPr>
        <w:tabs>
          <w:tab w:val="left" w:pos="720"/>
        </w:tabs>
        <w:spacing w:after="0" w:line="240" w:lineRule="auto"/>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исполнительно-распорядительный орган  - Администрация Сельского поселения</w:t>
      </w:r>
      <w:r w:rsidRPr="00BA1CA9">
        <w:rPr>
          <w:rFonts w:ascii="Times New Roman" w:eastAsia="Times New Roman" w:hAnsi="Times New Roman" w:cs="Times New Roman"/>
          <w:sz w:val="16"/>
          <w:szCs w:val="16"/>
          <w:u w:val="single"/>
        </w:rPr>
        <w:t xml:space="preserve">  «Пустозерский  сельсовет»  ЗР НАО</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eastAsia="Times New Roman" w:hAnsi="Times New Roman" w:cs="Times New Roman"/>
          <w:sz w:val="16"/>
          <w:szCs w:val="16"/>
          <w:rtl/>
        </w:rPr>
        <w:t>۰</w:t>
      </w:r>
      <w:r w:rsidRPr="00BA1CA9">
        <w:rPr>
          <w:rFonts w:ascii="Times New Roman" w:eastAsia="Times New Roman" w:hAnsi="Times New Roman" w:cs="Times New Roman"/>
          <w:sz w:val="16"/>
          <w:szCs w:val="16"/>
        </w:rPr>
        <w:t>контрольно-счетный орган  –</w:t>
      </w:r>
      <w:r w:rsidRPr="00BA1CA9">
        <w:rPr>
          <w:rFonts w:ascii="Times New Roman" w:eastAsia="Times New Roman" w:hAnsi="Times New Roman" w:cs="Times New Roman"/>
          <w:sz w:val="16"/>
          <w:szCs w:val="16"/>
          <w:u w:val="single"/>
        </w:rPr>
        <w:t xml:space="preserve"> не сформирован. </w:t>
      </w:r>
      <w:r w:rsidRPr="00BA1CA9">
        <w:rPr>
          <w:rFonts w:ascii="Times New Roman" w:hAnsi="Times New Roman" w:cs="Times New Roman"/>
          <w:sz w:val="16"/>
          <w:szCs w:val="16"/>
          <w:shd w:val="clear" w:color="auto" w:fill="FFFFFF"/>
        </w:rPr>
        <w:t xml:space="preserve">Исполнение полномочий контрольно-счетного органа Сельского поселения по осуществлению внешнего муниципального финансового контроля переданы Контрольно-счетной палате Заполярного района </w:t>
      </w:r>
      <w:r w:rsidRPr="00BA1CA9">
        <w:rPr>
          <w:rFonts w:ascii="Times New Roman" w:eastAsia="Times New Roman" w:hAnsi="Times New Roman" w:cs="Times New Roman"/>
          <w:sz w:val="16"/>
          <w:szCs w:val="16"/>
        </w:rPr>
        <w:t xml:space="preserve"> по соглашению 2012 году.</w:t>
      </w:r>
      <w:r w:rsidRPr="00BA1CA9">
        <w:rPr>
          <w:rFonts w:ascii="Times New Roman" w:hAnsi="Times New Roman" w:cs="Times New Roman"/>
          <w:sz w:val="16"/>
          <w:szCs w:val="16"/>
        </w:rPr>
        <w:t xml:space="preserve"> </w:t>
      </w:r>
    </w:p>
    <w:p w:rsidR="00BA1CA9" w:rsidRPr="00BA1CA9" w:rsidRDefault="00BA1CA9" w:rsidP="00BA1CA9">
      <w:pPr>
        <w:tabs>
          <w:tab w:val="left" w:pos="720"/>
        </w:tabs>
        <w:spacing w:after="0" w:line="240" w:lineRule="auto"/>
        <w:rPr>
          <w:rFonts w:ascii="Times New Roman" w:eastAsia="Times New Roman" w:hAnsi="Times New Roman" w:cs="Times New Roman"/>
          <w:sz w:val="16"/>
          <w:szCs w:val="16"/>
        </w:rPr>
      </w:pP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sz w:val="16"/>
          <w:szCs w:val="16"/>
        </w:rPr>
        <w:t xml:space="preserve">На  территории  Сельского поселения  «Пустозерский  сельсовет» ЗР  НАО  действует  казенное предприятие   МКП «Пустозерское»                                                                                                                               </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jc w:val="both"/>
        <w:rPr>
          <w:rFonts w:ascii="Times New Roman" w:eastAsia="Times New Roman" w:hAnsi="Times New Roman" w:cs="Times New Roman"/>
          <w:i/>
          <w:sz w:val="16"/>
          <w:szCs w:val="16"/>
        </w:rPr>
      </w:pPr>
      <w:r w:rsidRPr="00BA1CA9">
        <w:rPr>
          <w:rFonts w:ascii="Times New Roman" w:eastAsia="Times New Roman" w:hAnsi="Times New Roman" w:cs="Times New Roman"/>
          <w:i/>
          <w:sz w:val="16"/>
          <w:szCs w:val="16"/>
        </w:rPr>
        <w:t xml:space="preserve">  К вопросам местного значения поселения относятся: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К вопросам местного значения сельского поселения относятся: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 установление, изменение и отмена местных налогов и сборов поселения;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3) владение, пользование и распоряжение имуществом, находящимся в муниципальной собственности поселения;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4) обеспечение первичных мер пожарной безопасности в границах населенных пунктов поселения;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5) создание условий для обеспечения жителей поселения услугами связи, общественного питания, торговли и бытового обслуживания;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6) создание условий для организации досуга и обеспечения жителей поселения услугами организаций культуры;</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8) формирование архивных фондов поселения;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(подпункт 9 в редакции </w:t>
      </w:r>
      <w:hyperlink r:id="rId14" w:tgtFrame="_blank" w:history="1">
        <w:r w:rsidRPr="00BA1CA9">
          <w:rPr>
            <w:rFonts w:ascii="Times New Roman" w:eastAsia="Times New Roman" w:hAnsi="Times New Roman" w:cs="Times New Roman"/>
            <w:sz w:val="16"/>
            <w:szCs w:val="16"/>
          </w:rPr>
          <w:t>решения Совета депутатов муниципального образования «Пустозерский сельсовет» от 20.06.2022 № 2</w:t>
        </w:r>
      </w:hyperlink>
      <w:r w:rsidRPr="00BA1CA9">
        <w:rPr>
          <w:rFonts w:ascii="Times New Roman" w:eastAsia="Times New Roman" w:hAnsi="Times New Roman" w:cs="Times New Roman"/>
          <w:sz w:val="16"/>
          <w:szCs w:val="16"/>
        </w:rPr>
        <w:t>)</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12) организация и осуществление мероприятий по работе с детьми и молодежью в поселении;</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16) подпункт 16 исключен  </w:t>
      </w:r>
      <w:hyperlink r:id="rId15" w:tgtFrame="_blank" w:history="1">
        <w:r w:rsidRPr="00BA1CA9">
          <w:rPr>
            <w:rFonts w:ascii="Times New Roman" w:eastAsia="Times New Roman" w:hAnsi="Times New Roman" w:cs="Times New Roman"/>
            <w:sz w:val="16"/>
            <w:szCs w:val="16"/>
          </w:rPr>
          <w:t>решением Совета депутатов муниципального образования «Пустозерский сельсовет» от 27.06.2019 № 6</w:t>
        </w:r>
      </w:hyperlink>
      <w:r w:rsidRPr="00BA1CA9">
        <w:rPr>
          <w:rFonts w:ascii="Times New Roman" w:eastAsia="Times New Roman" w:hAnsi="Times New Roman" w:cs="Times New Roman"/>
          <w:sz w:val="16"/>
          <w:szCs w:val="16"/>
        </w:rPr>
        <w:t>;</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18) организация ритуальных услуг и содержание мест захоронения;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19) осуществление мероприятий по обеспечению безопасности людей на водных объектах, охране их жизни и здоровья;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22) подпункт 22 исключен </w:t>
      </w:r>
      <w:hyperlink r:id="rId16" w:tgtFrame="_blank" w:history="1">
        <w:r w:rsidRPr="00BA1CA9">
          <w:rPr>
            <w:rFonts w:ascii="Times New Roman" w:eastAsia="Times New Roman" w:hAnsi="Times New Roman" w:cs="Times New Roman"/>
            <w:sz w:val="16"/>
            <w:szCs w:val="16"/>
          </w:rPr>
          <w:t>решением Совета депутатов муниципального образования «Пустозерский сельсовет» от 07.07.2023 № 1</w:t>
        </w:r>
      </w:hyperlink>
      <w:r w:rsidRPr="00BA1CA9">
        <w:rPr>
          <w:rFonts w:ascii="Times New Roman" w:eastAsia="Times New Roman" w:hAnsi="Times New Roman" w:cs="Times New Roman"/>
          <w:sz w:val="16"/>
          <w:szCs w:val="16"/>
        </w:rPr>
        <w:t>;</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lastRenderedPageBreak/>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1CA9" w:rsidRPr="00BA1CA9" w:rsidRDefault="00BA1CA9" w:rsidP="00BA1CA9">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24) осуществление мер по противодействию коррупции в границах поселения;</w:t>
      </w:r>
    </w:p>
    <w:p w:rsidR="00BA1CA9" w:rsidRPr="00263171" w:rsidRDefault="00BA1CA9" w:rsidP="00263171">
      <w:pPr>
        <w:spacing w:after="0" w:line="240" w:lineRule="auto"/>
        <w:ind w:firstLine="70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25)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(за исключением проектирования и строительства дорог),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(подпункт 25 в редакции </w:t>
      </w:r>
      <w:hyperlink r:id="rId17" w:tgtFrame="_blank" w:history="1">
        <w:r w:rsidRPr="00BA1CA9">
          <w:rPr>
            <w:rFonts w:ascii="Times New Roman" w:eastAsia="Times New Roman" w:hAnsi="Times New Roman" w:cs="Times New Roman"/>
            <w:sz w:val="16"/>
            <w:szCs w:val="16"/>
          </w:rPr>
          <w:t>решения Совета депутатов муниципального образования «Пустозерский сельсовет» от 26.11.2018 №1</w:t>
        </w:r>
      </w:hyperlink>
      <w:r w:rsidRPr="00BA1CA9">
        <w:rPr>
          <w:rFonts w:ascii="Times New Roman" w:eastAsia="Times New Roman" w:hAnsi="Times New Roman" w:cs="Times New Roman"/>
          <w:sz w:val="16"/>
          <w:szCs w:val="16"/>
        </w:rPr>
        <w:t>; 20.06.2022 № </w:t>
      </w:r>
      <w:hyperlink r:id="rId18" w:tgtFrame="_blank" w:history="1">
        <w:r w:rsidRPr="00BA1CA9">
          <w:rPr>
            <w:rFonts w:ascii="Times New Roman" w:eastAsia="Times New Roman" w:hAnsi="Times New Roman" w:cs="Times New Roman"/>
            <w:sz w:val="16"/>
            <w:szCs w:val="16"/>
          </w:rPr>
          <w:t>2</w:t>
        </w:r>
      </w:hyperlink>
      <w:r w:rsidRPr="00BA1CA9">
        <w:rPr>
          <w:rFonts w:ascii="Times New Roman" w:eastAsia="Times New Roman" w:hAnsi="Times New Roman" w:cs="Times New Roman"/>
          <w:sz w:val="16"/>
          <w:szCs w:val="16"/>
        </w:rPr>
        <w:t>)</w:t>
      </w:r>
    </w:p>
    <w:p w:rsidR="00BA1CA9" w:rsidRPr="00BA1CA9" w:rsidRDefault="00BA1CA9" w:rsidP="00BA1CA9">
      <w:pPr>
        <w:spacing w:after="0" w:line="240" w:lineRule="auto"/>
        <w:rPr>
          <w:rFonts w:ascii="Times New Roman" w:eastAsia="Times New Roman" w:hAnsi="Times New Roman" w:cs="Times New Roman"/>
          <w:i/>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b/>
          <w:sz w:val="16"/>
          <w:szCs w:val="16"/>
          <w:shd w:val="clear" w:color="auto" w:fill="FFFFFF"/>
        </w:rPr>
        <w:t xml:space="preserve">  Бюджет Администрации Сельского поселения «Пустозерский сельсовет» ЗР НАО на 2023 год сформирован </w:t>
      </w:r>
      <w:r w:rsidRPr="00BA1CA9">
        <w:rPr>
          <w:rFonts w:ascii="Times New Roman" w:hAnsi="Times New Roman" w:cs="Times New Roman"/>
          <w:sz w:val="16"/>
          <w:szCs w:val="16"/>
          <w:shd w:val="clear" w:color="auto" w:fill="FFFFFF"/>
        </w:rPr>
        <w:t xml:space="preserve">в соответствии с Бюджетным кодексом Российской Федерации, Положением «О бюджетном процессе в муниципальном образовании «Пустозерский сельсовет» НАО, утвержденным Решением Совета депутатов МО «Пустозерский сельсовет» НАО от 11.03.2014 № 3. </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    Местный бюджет утвержден решением Совета депутатов от </w:t>
      </w:r>
      <w:r w:rsidRPr="00BA1CA9">
        <w:rPr>
          <w:rFonts w:ascii="Times New Roman" w:hAnsi="Times New Roman" w:cs="Times New Roman"/>
          <w:sz w:val="16"/>
          <w:szCs w:val="16"/>
          <w:u w:val="single"/>
          <w:shd w:val="clear" w:color="auto" w:fill="FFFFFF"/>
        </w:rPr>
        <w:t>28.12.2022 № 11.</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b/>
          <w:sz w:val="16"/>
          <w:szCs w:val="16"/>
          <w:shd w:val="clear" w:color="auto" w:fill="FFFFFF"/>
        </w:rPr>
        <w:t>    </w:t>
      </w:r>
      <w:r w:rsidRPr="00BA1CA9">
        <w:rPr>
          <w:rFonts w:ascii="Times New Roman" w:hAnsi="Times New Roman" w:cs="Times New Roman"/>
          <w:sz w:val="16"/>
          <w:szCs w:val="16"/>
          <w:shd w:val="clear" w:color="auto" w:fill="FFFFFF"/>
        </w:rPr>
        <w:t>Местный бюджет Сельского поселения за   2023 год  исполнен:</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          </w:t>
      </w:r>
      <w:r w:rsidRPr="00BA1CA9">
        <w:rPr>
          <w:rFonts w:ascii="Times New Roman" w:hAnsi="Times New Roman" w:cs="Times New Roman"/>
          <w:b/>
          <w:sz w:val="16"/>
          <w:szCs w:val="16"/>
          <w:shd w:val="clear" w:color="auto" w:fill="FFFFFF"/>
        </w:rPr>
        <w:t>по доходам</w:t>
      </w:r>
      <w:r w:rsidRPr="00BA1CA9">
        <w:rPr>
          <w:rFonts w:ascii="Times New Roman" w:hAnsi="Times New Roman" w:cs="Times New Roman"/>
          <w:sz w:val="16"/>
          <w:szCs w:val="16"/>
          <w:shd w:val="clear" w:color="auto" w:fill="FFFFFF"/>
        </w:rPr>
        <w:t xml:space="preserve"> в целом на сумму </w:t>
      </w:r>
      <w:r w:rsidRPr="00BA1CA9">
        <w:rPr>
          <w:rFonts w:ascii="Times New Roman" w:hAnsi="Times New Roman" w:cs="Times New Roman"/>
          <w:b/>
          <w:sz w:val="16"/>
          <w:szCs w:val="16"/>
          <w:shd w:val="clear" w:color="auto" w:fill="FFFFFF"/>
        </w:rPr>
        <w:t>54 087,6</w:t>
      </w:r>
      <w:r w:rsidRPr="00BA1CA9">
        <w:rPr>
          <w:rFonts w:ascii="Times New Roman" w:hAnsi="Times New Roman" w:cs="Times New Roman"/>
          <w:sz w:val="16"/>
          <w:szCs w:val="16"/>
          <w:shd w:val="clear" w:color="auto" w:fill="FFFFFF"/>
        </w:rPr>
        <w:t xml:space="preserve"> </w:t>
      </w:r>
      <w:r w:rsidRPr="00BA1CA9">
        <w:rPr>
          <w:rFonts w:ascii="Times New Roman" w:hAnsi="Times New Roman" w:cs="Times New Roman"/>
          <w:b/>
          <w:sz w:val="16"/>
          <w:szCs w:val="16"/>
          <w:shd w:val="clear" w:color="auto" w:fill="FFFFFF"/>
        </w:rPr>
        <w:t xml:space="preserve">т. р. </w:t>
      </w:r>
      <w:r w:rsidRPr="00BA1CA9">
        <w:rPr>
          <w:rFonts w:ascii="Times New Roman" w:hAnsi="Times New Roman" w:cs="Times New Roman"/>
          <w:sz w:val="16"/>
          <w:szCs w:val="16"/>
          <w:shd w:val="clear" w:color="auto" w:fill="FFFFFF"/>
        </w:rPr>
        <w:t xml:space="preserve"> при плановых назначениях </w:t>
      </w:r>
      <w:r w:rsidRPr="00BA1CA9">
        <w:rPr>
          <w:rFonts w:ascii="Times New Roman" w:hAnsi="Times New Roman" w:cs="Times New Roman"/>
          <w:b/>
          <w:sz w:val="16"/>
          <w:szCs w:val="16"/>
          <w:shd w:val="clear" w:color="auto" w:fill="FFFFFF"/>
        </w:rPr>
        <w:t>53 751,6</w:t>
      </w:r>
      <w:r w:rsidRPr="00BA1CA9">
        <w:rPr>
          <w:rFonts w:ascii="Times New Roman" w:hAnsi="Times New Roman" w:cs="Times New Roman"/>
          <w:sz w:val="16"/>
          <w:szCs w:val="16"/>
          <w:shd w:val="clear" w:color="auto" w:fill="FFFFFF"/>
        </w:rPr>
        <w:t xml:space="preserve"> </w:t>
      </w:r>
      <w:r w:rsidRPr="00BA1CA9">
        <w:rPr>
          <w:rFonts w:ascii="Times New Roman" w:hAnsi="Times New Roman" w:cs="Times New Roman"/>
          <w:b/>
          <w:sz w:val="16"/>
          <w:szCs w:val="16"/>
          <w:shd w:val="clear" w:color="auto" w:fill="FFFFFF"/>
        </w:rPr>
        <w:t xml:space="preserve">т. р. </w:t>
      </w:r>
      <w:r w:rsidRPr="00BA1CA9">
        <w:rPr>
          <w:rFonts w:ascii="Times New Roman" w:hAnsi="Times New Roman" w:cs="Times New Roman"/>
          <w:sz w:val="16"/>
          <w:szCs w:val="16"/>
          <w:shd w:val="clear" w:color="auto" w:fill="FFFFFF"/>
        </w:rPr>
        <w:t xml:space="preserve"> или на </w:t>
      </w:r>
      <w:r w:rsidRPr="00BA1CA9">
        <w:rPr>
          <w:rFonts w:ascii="Times New Roman" w:hAnsi="Times New Roman" w:cs="Times New Roman"/>
          <w:b/>
          <w:sz w:val="16"/>
          <w:szCs w:val="16"/>
          <w:shd w:val="clear" w:color="auto" w:fill="FFFFFF"/>
        </w:rPr>
        <w:t>100,6%</w:t>
      </w:r>
      <w:r w:rsidRPr="00BA1CA9">
        <w:rPr>
          <w:rFonts w:ascii="Times New Roman" w:hAnsi="Times New Roman" w:cs="Times New Roman"/>
          <w:sz w:val="16"/>
          <w:szCs w:val="16"/>
          <w:shd w:val="clear" w:color="auto" w:fill="FFFFFF"/>
        </w:rPr>
        <w:t>;</w:t>
      </w:r>
    </w:p>
    <w:p w:rsidR="00BA1CA9" w:rsidRPr="00BA1CA9" w:rsidRDefault="00BA1CA9" w:rsidP="00BA1CA9">
      <w:pPr>
        <w:shd w:val="clear" w:color="auto" w:fill="FFFFFF"/>
        <w:spacing w:after="0" w:line="240" w:lineRule="auto"/>
        <w:ind w:firstLine="700"/>
        <w:jc w:val="both"/>
        <w:rPr>
          <w:rFonts w:ascii="Times New Roman" w:hAnsi="Times New Roman" w:cs="Times New Roman"/>
          <w:sz w:val="16"/>
          <w:szCs w:val="16"/>
          <w:shd w:val="clear" w:color="auto" w:fill="FFFFFF"/>
        </w:rPr>
      </w:pPr>
      <w:r w:rsidRPr="00BA1CA9">
        <w:rPr>
          <w:rFonts w:ascii="Times New Roman" w:hAnsi="Times New Roman" w:cs="Times New Roman"/>
          <w:b/>
          <w:sz w:val="16"/>
          <w:szCs w:val="16"/>
          <w:shd w:val="clear" w:color="auto" w:fill="FFFFFF"/>
        </w:rPr>
        <w:t>по расходам</w:t>
      </w:r>
      <w:r w:rsidRPr="00BA1CA9">
        <w:rPr>
          <w:rFonts w:ascii="Times New Roman" w:hAnsi="Times New Roman" w:cs="Times New Roman"/>
          <w:sz w:val="16"/>
          <w:szCs w:val="16"/>
          <w:shd w:val="clear" w:color="auto" w:fill="FFFFFF"/>
        </w:rPr>
        <w:t xml:space="preserve"> в целом в сумме</w:t>
      </w:r>
      <w:r w:rsidRPr="00BA1CA9">
        <w:rPr>
          <w:rFonts w:ascii="Times New Roman" w:hAnsi="Times New Roman" w:cs="Times New Roman"/>
          <w:b/>
          <w:sz w:val="16"/>
          <w:szCs w:val="16"/>
          <w:shd w:val="clear" w:color="auto" w:fill="FFFFFF"/>
        </w:rPr>
        <w:t xml:space="preserve"> 53 883,4т. р.</w:t>
      </w:r>
      <w:r w:rsidRPr="00BA1CA9">
        <w:rPr>
          <w:rFonts w:ascii="Times New Roman" w:hAnsi="Times New Roman" w:cs="Times New Roman"/>
          <w:sz w:val="16"/>
          <w:szCs w:val="16"/>
          <w:shd w:val="clear" w:color="auto" w:fill="FFFFFF"/>
        </w:rPr>
        <w:t xml:space="preserve"> при плановых назначениях </w:t>
      </w:r>
      <w:r w:rsidRPr="00BA1CA9">
        <w:rPr>
          <w:rFonts w:ascii="Times New Roman" w:hAnsi="Times New Roman" w:cs="Times New Roman"/>
          <w:b/>
          <w:sz w:val="16"/>
          <w:szCs w:val="16"/>
          <w:shd w:val="clear" w:color="auto" w:fill="FFFFFF"/>
        </w:rPr>
        <w:t>54 499,4</w:t>
      </w:r>
      <w:r w:rsidRPr="00BA1CA9">
        <w:rPr>
          <w:rFonts w:ascii="Times New Roman" w:hAnsi="Times New Roman" w:cs="Times New Roman"/>
          <w:sz w:val="16"/>
          <w:szCs w:val="16"/>
          <w:shd w:val="clear" w:color="auto" w:fill="FFFFFF"/>
        </w:rPr>
        <w:t> </w:t>
      </w:r>
      <w:r w:rsidRPr="00BA1CA9">
        <w:rPr>
          <w:rFonts w:ascii="Times New Roman" w:hAnsi="Times New Roman" w:cs="Times New Roman"/>
          <w:b/>
          <w:sz w:val="16"/>
          <w:szCs w:val="16"/>
          <w:shd w:val="clear" w:color="auto" w:fill="FFFFFF"/>
        </w:rPr>
        <w:t>т. р</w:t>
      </w:r>
      <w:r w:rsidRPr="00BA1CA9">
        <w:rPr>
          <w:rFonts w:ascii="Times New Roman" w:hAnsi="Times New Roman" w:cs="Times New Roman"/>
          <w:sz w:val="16"/>
          <w:szCs w:val="16"/>
          <w:shd w:val="clear" w:color="auto" w:fill="FFFFFF"/>
        </w:rPr>
        <w:t xml:space="preserve">. или на </w:t>
      </w:r>
      <w:r w:rsidRPr="00BA1CA9">
        <w:rPr>
          <w:rFonts w:ascii="Times New Roman" w:hAnsi="Times New Roman" w:cs="Times New Roman"/>
          <w:b/>
          <w:sz w:val="16"/>
          <w:szCs w:val="16"/>
          <w:shd w:val="clear" w:color="auto" w:fill="FFFFFF"/>
        </w:rPr>
        <w:t>98,9%</w:t>
      </w:r>
      <w:r w:rsidRPr="00BA1CA9">
        <w:rPr>
          <w:rFonts w:ascii="Times New Roman" w:hAnsi="Times New Roman" w:cs="Times New Roman"/>
          <w:sz w:val="16"/>
          <w:szCs w:val="16"/>
          <w:shd w:val="clear" w:color="auto" w:fill="FFFFFF"/>
        </w:rPr>
        <w:t>;</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b/>
          <w:sz w:val="16"/>
          <w:szCs w:val="16"/>
          <w:shd w:val="clear" w:color="auto" w:fill="FFFFFF"/>
        </w:rPr>
        <w:t xml:space="preserve">          превышение доходов над расходами   </w:t>
      </w:r>
      <w:r w:rsidRPr="00BA1CA9">
        <w:rPr>
          <w:rFonts w:ascii="Times New Roman" w:hAnsi="Times New Roman" w:cs="Times New Roman"/>
          <w:sz w:val="16"/>
          <w:szCs w:val="16"/>
          <w:shd w:val="clear" w:color="auto" w:fill="FFFFFF"/>
        </w:rPr>
        <w:t>бюджета поселения по итогам исполнения бюджета за   2023 год составляет</w:t>
      </w:r>
      <w:r w:rsidRPr="00BA1CA9">
        <w:rPr>
          <w:rFonts w:ascii="Times New Roman" w:hAnsi="Times New Roman" w:cs="Times New Roman"/>
          <w:b/>
          <w:sz w:val="16"/>
          <w:szCs w:val="16"/>
          <w:shd w:val="clear" w:color="auto" w:fill="FFFFFF"/>
        </w:rPr>
        <w:t xml:space="preserve"> 204,2 т. р.</w:t>
      </w:r>
      <w:r w:rsidRPr="00BA1CA9">
        <w:rPr>
          <w:rFonts w:ascii="Times New Roman" w:hAnsi="Times New Roman" w:cs="Times New Roman"/>
          <w:sz w:val="16"/>
          <w:szCs w:val="16"/>
          <w:shd w:val="clear" w:color="auto" w:fill="FFFFFF"/>
        </w:rPr>
        <w:t xml:space="preserve">    На 1 января 2024 года остаток денежных средств на едином счете бюджета составил 1 488,6 т.р. </w:t>
      </w:r>
    </w:p>
    <w:p w:rsidR="00BA1CA9" w:rsidRPr="00BA1CA9" w:rsidRDefault="00BA1CA9" w:rsidP="00BA1CA9">
      <w:pPr>
        <w:spacing w:after="0" w:line="240" w:lineRule="auto"/>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xml:space="preserve">                                        Доходы  местного  бюджета</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               </w:t>
      </w:r>
      <w:r w:rsidRPr="00BA1CA9">
        <w:rPr>
          <w:rFonts w:ascii="Times New Roman" w:hAnsi="Times New Roman" w:cs="Times New Roman"/>
          <w:b/>
          <w:sz w:val="16"/>
          <w:szCs w:val="16"/>
        </w:rPr>
        <w:t>Исполнение  бюджета  поселения  2023 год  в разрезе доходных источников</w:t>
      </w:r>
      <w:r w:rsidRPr="00BA1CA9">
        <w:rPr>
          <w:rFonts w:ascii="Times New Roman" w:hAnsi="Times New Roman" w:cs="Times New Roman"/>
          <w:sz w:val="16"/>
          <w:szCs w:val="16"/>
        </w:rPr>
        <w:t xml:space="preserve">                                                                                                                                                                          тыс. руб.</w:t>
      </w:r>
    </w:p>
    <w:tbl>
      <w:tblPr>
        <w:tblW w:w="9982" w:type="dxa"/>
        <w:tblInd w:w="108"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CellMar>
          <w:left w:w="0" w:type="dxa"/>
          <w:right w:w="0" w:type="dxa"/>
        </w:tblCellMar>
        <w:tblLook w:val="0000"/>
      </w:tblPr>
      <w:tblGrid>
        <w:gridCol w:w="3261"/>
        <w:gridCol w:w="1417"/>
        <w:gridCol w:w="1276"/>
        <w:gridCol w:w="1559"/>
        <w:gridCol w:w="1444"/>
        <w:gridCol w:w="1025"/>
      </w:tblGrid>
      <w:tr w:rsidR="00BA1CA9" w:rsidRPr="00BA1CA9" w:rsidTr="00BA1CA9">
        <w:trPr>
          <w:trHeight w:val="1031"/>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Наименование статьи дохода</w:t>
            </w:r>
          </w:p>
        </w:tc>
        <w:tc>
          <w:tcPr>
            <w:tcW w:w="1417" w:type="dxa"/>
            <w:tcBorders>
              <w:top w:val="single" w:sz="8" w:space="0" w:color="000000"/>
              <w:left w:val="non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Первоначальный</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xml:space="preserve">план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на 2023 год</w:t>
            </w:r>
          </w:p>
        </w:tc>
        <w:tc>
          <w:tcPr>
            <w:tcW w:w="1276" w:type="dxa"/>
            <w:tcBorders>
              <w:top w:val="single" w:sz="8" w:space="0" w:color="000000"/>
              <w:left w:val="none" w:sz="8"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xml:space="preserve">Уточненный план на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2023 год</w:t>
            </w:r>
          </w:p>
        </w:tc>
        <w:tc>
          <w:tcPr>
            <w:tcW w:w="1559" w:type="dxa"/>
            <w:tcBorders>
              <w:top w:val="single" w:sz="8" w:space="0" w:color="000000"/>
              <w:left w:val="none" w:sz="8"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Исполнено</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за</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2023 год</w:t>
            </w:r>
          </w:p>
        </w:tc>
        <w:tc>
          <w:tcPr>
            <w:tcW w:w="1444" w:type="dxa"/>
            <w:tcBorders>
              <w:top w:val="single" w:sz="8" w:space="0" w:color="000000"/>
              <w:left w:val="none" w:sz="8"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Отклонение кассового исполнения от плана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2023 года</w:t>
            </w:r>
          </w:p>
        </w:tc>
        <w:tc>
          <w:tcPr>
            <w:tcW w:w="1025" w:type="dxa"/>
            <w:tcBorders>
              <w:top w:val="single" w:sz="8" w:space="0" w:color="000000"/>
              <w:left w:val="none" w:sz="8"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исполнения</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к плану на отчетный период</w:t>
            </w:r>
          </w:p>
        </w:tc>
      </w:tr>
      <w:tr w:rsidR="00BA1CA9" w:rsidRPr="00BA1CA9" w:rsidTr="00BA1CA9">
        <w:trPr>
          <w:trHeight w:val="484"/>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b/>
                <w:sz w:val="16"/>
                <w:szCs w:val="16"/>
              </w:rPr>
              <w:t xml:space="preserve">Налоговые  и неналоговые доходы  -   всего  </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i/>
                <w:sz w:val="16"/>
                <w:szCs w:val="16"/>
              </w:rPr>
              <w:t>4618,8</w:t>
            </w:r>
          </w:p>
        </w:tc>
        <w:tc>
          <w:tcPr>
            <w:tcW w:w="1276"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i/>
                <w:sz w:val="16"/>
                <w:szCs w:val="16"/>
              </w:rPr>
              <w:t>4716,2</w:t>
            </w:r>
          </w:p>
        </w:tc>
        <w:tc>
          <w:tcPr>
            <w:tcW w:w="1559"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i/>
                <w:sz w:val="16"/>
                <w:szCs w:val="16"/>
              </w:rPr>
              <w:t>5209,4</w:t>
            </w:r>
          </w:p>
        </w:tc>
        <w:tc>
          <w:tcPr>
            <w:tcW w:w="1444"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i/>
                <w:sz w:val="16"/>
                <w:szCs w:val="16"/>
              </w:rPr>
              <w:t>493,2</w:t>
            </w:r>
          </w:p>
        </w:tc>
        <w:tc>
          <w:tcPr>
            <w:tcW w:w="1025"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i/>
                <w:sz w:val="16"/>
                <w:szCs w:val="16"/>
              </w:rPr>
              <w:t>110,5</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в   том  числе:</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c>
          <w:tcPr>
            <w:tcW w:w="1276"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c>
          <w:tcPr>
            <w:tcW w:w="1559"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c>
          <w:tcPr>
            <w:tcW w:w="1444"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c>
          <w:tcPr>
            <w:tcW w:w="1025"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r>
      <w:tr w:rsidR="00BA1CA9" w:rsidRPr="00BA1CA9" w:rsidTr="00BA1CA9">
        <w:trPr>
          <w:trHeight w:val="227"/>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b/>
                <w:sz w:val="16"/>
                <w:szCs w:val="16"/>
              </w:rPr>
              <w:t>Налоговые  доходы</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3524,7</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3524,7</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3769,4</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244,7</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106,9</w:t>
            </w:r>
          </w:p>
        </w:tc>
      </w:tr>
      <w:tr w:rsidR="00BA1CA9" w:rsidRPr="00BA1CA9" w:rsidTr="00BA1CA9">
        <w:trPr>
          <w:trHeight w:val="604"/>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xml:space="preserve">Налог на доходы физических лиц </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1460,0</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1460,0</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1492,5</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32,5</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102,2</w:t>
            </w:r>
          </w:p>
        </w:tc>
      </w:tr>
      <w:tr w:rsidR="00BA1CA9" w:rsidRPr="00BA1CA9" w:rsidTr="00BA1CA9">
        <w:trPr>
          <w:trHeight w:val="40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368,4</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368,4</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439,9</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71,5</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119,4</w:t>
            </w:r>
          </w:p>
        </w:tc>
      </w:tr>
      <w:tr w:rsidR="00BA1CA9" w:rsidRPr="00BA1CA9" w:rsidTr="00BA1CA9">
        <w:trPr>
          <w:trHeight w:val="840"/>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Налог, взимаемый  в  связи с применением  упрощенной  системы  налогообложения</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200,0</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200,0</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293,2</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93,2</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146,6</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Единый сельскохозяйственный налог</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1290,0</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1 290,0</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1483,1</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193,1</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115,0</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Налог на имущество физических  лиц</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19,0</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19,0</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24,6</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5,6</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129,5</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Земельный  налог</w:t>
            </w:r>
            <w:r w:rsidRPr="00BA1CA9">
              <w:rPr>
                <w:rFonts w:ascii="Times New Roman" w:hAnsi="Times New Roman" w:cs="Times New Roman"/>
                <w:i/>
                <w:sz w:val="16"/>
                <w:szCs w:val="16"/>
              </w:rPr>
              <w:t>       </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182,8</w:t>
            </w:r>
          </w:p>
        </w:tc>
        <w:tc>
          <w:tcPr>
            <w:tcW w:w="1276"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182,8</w:t>
            </w:r>
          </w:p>
        </w:tc>
        <w:tc>
          <w:tcPr>
            <w:tcW w:w="1559"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34,1</w:t>
            </w:r>
          </w:p>
        </w:tc>
        <w:tc>
          <w:tcPr>
            <w:tcW w:w="1444"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-148,7</w:t>
            </w:r>
          </w:p>
        </w:tc>
        <w:tc>
          <w:tcPr>
            <w:tcW w:w="1025"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18,7</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4,5 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c>
          <w:tcPr>
            <w:tcW w:w="1276"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4,5</w:t>
            </w:r>
          </w:p>
        </w:tc>
        <w:tc>
          <w:tcPr>
            <w:tcW w:w="1559"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w:t>
            </w:r>
          </w:p>
        </w:tc>
        <w:tc>
          <w:tcPr>
            <w:tcW w:w="1444"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-2,5</w:t>
            </w:r>
          </w:p>
        </w:tc>
        <w:tc>
          <w:tcPr>
            <w:tcW w:w="1025"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44,4</w:t>
            </w:r>
          </w:p>
        </w:tc>
      </w:tr>
      <w:tr w:rsidR="00BA1CA9" w:rsidRPr="00BA1CA9" w:rsidTr="00BA1CA9">
        <w:trPr>
          <w:trHeight w:val="385"/>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b/>
                <w:sz w:val="16"/>
                <w:szCs w:val="16"/>
              </w:rPr>
              <w:t>Неналоговые   доходы</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1094,1</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1191,5</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1440,0</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248,5</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120,9</w:t>
            </w:r>
          </w:p>
        </w:tc>
      </w:tr>
      <w:tr w:rsidR="00BA1CA9" w:rsidRPr="00BA1CA9" w:rsidTr="00BA1CA9">
        <w:trPr>
          <w:trHeight w:val="507"/>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28,4</w:t>
            </w:r>
          </w:p>
        </w:tc>
        <w:tc>
          <w:tcPr>
            <w:tcW w:w="1276"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28,4</w:t>
            </w:r>
          </w:p>
        </w:tc>
        <w:tc>
          <w:tcPr>
            <w:tcW w:w="1559"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38,7</w:t>
            </w:r>
          </w:p>
        </w:tc>
        <w:tc>
          <w:tcPr>
            <w:tcW w:w="1444"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10,3</w:t>
            </w:r>
          </w:p>
        </w:tc>
        <w:tc>
          <w:tcPr>
            <w:tcW w:w="1025"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136,3</w:t>
            </w:r>
          </w:p>
        </w:tc>
      </w:tr>
      <w:tr w:rsidR="00BA1CA9" w:rsidRPr="00BA1CA9" w:rsidTr="00BA1CA9">
        <w:trPr>
          <w:trHeight w:val="507"/>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325,8</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325,8</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205,0</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-120,8</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62,9</w:t>
            </w:r>
          </w:p>
        </w:tc>
      </w:tr>
      <w:tr w:rsidR="00BA1CA9" w:rsidRPr="00BA1CA9" w:rsidTr="00BA1CA9">
        <w:trPr>
          <w:trHeight w:val="507"/>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203,7</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203,7</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239,5</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35,8</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117,6</w:t>
            </w:r>
          </w:p>
        </w:tc>
      </w:tr>
      <w:tr w:rsidR="00BA1CA9" w:rsidRPr="00BA1CA9" w:rsidTr="00BA1CA9">
        <w:trPr>
          <w:trHeight w:val="254"/>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xml:space="preserve">Доходы, поступающие в порядке возмещения расходов, понесенных в связи с эксплуатацией имущества сельских </w:t>
            </w:r>
            <w:r w:rsidRPr="00BA1CA9">
              <w:rPr>
                <w:rFonts w:ascii="Times New Roman" w:hAnsi="Times New Roman" w:cs="Times New Roman"/>
                <w:sz w:val="16"/>
                <w:szCs w:val="16"/>
              </w:rPr>
              <w:lastRenderedPageBreak/>
              <w:t>поселений</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lastRenderedPageBreak/>
              <w:t>         536,2</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536,2</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581,3</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45,1</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108,4</w:t>
            </w:r>
          </w:p>
        </w:tc>
      </w:tr>
      <w:tr w:rsidR="00BA1CA9" w:rsidRPr="00BA1CA9" w:rsidTr="00BA1CA9">
        <w:trPr>
          <w:trHeight w:val="507"/>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lastRenderedPageBreak/>
              <w:t>Прочие доходы от компенсации затрат бюджетов сельских поселений</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w:t>
            </w:r>
          </w:p>
        </w:tc>
        <w:tc>
          <w:tcPr>
            <w:tcW w:w="1276"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97,4</w:t>
            </w:r>
          </w:p>
        </w:tc>
        <w:tc>
          <w:tcPr>
            <w:tcW w:w="1559"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97,4</w:t>
            </w:r>
          </w:p>
        </w:tc>
        <w:tc>
          <w:tcPr>
            <w:tcW w:w="1444"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0,0</w:t>
            </w:r>
          </w:p>
        </w:tc>
        <w:tc>
          <w:tcPr>
            <w:tcW w:w="1025"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100,0</w:t>
            </w:r>
          </w:p>
        </w:tc>
      </w:tr>
      <w:tr w:rsidR="00BA1CA9" w:rsidRPr="00BA1CA9" w:rsidTr="00BA1CA9">
        <w:trPr>
          <w:trHeight w:val="507"/>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Штрафы, санкции, возмещение ущерба</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w:t>
            </w:r>
          </w:p>
        </w:tc>
        <w:tc>
          <w:tcPr>
            <w:tcW w:w="1276"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w:t>
            </w:r>
          </w:p>
        </w:tc>
        <w:tc>
          <w:tcPr>
            <w:tcW w:w="1559"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278,1</w:t>
            </w:r>
          </w:p>
        </w:tc>
        <w:tc>
          <w:tcPr>
            <w:tcW w:w="1444"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278,1</w:t>
            </w:r>
          </w:p>
        </w:tc>
        <w:tc>
          <w:tcPr>
            <w:tcW w:w="1025"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w:t>
            </w:r>
          </w:p>
        </w:tc>
      </w:tr>
      <w:tr w:rsidR="00BA1CA9" w:rsidRPr="00BA1CA9" w:rsidTr="00BA1CA9">
        <w:trPr>
          <w:trHeight w:val="263"/>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b/>
                <w:sz w:val="16"/>
                <w:szCs w:val="16"/>
              </w:rPr>
              <w:t>Безвозмездные поступления</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60 233,7</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49 035,4</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48 878,2</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-157,2</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99,7</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в   том числе:</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c>
          <w:tcPr>
            <w:tcW w:w="1276"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c>
          <w:tcPr>
            <w:tcW w:w="1559"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c>
          <w:tcPr>
            <w:tcW w:w="1444"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c>
          <w:tcPr>
            <w:tcW w:w="1025"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4082,1</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4082,1</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4082,1</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0,0</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100</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Субвенции</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xml:space="preserve">бюджетам  на  осуществление  первичного воинского учета на территориях, где отсутствуют военные комиссариаты  </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206,1</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207,7</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207,7</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0,0</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100,0 </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Субвенции  местным  бюджетам  на  осуществление  отдельных  государственных полномочий   в сфере  административных  правонарушений</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xml:space="preserve">             </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14,7</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w:t>
            </w:r>
          </w:p>
        </w:tc>
        <w:tc>
          <w:tcPr>
            <w:tcW w:w="1276"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14,7</w:t>
            </w:r>
          </w:p>
        </w:tc>
        <w:tc>
          <w:tcPr>
            <w:tcW w:w="1559"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14,7</w:t>
            </w:r>
          </w:p>
        </w:tc>
        <w:tc>
          <w:tcPr>
            <w:tcW w:w="1444"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0,0</w:t>
            </w:r>
          </w:p>
        </w:tc>
        <w:tc>
          <w:tcPr>
            <w:tcW w:w="1025"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100,0</w:t>
            </w:r>
          </w:p>
        </w:tc>
      </w:tr>
      <w:tr w:rsidR="00BA1CA9" w:rsidRPr="00BA1CA9" w:rsidTr="00BA1CA9">
        <w:trPr>
          <w:trHeight w:val="1041"/>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204,0</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200,0</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200,0</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0,0</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100,0</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tc>
      </w:tr>
      <w:tr w:rsidR="00BA1CA9" w:rsidRPr="00BA1CA9" w:rsidTr="00BA1CA9">
        <w:trPr>
          <w:trHeight w:val="254"/>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7256,6</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2141,8</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2137,2</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-4,6</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99,8</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Прочие  межбюджетные трансферты, передаваемые бюджетам сельских поселений</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48 470,2</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42 319,0</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42 166,4</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-152,6</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99,6</w:t>
            </w:r>
          </w:p>
        </w:tc>
      </w:tr>
      <w:tr w:rsidR="00BA1CA9" w:rsidRPr="00BA1CA9" w:rsidTr="00BA1CA9">
        <w:trPr>
          <w:trHeight w:val="885"/>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xml:space="preserve">в т.ч. </w:t>
            </w:r>
            <w:r w:rsidRPr="00BA1CA9">
              <w:rPr>
                <w:rFonts w:ascii="Times New Roman" w:hAnsi="Times New Roman" w:cs="Times New Roman"/>
                <w:i/>
                <w:sz w:val="16"/>
                <w:szCs w:val="16"/>
              </w:rPr>
              <w:t>Межбюджетные трансферты на поддержку мер по обеспечению сбалансированности бюджетов поселений</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9 381,0</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9 657,0</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9 657,0</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0,0</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i/>
                <w:sz w:val="16"/>
                <w:szCs w:val="16"/>
              </w:rPr>
              <w:t>100,0</w:t>
            </w:r>
          </w:p>
        </w:tc>
      </w:tr>
      <w:tr w:rsidR="00BA1CA9" w:rsidRPr="00BA1CA9" w:rsidTr="00BA1CA9">
        <w:trPr>
          <w:trHeight w:val="542"/>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Прочие безвозмездные поступления</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0,0</w:t>
            </w:r>
          </w:p>
        </w:tc>
        <w:tc>
          <w:tcPr>
            <w:tcW w:w="1276"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160,0</w:t>
            </w:r>
          </w:p>
        </w:tc>
        <w:tc>
          <w:tcPr>
            <w:tcW w:w="1559"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160,0</w:t>
            </w:r>
          </w:p>
        </w:tc>
        <w:tc>
          <w:tcPr>
            <w:tcW w:w="1444"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0,0</w:t>
            </w:r>
          </w:p>
        </w:tc>
        <w:tc>
          <w:tcPr>
            <w:tcW w:w="1025" w:type="dxa"/>
            <w:tcBorders>
              <w:top w:val="none" w:sz="6" w:space="0" w:color="000000"/>
              <w:left w:val="none" w:sz="6" w:space="0" w:color="000000"/>
              <w:bottom w:val="single" w:sz="8" w:space="0" w:color="000000"/>
              <w:right w:val="single" w:sz="8" w:space="0" w:color="000000"/>
            </w:tcBorders>
            <w:shd w:val="clear" w:color="auto" w:fill="auto"/>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     100,0</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 </w:t>
            </w:r>
          </w:p>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0,0</w:t>
            </w:r>
          </w:p>
        </w:tc>
        <w:tc>
          <w:tcPr>
            <w:tcW w:w="1276"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-89,9</w:t>
            </w:r>
          </w:p>
        </w:tc>
        <w:tc>
          <w:tcPr>
            <w:tcW w:w="1559"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-89,9</w:t>
            </w:r>
          </w:p>
        </w:tc>
        <w:tc>
          <w:tcPr>
            <w:tcW w:w="1444"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0,0</w:t>
            </w:r>
          </w:p>
        </w:tc>
        <w:tc>
          <w:tcPr>
            <w:tcW w:w="1025"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sz w:val="16"/>
                <w:szCs w:val="16"/>
              </w:rPr>
              <w:t>100,0</w:t>
            </w:r>
          </w:p>
        </w:tc>
      </w:tr>
      <w:tr w:rsidR="00BA1CA9" w:rsidRPr="00BA1CA9" w:rsidTr="00BA1CA9">
        <w:trPr>
          <w:trHeight w:val="276"/>
        </w:trPr>
        <w:tc>
          <w:tcPr>
            <w:tcW w:w="32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A1CA9" w:rsidRPr="00BA1CA9" w:rsidRDefault="00BA1CA9" w:rsidP="00BA1CA9">
            <w:pPr>
              <w:spacing w:after="0" w:line="240" w:lineRule="auto"/>
              <w:rPr>
                <w:rFonts w:ascii="Times New Roman" w:hAnsi="Times New Roman" w:cs="Times New Roman"/>
                <w:sz w:val="16"/>
                <w:szCs w:val="16"/>
              </w:rPr>
            </w:pPr>
            <w:r w:rsidRPr="00BA1CA9">
              <w:rPr>
                <w:rFonts w:ascii="Times New Roman" w:hAnsi="Times New Roman" w:cs="Times New Roman"/>
                <w:b/>
                <w:sz w:val="16"/>
                <w:szCs w:val="16"/>
              </w:rPr>
              <w:t>  Всего  доходов</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64 852,5</w:t>
            </w:r>
          </w:p>
        </w:tc>
        <w:tc>
          <w:tcPr>
            <w:tcW w:w="1276"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53 751,6</w:t>
            </w:r>
          </w:p>
        </w:tc>
        <w:tc>
          <w:tcPr>
            <w:tcW w:w="1559"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54 087,6</w:t>
            </w:r>
          </w:p>
        </w:tc>
        <w:tc>
          <w:tcPr>
            <w:tcW w:w="1444"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336,0</w:t>
            </w:r>
          </w:p>
        </w:tc>
        <w:tc>
          <w:tcPr>
            <w:tcW w:w="1025" w:type="dxa"/>
            <w:tcBorders>
              <w:top w:val="none" w:sz="6" w:space="0" w:color="000000"/>
              <w:left w:val="none" w:sz="6" w:space="0" w:color="000000"/>
              <w:bottom w:val="single" w:sz="8" w:space="0" w:color="000000"/>
              <w:right w:val="single" w:sz="8" w:space="0" w:color="000000"/>
            </w:tcBorders>
            <w:shd w:val="clear" w:color="auto" w:fill="auto"/>
            <w:vAlign w:val="center"/>
            <w:hideMark/>
          </w:tcPr>
          <w:p w:rsidR="00BA1CA9" w:rsidRPr="00BA1CA9" w:rsidRDefault="00BA1CA9" w:rsidP="00BA1CA9">
            <w:pPr>
              <w:spacing w:after="0" w:line="240" w:lineRule="auto"/>
              <w:jc w:val="center"/>
              <w:rPr>
                <w:rFonts w:ascii="Times New Roman" w:hAnsi="Times New Roman" w:cs="Times New Roman"/>
                <w:sz w:val="16"/>
                <w:szCs w:val="16"/>
              </w:rPr>
            </w:pPr>
            <w:r w:rsidRPr="00BA1CA9">
              <w:rPr>
                <w:rFonts w:ascii="Times New Roman" w:hAnsi="Times New Roman" w:cs="Times New Roman"/>
                <w:b/>
                <w:sz w:val="16"/>
                <w:szCs w:val="16"/>
              </w:rPr>
              <w:t>100,6</w:t>
            </w:r>
          </w:p>
        </w:tc>
      </w:tr>
    </w:tbl>
    <w:p w:rsidR="00BA1CA9" w:rsidRPr="00BA1CA9" w:rsidRDefault="00BA1CA9" w:rsidP="00BA1CA9">
      <w:pPr>
        <w:spacing w:after="0" w:line="240" w:lineRule="auto"/>
        <w:rPr>
          <w:rFonts w:ascii="Times New Roman" w:eastAsia="Times New Roman" w:hAnsi="Times New Roman" w:cs="Times New Roman"/>
          <w:b/>
          <w:sz w:val="16"/>
          <w:szCs w:val="16"/>
        </w:rPr>
      </w:pP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eastAsia="Times New Roman" w:hAnsi="Times New Roman" w:cs="Times New Roman"/>
          <w:sz w:val="16"/>
          <w:szCs w:val="16"/>
        </w:rPr>
        <w:t>   </w:t>
      </w:r>
      <w:r w:rsidRPr="00BA1CA9">
        <w:rPr>
          <w:rFonts w:ascii="Times New Roman" w:hAnsi="Times New Roman" w:cs="Times New Roman"/>
          <w:sz w:val="16"/>
          <w:szCs w:val="16"/>
          <w:shd w:val="clear" w:color="auto" w:fill="FFFFFF"/>
        </w:rPr>
        <w:t xml:space="preserve">      Исполнение местного бюджета за 2023 год  по доходам составляет  54 087,6 тыс. руб. или 100,6%, в том числе по налоговым и неналоговым доходам 5 209,4 тыс. руб. или 110,5%, по безвозмездным поступлениям 48 878,2 тыс. руб. или 99,7%. </w:t>
      </w:r>
    </w:p>
    <w:p w:rsidR="00BA1CA9" w:rsidRPr="00BA1CA9" w:rsidRDefault="00BA1CA9" w:rsidP="00BA1CA9">
      <w:pPr>
        <w:spacing w:after="0" w:line="240" w:lineRule="auto"/>
        <w:rPr>
          <w:rFonts w:ascii="Times New Roman" w:eastAsia="Times New Roman" w:hAnsi="Times New Roman" w:cs="Times New Roman"/>
          <w:b/>
          <w:i/>
          <w:sz w:val="16"/>
          <w:szCs w:val="16"/>
        </w:rPr>
      </w:pPr>
      <w:r w:rsidRPr="00BA1CA9">
        <w:rPr>
          <w:rFonts w:ascii="Times New Roman" w:eastAsia="Times New Roman" w:hAnsi="Times New Roman" w:cs="Times New Roman"/>
          <w:b/>
          <w:i/>
          <w:sz w:val="16"/>
          <w:szCs w:val="16"/>
        </w:rPr>
        <w:t xml:space="preserve">                                                Налоговые  доходы  бюджета</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Общая сумма  налоговых доходов за 2023 год составила 3 769,4</w:t>
      </w:r>
      <w:r w:rsidRPr="00BA1CA9">
        <w:rPr>
          <w:rFonts w:ascii="Times New Roman" w:hAnsi="Times New Roman" w:cs="Times New Roman"/>
          <w:b/>
          <w:sz w:val="16"/>
          <w:szCs w:val="16"/>
          <w:shd w:val="clear" w:color="auto" w:fill="FFFFFF"/>
        </w:rPr>
        <w:t xml:space="preserve"> </w:t>
      </w:r>
      <w:r w:rsidRPr="00BA1CA9">
        <w:rPr>
          <w:rFonts w:ascii="Times New Roman" w:hAnsi="Times New Roman" w:cs="Times New Roman"/>
          <w:sz w:val="16"/>
          <w:szCs w:val="16"/>
          <w:shd w:val="clear" w:color="auto" w:fill="FFFFFF"/>
        </w:rPr>
        <w:t>тыс. руб. или 106,9% от плана  на отчетный период (3524,7). По сравнению с показателями  кассового исполнения за отчетный период 2022 года сумма поступлений налоговых доходов увеличилась на 479,5 т. р.</w:t>
      </w:r>
      <w:r w:rsidRPr="00BA1CA9">
        <w:rPr>
          <w:rFonts w:ascii="Times New Roman" w:hAnsi="Times New Roman" w:cs="Times New Roman"/>
          <w:i/>
          <w:sz w:val="16"/>
          <w:szCs w:val="16"/>
          <w:shd w:val="clear" w:color="auto" w:fill="FFFFFF"/>
        </w:rPr>
        <w:t>.</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Доля налоговых доходов в общей сумме доходов местного бюджета составила 7,0% .                     </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Н</w:t>
      </w:r>
      <w:r w:rsidRPr="00BA1CA9">
        <w:rPr>
          <w:rFonts w:ascii="Times New Roman" w:hAnsi="Times New Roman" w:cs="Times New Roman"/>
          <w:b/>
          <w:sz w:val="16"/>
          <w:szCs w:val="16"/>
          <w:shd w:val="clear" w:color="auto" w:fill="FFFFFF"/>
        </w:rPr>
        <w:t xml:space="preserve">алог на доходы  физических  лиц  </w:t>
      </w:r>
      <w:r w:rsidRPr="00BA1CA9">
        <w:rPr>
          <w:rFonts w:ascii="Times New Roman" w:hAnsi="Times New Roman" w:cs="Times New Roman"/>
          <w:sz w:val="16"/>
          <w:szCs w:val="16"/>
          <w:shd w:val="clear" w:color="auto" w:fill="FFFFFF"/>
        </w:rPr>
        <w:t xml:space="preserve"> исполнен в сумме 1 492,5 тыс. руб. или 102,2%.  Поступил налог на доходы физических лиц в части суммы налога, превышающей 650 000,0 рублей, относящейся к части налоговой базы, превышающей 5 000 000,0 рублей  в сумме 33,3 тыс. рублей от СПК РК «Победа».</w:t>
      </w:r>
    </w:p>
    <w:p w:rsidR="00BA1CA9" w:rsidRPr="00BA1CA9" w:rsidRDefault="00BA1CA9" w:rsidP="00BA1CA9">
      <w:pPr>
        <w:shd w:val="clear" w:color="auto" w:fill="FFFFFF"/>
        <w:spacing w:after="0" w:line="240" w:lineRule="auto"/>
        <w:ind w:firstLine="70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По сравнению с аналогичным периодом прошлого года поступление налога незначительно увеличилось на 2,9 тыс. руб. </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А</w:t>
      </w:r>
      <w:r w:rsidRPr="00BA1CA9">
        <w:rPr>
          <w:rFonts w:ascii="Times New Roman" w:hAnsi="Times New Roman" w:cs="Times New Roman"/>
          <w:b/>
          <w:sz w:val="16"/>
          <w:szCs w:val="16"/>
          <w:shd w:val="clear" w:color="auto" w:fill="FFFFFF"/>
        </w:rPr>
        <w:t>кцизы</w:t>
      </w:r>
      <w:r w:rsidRPr="00BA1CA9">
        <w:rPr>
          <w:rFonts w:ascii="Times New Roman" w:hAnsi="Times New Roman" w:cs="Times New Roman"/>
          <w:sz w:val="16"/>
          <w:szCs w:val="16"/>
          <w:shd w:val="clear" w:color="auto" w:fill="FFFFFF"/>
        </w:rPr>
        <w:t xml:space="preserve"> </w:t>
      </w:r>
      <w:r w:rsidRPr="00BA1CA9">
        <w:rPr>
          <w:rFonts w:ascii="Times New Roman" w:hAnsi="Times New Roman" w:cs="Times New Roman"/>
          <w:b/>
          <w:sz w:val="16"/>
          <w:szCs w:val="16"/>
          <w:shd w:val="clear" w:color="auto" w:fill="FFFFFF"/>
        </w:rPr>
        <w:t>по подакцизным товарам (продукции), производимым на территории Российской Федерации</w:t>
      </w:r>
      <w:r w:rsidRPr="00BA1CA9">
        <w:rPr>
          <w:rFonts w:ascii="Times New Roman" w:hAnsi="Times New Roman" w:cs="Times New Roman"/>
          <w:sz w:val="16"/>
          <w:szCs w:val="16"/>
          <w:shd w:val="clear" w:color="auto" w:fill="FFFFFF"/>
        </w:rPr>
        <w:t xml:space="preserve">  исполнены в сумме 439,9</w:t>
      </w:r>
      <w:r w:rsidRPr="00BA1CA9">
        <w:rPr>
          <w:rFonts w:ascii="Times New Roman" w:hAnsi="Times New Roman" w:cs="Times New Roman"/>
          <w:b/>
          <w:sz w:val="16"/>
          <w:szCs w:val="16"/>
          <w:shd w:val="clear" w:color="auto" w:fill="FFFFFF"/>
        </w:rPr>
        <w:t> </w:t>
      </w:r>
      <w:r w:rsidRPr="00BA1CA9">
        <w:rPr>
          <w:rFonts w:ascii="Times New Roman" w:hAnsi="Times New Roman" w:cs="Times New Roman"/>
          <w:sz w:val="16"/>
          <w:szCs w:val="16"/>
          <w:shd w:val="clear" w:color="auto" w:fill="FFFFFF"/>
        </w:rPr>
        <w:t xml:space="preserve">тыс. руб.  или 119,4%. По сравнению с 2022 годом налог увеличился на 71,4 тыс.руб. </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Н</w:t>
      </w:r>
      <w:r w:rsidRPr="00BA1CA9">
        <w:rPr>
          <w:rFonts w:ascii="Times New Roman" w:hAnsi="Times New Roman" w:cs="Times New Roman"/>
          <w:b/>
          <w:sz w:val="16"/>
          <w:szCs w:val="16"/>
          <w:shd w:val="clear" w:color="auto" w:fill="FFFFFF"/>
        </w:rPr>
        <w:t xml:space="preserve">алог, взимаемый в связи с применением упрощенной системы налогообложения  </w:t>
      </w:r>
      <w:r w:rsidRPr="00BA1CA9">
        <w:rPr>
          <w:rFonts w:ascii="Times New Roman" w:hAnsi="Times New Roman" w:cs="Times New Roman"/>
          <w:sz w:val="16"/>
          <w:szCs w:val="16"/>
          <w:shd w:val="clear" w:color="auto" w:fill="FFFFFF"/>
        </w:rPr>
        <w:t xml:space="preserve"> исполнен в сумме 293,2 тыс. руб.  или 146,6%.  По сравнению с 2022 годом поступление данного налога увеличилось на 33,2 тыс. руб. Поступили платежи от  ООО «НАО ремстрой плюс», от ИП Лешукова М.А, от ИП Артеева Д.П. , от ООО «Скорпион», от МКП «Пустозерское». Также в 2023 году поступили  платежи от новых зарегистрированных налогоплательщиков, в т.ч. ООО «Лидер», ООО «Гарант 83»,</w:t>
      </w:r>
      <w:r w:rsidRPr="00BA1CA9">
        <w:rPr>
          <w:rFonts w:ascii="Times New Roman" w:hAnsi="Times New Roman" w:cs="Times New Roman"/>
          <w:b/>
          <w:sz w:val="16"/>
          <w:szCs w:val="16"/>
          <w:shd w:val="clear" w:color="auto" w:fill="FFFFFF"/>
        </w:rPr>
        <w:t xml:space="preserve"> </w:t>
      </w:r>
      <w:r w:rsidRPr="00BA1CA9">
        <w:rPr>
          <w:rFonts w:ascii="Times New Roman" w:hAnsi="Times New Roman" w:cs="Times New Roman"/>
          <w:sz w:val="16"/>
          <w:szCs w:val="16"/>
          <w:shd w:val="clear" w:color="auto" w:fill="FFFFFF"/>
        </w:rPr>
        <w:t>ООО «Спектр-А» и СПК «Нарьяна Ты».</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eastAsia="Tahoma" w:hAnsi="Times New Roman" w:cs="Times New Roman"/>
          <w:sz w:val="16"/>
          <w:szCs w:val="16"/>
          <w:shd w:val="clear" w:color="auto" w:fill="FFFFFF"/>
        </w:rPr>
        <w:t>       Е</w:t>
      </w:r>
      <w:r w:rsidRPr="00BA1CA9">
        <w:rPr>
          <w:rFonts w:ascii="Times New Roman" w:hAnsi="Times New Roman" w:cs="Times New Roman"/>
          <w:b/>
          <w:sz w:val="16"/>
          <w:szCs w:val="16"/>
          <w:shd w:val="clear" w:color="auto" w:fill="FFFFFF"/>
        </w:rPr>
        <w:t xml:space="preserve">диный сельскохозяйственный  налог (ЕСХН) </w:t>
      </w:r>
      <w:r w:rsidRPr="00BA1CA9">
        <w:rPr>
          <w:rFonts w:ascii="Times New Roman" w:hAnsi="Times New Roman" w:cs="Times New Roman"/>
          <w:sz w:val="16"/>
          <w:szCs w:val="16"/>
          <w:shd w:val="clear" w:color="auto" w:fill="FFFFFF"/>
        </w:rPr>
        <w:t>исполнен в сумме</w:t>
      </w:r>
      <w:r w:rsidRPr="00BA1CA9">
        <w:rPr>
          <w:rFonts w:ascii="Times New Roman" w:hAnsi="Times New Roman" w:cs="Times New Roman"/>
          <w:b/>
          <w:sz w:val="16"/>
          <w:szCs w:val="16"/>
          <w:shd w:val="clear" w:color="auto" w:fill="FFFFFF"/>
        </w:rPr>
        <w:t xml:space="preserve"> 1 483,1 </w:t>
      </w:r>
      <w:r w:rsidRPr="00BA1CA9">
        <w:rPr>
          <w:rFonts w:ascii="Times New Roman" w:hAnsi="Times New Roman" w:cs="Times New Roman"/>
          <w:sz w:val="16"/>
          <w:szCs w:val="16"/>
          <w:shd w:val="clear" w:color="auto" w:fill="FFFFFF"/>
        </w:rPr>
        <w:t xml:space="preserve">тыс. руб.  или 115,0%. По сравнению с 2022 годом поступление данного налога увеличилось на 386,9  тыс. руб. в связи с увеличением доходов от совместной деятельности рыболовецких колхозов. Плательщиком налога  является  СПК РК «Победа». </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Н</w:t>
      </w:r>
      <w:r w:rsidRPr="00BA1CA9">
        <w:rPr>
          <w:rFonts w:ascii="Times New Roman" w:hAnsi="Times New Roman" w:cs="Times New Roman"/>
          <w:b/>
          <w:sz w:val="16"/>
          <w:szCs w:val="16"/>
          <w:shd w:val="clear" w:color="auto" w:fill="FFFFFF"/>
        </w:rPr>
        <w:t xml:space="preserve">алог на  имущество  физических  лиц  </w:t>
      </w:r>
      <w:r w:rsidRPr="00BA1CA9">
        <w:rPr>
          <w:rFonts w:ascii="Times New Roman" w:hAnsi="Times New Roman" w:cs="Times New Roman"/>
          <w:sz w:val="16"/>
          <w:szCs w:val="16"/>
          <w:shd w:val="clear" w:color="auto" w:fill="FFFFFF"/>
        </w:rPr>
        <w:t xml:space="preserve">исполнен в сумме 24,6 тыс. руб. или 129,5%. Количество налогоплательщиков, учтенных  в базе  данных  налоговых  органов –106 чел., в т.ч.73 чел., которым предоставлены налоговые льготы. По сравнению  с  отчетным периодом  прошлого  года  поступление налога увеличилось 16,7 т. р. Поступила задолженность налогоплательщиков за предыдущие года. </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З</w:t>
      </w:r>
      <w:r w:rsidRPr="00BA1CA9">
        <w:rPr>
          <w:rFonts w:ascii="Times New Roman" w:hAnsi="Times New Roman" w:cs="Times New Roman"/>
          <w:b/>
          <w:sz w:val="16"/>
          <w:szCs w:val="16"/>
          <w:shd w:val="clear" w:color="auto" w:fill="FFFFFF"/>
        </w:rPr>
        <w:t xml:space="preserve">емельный налог </w:t>
      </w:r>
      <w:r w:rsidRPr="00BA1CA9">
        <w:rPr>
          <w:rFonts w:ascii="Times New Roman" w:hAnsi="Times New Roman" w:cs="Times New Roman"/>
          <w:sz w:val="16"/>
          <w:szCs w:val="16"/>
          <w:shd w:val="clear" w:color="auto" w:fill="FFFFFF"/>
        </w:rPr>
        <w:t>исполнен на сумму 34,1 тыс. руб</w:t>
      </w:r>
      <w:r w:rsidRPr="00BA1CA9">
        <w:rPr>
          <w:rFonts w:ascii="Times New Roman" w:hAnsi="Times New Roman" w:cs="Times New Roman"/>
          <w:b/>
          <w:sz w:val="16"/>
          <w:szCs w:val="16"/>
          <w:shd w:val="clear" w:color="auto" w:fill="FFFFFF"/>
        </w:rPr>
        <w:t>.</w:t>
      </w:r>
      <w:r w:rsidRPr="00BA1CA9">
        <w:rPr>
          <w:rFonts w:ascii="Times New Roman" w:hAnsi="Times New Roman" w:cs="Times New Roman"/>
          <w:sz w:val="16"/>
          <w:szCs w:val="16"/>
          <w:shd w:val="clear" w:color="auto" w:fill="FFFFFF"/>
        </w:rPr>
        <w:t xml:space="preserve">  или 18,7%.  Всего налогоплательщиков по земельному налогу –97 ед., в т. ч: юридические лица – 8 ед., физические лица – 89 ед., из них применяющие налоговые льготы – 75 ед. От организаций - в сумме «минус» - 15,5 тыс. руб., от физических лиц  - в сумме 49,6 тыс. руб. </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      Межрайонной инспекцией ФНС № 4 по Архангельской области и НАО проведен возврат излишне уплаченного налога </w:t>
      </w:r>
      <w:r w:rsidRPr="00BA1CA9">
        <w:rPr>
          <w:rFonts w:ascii="Times New Roman" w:hAnsi="Times New Roman" w:cs="Times New Roman"/>
          <w:sz w:val="16"/>
          <w:szCs w:val="16"/>
          <w:u w:val="single"/>
          <w:shd w:val="clear" w:color="auto" w:fill="FFFFFF"/>
        </w:rPr>
        <w:t xml:space="preserve">ГБОУ НАО «СШ с.Оксино», </w:t>
      </w:r>
      <w:r w:rsidRPr="00BA1CA9">
        <w:rPr>
          <w:rFonts w:ascii="Times New Roman" w:hAnsi="Times New Roman" w:cs="Times New Roman"/>
          <w:sz w:val="16"/>
          <w:szCs w:val="16"/>
          <w:shd w:val="clear" w:color="auto" w:fill="FFFFFF"/>
        </w:rPr>
        <w:t>СПК «Нарьяна-Ты», УФПС НАО, ГБУ НАО «СШОР Труд, ФГБУ «Северное УГМС.</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Основными  плательщиками данного налога  являются:   ГБОУ НАО «СШ с. Оксино», СПК  «Нарьяна-Ты», КУ НАО «СББЖ»,     ГБУЗ НАО «Ненецкая окружная больница», ГБУ НАО «СШОР Труд»,     ФГБУ «Северное УГМС», ГБУК НАО «НЦБ им. Пичкова», УФПС НАО, Нижне-Печорское ПО.  </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lastRenderedPageBreak/>
        <w:t>Земельный налог с физических лиц сократился на 25,6 т.р. за счет  уменьшения кадастровой стоимости земельных участков.         </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Г</w:t>
      </w:r>
      <w:r w:rsidRPr="00BA1CA9">
        <w:rPr>
          <w:rFonts w:ascii="Times New Roman" w:hAnsi="Times New Roman" w:cs="Times New Roman"/>
          <w:b/>
          <w:sz w:val="16"/>
          <w:szCs w:val="16"/>
          <w:shd w:val="clear" w:color="auto" w:fill="FFFFFF"/>
        </w:rPr>
        <w:t xml:space="preserve">осударственная  пошлина  </w:t>
      </w:r>
      <w:r w:rsidRPr="00BA1CA9">
        <w:rPr>
          <w:rFonts w:ascii="Times New Roman" w:hAnsi="Times New Roman" w:cs="Times New Roman"/>
          <w:sz w:val="16"/>
          <w:szCs w:val="16"/>
          <w:shd w:val="clear" w:color="auto" w:fill="FFFFFF"/>
        </w:rPr>
        <w:t xml:space="preserve"> исполнена в сумме 2,0 тыс. руб. или 44,4%. Уменьшилось количество обращений по оформлению  доверенностей и других справок гражданам населенных пунктов с. Оксино, п. Хонгурей и д. Каменка (в связи с функционированием МФЦ).</w:t>
      </w:r>
    </w:p>
    <w:p w:rsidR="00BA1CA9" w:rsidRPr="00BA1CA9" w:rsidRDefault="00BA1CA9" w:rsidP="00BA1CA9">
      <w:pPr>
        <w:spacing w:after="0" w:line="240" w:lineRule="auto"/>
        <w:jc w:val="both"/>
        <w:rPr>
          <w:rFonts w:ascii="Times New Roman" w:eastAsia="Times New Roman" w:hAnsi="Times New Roman" w:cs="Times New Roman"/>
          <w:b/>
          <w:i/>
          <w:sz w:val="16"/>
          <w:szCs w:val="16"/>
        </w:rPr>
      </w:pP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b/>
          <w:i/>
          <w:sz w:val="16"/>
          <w:szCs w:val="16"/>
        </w:rPr>
        <w:t>Неналоговые  доходы   бюджета</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Общая  сумма  неналоговых  доходов  местного бюджета за 2023 год составила  1 440,0 тыс. руб</w:t>
      </w:r>
      <w:r w:rsidRPr="00BA1CA9">
        <w:rPr>
          <w:rFonts w:ascii="Times New Roman" w:hAnsi="Times New Roman" w:cs="Times New Roman"/>
          <w:b/>
          <w:sz w:val="16"/>
          <w:szCs w:val="16"/>
          <w:shd w:val="clear" w:color="auto" w:fill="FFFFFF"/>
        </w:rPr>
        <w:t xml:space="preserve">. </w:t>
      </w:r>
      <w:r w:rsidRPr="00BA1CA9">
        <w:rPr>
          <w:rFonts w:ascii="Times New Roman" w:hAnsi="Times New Roman" w:cs="Times New Roman"/>
          <w:sz w:val="16"/>
          <w:szCs w:val="16"/>
          <w:shd w:val="clear" w:color="auto" w:fill="FFFFFF"/>
        </w:rPr>
        <w:t xml:space="preserve"> или 120,9%. Доля неналоговых доходов в общей сумме доходов бюджета в отчетном периоде составила 2,7%. По сравнению с аналогичным периодом прошлого года поступление неналоговых доходов увеличилось на 439,1 тыс. руб. </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w:t>
      </w:r>
      <w:r w:rsidRPr="00BA1CA9">
        <w:rPr>
          <w:rFonts w:ascii="Times New Roman" w:hAnsi="Times New Roman" w:cs="Times New Roman"/>
          <w:b/>
          <w:sz w:val="16"/>
          <w:szCs w:val="16"/>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BA1CA9">
        <w:rPr>
          <w:rFonts w:ascii="Times New Roman" w:hAnsi="Times New Roman" w:cs="Times New Roman"/>
          <w:sz w:val="16"/>
          <w:szCs w:val="16"/>
          <w:shd w:val="clear" w:color="auto" w:fill="FFFFFF"/>
        </w:rPr>
        <w:t xml:space="preserve"> составили 38,7 тыс. руб., что на 16,8 тыс. руб. больше поступлений 2022 года. В отчетный период поступила оплата задолженности за аренду земельных участков под строительство жилых домов от ООО «АЛЬФА-СТРОЙ».</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b/>
          <w:sz w:val="16"/>
          <w:szCs w:val="16"/>
          <w:shd w:val="clear" w:color="auto" w:fill="FFFFFF"/>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BA1CA9">
        <w:rPr>
          <w:rFonts w:ascii="Times New Roman" w:hAnsi="Times New Roman" w:cs="Times New Roman"/>
          <w:sz w:val="16"/>
          <w:szCs w:val="16"/>
          <w:shd w:val="clear" w:color="auto" w:fill="FFFFFF"/>
        </w:rPr>
        <w:t>поступили в сумме 205,0  тыс. руб</w:t>
      </w:r>
      <w:r w:rsidRPr="00BA1CA9">
        <w:rPr>
          <w:rFonts w:ascii="Times New Roman" w:hAnsi="Times New Roman" w:cs="Times New Roman"/>
          <w:vanish/>
          <w:sz w:val="16"/>
          <w:szCs w:val="16"/>
          <w:shd w:val="clear" w:color="auto" w:fill="FFFFFF"/>
        </w:rPr>
        <w:t>уб.ру</w:t>
      </w:r>
      <w:r w:rsidRPr="00BA1CA9">
        <w:rPr>
          <w:rFonts w:ascii="Times New Roman" w:hAnsi="Times New Roman" w:cs="Times New Roman"/>
          <w:sz w:val="16"/>
          <w:szCs w:val="16"/>
          <w:shd w:val="clear" w:color="auto" w:fill="FFFFFF"/>
        </w:rPr>
        <w:t>.  или 62,9%. В доход местного бюджета поступили платежи за аренду  здания хлебопекарни от ПО «Печорский Пекарь» (не в полном объеме), за аренду нежилого помещения в п. Хонгурей по  договору с  ООО «Скорпион» (не в полном объеме).</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b/>
          <w:sz w:val="16"/>
          <w:szCs w:val="16"/>
          <w:shd w:val="clear" w:color="auto" w:fill="FFFFFF"/>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BA1CA9">
        <w:rPr>
          <w:rFonts w:ascii="Times New Roman" w:hAnsi="Times New Roman" w:cs="Times New Roman"/>
          <w:sz w:val="16"/>
          <w:szCs w:val="16"/>
          <w:shd w:val="clear" w:color="auto" w:fill="FFFFFF"/>
        </w:rPr>
        <w:t xml:space="preserve"> составили 239,5 т. р. или 117,6%. Поступила плата от нанимателей жилых помещений муниципального жилищного фонда, с которыми заключены договора социального и коммерческого найма. Всего заключено 39 договоров. По сравнению с аналогичным периодом прошлого года объем поступлений увеличился на 27,8 тыс. руб. В доход бюджета поступили суммы задолженностей за предыдущие периоды. </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Д</w:t>
      </w:r>
      <w:r w:rsidRPr="00BA1CA9">
        <w:rPr>
          <w:rFonts w:ascii="Times New Roman" w:hAnsi="Times New Roman" w:cs="Times New Roman"/>
          <w:b/>
          <w:sz w:val="16"/>
          <w:szCs w:val="16"/>
          <w:shd w:val="clear" w:color="auto" w:fill="FFFFFF"/>
        </w:rPr>
        <w:t>оходы, поступающие в порядке возмещения расходов, понесенных в связи с эксплуатацией имущества сельских поселений -  </w:t>
      </w:r>
      <w:r w:rsidRPr="00BA1CA9">
        <w:rPr>
          <w:rFonts w:ascii="Times New Roman" w:hAnsi="Times New Roman" w:cs="Times New Roman"/>
          <w:sz w:val="16"/>
          <w:szCs w:val="16"/>
          <w:shd w:val="clear" w:color="auto" w:fill="FFFFFF"/>
        </w:rPr>
        <w:t>исполнены в сумме 581,3 тыс. руб</w:t>
      </w:r>
      <w:r w:rsidRPr="00BA1CA9">
        <w:rPr>
          <w:rFonts w:ascii="Times New Roman" w:hAnsi="Times New Roman" w:cs="Times New Roman"/>
          <w:b/>
          <w:sz w:val="16"/>
          <w:szCs w:val="16"/>
          <w:shd w:val="clear" w:color="auto" w:fill="FFFFFF"/>
        </w:rPr>
        <w:t xml:space="preserve">. </w:t>
      </w:r>
      <w:r w:rsidRPr="00BA1CA9">
        <w:rPr>
          <w:rFonts w:ascii="Times New Roman" w:hAnsi="Times New Roman" w:cs="Times New Roman"/>
          <w:sz w:val="16"/>
          <w:szCs w:val="16"/>
          <w:shd w:val="clear" w:color="auto" w:fill="FFFFFF"/>
        </w:rPr>
        <w:t>или на 108,4%.</w:t>
      </w:r>
      <w:r w:rsidRPr="00BA1CA9">
        <w:rPr>
          <w:rFonts w:ascii="Times New Roman" w:hAnsi="Times New Roman" w:cs="Times New Roman"/>
          <w:b/>
          <w:sz w:val="16"/>
          <w:szCs w:val="16"/>
          <w:shd w:val="clear" w:color="auto" w:fill="FFFFFF"/>
        </w:rPr>
        <w:t xml:space="preserve"> </w:t>
      </w:r>
      <w:r w:rsidRPr="00BA1CA9">
        <w:rPr>
          <w:rFonts w:ascii="Times New Roman" w:hAnsi="Times New Roman" w:cs="Times New Roman"/>
          <w:sz w:val="16"/>
          <w:szCs w:val="16"/>
          <w:shd w:val="clear" w:color="auto" w:fill="FFFFFF"/>
        </w:rPr>
        <w:t>Заключены  договора  с  УМВД  РФ по НАО на оказание  услуг по отоплению кабинета участкового уполномоченного полиции и с ФГУП «Почта России»  на оказание  услуг  по отоплению  двух помещений  отделения  связи с. Оксино, расположенных  в  административном  здании. Кроме плановых платежей за отчетный период плательщиками перечислена задолженность за декабрь от ФГУП «Почта России» и от УМВД  РФ по НАО.  </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w:t>
      </w:r>
      <w:r w:rsidRPr="00BA1CA9">
        <w:rPr>
          <w:rFonts w:ascii="Times New Roman" w:hAnsi="Times New Roman" w:cs="Times New Roman"/>
          <w:b/>
          <w:sz w:val="16"/>
          <w:szCs w:val="16"/>
          <w:shd w:val="clear" w:color="auto" w:fill="FFFFFF"/>
        </w:rPr>
        <w:t>Прочие доходы от компенсации затрат бюджетов сельских поселений</w:t>
      </w:r>
      <w:r w:rsidRPr="00BA1CA9">
        <w:rPr>
          <w:rFonts w:ascii="Times New Roman" w:hAnsi="Times New Roman" w:cs="Times New Roman"/>
          <w:sz w:val="16"/>
          <w:szCs w:val="16"/>
          <w:shd w:val="clear" w:color="auto" w:fill="FFFFFF"/>
        </w:rPr>
        <w:t xml:space="preserve"> в 2023 году поступили в сумме 97,4 тыс. руб. -100,0% от плана. В доход местного бюджета возмещены неправомерно использованные бюджетные средства  по акту проверки УФ Администрации ЗР от 07.12.2022 (представление от 01.02.2023)- 7,5 тыс. руб., по акту проверки КСП ЗР от 21.04.2023 .  (представление №15 от 13.06.2023) - 89,9 тыс. руб.</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b/>
          <w:sz w:val="16"/>
          <w:szCs w:val="16"/>
          <w:shd w:val="clear" w:color="auto" w:fill="FFFFFF"/>
        </w:rPr>
        <w:t xml:space="preserve"> Штрафы, санкции, возмещение ущерба </w:t>
      </w:r>
      <w:r w:rsidRPr="00BA1CA9">
        <w:rPr>
          <w:rFonts w:ascii="Times New Roman" w:hAnsi="Times New Roman" w:cs="Times New Roman"/>
          <w:sz w:val="16"/>
          <w:szCs w:val="16"/>
          <w:shd w:val="clear" w:color="auto" w:fill="FFFFFF"/>
        </w:rPr>
        <w:t>в 2023 году периоде поступили в сумме 278,1 тыс. руб. В отчетном периоде удержаны суммы неустойки (штраф -5,0 тыс. руб., и пени -273,1 тыс. руб.) в размере 278,1 тыс. руб. на основании претензии от 27.06.2023№558, в соответствии с распоряжением Главы Администрации СП «Пустозерский сельсовет» ЗР НАО от 03.07.2023 №76-осн по МК №0184300000420000195 от 28.12.2020 на геологические исследования и разведку подземных вод в д.Каменка и п.Хонгурей Ненецкого АО, заключенному с ООО «Севергеолдобыча-Сервис</w:t>
      </w:r>
      <w:r w:rsidRPr="00BA1CA9">
        <w:rPr>
          <w:rFonts w:ascii="Times New Roman" w:hAnsi="Times New Roman" w:cs="Times New Roman"/>
          <w:b/>
          <w:sz w:val="16"/>
          <w:szCs w:val="16"/>
          <w:shd w:val="clear" w:color="auto" w:fill="FFFFFF"/>
        </w:rPr>
        <w:t xml:space="preserve">                                                  </w:t>
      </w:r>
    </w:p>
    <w:p w:rsidR="00BA1CA9" w:rsidRPr="00BA1CA9" w:rsidRDefault="00BA1CA9" w:rsidP="00BA1CA9">
      <w:pPr>
        <w:spacing w:after="0" w:line="240" w:lineRule="auto"/>
        <w:jc w:val="both"/>
        <w:rPr>
          <w:rFonts w:ascii="Times New Roman" w:eastAsia="Times New Roman" w:hAnsi="Times New Roman" w:cs="Times New Roman"/>
          <w:b/>
          <w:i/>
          <w:sz w:val="16"/>
          <w:szCs w:val="16"/>
        </w:rPr>
      </w:pP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i/>
          <w:sz w:val="16"/>
          <w:szCs w:val="16"/>
        </w:rPr>
        <w:t xml:space="preserve"> </w:t>
      </w:r>
      <w:r w:rsidRPr="00BA1CA9">
        <w:rPr>
          <w:rFonts w:ascii="Times New Roman" w:eastAsia="Times New Roman" w:hAnsi="Times New Roman" w:cs="Times New Roman"/>
          <w:b/>
          <w:i/>
          <w:sz w:val="16"/>
          <w:szCs w:val="16"/>
        </w:rPr>
        <w:t>Безвозмездные поступления</w:t>
      </w:r>
    </w:p>
    <w:p w:rsidR="00BA1CA9" w:rsidRPr="00BA1CA9" w:rsidRDefault="00BA1CA9" w:rsidP="00BA1CA9">
      <w:pPr>
        <w:shd w:val="clear" w:color="auto" w:fill="FFFFFF"/>
        <w:spacing w:after="0" w:line="240" w:lineRule="auto"/>
        <w:ind w:firstLine="70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r w:rsidRPr="00BA1CA9">
        <w:rPr>
          <w:rFonts w:ascii="Times New Roman" w:hAnsi="Times New Roman" w:cs="Times New Roman"/>
          <w:sz w:val="16"/>
          <w:szCs w:val="16"/>
          <w:shd w:val="clear" w:color="auto" w:fill="FFFFFF"/>
        </w:rPr>
        <w:t>   Безвозмездные поступления</w:t>
      </w:r>
      <w:r w:rsidRPr="00BA1CA9">
        <w:rPr>
          <w:rFonts w:ascii="Times New Roman" w:hAnsi="Times New Roman" w:cs="Times New Roman"/>
          <w:b/>
          <w:sz w:val="16"/>
          <w:szCs w:val="16"/>
          <w:shd w:val="clear" w:color="auto" w:fill="FFFFFF"/>
        </w:rPr>
        <w:t xml:space="preserve"> </w:t>
      </w:r>
      <w:r w:rsidRPr="00BA1CA9">
        <w:rPr>
          <w:rFonts w:ascii="Times New Roman" w:hAnsi="Times New Roman" w:cs="Times New Roman"/>
          <w:sz w:val="16"/>
          <w:szCs w:val="16"/>
          <w:shd w:val="clear" w:color="auto" w:fill="FFFFFF"/>
        </w:rPr>
        <w:t xml:space="preserve"> составляют наибольшую долю в доходах местного бюджета  - 90,4% от общей суммы доходов местного бюджета. </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shd w:val="clear" w:color="auto" w:fill="FFFFFF"/>
        </w:rPr>
        <w:t xml:space="preserve">       При  уточненном плане 49 035,4 тыс. руб. поступило в доход  местного бюджета 48 878,2 тыс. руб. или 99,7%. По сравнению с аналогичным периодом прошлого года безвозмездные поступления уменьшились на  6 756,0 тыс. руб</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jc w:val="both"/>
        <w:rPr>
          <w:rFonts w:ascii="Times New Roman" w:eastAsia="Times New Roman" w:hAnsi="Times New Roman" w:cs="Times New Roman"/>
          <w:b/>
          <w:sz w:val="16"/>
          <w:szCs w:val="16"/>
          <w:u w:val="single"/>
        </w:rPr>
      </w:pPr>
      <w:r w:rsidRPr="00BA1CA9">
        <w:rPr>
          <w:rFonts w:ascii="Times New Roman" w:eastAsia="Times New Roman" w:hAnsi="Times New Roman" w:cs="Times New Roman"/>
          <w:b/>
          <w:sz w:val="16"/>
          <w:szCs w:val="16"/>
          <w:u w:val="single"/>
        </w:rPr>
        <w:t xml:space="preserve">                           Исполнение бюджета поселения по  расходам</w:t>
      </w:r>
    </w:p>
    <w:p w:rsidR="00BA1CA9" w:rsidRPr="00BA1CA9" w:rsidRDefault="00BA1CA9" w:rsidP="00BA1CA9">
      <w:pPr>
        <w:spacing w:after="0" w:line="240" w:lineRule="auto"/>
        <w:jc w:val="both"/>
        <w:rPr>
          <w:rFonts w:ascii="Times New Roman" w:eastAsia="Times New Roman" w:hAnsi="Times New Roman" w:cs="Times New Roman"/>
          <w:b/>
          <w:sz w:val="16"/>
          <w:szCs w:val="16"/>
          <w:u w:val="single"/>
        </w:rPr>
      </w:pP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b/>
          <w:sz w:val="16"/>
          <w:szCs w:val="16"/>
        </w:rPr>
        <w:t> </w:t>
      </w:r>
      <w:r w:rsidRPr="00BA1CA9">
        <w:rPr>
          <w:rFonts w:ascii="Times New Roman" w:hAnsi="Times New Roman" w:cs="Times New Roman"/>
          <w:b/>
          <w:sz w:val="16"/>
          <w:szCs w:val="16"/>
          <w:shd w:val="clear" w:color="auto" w:fill="FFFFFF"/>
        </w:rPr>
        <w:t xml:space="preserve">          </w:t>
      </w:r>
      <w:r w:rsidRPr="00BA1CA9">
        <w:rPr>
          <w:rFonts w:ascii="Times New Roman" w:hAnsi="Times New Roman" w:cs="Times New Roman"/>
          <w:sz w:val="16"/>
          <w:szCs w:val="16"/>
          <w:shd w:val="clear" w:color="auto" w:fill="FFFFFF"/>
        </w:rPr>
        <w:t>Кассовое  исполнение  бюджета  по  расходам в 2023 году составило  </w:t>
      </w:r>
      <w:r w:rsidRPr="00BA1CA9">
        <w:rPr>
          <w:rFonts w:ascii="Times New Roman" w:hAnsi="Times New Roman" w:cs="Times New Roman"/>
          <w:b/>
          <w:sz w:val="16"/>
          <w:szCs w:val="16"/>
          <w:shd w:val="clear" w:color="auto" w:fill="FFFFFF"/>
        </w:rPr>
        <w:t>53 883,4 тыс. руб.</w:t>
      </w:r>
      <w:r w:rsidRPr="00BA1CA9">
        <w:rPr>
          <w:rFonts w:ascii="Times New Roman" w:hAnsi="Times New Roman" w:cs="Times New Roman"/>
          <w:sz w:val="16"/>
          <w:szCs w:val="16"/>
          <w:shd w:val="clear" w:color="auto" w:fill="FFFFFF"/>
        </w:rPr>
        <w:t>, при  плане  </w:t>
      </w:r>
      <w:r w:rsidRPr="00BA1CA9">
        <w:rPr>
          <w:rFonts w:ascii="Times New Roman" w:hAnsi="Times New Roman" w:cs="Times New Roman"/>
          <w:b/>
          <w:sz w:val="16"/>
          <w:szCs w:val="16"/>
          <w:shd w:val="clear" w:color="auto" w:fill="FFFFFF"/>
        </w:rPr>
        <w:t>54 499,4 тыс. руб.</w:t>
      </w:r>
      <w:r w:rsidRPr="00BA1CA9">
        <w:rPr>
          <w:rFonts w:ascii="Times New Roman" w:hAnsi="Times New Roman" w:cs="Times New Roman"/>
          <w:sz w:val="16"/>
          <w:szCs w:val="16"/>
          <w:shd w:val="clear" w:color="auto" w:fill="FFFFFF"/>
        </w:rPr>
        <w:t xml:space="preserve"> или 98,9%. Относительно аналогичного периода прошлого года кассовое исполнение по расходам уменьшилось на 6 813,9 тыс. руб.  (на 11,2%).</w:t>
      </w:r>
      <w:r w:rsidRPr="00BA1CA9">
        <w:rPr>
          <w:rFonts w:ascii="Times New Roman" w:hAnsi="Times New Roman" w:cs="Times New Roman"/>
          <w:b/>
          <w:sz w:val="16"/>
          <w:szCs w:val="16"/>
          <w:shd w:val="clear" w:color="auto" w:fill="FFFFFF"/>
        </w:rPr>
        <w:t xml:space="preserve"> </w:t>
      </w:r>
    </w:p>
    <w:p w:rsidR="00BA1CA9" w:rsidRPr="00BA1CA9" w:rsidRDefault="00BA1CA9" w:rsidP="00BA1CA9">
      <w:pPr>
        <w:spacing w:after="0" w:line="240" w:lineRule="auto"/>
        <w:jc w:val="right"/>
        <w:rPr>
          <w:rFonts w:ascii="Times New Roman" w:hAnsi="Times New Roman" w:cs="Times New Roman"/>
          <w:sz w:val="16"/>
          <w:szCs w:val="16"/>
        </w:rPr>
      </w:pPr>
      <w:r w:rsidRPr="00BA1CA9">
        <w:rPr>
          <w:rFonts w:ascii="Times New Roman" w:hAnsi="Times New Roman" w:cs="Times New Roman"/>
          <w:b/>
          <w:sz w:val="16"/>
          <w:szCs w:val="16"/>
          <w:shd w:val="clear" w:color="auto" w:fill="FFFFFF"/>
        </w:rPr>
        <w:t>                   </w:t>
      </w:r>
      <w:r w:rsidRPr="00BA1CA9">
        <w:rPr>
          <w:rFonts w:ascii="Times New Roman" w:eastAsia="Tahoma" w:hAnsi="Times New Roman" w:cs="Times New Roman"/>
          <w:sz w:val="16"/>
          <w:szCs w:val="16"/>
          <w:shd w:val="clear" w:color="auto" w:fill="FFFFFF"/>
        </w:rPr>
        <w:t>     </w:t>
      </w:r>
      <w:r w:rsidRPr="00BA1CA9">
        <w:rPr>
          <w:rFonts w:ascii="Times New Roman" w:hAnsi="Times New Roman" w:cs="Times New Roman"/>
          <w:b/>
          <w:sz w:val="16"/>
          <w:szCs w:val="16"/>
          <w:shd w:val="clear" w:color="auto" w:fill="FFFFFF"/>
        </w:rPr>
        <w:t>Структура  и  динамика  расходов  бюджета</w:t>
      </w:r>
      <w:r w:rsidRPr="00BA1CA9">
        <w:rPr>
          <w:rFonts w:ascii="Times New Roman" w:hAnsi="Times New Roman" w:cs="Times New Roman"/>
          <w:sz w:val="16"/>
          <w:szCs w:val="16"/>
          <w:shd w:val="clear" w:color="auto" w:fill="FFFFFF"/>
        </w:rPr>
        <w:t>                                                                                                                                                                                                                                                тыс. руб.</w:t>
      </w:r>
    </w:p>
    <w:tbl>
      <w:tblPr>
        <w:tblW w:w="10065" w:type="dxa"/>
        <w:tblInd w:w="-34" w:type="dxa"/>
        <w:tblBorders>
          <w:top w:val="nil"/>
          <w:left w:val="nil"/>
          <w:bottom w:val="nil"/>
          <w:right w:val="nil"/>
          <w:insideH w:val="nil"/>
          <w:insideV w:val="nil"/>
        </w:tblBorders>
        <w:shd w:val="clear" w:color="auto" w:fill="FFFFFF"/>
        <w:tblLayout w:type="fixed"/>
        <w:tblCellMar>
          <w:left w:w="0" w:type="dxa"/>
          <w:right w:w="0" w:type="dxa"/>
        </w:tblCellMar>
        <w:tblLook w:val="0000"/>
      </w:tblPr>
      <w:tblGrid>
        <w:gridCol w:w="1986"/>
        <w:gridCol w:w="1417"/>
        <w:gridCol w:w="1417"/>
        <w:gridCol w:w="1276"/>
        <w:gridCol w:w="1417"/>
        <w:gridCol w:w="1418"/>
        <w:gridCol w:w="1134"/>
      </w:tblGrid>
      <w:tr w:rsidR="00BA1CA9" w:rsidRPr="00BA1CA9" w:rsidTr="00263171">
        <w:trPr>
          <w:trHeight w:val="801"/>
        </w:trPr>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sz w:val="16"/>
                <w:szCs w:val="16"/>
              </w:rPr>
              <w:t>         Наименование</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0" w:type="dxa"/>
              <w:bottom w:w="0" w:type="dxa"/>
              <w:right w:w="0"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sz w:val="16"/>
                <w:szCs w:val="16"/>
              </w:rPr>
              <w:t>       Раздел</w:t>
            </w:r>
          </w:p>
        </w:tc>
        <w:tc>
          <w:tcPr>
            <w:tcW w:w="1417" w:type="dxa"/>
            <w:tcBorders>
              <w:top w:val="single" w:sz="8" w:space="0" w:color="000000"/>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xml:space="preserve">Исполнено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2022 г.</w:t>
            </w:r>
          </w:p>
        </w:tc>
        <w:tc>
          <w:tcPr>
            <w:tcW w:w="1276" w:type="dxa"/>
            <w:tcBorders>
              <w:top w:val="single" w:sz="8" w:space="0" w:color="000000"/>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Структура, %</w:t>
            </w:r>
          </w:p>
        </w:tc>
        <w:tc>
          <w:tcPr>
            <w:tcW w:w="1417" w:type="dxa"/>
            <w:tcBorders>
              <w:top w:val="single" w:sz="8" w:space="0" w:color="000000"/>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xml:space="preserve">Исполнено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2023г.</w:t>
            </w:r>
          </w:p>
        </w:tc>
        <w:tc>
          <w:tcPr>
            <w:tcW w:w="1418" w:type="dxa"/>
            <w:tcBorders>
              <w:top w:val="single" w:sz="8" w:space="0" w:color="000000"/>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Структура,    %</w:t>
            </w:r>
          </w:p>
        </w:tc>
        <w:tc>
          <w:tcPr>
            <w:tcW w:w="1134" w:type="dxa"/>
            <w:tcBorders>
              <w:top w:val="single" w:sz="8" w:space="0" w:color="000000"/>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Отклонение 2023г. к 2022г., %</w:t>
            </w:r>
          </w:p>
        </w:tc>
      </w:tr>
      <w:tr w:rsidR="00BA1CA9" w:rsidRPr="00BA1CA9" w:rsidTr="00263171">
        <w:trPr>
          <w:trHeight w:val="415"/>
        </w:trPr>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sz w:val="16"/>
                <w:szCs w:val="16"/>
              </w:rPr>
              <w:t>Общегосударственные вопросы</w:t>
            </w:r>
          </w:p>
        </w:tc>
        <w:tc>
          <w:tcPr>
            <w:tcW w:w="1417"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01 00</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18 532,4 </w:t>
            </w:r>
          </w:p>
        </w:tc>
        <w:tc>
          <w:tcPr>
            <w:tcW w:w="1276"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30,5</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18 019,0</w:t>
            </w:r>
          </w:p>
        </w:tc>
        <w:tc>
          <w:tcPr>
            <w:tcW w:w="1418"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33,4</w:t>
            </w:r>
          </w:p>
        </w:tc>
        <w:tc>
          <w:tcPr>
            <w:tcW w:w="1134"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+2,9</w:t>
            </w:r>
          </w:p>
        </w:tc>
      </w:tr>
      <w:tr w:rsidR="00BA1CA9" w:rsidRPr="00BA1CA9" w:rsidTr="00263171">
        <w:trPr>
          <w:trHeight w:val="297"/>
        </w:trPr>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sz w:val="16"/>
                <w:szCs w:val="16"/>
              </w:rPr>
              <w:t>Национальная оборона</w:t>
            </w:r>
          </w:p>
        </w:tc>
        <w:tc>
          <w:tcPr>
            <w:tcW w:w="1417"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02 00</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188,3</w:t>
            </w:r>
          </w:p>
        </w:tc>
        <w:tc>
          <w:tcPr>
            <w:tcW w:w="1276"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0,3</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207,7</w:t>
            </w:r>
          </w:p>
        </w:tc>
        <w:tc>
          <w:tcPr>
            <w:tcW w:w="1418"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0,4</w:t>
            </w:r>
          </w:p>
        </w:tc>
        <w:tc>
          <w:tcPr>
            <w:tcW w:w="1134"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+0,1</w:t>
            </w:r>
          </w:p>
        </w:tc>
      </w:tr>
      <w:tr w:rsidR="00BA1CA9" w:rsidRPr="00BA1CA9" w:rsidTr="00263171">
        <w:trPr>
          <w:trHeight w:val="1163"/>
        </w:trPr>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sz w:val="16"/>
                <w:szCs w:val="16"/>
              </w:rPr>
              <w:t>Национальная безопасность  и правоохранительная деятельность</w:t>
            </w:r>
          </w:p>
        </w:tc>
        <w:tc>
          <w:tcPr>
            <w:tcW w:w="1417"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03 00</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2367,0</w:t>
            </w:r>
          </w:p>
        </w:tc>
        <w:tc>
          <w:tcPr>
            <w:tcW w:w="1276"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3,9</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2772,2</w:t>
            </w:r>
          </w:p>
        </w:tc>
        <w:tc>
          <w:tcPr>
            <w:tcW w:w="1418"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5,1</w:t>
            </w:r>
          </w:p>
        </w:tc>
        <w:tc>
          <w:tcPr>
            <w:tcW w:w="1134"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+1,2</w:t>
            </w:r>
          </w:p>
        </w:tc>
      </w:tr>
      <w:tr w:rsidR="00BA1CA9" w:rsidRPr="00BA1CA9" w:rsidTr="00263171">
        <w:trPr>
          <w:trHeight w:val="345"/>
        </w:trPr>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sz w:val="16"/>
                <w:szCs w:val="16"/>
              </w:rPr>
              <w:t>Национальная экономика</w:t>
            </w:r>
          </w:p>
        </w:tc>
        <w:tc>
          <w:tcPr>
            <w:tcW w:w="1417"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04 00</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1294,0</w:t>
            </w:r>
          </w:p>
        </w:tc>
        <w:tc>
          <w:tcPr>
            <w:tcW w:w="1276"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2,1</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2560,5</w:t>
            </w:r>
          </w:p>
        </w:tc>
        <w:tc>
          <w:tcPr>
            <w:tcW w:w="1418"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4,8</w:t>
            </w:r>
          </w:p>
        </w:tc>
        <w:tc>
          <w:tcPr>
            <w:tcW w:w="1134"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+2,7</w:t>
            </w:r>
          </w:p>
        </w:tc>
      </w:tr>
      <w:tr w:rsidR="00BA1CA9" w:rsidRPr="00BA1CA9" w:rsidTr="00263171">
        <w:trPr>
          <w:trHeight w:val="573"/>
        </w:trPr>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sz w:val="16"/>
                <w:szCs w:val="16"/>
              </w:rPr>
              <w:t>Жилищно-коммунальное хозяйство</w:t>
            </w:r>
          </w:p>
        </w:tc>
        <w:tc>
          <w:tcPr>
            <w:tcW w:w="1417"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05 00</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35 239,5</w:t>
            </w:r>
          </w:p>
        </w:tc>
        <w:tc>
          <w:tcPr>
            <w:tcW w:w="1276"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58,1</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27 102,4</w:t>
            </w:r>
          </w:p>
        </w:tc>
        <w:tc>
          <w:tcPr>
            <w:tcW w:w="1418"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50,3</w:t>
            </w:r>
          </w:p>
        </w:tc>
        <w:tc>
          <w:tcPr>
            <w:tcW w:w="1134"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 </w:t>
            </w:r>
          </w:p>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-7,8</w:t>
            </w:r>
          </w:p>
        </w:tc>
      </w:tr>
      <w:tr w:rsidR="00BA1CA9" w:rsidRPr="00BA1CA9" w:rsidTr="00263171">
        <w:trPr>
          <w:trHeight w:val="375"/>
        </w:trPr>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sz w:val="16"/>
                <w:szCs w:val="16"/>
              </w:rPr>
              <w:t>Образование</w:t>
            </w:r>
          </w:p>
        </w:tc>
        <w:tc>
          <w:tcPr>
            <w:tcW w:w="1417"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07 00</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173,3</w:t>
            </w:r>
          </w:p>
        </w:tc>
        <w:tc>
          <w:tcPr>
            <w:tcW w:w="1276"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0,3</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147,5</w:t>
            </w:r>
          </w:p>
        </w:tc>
        <w:tc>
          <w:tcPr>
            <w:tcW w:w="1418"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0,3</w:t>
            </w:r>
          </w:p>
        </w:tc>
        <w:tc>
          <w:tcPr>
            <w:tcW w:w="1134"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+0,0</w:t>
            </w:r>
          </w:p>
        </w:tc>
      </w:tr>
      <w:tr w:rsidR="00BA1CA9" w:rsidRPr="00BA1CA9" w:rsidTr="00263171">
        <w:trPr>
          <w:trHeight w:val="290"/>
        </w:trPr>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sz w:val="16"/>
                <w:szCs w:val="16"/>
              </w:rPr>
              <w:t>Социальная политика</w:t>
            </w:r>
          </w:p>
        </w:tc>
        <w:tc>
          <w:tcPr>
            <w:tcW w:w="1417"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10 00</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2 477,9</w:t>
            </w:r>
          </w:p>
        </w:tc>
        <w:tc>
          <w:tcPr>
            <w:tcW w:w="1276"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4,1</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2591,9</w:t>
            </w:r>
          </w:p>
        </w:tc>
        <w:tc>
          <w:tcPr>
            <w:tcW w:w="1418"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4,8</w:t>
            </w:r>
          </w:p>
        </w:tc>
        <w:tc>
          <w:tcPr>
            <w:tcW w:w="1134"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+0,7</w:t>
            </w:r>
          </w:p>
        </w:tc>
      </w:tr>
      <w:tr w:rsidR="00BA1CA9" w:rsidRPr="00BA1CA9" w:rsidTr="00263171">
        <w:trPr>
          <w:trHeight w:val="266"/>
        </w:trPr>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sz w:val="16"/>
                <w:szCs w:val="16"/>
              </w:rPr>
              <w:t>Физическая культура и спорт</w:t>
            </w:r>
          </w:p>
        </w:tc>
        <w:tc>
          <w:tcPr>
            <w:tcW w:w="1417"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11 00</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424,9</w:t>
            </w:r>
          </w:p>
        </w:tc>
        <w:tc>
          <w:tcPr>
            <w:tcW w:w="1276"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0,7</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482,2</w:t>
            </w:r>
          </w:p>
        </w:tc>
        <w:tc>
          <w:tcPr>
            <w:tcW w:w="1418"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0,9</w:t>
            </w:r>
          </w:p>
        </w:tc>
        <w:tc>
          <w:tcPr>
            <w:tcW w:w="1134"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+0,2</w:t>
            </w:r>
          </w:p>
        </w:tc>
      </w:tr>
      <w:tr w:rsidR="00BA1CA9" w:rsidRPr="00BA1CA9" w:rsidTr="00263171">
        <w:trPr>
          <w:trHeight w:val="435"/>
        </w:trPr>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b/>
                <w:sz w:val="16"/>
                <w:szCs w:val="16"/>
              </w:rPr>
              <w:t>   ИТОГО</w:t>
            </w:r>
          </w:p>
        </w:tc>
        <w:tc>
          <w:tcPr>
            <w:tcW w:w="1417"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BA1CA9" w:rsidRPr="00BA1CA9" w:rsidRDefault="00BA1CA9" w:rsidP="00BA1CA9">
            <w:pPr>
              <w:shd w:val="clear" w:color="auto" w:fill="FFFFFF"/>
              <w:spacing w:after="0" w:line="240" w:lineRule="auto"/>
              <w:rPr>
                <w:rFonts w:ascii="Times New Roman" w:hAnsi="Times New Roman" w:cs="Times New Roman"/>
                <w:sz w:val="16"/>
                <w:szCs w:val="16"/>
                <w:shd w:val="clear" w:color="auto" w:fill="FFFFFF"/>
              </w:rPr>
            </w:pPr>
            <w:r w:rsidRPr="00BA1CA9">
              <w:rPr>
                <w:rFonts w:ascii="Times New Roman" w:hAnsi="Times New Roman" w:cs="Times New Roman"/>
                <w:b/>
                <w:sz w:val="16"/>
                <w:szCs w:val="16"/>
              </w:rPr>
              <w:t> </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60 697,3</w:t>
            </w:r>
          </w:p>
        </w:tc>
        <w:tc>
          <w:tcPr>
            <w:tcW w:w="1276"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b/>
                <w:sz w:val="16"/>
                <w:szCs w:val="16"/>
              </w:rPr>
              <w:t>100</w:t>
            </w:r>
          </w:p>
        </w:tc>
        <w:tc>
          <w:tcPr>
            <w:tcW w:w="1417"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sz w:val="16"/>
                <w:szCs w:val="16"/>
              </w:rPr>
              <w:t>53 883,4</w:t>
            </w:r>
          </w:p>
        </w:tc>
        <w:tc>
          <w:tcPr>
            <w:tcW w:w="1418"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b/>
                <w:sz w:val="16"/>
                <w:szCs w:val="16"/>
              </w:rPr>
              <w:t>100</w:t>
            </w:r>
          </w:p>
        </w:tc>
        <w:tc>
          <w:tcPr>
            <w:tcW w:w="1134" w:type="dxa"/>
            <w:tcBorders>
              <w:top w:val="nil"/>
              <w:left w:val="nil"/>
              <w:bottom w:val="single" w:sz="8" w:space="0" w:color="000000"/>
              <w:right w:val="single" w:sz="8" w:space="0" w:color="000000"/>
            </w:tcBorders>
            <w:shd w:val="clear" w:color="auto" w:fill="FFFFFF"/>
            <w:hideMark/>
          </w:tcPr>
          <w:p w:rsidR="00BA1CA9" w:rsidRPr="00BA1CA9" w:rsidRDefault="00BA1CA9" w:rsidP="00BA1CA9">
            <w:pPr>
              <w:shd w:val="clear" w:color="auto" w:fill="FFFFFF"/>
              <w:spacing w:after="0" w:line="240" w:lineRule="auto"/>
              <w:jc w:val="center"/>
              <w:rPr>
                <w:rFonts w:ascii="Times New Roman" w:hAnsi="Times New Roman" w:cs="Times New Roman"/>
                <w:sz w:val="16"/>
                <w:szCs w:val="16"/>
                <w:shd w:val="clear" w:color="auto" w:fill="FFFFFF"/>
              </w:rPr>
            </w:pPr>
            <w:r w:rsidRPr="00BA1CA9">
              <w:rPr>
                <w:rFonts w:ascii="Times New Roman" w:hAnsi="Times New Roman" w:cs="Times New Roman"/>
                <w:b/>
                <w:sz w:val="16"/>
                <w:szCs w:val="16"/>
              </w:rPr>
              <w:t>0</w:t>
            </w:r>
          </w:p>
        </w:tc>
      </w:tr>
    </w:tbl>
    <w:p w:rsidR="00BA1CA9" w:rsidRPr="00BA1CA9" w:rsidRDefault="00BA1CA9" w:rsidP="00BA1CA9">
      <w:pPr>
        <w:spacing w:after="0" w:line="240" w:lineRule="auto"/>
        <w:jc w:val="both"/>
        <w:rPr>
          <w:rFonts w:ascii="Times New Roman" w:eastAsia="Times New Roman" w:hAnsi="Times New Roman" w:cs="Times New Roman"/>
          <w:b/>
          <w:sz w:val="16"/>
          <w:szCs w:val="16"/>
        </w:rPr>
      </w:pP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Из бюджета  Сельского поселения  в течение отчетного периода  бюджетные ссуды и бюджетные кредиты не предоставлялись.</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Администрацией Сельского поселения заимствования  из  других бюджетов и кредитных учреждений не производились.</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w:t>
      </w:r>
    </w:p>
    <w:p w:rsidR="00BA1CA9" w:rsidRPr="00BA1CA9" w:rsidRDefault="00BA1CA9" w:rsidP="00BA1CA9">
      <w:pPr>
        <w:spacing w:after="0" w:line="240" w:lineRule="auto"/>
        <w:jc w:val="both"/>
        <w:rPr>
          <w:rFonts w:ascii="Times New Roman" w:eastAsia="Times New Roman" w:hAnsi="Times New Roman" w:cs="Times New Roman"/>
          <w:b/>
          <w:sz w:val="16"/>
          <w:szCs w:val="16"/>
        </w:rPr>
      </w:pP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b/>
          <w:sz w:val="16"/>
          <w:szCs w:val="16"/>
        </w:rPr>
        <w:t>установление, изменение и отмена местных налогов и сборов поселения;</w:t>
      </w:r>
    </w:p>
    <w:p w:rsidR="00BA1CA9" w:rsidRPr="00BA1CA9" w:rsidRDefault="00BA1CA9" w:rsidP="00BA1CA9">
      <w:pPr>
        <w:pStyle w:val="ConsPlusTitle"/>
        <w:jc w:val="both"/>
        <w:rPr>
          <w:rFonts w:ascii="Times New Roman" w:hAnsi="Times New Roman" w:cs="Times New Roman"/>
          <w:b w:val="0"/>
          <w:sz w:val="16"/>
          <w:szCs w:val="16"/>
        </w:rPr>
      </w:pPr>
      <w:r w:rsidRPr="00BA1CA9">
        <w:rPr>
          <w:rFonts w:ascii="Times New Roman" w:hAnsi="Times New Roman" w:cs="Times New Roman"/>
          <w:b w:val="0"/>
          <w:sz w:val="16"/>
          <w:szCs w:val="16"/>
        </w:rPr>
        <w:t xml:space="preserve">В течение 2023 года в решение «Об установлении  налога  на имущество  физических лиц на территории МО» от 13.11.2020 </w:t>
      </w:r>
      <w:r w:rsidRPr="00BA1CA9">
        <w:rPr>
          <w:rFonts w:ascii="Times New Roman" w:eastAsia="Segoe UI Symbol" w:hAnsi="Times New Roman" w:cs="Times New Roman"/>
          <w:b w:val="0"/>
          <w:sz w:val="16"/>
          <w:szCs w:val="16"/>
        </w:rPr>
        <w:t>№</w:t>
      </w:r>
      <w:r w:rsidRPr="00BA1CA9">
        <w:rPr>
          <w:rFonts w:ascii="Times New Roman" w:hAnsi="Times New Roman" w:cs="Times New Roman"/>
          <w:b w:val="0"/>
          <w:sz w:val="16"/>
          <w:szCs w:val="16"/>
        </w:rPr>
        <w:t xml:space="preserve">5 и в </w:t>
      </w:r>
      <w:r w:rsidRPr="00BA1CA9">
        <w:rPr>
          <w:rFonts w:ascii="Times New Roman" w:hAnsi="Times New Roman" w:cs="Times New Roman"/>
          <w:b w:val="0"/>
          <w:sz w:val="16"/>
          <w:szCs w:val="16"/>
        </w:rPr>
        <w:lastRenderedPageBreak/>
        <w:t>решение «О  земельном налоге» от  23 ноября 2020 года № 1 изменения  не вносились</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b/>
          <w:sz w:val="16"/>
          <w:szCs w:val="16"/>
        </w:rPr>
        <w:t>владение, пользование и распоряжение имуществом, находящимся в муниципальной собственности поселения;</w:t>
      </w:r>
      <w:r w:rsidRPr="00BA1CA9">
        <w:rPr>
          <w:rFonts w:ascii="Times New Roman" w:eastAsia="Times New Roman" w:hAnsi="Times New Roman" w:cs="Times New Roman"/>
          <w:sz w:val="16"/>
          <w:szCs w:val="16"/>
        </w:rPr>
        <w:t xml:space="preserve"> </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 настоящее время Сельское поселение «Пустозерский сельсовет» ЗР НАО является собственником одного муниципального казенного предприятия: МКП «Пустозерское». Предприятие занимается  предоставлением банных услуг населению с.Оксино, п.Хонгурей, а также обеспечением питьевой водой  населенных пунктов с.Оксино, п.Хонгурей и д.Каменка.</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Согласно реестру муниципального имущества по состоянию на 31 декабря 2023 года в собственности Сельского поселения «Пустозерский сельсовет» ЗР НАО находится имущество с суммарной балансовой стоимостью 164 637,3 тыс. руб. (из них  50 243,3 тыс. руб. – стоимость земельных участков, находящихся в собственности муниципального образования; 114 394,0 тыс. руб. – стоимость недвижимого и движимого имущества).</w:t>
      </w:r>
    </w:p>
    <w:p w:rsidR="00BA1CA9" w:rsidRPr="00BA1CA9" w:rsidRDefault="00BA1CA9" w:rsidP="00BA1CA9">
      <w:pPr>
        <w:shd w:val="clear" w:color="auto" w:fill="FFFFFF"/>
        <w:spacing w:after="0" w:line="240" w:lineRule="auto"/>
        <w:ind w:firstLine="700"/>
        <w:jc w:val="both"/>
        <w:rPr>
          <w:rFonts w:ascii="Times New Roman" w:hAnsi="Times New Roman" w:cs="Times New Roman"/>
          <w:sz w:val="16"/>
          <w:szCs w:val="16"/>
          <w:shd w:val="clear" w:color="auto" w:fill="FFFFFF"/>
        </w:rPr>
      </w:pPr>
      <w:r w:rsidRPr="00BA1CA9">
        <w:rPr>
          <w:rFonts w:ascii="Times New Roman" w:eastAsia="Times New Roman" w:hAnsi="Times New Roman" w:cs="Times New Roman"/>
          <w:sz w:val="16"/>
          <w:szCs w:val="16"/>
        </w:rPr>
        <w:t xml:space="preserve"> </w:t>
      </w:r>
      <w:r w:rsidRPr="00BA1CA9">
        <w:rPr>
          <w:rFonts w:ascii="Times New Roman" w:hAnsi="Times New Roman" w:cs="Times New Roman"/>
          <w:sz w:val="16"/>
          <w:szCs w:val="16"/>
        </w:rPr>
        <w:t xml:space="preserve"> В течение года занимались </w:t>
      </w:r>
      <w:r w:rsidRPr="00BA1CA9">
        <w:rPr>
          <w:rFonts w:ascii="Times New Roman" w:hAnsi="Times New Roman" w:cs="Times New Roman"/>
          <w:sz w:val="16"/>
          <w:szCs w:val="16"/>
          <w:shd w:val="clear" w:color="auto" w:fill="FFFFFF"/>
        </w:rPr>
        <w:t>оформлением изменений в  техпаспорта жилых домов.</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Calibri" w:hAnsi="Times New Roman" w:cs="Times New Roman"/>
          <w:sz w:val="16"/>
          <w:szCs w:val="16"/>
        </w:rPr>
        <w:t>Оформлен в муниципальную собственность объект</w:t>
      </w:r>
      <w:r w:rsidRPr="00BA1CA9">
        <w:rPr>
          <w:rFonts w:ascii="Times New Roman" w:eastAsia="Times New Roman" w:hAnsi="Times New Roman" w:cs="Times New Roman"/>
          <w:sz w:val="16"/>
          <w:szCs w:val="16"/>
        </w:rPr>
        <w:t xml:space="preserve"> незавершённого строительства в с.Оксино (недостроенный детский сад), как бесхозяйное имущество. Продолжил свое действие договор аренды  на часть здания пекарни с ПО "Печорский пекарь", в свободной части размещены материально-технические запасы  Сельского поселения, предназначенные для ликвидации ЧС.</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Оформлено </w:t>
      </w:r>
      <w:r w:rsidRPr="00BA1CA9">
        <w:rPr>
          <w:rFonts w:ascii="Times New Roman" w:eastAsia="Times New Roman" w:hAnsi="Times New Roman" w:cs="Times New Roman"/>
          <w:b/>
          <w:sz w:val="16"/>
          <w:szCs w:val="16"/>
        </w:rPr>
        <w:t>3</w:t>
      </w:r>
      <w:r w:rsidRPr="00BA1CA9">
        <w:rPr>
          <w:rFonts w:ascii="Times New Roman" w:eastAsia="Times New Roman" w:hAnsi="Times New Roman" w:cs="Times New Roman"/>
          <w:sz w:val="16"/>
          <w:szCs w:val="16"/>
        </w:rPr>
        <w:t xml:space="preserve"> земельных участка (Недосекова А.Аф, Артеев Д.М., Хозяинов Ю.Б., как выморочное имущество через нотариуса, в собственность Сельского поселения. </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b/>
          <w:sz w:val="16"/>
          <w:szCs w:val="16"/>
        </w:rPr>
        <w:t>•</w:t>
      </w:r>
      <w:r w:rsidRPr="00BA1CA9">
        <w:rPr>
          <w:rFonts w:ascii="Times New Roman" w:eastAsia="Times New Roman" w:hAnsi="Times New Roman" w:cs="Times New Roman"/>
          <w:b/>
          <w:sz w:val="16"/>
          <w:szCs w:val="16"/>
        </w:rPr>
        <w:tab/>
        <w:t>обеспечение первичных мер пожарной безопасности в границах населенных пунктов поселения;</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b/>
          <w:sz w:val="16"/>
          <w:szCs w:val="16"/>
        </w:rPr>
        <w:t>     </w:t>
      </w:r>
      <w:r w:rsidRPr="00BA1CA9">
        <w:rPr>
          <w:rFonts w:ascii="Times New Roman" w:eastAsia="Times New Roman" w:hAnsi="Times New Roman" w:cs="Times New Roman"/>
          <w:sz w:val="16"/>
          <w:szCs w:val="16"/>
          <w:u w:val="single"/>
        </w:rPr>
        <w:t>в течение года</w:t>
      </w:r>
      <w:r w:rsidRPr="00BA1CA9">
        <w:rPr>
          <w:rFonts w:ascii="Times New Roman" w:eastAsia="Times New Roman" w:hAnsi="Times New Roman" w:cs="Times New Roman"/>
          <w:sz w:val="16"/>
          <w:szCs w:val="16"/>
        </w:rPr>
        <w:t xml:space="preserve"> содержались пожарные проруби в населенных пунктах с.Оксино, п.Хонгурей, д.Каменка,  обслуживался пожарный инвентарь, приобреталось топливо.</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rPr>
        <w:t xml:space="preserve">    </w:t>
      </w:r>
      <w:r w:rsidRPr="00BA1CA9">
        <w:rPr>
          <w:rFonts w:ascii="Times New Roman" w:hAnsi="Times New Roman" w:cs="Times New Roman"/>
          <w:sz w:val="16"/>
          <w:szCs w:val="16"/>
          <w:shd w:val="clear" w:color="auto" w:fill="FFFFFF"/>
        </w:rPr>
        <w:t>в рамках  </w:t>
      </w:r>
      <w:r w:rsidRPr="00BA1CA9">
        <w:rPr>
          <w:rFonts w:ascii="Times New Roman" w:hAnsi="Times New Roman" w:cs="Times New Roman"/>
          <w:b/>
          <w:i/>
          <w:sz w:val="16"/>
          <w:szCs w:val="16"/>
          <w:shd w:val="clear" w:color="auto" w:fill="FFFFFF"/>
        </w:rPr>
        <w:t>МП  «Безопасность на территории муниципального района «Заполярный район» на 2019-2030 годы»</w:t>
      </w:r>
      <w:r w:rsidRPr="00BA1CA9">
        <w:rPr>
          <w:rFonts w:ascii="Times New Roman" w:hAnsi="Times New Roman" w:cs="Times New Roman"/>
          <w:b/>
          <w:sz w:val="16"/>
          <w:szCs w:val="16"/>
          <w:shd w:val="clear" w:color="auto" w:fill="FFFFFF"/>
        </w:rPr>
        <w:t xml:space="preserve"> </w:t>
      </w:r>
      <w:r w:rsidRPr="00BA1CA9">
        <w:rPr>
          <w:rFonts w:ascii="Times New Roman" w:hAnsi="Times New Roman" w:cs="Times New Roman"/>
          <w:sz w:val="16"/>
          <w:szCs w:val="16"/>
          <w:shd w:val="clear" w:color="auto" w:fill="FFFFFF"/>
        </w:rPr>
        <w:t>приобретена мотопомпа бензиновая и передана  в п.Хонгурей.</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 течение года проводились обходы населения с целью распространения памяток  и бесед о пожарной безопасности сотрудниками отдельного поста КУ НАО «ОГПС» с.Оксино, также информация размещалась на информационных стендах и в информационном бюллетене Сельского поселения «Пустозерский сельсовет»ЗР  НАО  «Сельские новости».</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 период праздников организовывались совместные дежурства членов ДПД, сотрудников отдельного поста   КУ НАО «ОГПС» с.Оксино и специалистов Администрации Сельского поселения «Пустозерский сельсовет» ЗР  НАО</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Проведен капитальный ремонт системы автоматической пожарной сигнализации в здании Администрации Сельского поселения «Пустозерский сельсовет»  ЗР НАО, исполнено в запланированном объеме   460,0 т.р. (100,0%).Договор от 13.07.2023 №58/2023 с  ИП Никитин Н.Н. </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Приобретены 26 пожарных рукавов, 6 пожарных стволов и 1 заборный шланг.</w:t>
      </w:r>
    </w:p>
    <w:p w:rsidR="00BA1CA9" w:rsidRPr="00BA1CA9" w:rsidRDefault="00BA1CA9" w:rsidP="00BA1CA9">
      <w:pPr>
        <w:pStyle w:val="Default"/>
        <w:jc w:val="both"/>
        <w:rPr>
          <w:color w:val="auto"/>
          <w:sz w:val="16"/>
          <w:szCs w:val="16"/>
        </w:rPr>
      </w:pPr>
      <w:r w:rsidRPr="00BA1CA9">
        <w:rPr>
          <w:color w:val="auto"/>
          <w:sz w:val="16"/>
          <w:szCs w:val="16"/>
          <w:shd w:val="clear" w:color="auto" w:fill="FFFFFF"/>
        </w:rPr>
        <w:t xml:space="preserve"> Заключен </w:t>
      </w:r>
      <w:r w:rsidRPr="00BA1CA9">
        <w:rPr>
          <w:b/>
          <w:bCs/>
          <w:i/>
          <w:color w:val="auto"/>
          <w:sz w:val="16"/>
          <w:szCs w:val="16"/>
        </w:rPr>
        <w:t>ДОГОВОР</w:t>
      </w:r>
      <w:r w:rsidRPr="00BA1CA9">
        <w:rPr>
          <w:i/>
          <w:color w:val="auto"/>
          <w:sz w:val="16"/>
          <w:szCs w:val="16"/>
        </w:rPr>
        <w:t xml:space="preserve"> </w:t>
      </w:r>
      <w:r w:rsidRPr="00BA1CA9">
        <w:rPr>
          <w:b/>
          <w:bCs/>
          <w:i/>
          <w:color w:val="auto"/>
          <w:sz w:val="16"/>
          <w:szCs w:val="16"/>
        </w:rPr>
        <w:t xml:space="preserve">о совместной деятельности по развитию добровольной пожарной охраны на территории </w:t>
      </w:r>
      <w:r w:rsidRPr="00BA1CA9">
        <w:rPr>
          <w:i/>
          <w:color w:val="auto"/>
          <w:sz w:val="16"/>
          <w:szCs w:val="16"/>
        </w:rPr>
        <w:t xml:space="preserve"> </w:t>
      </w:r>
      <w:r w:rsidRPr="00BA1CA9">
        <w:rPr>
          <w:b/>
          <w:bCs/>
          <w:i/>
          <w:color w:val="auto"/>
          <w:sz w:val="16"/>
          <w:szCs w:val="16"/>
        </w:rPr>
        <w:t>Сельского поселения</w:t>
      </w:r>
      <w:r w:rsidRPr="00BA1CA9">
        <w:rPr>
          <w:b/>
          <w:bCs/>
          <w:color w:val="auto"/>
          <w:sz w:val="16"/>
          <w:szCs w:val="16"/>
        </w:rPr>
        <w:t xml:space="preserve">  с </w:t>
      </w:r>
      <w:r w:rsidRPr="00BA1CA9">
        <w:rPr>
          <w:color w:val="auto"/>
          <w:sz w:val="16"/>
          <w:szCs w:val="16"/>
          <w:shd w:val="clear" w:color="auto" w:fill="FFFFFF"/>
        </w:rPr>
        <w:t>Общественным учреждением добровольной пожарной охраны «Добровольная пожарная дружина Ненецкого автономного округа». Для членов ДПО д.Каменка и п.Хонгурей были поставлены учреждением обмундированием и имущество.</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b/>
          <w:sz w:val="16"/>
          <w:szCs w:val="16"/>
        </w:rPr>
        <w:t xml:space="preserve"> • создание условий для обеспечения жителей поселения услугами связи, общественного питания, торговли и бытового обслуживания;</w:t>
      </w:r>
      <w:r w:rsidRPr="00BA1CA9">
        <w:rPr>
          <w:rFonts w:ascii="Times New Roman" w:eastAsia="Times New Roman" w:hAnsi="Times New Roman" w:cs="Times New Roman"/>
          <w:sz w:val="16"/>
          <w:szCs w:val="16"/>
        </w:rPr>
        <w:t xml:space="preserve"> </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На территории Сельского поселения функционируют торговые точки: Нижне-Печорского ПО,  ИП Артеева, ИП Богданова, ИП Лешукова. В с.Оксино работает хлебопекарня, в п.Хонгурей  и д.Каменка хлеб доставляет ИП Артеева или Нижне-Печоррское П\О. Магазин потребобщества в п.Хонгурей находится в  аварийном состоянии, руководство потребительского общества решает вопрос о строительстве модульного здания или аренде помещения в поселке, но пока безуспешно.</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Также работают две компании: Ростелеком и НКЭС, предоставляет  услуги оператор мобильной связи МТС. В с.Оксино работает бесплатная точка доступа к сети Интернет в радиусе 100 м. от здания ЭТУС. Поселок Хонгурей подключен к высокоскоростному мобильному интернету стандарта 4G. </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создание условий для организации досуга и обеспечения жителей поселения услугами организаций культуры</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sz w:val="16"/>
          <w:szCs w:val="16"/>
        </w:rPr>
        <w:t>На территории Сельского поселения действует ГБУК НАО «Пустозерский ЦДК», в трех населенных пунктах имеются  здания Домов культуры, где проходят концерты самодеятельных артистов, работают танцевальные, вокальные и театральные кружки. В 2023 году в рамках федеральной программы завершен капитальный ремонт здания  ДК п.Хонгурей. В 2024 году пройдет ремонт  ДК в с.Оксино. Также в населенных пунктах  Сельского поселения  работают филиалы ГБУК НАО «Ненецкая центральная библиотека имени А.И.Пичкова». В Оксино  работает филиал Музейного объединения НАО. Пополняется  экспонатами, которые приносят жители села.</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w:t>
      </w:r>
    </w:p>
    <w:p w:rsidR="00BA1CA9" w:rsidRPr="00BA1CA9" w:rsidRDefault="00BA1CA9" w:rsidP="00BA1CA9">
      <w:pPr>
        <w:spacing w:after="0" w:line="240" w:lineRule="auto"/>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BA1CA9">
        <w:rPr>
          <w:rFonts w:ascii="Times New Roman" w:eastAsia="Times New Roman" w:hAnsi="Times New Roman" w:cs="Times New Roman"/>
          <w:sz w:val="16"/>
          <w:szCs w:val="16"/>
        </w:rPr>
        <w:t>            </w:t>
      </w:r>
    </w:p>
    <w:p w:rsidR="00BA1CA9" w:rsidRPr="00BA1CA9" w:rsidRDefault="00BA1CA9" w:rsidP="00BA1CA9">
      <w:pPr>
        <w:shd w:val="clear" w:color="auto" w:fill="FFFFFF"/>
        <w:tabs>
          <w:tab w:val="left" w:pos="360"/>
        </w:tabs>
        <w:spacing w:after="0" w:line="240" w:lineRule="auto"/>
        <w:ind w:firstLine="700"/>
        <w:jc w:val="both"/>
        <w:rPr>
          <w:rFonts w:ascii="Times New Roman" w:hAnsi="Times New Roman" w:cs="Times New Roman"/>
          <w:sz w:val="16"/>
          <w:szCs w:val="16"/>
          <w:shd w:val="clear" w:color="auto" w:fill="FFFFFF"/>
        </w:rPr>
      </w:pPr>
      <w:r w:rsidRPr="00BA1CA9">
        <w:rPr>
          <w:rFonts w:ascii="Times New Roman" w:eastAsia="Tahoma" w:hAnsi="Times New Roman" w:cs="Times New Roman"/>
          <w:sz w:val="16"/>
          <w:szCs w:val="16"/>
        </w:rPr>
        <w:t xml:space="preserve"> </w:t>
      </w:r>
      <w:r w:rsidRPr="00BA1CA9">
        <w:rPr>
          <w:rFonts w:ascii="Times New Roman" w:hAnsi="Times New Roman" w:cs="Times New Roman"/>
          <w:sz w:val="16"/>
          <w:szCs w:val="16"/>
          <w:shd w:val="clear" w:color="auto" w:fill="FFFFFF"/>
        </w:rPr>
        <w:t xml:space="preserve">  </w:t>
      </w:r>
      <w:r w:rsidRPr="00BA1CA9">
        <w:rPr>
          <w:rFonts w:ascii="Times New Roman" w:hAnsi="Times New Roman" w:cs="Times New Roman"/>
          <w:i/>
          <w:sz w:val="16"/>
          <w:szCs w:val="16"/>
          <w:shd w:val="clear" w:color="auto" w:fill="FFFFFF"/>
        </w:rPr>
        <w:t>В рамках Муниципальной программы  «Сельское поселение «Пустозерский сельсовет» ЗР НАО  -  территория спортивного развития» на 2022-2024 годы  </w:t>
      </w:r>
      <w:r w:rsidRPr="00BA1CA9">
        <w:rPr>
          <w:rFonts w:ascii="Times New Roman" w:hAnsi="Times New Roman" w:cs="Times New Roman"/>
          <w:sz w:val="16"/>
          <w:szCs w:val="16"/>
          <w:shd w:val="clear" w:color="auto" w:fill="FFFFFF"/>
        </w:rPr>
        <w:t>проведена спортивно-патриотическая игра «Зарница» и «Ловись рыбка» в п.Хонгурей. В с.Оксино прошли мероприятия, посвященные Дню защитника Отечества  и международному женскому Дню 8 марта среди жителей села, Дню Победы, Дню семьи, состоялся 17-ый снегоходный мотокросс на снегоходах "Буран" в д. Каменка «Спорт на селе никогда не угаснет», мероприятия посвященные Дню рыбака и Дню села. Все участники мероприятий награждены медалями, дипломами, благодарственными письмами и поощрительными призами.  </w:t>
      </w:r>
    </w:p>
    <w:p w:rsidR="00BA1CA9" w:rsidRPr="00BA1CA9" w:rsidRDefault="00BA1CA9" w:rsidP="00BA1CA9">
      <w:pPr>
        <w:tabs>
          <w:tab w:val="left" w:pos="502"/>
          <w:tab w:val="left" w:pos="360"/>
        </w:tabs>
        <w:spacing w:after="0" w:line="240" w:lineRule="auto"/>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xml:space="preserve">  *формирование архивных фондов поселения;</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Ведётся архив документов Администрации и Совета депутатов Сельского поселения «Пустозерский сельсовет» ЗР НАО, с последующей  сдачей дел в архив Заполярного района. Так в 2023 году сданы архивные документы и  описи  дел  постоянного хранения  за 2017 год. Специалист, который занимается архивным делом всегда  отмечается  районом только с положительной стороны.</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p>
    <w:p w:rsidR="00BA1CA9" w:rsidRPr="00BA1CA9" w:rsidRDefault="00BA1CA9" w:rsidP="00BA1CA9">
      <w:pPr>
        <w:spacing w:after="0" w:line="240" w:lineRule="auto"/>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w:t>
      </w:r>
      <w:r w:rsidRPr="00BA1CA9">
        <w:rPr>
          <w:rFonts w:ascii="Times New Roman" w:eastAsia="Calibri" w:hAnsi="Times New Roman" w:cs="Times New Roman"/>
          <w:sz w:val="16"/>
          <w:szCs w:val="16"/>
        </w:rPr>
        <w:t xml:space="preserve"> </w:t>
      </w:r>
      <w:r w:rsidRPr="00BA1CA9">
        <w:rPr>
          <w:rFonts w:ascii="Times New Roman" w:eastAsia="Calibri" w:hAnsi="Times New Roman" w:cs="Times New Roman"/>
          <w:b/>
          <w:sz w:val="16"/>
          <w:szCs w:val="1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A1CA9" w:rsidRPr="00BA1CA9" w:rsidRDefault="00BA1CA9" w:rsidP="00BA1CA9">
      <w:pPr>
        <w:pStyle w:val="ConsPlusNormal"/>
        <w:jc w:val="both"/>
        <w:rPr>
          <w:rFonts w:ascii="Times New Roman" w:hAnsi="Times New Roman" w:cs="Times New Roman"/>
          <w:b/>
          <w:sz w:val="16"/>
          <w:szCs w:val="16"/>
        </w:rPr>
      </w:pPr>
      <w:r w:rsidRPr="00BA1CA9">
        <w:rPr>
          <w:rFonts w:ascii="Times New Roman" w:hAnsi="Times New Roman" w:cs="Times New Roman"/>
          <w:b/>
          <w:sz w:val="16"/>
          <w:szCs w:val="16"/>
        </w:rPr>
        <w:t>(в ред. решения Совета депутатов Сельского поселения «Пустозерский сельсовет» ЗР НАО от 20.06.2022 № 2)</w:t>
      </w:r>
    </w:p>
    <w:p w:rsidR="00BA1CA9" w:rsidRPr="00BA1CA9" w:rsidRDefault="00BA1CA9" w:rsidP="00BA1CA9">
      <w:pPr>
        <w:shd w:val="clear" w:color="auto" w:fill="FFFFFF"/>
        <w:spacing w:after="0" w:line="240" w:lineRule="auto"/>
        <w:ind w:firstLine="700"/>
        <w:jc w:val="both"/>
        <w:rPr>
          <w:rFonts w:ascii="Times New Roman" w:hAnsi="Times New Roman" w:cs="Times New Roman"/>
          <w:i/>
          <w:sz w:val="16"/>
          <w:szCs w:val="16"/>
          <w:shd w:val="clear" w:color="auto" w:fill="FFFFFF"/>
        </w:rPr>
      </w:pPr>
      <w:r w:rsidRPr="00BA1CA9">
        <w:rPr>
          <w:rFonts w:ascii="Times New Roman" w:hAnsi="Times New Roman" w:cs="Times New Roman"/>
          <w:i/>
          <w:sz w:val="16"/>
          <w:szCs w:val="16"/>
          <w:shd w:val="clear" w:color="auto" w:fill="FFFFFF"/>
        </w:rPr>
        <w:t> </w:t>
      </w:r>
      <w:r w:rsidRPr="00BA1CA9">
        <w:rPr>
          <w:rFonts w:ascii="Times New Roman" w:hAnsi="Times New Roman" w:cs="Times New Roman"/>
          <w:b/>
          <w:i/>
          <w:sz w:val="16"/>
          <w:szCs w:val="16"/>
          <w:shd w:val="clear" w:color="auto" w:fill="FFFFFF"/>
        </w:rPr>
        <w:t>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r w:rsidRPr="00BA1CA9">
        <w:rPr>
          <w:rFonts w:ascii="Times New Roman" w:hAnsi="Times New Roman" w:cs="Times New Roman"/>
          <w:i/>
          <w:sz w:val="16"/>
          <w:szCs w:val="16"/>
          <w:shd w:val="clear" w:color="auto" w:fill="FFFFFF"/>
        </w:rPr>
        <w:t xml:space="preserve">»   </w:t>
      </w:r>
    </w:p>
    <w:p w:rsidR="00BA1CA9" w:rsidRPr="00BA1CA9" w:rsidRDefault="00BA1CA9" w:rsidP="00BA1CA9">
      <w:pPr>
        <w:shd w:val="clear" w:color="auto" w:fill="FFFFFF"/>
        <w:spacing w:after="0" w:line="240" w:lineRule="auto"/>
        <w:ind w:firstLine="70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-Услугу  по уличному освещению</w:t>
      </w:r>
      <w:r w:rsidRPr="00BA1CA9">
        <w:rPr>
          <w:rFonts w:ascii="Times New Roman" w:hAnsi="Times New Roman" w:cs="Times New Roman"/>
          <w:b/>
          <w:sz w:val="16"/>
          <w:szCs w:val="16"/>
          <w:shd w:val="clear" w:color="auto" w:fill="FFFFFF"/>
        </w:rPr>
        <w:t xml:space="preserve"> </w:t>
      </w:r>
      <w:r w:rsidRPr="00BA1CA9">
        <w:rPr>
          <w:rFonts w:ascii="Times New Roman" w:hAnsi="Times New Roman" w:cs="Times New Roman"/>
          <w:sz w:val="16"/>
          <w:szCs w:val="16"/>
          <w:shd w:val="clear" w:color="auto" w:fill="FFFFFF"/>
        </w:rPr>
        <w:t xml:space="preserve"> оказывает МП ЗР «Севержилкомсервис». По сравнению с аналогичным периодом прошлого года расходы по уличному освещению возросли на 851,1 т. р. (в связи с тестированием новой линии электропередач МП ЗР «Севержилкомсервис» в 1 квартале 2023 года в д.Каменка, увеличением тарифов);  </w:t>
      </w:r>
    </w:p>
    <w:p w:rsidR="00BA1CA9" w:rsidRPr="00BA1CA9" w:rsidRDefault="00BA1CA9" w:rsidP="00BA1CA9">
      <w:pPr>
        <w:shd w:val="clear" w:color="auto" w:fill="FFFFFF"/>
        <w:spacing w:after="0" w:line="240" w:lineRule="auto"/>
        <w:ind w:firstLine="700"/>
        <w:jc w:val="both"/>
        <w:rPr>
          <w:rFonts w:ascii="Times New Roman" w:hAnsi="Times New Roman" w:cs="Times New Roman"/>
          <w:sz w:val="16"/>
          <w:szCs w:val="16"/>
          <w:shd w:val="clear" w:color="auto" w:fill="FFFFFF"/>
        </w:rPr>
      </w:pPr>
      <w:r w:rsidRPr="00BA1CA9">
        <w:rPr>
          <w:rFonts w:ascii="Times New Roman" w:hAnsi="Times New Roman" w:cs="Times New Roman"/>
          <w:b/>
          <w:sz w:val="16"/>
          <w:szCs w:val="16"/>
          <w:shd w:val="clear" w:color="auto" w:fill="FFFFFF"/>
        </w:rPr>
        <w:t>-</w:t>
      </w:r>
      <w:r w:rsidRPr="00BA1CA9">
        <w:rPr>
          <w:rFonts w:ascii="Times New Roman" w:hAnsi="Times New Roman" w:cs="Times New Roman"/>
          <w:sz w:val="16"/>
          <w:szCs w:val="16"/>
          <w:shd w:val="clear" w:color="auto" w:fill="FFFFFF"/>
        </w:rPr>
        <w:t>Приобретались</w:t>
      </w:r>
      <w:r w:rsidRPr="00BA1CA9">
        <w:rPr>
          <w:rFonts w:ascii="Times New Roman" w:hAnsi="Times New Roman" w:cs="Times New Roman"/>
          <w:b/>
          <w:sz w:val="16"/>
          <w:szCs w:val="16"/>
          <w:shd w:val="clear" w:color="auto" w:fill="FFFFFF"/>
        </w:rPr>
        <w:t xml:space="preserve"> </w:t>
      </w:r>
      <w:r w:rsidRPr="00BA1CA9">
        <w:rPr>
          <w:rFonts w:ascii="Times New Roman" w:hAnsi="Times New Roman" w:cs="Times New Roman"/>
          <w:sz w:val="16"/>
          <w:szCs w:val="16"/>
          <w:shd w:val="clear" w:color="auto" w:fill="FFFFFF"/>
        </w:rPr>
        <w:t>пиломатериалы для ремонта и устройства новых мостовых в Хонгурее и Оксино, а в Оксино еще провели замену части съемных мостовых к причалу на новые.</w:t>
      </w:r>
    </w:p>
    <w:p w:rsidR="00BA1CA9" w:rsidRPr="00BA1CA9" w:rsidRDefault="00BA1CA9" w:rsidP="00BA1CA9">
      <w:pPr>
        <w:shd w:val="clear" w:color="auto" w:fill="FFFFFF"/>
        <w:spacing w:after="0" w:line="240" w:lineRule="auto"/>
        <w:ind w:firstLine="70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-Реализовано мероприятие</w:t>
      </w:r>
      <w:r w:rsidRPr="00BA1CA9">
        <w:rPr>
          <w:rFonts w:ascii="Times New Roman" w:eastAsia="Segoe UI" w:hAnsi="Times New Roman" w:cs="Times New Roman"/>
          <w:sz w:val="16"/>
          <w:szCs w:val="16"/>
          <w:shd w:val="clear" w:color="auto" w:fill="FFFFFF"/>
        </w:rPr>
        <w:t xml:space="preserve"> «</w:t>
      </w:r>
      <w:r w:rsidRPr="00BA1CA9">
        <w:rPr>
          <w:rFonts w:ascii="Times New Roman" w:hAnsi="Times New Roman" w:cs="Times New Roman"/>
          <w:sz w:val="16"/>
          <w:szCs w:val="16"/>
          <w:shd w:val="clear" w:color="auto" w:fill="FFFFFF"/>
        </w:rPr>
        <w:t>Обустройство зоны отдыха в д.Каменка "Родной уголок" выполнено в рамках  муниципального контракта  с ИП Турдалиев А.А.</w:t>
      </w:r>
    </w:p>
    <w:p w:rsidR="00BA1CA9" w:rsidRPr="00BA1CA9" w:rsidRDefault="00BA1CA9" w:rsidP="00BA1CA9">
      <w:pPr>
        <w:shd w:val="clear" w:color="auto" w:fill="FFFFFF"/>
        <w:spacing w:after="0" w:line="240" w:lineRule="auto"/>
        <w:ind w:firstLine="70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  - приобретена рассада для высадки цветов на территории поселений (Парки Памяти). </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w:t>
      </w:r>
      <w:r w:rsidRPr="00BA1CA9">
        <w:rPr>
          <w:rFonts w:ascii="Times New Roman" w:hAnsi="Times New Roman" w:cs="Times New Roman"/>
          <w:b/>
          <w:sz w:val="16"/>
          <w:szCs w:val="16"/>
          <w:shd w:val="clear" w:color="auto" w:fill="FFFFFF"/>
        </w:rPr>
        <w:t xml:space="preserve"> проводилась</w:t>
      </w:r>
      <w:r w:rsidRPr="00BA1CA9">
        <w:rPr>
          <w:rFonts w:ascii="Times New Roman" w:hAnsi="Times New Roman" w:cs="Times New Roman"/>
          <w:sz w:val="16"/>
          <w:szCs w:val="16"/>
          <w:shd w:val="clear" w:color="auto" w:fill="FFFFFF"/>
        </w:rPr>
        <w:t xml:space="preserve"> уборка снега в зимнее время  у Парков  Памяти  с. Оксино, п. Хонгурей и д. Каменка, кошение травы в летнее время в общественных местах в населенных пунктах. Выполнены работы по уборке и установке  новогодних елок, новогодней иллюминации в с.Оксино, п. Хонгурей и д.Каменка, также приобретен бензин для снегоуборочной машины, краска и др., приобретены и установлены светящиеся новогодние фигуры «Дед Мороз» и «Снегурочка» в с.Оксино. </w:t>
      </w:r>
      <w:r w:rsidRPr="00BA1CA9">
        <w:rPr>
          <w:rFonts w:ascii="Times New Roman" w:eastAsia="Times New Roman" w:hAnsi="Times New Roman" w:cs="Times New Roman"/>
          <w:sz w:val="16"/>
          <w:szCs w:val="16"/>
        </w:rPr>
        <w:t xml:space="preserve">                                              </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sz w:val="16"/>
          <w:szCs w:val="16"/>
        </w:rPr>
        <w:t xml:space="preserve">   </w:t>
      </w: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lastRenderedPageBreak/>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 течение 2023 года  размещалась информация в государственном адресном реестре по жилым домам и социальным объектам с присвоением номеров новым объектам, проводилась ревизия данных занесенных в федеральную информационную адресную систему.</w:t>
      </w:r>
    </w:p>
    <w:p w:rsidR="00BA1CA9" w:rsidRPr="00BA1CA9" w:rsidRDefault="00BA1CA9" w:rsidP="00BA1CA9">
      <w:pPr>
        <w:tabs>
          <w:tab w:val="left" w:pos="1044"/>
        </w:tabs>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ab/>
      </w: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содействие в развитии сельскохозяйственного производства, создание условий для развития малого и среднего предпринимательства;</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 рамках создания условий для развития малого и среднего предпринимательства  действует  предоставленная муниципальная преференция ООО "СКОРПИОН" (ген.директор Артеева Д.П.) по объекту бывшего здания библиотеки в п.Хонгурей под магазин.  Здание хлебопекарни  в с.Оксино также предоставлено по муниципальной преференции ПО «Печорский Пекарь».</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eastAsia="Times New Roman" w:hAnsi="Times New Roman" w:cs="Times New Roman"/>
          <w:sz w:val="16"/>
          <w:szCs w:val="16"/>
        </w:rPr>
        <w:t xml:space="preserve">    Субъектам малого предпринимательства оказывается  информационная и консультационная поддержка по мере их обращения в Администрацию. На сайте муниципалитета создан раздел СОДЕЙСТВИЕ РАЗВИТИЮ КОНКУРЕНЦИИ, где размещены памятки, нормативные документы. </w:t>
      </w:r>
      <w:r w:rsidRPr="00BA1CA9">
        <w:rPr>
          <w:rFonts w:ascii="Times New Roman" w:hAnsi="Times New Roman" w:cs="Times New Roman"/>
          <w:b/>
          <w:i/>
          <w:sz w:val="16"/>
          <w:szCs w:val="16"/>
          <w:shd w:val="clear" w:color="auto" w:fill="FFFFFF"/>
        </w:rPr>
        <w:t>В рамках муниципальной программы «Поддержка и развитие малого и среднего предпринимательства на территории  СП «Пустозерский сельсовет» ЗР НАО на 2022-2024</w:t>
      </w:r>
      <w:r w:rsidRPr="00BA1CA9">
        <w:rPr>
          <w:rFonts w:ascii="Times New Roman" w:hAnsi="Times New Roman" w:cs="Times New Roman"/>
          <w:i/>
          <w:sz w:val="16"/>
          <w:szCs w:val="16"/>
          <w:shd w:val="clear" w:color="auto" w:fill="FFFFFF"/>
        </w:rPr>
        <w:t xml:space="preserve"> годы»,</w:t>
      </w:r>
      <w:r w:rsidRPr="00BA1CA9">
        <w:rPr>
          <w:rFonts w:ascii="Times New Roman" w:hAnsi="Times New Roman" w:cs="Times New Roman"/>
          <w:sz w:val="16"/>
          <w:szCs w:val="16"/>
          <w:shd w:val="clear" w:color="auto" w:fill="FFFFFF"/>
        </w:rPr>
        <w:t xml:space="preserve"> утвержденной Постановлением Администрации СП «Пустозерский сельсовет» ЗР НАО от 11.11.2021 №109  при плане 10,0 т.р., исполнено </w:t>
      </w:r>
      <w:r w:rsidRPr="00BA1CA9">
        <w:rPr>
          <w:rFonts w:ascii="Times New Roman" w:hAnsi="Times New Roman" w:cs="Times New Roman"/>
          <w:b/>
          <w:sz w:val="16"/>
          <w:szCs w:val="16"/>
          <w:shd w:val="clear" w:color="auto" w:fill="FFFFFF"/>
        </w:rPr>
        <w:t>10,0</w:t>
      </w:r>
      <w:r w:rsidRPr="00BA1CA9">
        <w:rPr>
          <w:rFonts w:ascii="Times New Roman" w:hAnsi="Times New Roman" w:cs="Times New Roman"/>
          <w:sz w:val="16"/>
          <w:szCs w:val="16"/>
          <w:shd w:val="clear" w:color="auto" w:fill="FFFFFF"/>
        </w:rPr>
        <w:t xml:space="preserve"> т.р. или 100%. Среди предпринимателей Сельского поселения «Пустозерский сельсовет» ЗР НАО проведена акция «Предприниматель с добрым сердцем» в целях поощрения и в знак благодарности предпринимателей, оказывающих помощь в проведении различных мероприятий на территории Сельского поселения. Для поощрения были определены 3 участника (ИП Лешукова М.А. с.Оксино, ИП Рочев П.Е. и СПК РК «Победа» Быхан Н.И.).Всем были вручены дипломы и ценные подарки. </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p>
    <w:p w:rsidR="00BA1CA9" w:rsidRPr="00BA1CA9" w:rsidRDefault="00BA1CA9" w:rsidP="00BA1CA9">
      <w:pPr>
        <w:numPr>
          <w:ilvl w:val="0"/>
          <w:numId w:val="47"/>
        </w:numPr>
        <w:tabs>
          <w:tab w:val="left" w:pos="360"/>
        </w:tabs>
        <w:spacing w:after="0" w:line="240" w:lineRule="auto"/>
        <w:ind w:hanging="36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организация и осуществление мероприятий по работе с детьми и молодежью в поселении;</w:t>
      </w:r>
    </w:p>
    <w:p w:rsidR="00BA1CA9" w:rsidRPr="00BA1CA9" w:rsidRDefault="00BA1CA9" w:rsidP="00BA1CA9">
      <w:pPr>
        <w:spacing w:after="0" w:line="240" w:lineRule="auto"/>
        <w:jc w:val="both"/>
        <w:rPr>
          <w:rFonts w:ascii="Times New Roman" w:eastAsia="Calibri" w:hAnsi="Times New Roman" w:cs="Times New Roman"/>
          <w:sz w:val="16"/>
          <w:szCs w:val="16"/>
        </w:rPr>
      </w:pPr>
      <w:r w:rsidRPr="00BA1CA9">
        <w:rPr>
          <w:rFonts w:ascii="Times New Roman" w:hAnsi="Times New Roman" w:cs="Times New Roman"/>
          <w:sz w:val="16"/>
          <w:szCs w:val="16"/>
        </w:rPr>
        <w:t xml:space="preserve">   В рамках муниципальной программы «Молодежная политика в Сельском поселении «Пустозерский сельсовет» ЗР НАО на 2022-2024 годы»  проведены все запланированные мероприятия.</w:t>
      </w:r>
      <w:r w:rsidRPr="00BA1CA9">
        <w:rPr>
          <w:rFonts w:ascii="Times New Roman" w:eastAsia="Times New Roman" w:hAnsi="Times New Roman" w:cs="Times New Roman"/>
          <w:sz w:val="16"/>
          <w:szCs w:val="16"/>
        </w:rPr>
        <w:t xml:space="preserve"> </w:t>
      </w:r>
      <w:r w:rsidRPr="00BA1CA9">
        <w:rPr>
          <w:rFonts w:ascii="Times New Roman" w:hAnsi="Times New Roman" w:cs="Times New Roman"/>
          <w:sz w:val="16"/>
          <w:szCs w:val="16"/>
        </w:rPr>
        <w:t xml:space="preserve"> </w:t>
      </w:r>
      <w:r w:rsidRPr="00BA1CA9">
        <w:rPr>
          <w:rFonts w:ascii="Times New Roman" w:eastAsia="Times New Roman" w:hAnsi="Times New Roman" w:cs="Times New Roman"/>
          <w:sz w:val="16"/>
          <w:szCs w:val="16"/>
        </w:rPr>
        <w:t>Все участники награждены поощрительными призами, благодарственными письмами.</w:t>
      </w:r>
      <w:r w:rsidRPr="00BA1CA9">
        <w:rPr>
          <w:rFonts w:ascii="Times New Roman" w:hAnsi="Times New Roman" w:cs="Times New Roman"/>
          <w:sz w:val="16"/>
          <w:szCs w:val="16"/>
        </w:rPr>
        <w:t xml:space="preserve"> Для выпускников средней школы к «Последнему звонку» закуплены и вручены памятные подарки.</w:t>
      </w:r>
      <w:r w:rsidRPr="00BA1CA9">
        <w:rPr>
          <w:rFonts w:ascii="Times New Roman" w:eastAsia="Times New Roman" w:hAnsi="Times New Roman" w:cs="Times New Roman"/>
          <w:sz w:val="16"/>
          <w:szCs w:val="16"/>
        </w:rPr>
        <w:t xml:space="preserve"> По  договору оказания услуг координатору по молодежной политике  оплачивалась работа с детьми и молодежью.</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numPr>
          <w:ilvl w:val="0"/>
          <w:numId w:val="48"/>
        </w:numPr>
        <w:tabs>
          <w:tab w:val="left" w:pos="360"/>
        </w:tabs>
        <w:spacing w:after="0" w:line="240" w:lineRule="auto"/>
        <w:ind w:hanging="36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CA9" w:rsidRPr="00BA1CA9" w:rsidRDefault="00BA1CA9" w:rsidP="00BA1CA9">
      <w:pPr>
        <w:spacing w:after="0" w:line="240" w:lineRule="auto"/>
        <w:jc w:val="both"/>
        <w:rPr>
          <w:rFonts w:ascii="Times New Roman" w:eastAsia="Calibri" w:hAnsi="Times New Roman" w:cs="Times New Roman"/>
          <w:sz w:val="16"/>
          <w:szCs w:val="16"/>
        </w:rPr>
      </w:pPr>
      <w:r w:rsidRPr="00BA1CA9">
        <w:rPr>
          <w:rFonts w:ascii="Times New Roman" w:eastAsia="Times New Roman" w:hAnsi="Times New Roman" w:cs="Times New Roman"/>
          <w:sz w:val="16"/>
          <w:szCs w:val="16"/>
        </w:rPr>
        <w:t xml:space="preserve">   В 2023 году  продолжила  свою работу  ДНД, зарегистрированная УМВД России по НАО   в реестре  народных  дружин  и  общественных  объединений  правоохранительной  направленности  08.10.2019 как общественная организация народная дружина МО «Пустозерский сельсовет» НАО.  В её составе 7 человек: три в Оксино, по два в Хонгурее и Каменке (Баракова К.Е., Иваников В.Н., Иваникова Л.А., Бородулина О.М., Шевелева О.М., Вокуев М.Н, ВокуеваЛ.Ник), члены ДНД проводили дежурство в период праздничных мероприятий. В рамках МП «Безопасность на территории муниципального образования «Заполярный  район» на 2019-2030 годы» заключено соглашение с Администрацией муниципального района «Заполярный район»  на выплаты денежного поощрения членам добровольных народных дружин, участвующим в охране общественного порядка в муниципальных образованиях. При плане 10,0 т.р., исполнено </w:t>
      </w:r>
      <w:r w:rsidRPr="00BA1CA9">
        <w:rPr>
          <w:rFonts w:ascii="Times New Roman" w:eastAsia="Times New Roman" w:hAnsi="Times New Roman" w:cs="Times New Roman"/>
          <w:b/>
          <w:sz w:val="16"/>
          <w:szCs w:val="16"/>
        </w:rPr>
        <w:t>10,0</w:t>
      </w:r>
      <w:r w:rsidRPr="00BA1CA9">
        <w:rPr>
          <w:rFonts w:ascii="Times New Roman" w:eastAsia="Times New Roman" w:hAnsi="Times New Roman" w:cs="Times New Roman"/>
          <w:sz w:val="16"/>
          <w:szCs w:val="16"/>
        </w:rPr>
        <w:t xml:space="preserve"> т.р. или 100%. На основании Постановления Администрации МО «Пустозерский сельсовет» НАО от 12.12.2019 </w:t>
      </w:r>
      <w:r w:rsidRPr="00BA1CA9">
        <w:rPr>
          <w:rFonts w:ascii="Times New Roman" w:eastAsia="Segoe UI Symbol" w:hAnsi="Times New Roman" w:cs="Times New Roman"/>
          <w:sz w:val="16"/>
          <w:szCs w:val="16"/>
        </w:rPr>
        <w:t>№</w:t>
      </w:r>
      <w:r w:rsidRPr="00BA1CA9">
        <w:rPr>
          <w:rFonts w:ascii="Times New Roman" w:eastAsia="Times New Roman" w:hAnsi="Times New Roman" w:cs="Times New Roman"/>
          <w:sz w:val="16"/>
          <w:szCs w:val="16"/>
        </w:rPr>
        <w:t xml:space="preserve">80 «Об утверждении положения об условиях и порядке выплате денежного поощрения членам общественной организации народной дружины муниципального образования «Пустозерский сельсовет» НАО, участвующим в охране общественного порядка на территории муниципального образования «Пустозерский сельсовет» НАО» прошли выплаты денежного поощрения членам ДНД с.Оксино(3чел), п.Хонгурей(2чел) и д.Каменка(2чел) согласно представленных табелей учета выходов дежурств. </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 2023 году в общей очереди граждан, нуждающихся в жилых помещениях, предоставляемых по договорам социального найма состояло: на 01.01.2023 года – 33 семьи, это общая очередь 25 семей и 8 семей имеющих право на внеочередное получение жилых помещений (погорельцы и проживающие в ветхом жилье). На 31.12.2023 года – 33 семей.</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Поставленных  и снятых с учета   семей нет.</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u w:val="single"/>
        </w:rPr>
        <w:t>З</w:t>
      </w:r>
      <w:r w:rsidRPr="00BA1CA9">
        <w:rPr>
          <w:rFonts w:ascii="Times New Roman" w:eastAsia="Times New Roman" w:hAnsi="Times New Roman" w:cs="Times New Roman"/>
          <w:sz w:val="16"/>
          <w:szCs w:val="16"/>
        </w:rPr>
        <w:t>аседаний  жилищно-бытовой комиссии не проводилось</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 2023 году в рамках подготовки к ОЗП проводились работы по капитальному и текущему ремонту объектов муниципального жилищного фонда:</w:t>
      </w:r>
    </w:p>
    <w:p w:rsidR="00BA1CA9" w:rsidRPr="00BA1CA9" w:rsidRDefault="00BA1CA9" w:rsidP="00BA1CA9">
      <w:pPr>
        <w:shd w:val="clear" w:color="auto" w:fill="FFFFFF"/>
        <w:spacing w:after="0" w:line="240" w:lineRule="auto"/>
        <w:ind w:firstLine="70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-приобретены и установлены тепловые счетчики в дома муниципального жилищного фонда (д.4,д.10,д.50,д.135,д. 159/2, т.к. завершился срок поверки приборов учета) </w:t>
      </w:r>
    </w:p>
    <w:p w:rsidR="00BA1CA9" w:rsidRPr="00BA1CA9" w:rsidRDefault="00BA1CA9" w:rsidP="00BA1CA9">
      <w:pPr>
        <w:shd w:val="clear" w:color="auto" w:fill="FFFFFF"/>
        <w:spacing w:after="0" w:line="240" w:lineRule="auto"/>
        <w:ind w:firstLine="70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-приобретены строительные материалы для текущего ремонта муниципального жилищного фонда за счет средств местного бюджета, произведены текущие ремонтные работы  крылец в домах в Оксино №103, №135 в 2-х подъездах, замена оконных блоков в доме №31 Оксино. </w:t>
      </w:r>
      <w:r w:rsidRPr="00BA1CA9">
        <w:rPr>
          <w:rFonts w:ascii="Times New Roman" w:hAnsi="Times New Roman" w:cs="Times New Roman"/>
          <w:sz w:val="16"/>
          <w:szCs w:val="16"/>
        </w:rPr>
        <w:t xml:space="preserve">Приобретена и установлена дверь железная для кв.6 дома №4 с.Оксино, </w:t>
      </w:r>
    </w:p>
    <w:p w:rsidR="00BA1CA9" w:rsidRPr="00BA1CA9" w:rsidRDefault="00BA1CA9" w:rsidP="00BA1CA9">
      <w:pPr>
        <w:spacing w:after="0" w:line="240" w:lineRule="auto"/>
        <w:jc w:val="both"/>
        <w:rPr>
          <w:rFonts w:ascii="Times New Roman" w:eastAsia="Calibri" w:hAnsi="Times New Roman" w:cs="Times New Roman"/>
          <w:sz w:val="16"/>
          <w:szCs w:val="16"/>
        </w:rPr>
      </w:pPr>
      <w:r w:rsidRPr="00BA1CA9">
        <w:rPr>
          <w:rFonts w:ascii="Times New Roman" w:eastAsia="Times New Roman" w:hAnsi="Times New Roman" w:cs="Times New Roman"/>
          <w:sz w:val="16"/>
          <w:szCs w:val="16"/>
        </w:rPr>
        <w:t xml:space="preserve">    - проводилась уплата взносов на капитальный ремонт по помещениям в многоквартирных домах, включенных в региональную программу капитального ремонта, находящегося  в  собственности  Сельского поселения. Взносы перечислены в НКО «Фонд содействия реформирования ЖКХ НАО» за жилой дом </w:t>
      </w:r>
      <w:r w:rsidRPr="00BA1CA9">
        <w:rPr>
          <w:rFonts w:ascii="Times New Roman" w:eastAsia="Segoe UI Symbol" w:hAnsi="Times New Roman" w:cs="Times New Roman"/>
          <w:sz w:val="16"/>
          <w:szCs w:val="16"/>
        </w:rPr>
        <w:t>№</w:t>
      </w:r>
      <w:r w:rsidRPr="00BA1CA9">
        <w:rPr>
          <w:rFonts w:ascii="Times New Roman" w:eastAsia="Times New Roman" w:hAnsi="Times New Roman" w:cs="Times New Roman"/>
          <w:sz w:val="16"/>
          <w:szCs w:val="16"/>
        </w:rPr>
        <w:t>50 с.Оксино.  Дом №4 в Оксино исключен из программы капремонта в связи с  износом фундамента более 75 % по Заключению ООО «Нарьян-Маргражданпроект» по техническому обследованию строительных конструкций и систем инженерно-технического обеспечения многоквартирного дома.</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Выполнены работы по гидравлической промывке, испытаний на плотность и прочность системы отопления потребителей тепловой энергии жилых домов </w:t>
      </w:r>
      <w:r w:rsidRPr="00BA1CA9">
        <w:rPr>
          <w:rFonts w:ascii="Times New Roman" w:eastAsia="Segoe UI Symbol" w:hAnsi="Times New Roman" w:cs="Times New Roman"/>
          <w:sz w:val="16"/>
          <w:szCs w:val="16"/>
        </w:rPr>
        <w:t>№</w:t>
      </w:r>
      <w:r w:rsidRPr="00BA1CA9">
        <w:rPr>
          <w:rFonts w:ascii="Times New Roman" w:eastAsia="Times New Roman" w:hAnsi="Times New Roman" w:cs="Times New Roman"/>
          <w:sz w:val="16"/>
          <w:szCs w:val="16"/>
        </w:rPr>
        <w:t>159/2,</w:t>
      </w:r>
      <w:r w:rsidRPr="00BA1CA9">
        <w:rPr>
          <w:rFonts w:ascii="Times New Roman" w:eastAsia="Segoe UI Symbol" w:hAnsi="Times New Roman" w:cs="Times New Roman"/>
          <w:sz w:val="16"/>
          <w:szCs w:val="16"/>
        </w:rPr>
        <w:t>№</w:t>
      </w:r>
      <w:r w:rsidRPr="00BA1CA9">
        <w:rPr>
          <w:rFonts w:ascii="Times New Roman" w:eastAsia="Times New Roman" w:hAnsi="Times New Roman" w:cs="Times New Roman"/>
          <w:sz w:val="16"/>
          <w:szCs w:val="16"/>
        </w:rPr>
        <w:t>4,</w:t>
      </w:r>
      <w:r w:rsidRPr="00BA1CA9">
        <w:rPr>
          <w:rFonts w:ascii="Times New Roman" w:eastAsia="Segoe UI Symbol" w:hAnsi="Times New Roman" w:cs="Times New Roman"/>
          <w:sz w:val="16"/>
          <w:szCs w:val="16"/>
        </w:rPr>
        <w:t>№</w:t>
      </w:r>
      <w:r w:rsidRPr="00BA1CA9">
        <w:rPr>
          <w:rFonts w:ascii="Times New Roman" w:eastAsia="Times New Roman" w:hAnsi="Times New Roman" w:cs="Times New Roman"/>
          <w:sz w:val="16"/>
          <w:szCs w:val="16"/>
        </w:rPr>
        <w:t xml:space="preserve">50 и </w:t>
      </w:r>
      <w:r w:rsidRPr="00BA1CA9">
        <w:rPr>
          <w:rFonts w:ascii="Times New Roman" w:eastAsia="Segoe UI Symbol" w:hAnsi="Times New Roman" w:cs="Times New Roman"/>
          <w:sz w:val="16"/>
          <w:szCs w:val="16"/>
        </w:rPr>
        <w:t>№</w:t>
      </w:r>
      <w:r w:rsidRPr="00BA1CA9">
        <w:rPr>
          <w:rFonts w:ascii="Times New Roman" w:eastAsia="Times New Roman" w:hAnsi="Times New Roman" w:cs="Times New Roman"/>
          <w:sz w:val="16"/>
          <w:szCs w:val="16"/>
        </w:rPr>
        <w:t>135 с.Оксино.</w:t>
      </w:r>
    </w:p>
    <w:p w:rsidR="00BA1CA9" w:rsidRPr="00BA1CA9" w:rsidRDefault="00BA1CA9" w:rsidP="00BA1CA9">
      <w:pPr>
        <w:spacing w:after="0" w:line="240" w:lineRule="auto"/>
        <w:ind w:firstLine="567"/>
        <w:jc w:val="both"/>
        <w:rPr>
          <w:rFonts w:ascii="Times New Roman" w:eastAsia="Times New Roman" w:hAnsi="Times New Roman" w:cs="Times New Roman"/>
          <w:i/>
          <w:sz w:val="16"/>
          <w:szCs w:val="16"/>
        </w:rPr>
      </w:pPr>
      <w:r w:rsidRPr="00BA1CA9">
        <w:rPr>
          <w:rFonts w:ascii="Times New Roman" w:eastAsia="Times New Roman" w:hAnsi="Times New Roman" w:cs="Times New Roman"/>
          <w:sz w:val="16"/>
          <w:szCs w:val="16"/>
        </w:rPr>
        <w:t xml:space="preserve">За прошедший  год </w:t>
      </w:r>
      <w:r w:rsidRPr="00BA1CA9">
        <w:rPr>
          <w:rFonts w:ascii="Times New Roman" w:eastAsia="Times New Roman" w:hAnsi="Times New Roman" w:cs="Times New Roman"/>
          <w:i/>
          <w:sz w:val="16"/>
          <w:szCs w:val="16"/>
        </w:rPr>
        <w:t>приватизации муниципального имущества не было.</w:t>
      </w:r>
    </w:p>
    <w:p w:rsidR="00BA1CA9" w:rsidRPr="00BA1CA9" w:rsidRDefault="00BA1CA9" w:rsidP="00BA1CA9">
      <w:pPr>
        <w:spacing w:after="0" w:line="240" w:lineRule="auto"/>
        <w:ind w:firstLine="567"/>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 2023 году начато строительство двух жилых домов в с.Оксино, 3-х и 2-х квартирного. Строительство ведет индивидуальный предприниматель Александр Абраменков. Срок сдачи 3квартал 2024 года.</w:t>
      </w:r>
    </w:p>
    <w:p w:rsidR="00BA1CA9" w:rsidRPr="00BA1CA9" w:rsidRDefault="00BA1CA9" w:rsidP="00BA1CA9">
      <w:pPr>
        <w:spacing w:after="0" w:line="240" w:lineRule="auto"/>
        <w:ind w:firstLine="567"/>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 2023 году проведен капитальный ремонт здания общественной бани в п.Хонгурей в рамках муниципального контракта.</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w:t>
      </w: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 связи с отсутствием на территории  Сельского поселения пляжей и мест для купания, позволяющих обеспечить безопасность граждан на водоемах, несоответствием качества воды в открытых водоемах санитарным нормам, в целях охраны жизни и здоровья граждан, запрещается купание граждан в открытых водоемах, расположенных на территории Сельского поселения. Выставляются аншлаги возле открытых водоемов о запрете купания. Издается распоряжение о запрете купания, которое опубликовывается в информационном  бюллетене  Сельского поселения «Пустозерский сельсовет» ЗР НАО «Сельские новости» и размещается на информационных стендах в населенных пунктах .</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b/>
          <w:sz w:val="16"/>
          <w:szCs w:val="16"/>
        </w:rPr>
        <w:t xml:space="preserve">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19">
        <w:r w:rsidRPr="00BA1CA9">
          <w:rPr>
            <w:rFonts w:ascii="Times New Roman" w:eastAsia="Times New Roman" w:hAnsi="Times New Roman" w:cs="Times New Roman"/>
            <w:b/>
            <w:sz w:val="16"/>
            <w:szCs w:val="16"/>
            <w:u w:val="single"/>
          </w:rPr>
          <w:t>кодексом</w:t>
        </w:r>
      </w:hyperlink>
      <w:r w:rsidRPr="00BA1CA9">
        <w:rPr>
          <w:rFonts w:ascii="Times New Roman" w:eastAsia="Times New Roman" w:hAnsi="Times New Roman" w:cs="Times New Roman"/>
          <w:b/>
          <w:sz w:val="16"/>
          <w:szCs w:val="16"/>
        </w:rPr>
        <w:t xml:space="preserve"> Российской Федерации, иными федеральными законами), разрешений на ввод объектов в эксплуатацию при </w:t>
      </w:r>
      <w:r w:rsidRPr="00BA1CA9">
        <w:rPr>
          <w:rFonts w:ascii="Times New Roman" w:eastAsia="Times New Roman" w:hAnsi="Times New Roman" w:cs="Times New Roman"/>
          <w:b/>
          <w:sz w:val="16"/>
          <w:szCs w:val="16"/>
        </w:rPr>
        <w:lastRenderedPageBreak/>
        <w:t xml:space="preserve">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r w:rsidRPr="00BA1CA9">
          <w:rPr>
            <w:rFonts w:ascii="Times New Roman" w:eastAsia="Times New Roman" w:hAnsi="Times New Roman" w:cs="Times New Roman"/>
            <w:b/>
            <w:sz w:val="16"/>
            <w:szCs w:val="16"/>
            <w:u w:val="single"/>
          </w:rPr>
          <w:t>кодексом</w:t>
        </w:r>
      </w:hyperlink>
      <w:r w:rsidRPr="00BA1CA9">
        <w:rPr>
          <w:rFonts w:ascii="Times New Roman" w:eastAsia="Times New Roman" w:hAnsi="Times New Roman" w:cs="Times New Roman"/>
          <w:b/>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A1CA9" w:rsidRPr="00BA1CA9" w:rsidRDefault="00BA1CA9" w:rsidP="00BA1CA9">
      <w:pPr>
        <w:spacing w:after="0" w:line="240" w:lineRule="auto"/>
        <w:ind w:firstLine="708"/>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 течение 2023 года выдано 3 </w:t>
      </w:r>
      <w:r w:rsidRPr="00BA1CA9">
        <w:rPr>
          <w:rFonts w:ascii="Times New Roman" w:eastAsia="Times New Roman" w:hAnsi="Times New Roman" w:cs="Times New Roman"/>
          <w:sz w:val="16"/>
          <w:szCs w:val="16"/>
          <w:u w:val="single"/>
        </w:rPr>
        <w:t>градостроительных план</w:t>
      </w:r>
      <w:r w:rsidRPr="00BA1CA9">
        <w:rPr>
          <w:rFonts w:ascii="Times New Roman" w:eastAsia="Times New Roman" w:hAnsi="Times New Roman" w:cs="Times New Roman"/>
          <w:sz w:val="16"/>
          <w:szCs w:val="16"/>
        </w:rPr>
        <w:t xml:space="preserve">а -  АО «Ненецкая агропромышленная компания» и на два земельных участка  ООО «Альфа-Строй». </w:t>
      </w:r>
      <w:r w:rsidRPr="00BA1CA9">
        <w:rPr>
          <w:rFonts w:ascii="Times New Roman" w:eastAsia="Times New Roman" w:hAnsi="Times New Roman" w:cs="Times New Roman"/>
          <w:sz w:val="16"/>
          <w:szCs w:val="16"/>
          <w:u w:val="single"/>
        </w:rPr>
        <w:t>Разрешений на строительство,</w:t>
      </w:r>
      <w:r w:rsidRPr="00BA1CA9">
        <w:rPr>
          <w:rFonts w:ascii="Times New Roman" w:eastAsia="Times New Roman" w:hAnsi="Times New Roman" w:cs="Times New Roman"/>
          <w:sz w:val="16"/>
          <w:szCs w:val="16"/>
        </w:rPr>
        <w:t xml:space="preserve"> Разрешений </w:t>
      </w:r>
      <w:r w:rsidRPr="00BA1CA9">
        <w:rPr>
          <w:rFonts w:ascii="Times New Roman" w:eastAsia="Times New Roman" w:hAnsi="Times New Roman" w:cs="Times New Roman"/>
          <w:sz w:val="16"/>
          <w:szCs w:val="16"/>
          <w:u w:val="single"/>
        </w:rPr>
        <w:t>на  ввод в эксплуатацию</w:t>
      </w:r>
      <w:r w:rsidRPr="00BA1CA9">
        <w:rPr>
          <w:rFonts w:ascii="Times New Roman" w:eastAsia="Times New Roman" w:hAnsi="Times New Roman" w:cs="Times New Roman"/>
          <w:sz w:val="16"/>
          <w:szCs w:val="16"/>
        </w:rPr>
        <w:t xml:space="preserve"> объектов не выдавалось.</w:t>
      </w:r>
    </w:p>
    <w:p w:rsidR="00BA1CA9" w:rsidRPr="00BA1CA9" w:rsidRDefault="00BA1CA9" w:rsidP="00BA1CA9">
      <w:pPr>
        <w:spacing w:after="0" w:line="240" w:lineRule="auto"/>
        <w:ind w:firstLine="708"/>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В течение 2023 года в рамках   </w:t>
      </w:r>
      <w:r w:rsidRPr="00BA1CA9">
        <w:rPr>
          <w:rFonts w:ascii="Times New Roman" w:eastAsia="Times New Roman" w:hAnsi="Times New Roman" w:cs="Times New Roman"/>
          <w:sz w:val="16"/>
          <w:szCs w:val="16"/>
          <w:u w:val="single"/>
        </w:rPr>
        <w:t>муниципального земельного контроля</w:t>
      </w:r>
      <w:r w:rsidRPr="00BA1CA9">
        <w:rPr>
          <w:rFonts w:ascii="Times New Roman" w:eastAsia="Times New Roman" w:hAnsi="Times New Roman" w:cs="Times New Roman"/>
          <w:sz w:val="16"/>
          <w:szCs w:val="16"/>
        </w:rPr>
        <w:t xml:space="preserve"> проверки частных жителей за использованием земель поселения, проверки организаций  и ИП не проводились в связи с мораторием на проведение проверок. </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*организация ритуальных услуг и содержание мест захоронения;</w:t>
      </w:r>
    </w:p>
    <w:p w:rsidR="00BA1CA9" w:rsidRPr="00BA1CA9" w:rsidRDefault="00BA1CA9" w:rsidP="00BA1CA9">
      <w:pPr>
        <w:spacing w:after="0" w:line="240" w:lineRule="auto"/>
        <w:ind w:firstLine="708"/>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 2023 году за счет средств бюджета была организована работа по уборке от мусора территорий общественных кладбищ, в течение года оплачивались услуги по уборке и вывозу мусора с мест захоронения.</w:t>
      </w:r>
    </w:p>
    <w:p w:rsidR="00BA1CA9" w:rsidRPr="00BA1CA9" w:rsidRDefault="00BA1CA9" w:rsidP="00BA1CA9">
      <w:pPr>
        <w:spacing w:after="0" w:line="240" w:lineRule="auto"/>
        <w:ind w:firstLine="708"/>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МП ЗР «Севержилкомсервис» по итогам открытого конкурса наделен статусом специализированной организации по выполнению ритуальных услуг на территории Сельского поселения.</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eastAsia="Times New Roman" w:hAnsi="Times New Roman" w:cs="Times New Roman"/>
          <w:i/>
          <w:sz w:val="16"/>
          <w:szCs w:val="16"/>
        </w:rPr>
        <w:t xml:space="preserve">  </w:t>
      </w:r>
      <w:r w:rsidRPr="00BA1CA9">
        <w:rPr>
          <w:rFonts w:ascii="Times New Roman" w:hAnsi="Times New Roman" w:cs="Times New Roman"/>
          <w:sz w:val="16"/>
          <w:szCs w:val="16"/>
          <w:shd w:val="clear" w:color="auto" w:fill="FFFFFF"/>
        </w:rPr>
        <w:t>Заключено соглашение №01-14-89/23 от 23.01.2023</w:t>
      </w:r>
      <w:r w:rsidRPr="00BA1CA9">
        <w:rPr>
          <w:rFonts w:ascii="Times New Roman" w:hAnsi="Times New Roman" w:cs="Times New Roman"/>
          <w:b/>
          <w:sz w:val="16"/>
          <w:szCs w:val="16"/>
          <w:shd w:val="clear" w:color="auto" w:fill="FFFFFF"/>
        </w:rPr>
        <w:t xml:space="preserve"> </w:t>
      </w:r>
      <w:r w:rsidRPr="00BA1CA9">
        <w:rPr>
          <w:rFonts w:ascii="Times New Roman" w:hAnsi="Times New Roman" w:cs="Times New Roman"/>
          <w:sz w:val="16"/>
          <w:szCs w:val="16"/>
          <w:shd w:val="clear" w:color="auto" w:fill="FFFFFF"/>
        </w:rPr>
        <w:t xml:space="preserve">с Администрацией муниципального района «Заполярный район» в целях софинансирования расходных обязательств </w:t>
      </w:r>
      <w:r w:rsidRPr="00BA1CA9">
        <w:rPr>
          <w:rFonts w:ascii="Times New Roman" w:hAnsi="Times New Roman" w:cs="Times New Roman"/>
          <w:b/>
          <w:sz w:val="16"/>
          <w:szCs w:val="16"/>
          <w:shd w:val="clear" w:color="auto" w:fill="FFFFFF"/>
        </w:rPr>
        <w:t>по организации ритуальных услуг</w:t>
      </w:r>
      <w:r w:rsidRPr="00BA1CA9">
        <w:rPr>
          <w:rFonts w:ascii="Times New Roman" w:hAnsi="Times New Roman" w:cs="Times New Roman"/>
          <w:sz w:val="16"/>
          <w:szCs w:val="16"/>
          <w:shd w:val="clear" w:color="auto" w:fill="FFFFFF"/>
        </w:rPr>
        <w:t xml:space="preserve">. В отчетном периоде текущего года поступило 5 обращений от специализированной службы МП ЗР «Севержилкомсервис» за предоставлением субсидии  с целью возмещения недополученных доходов в связи с оказанием гарантированного перечня услуг по погребению на территории СП «Пустозерский сельсовет» ЗР НАО. </w:t>
      </w:r>
    </w:p>
    <w:p w:rsidR="00BA1CA9" w:rsidRPr="00BA1CA9" w:rsidRDefault="00BA1CA9" w:rsidP="00BA1CA9">
      <w:pPr>
        <w:spacing w:after="0" w:line="240" w:lineRule="auto"/>
        <w:jc w:val="both"/>
        <w:rPr>
          <w:rFonts w:ascii="Times New Roman" w:eastAsia="Calibri" w:hAnsi="Times New Roman" w:cs="Times New Roman"/>
          <w:sz w:val="16"/>
          <w:szCs w:val="16"/>
        </w:rPr>
      </w:pPr>
      <w:r w:rsidRPr="00BA1CA9">
        <w:rPr>
          <w:rFonts w:ascii="Times New Roman" w:eastAsia="Times New Roman" w:hAnsi="Times New Roman" w:cs="Times New Roman"/>
          <w:sz w:val="16"/>
          <w:szCs w:val="16"/>
        </w:rPr>
        <w:t>Оказаны услуги по организации ритуальных услуг  в населенных пунктах по 5 умершим.  Всего за год  на территории  Сельского поселения умерло  7 жителей.</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осуществление мероприятий по обеспечению безопасности людей на водных объектах, охране их жизни и здоровья;</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sz w:val="16"/>
          <w:szCs w:val="16"/>
        </w:rPr>
        <w:t xml:space="preserve"> В  целях  предотвращения  несчастных  случаев  в  период весеннего  паводка,  ввиду  начала подъёма поводковых вод  и  ослабления    ледового покрова  реки  Печора  на  территории  Сельского поселения запрещается  передвижение   личных  и   ведомственных  транспортных  средств,   пешеходное  движение   людей   по  льду  водоёмов, о чем издается распоряжение местной Администрации . Руководителям  школ  и  детских  учреждений  рекомендуется проводить беседы  с  детьми  о  соблюдении  правил  безопасности  в  период  паводка. Распоряжение опубликовывается в  информационном  бюллетене  Сельского поселения  «Сельские  новости»  и размещается  на официальном сайте Сельского поселения в информационной сети Интернет по адресу </w:t>
      </w:r>
      <w:hyperlink r:id="rId21">
        <w:r w:rsidRPr="00BA1CA9">
          <w:rPr>
            <w:rFonts w:ascii="Times New Roman" w:eastAsia="Times New Roman" w:hAnsi="Times New Roman" w:cs="Times New Roman"/>
            <w:sz w:val="16"/>
            <w:szCs w:val="16"/>
            <w:u w:val="single"/>
          </w:rPr>
          <w:t>www.oksino-nao.ru/".</w:t>
        </w:r>
      </w:hyperlink>
      <w:r w:rsidRPr="00BA1CA9">
        <w:rPr>
          <w:rFonts w:ascii="Times New Roman" w:eastAsia="Times New Roman" w:hAnsi="Times New Roman" w:cs="Times New Roman"/>
          <w:sz w:val="16"/>
          <w:szCs w:val="16"/>
        </w:rPr>
        <w:t xml:space="preserve"> Также публикуется и размещается  памятка о мерах безопасности в период  весеннего  паводка.  Ответственным  лицом  по  решению  вопросов обеспечения  безопасности  людей  на  водных  объектах,  охране  их  жизни  и  здоровья на  территории  Сельского поселения  «Пустозерский  сельсовет»  ЗР НАО назначен специалист местной Администрации . Ежегодно   утверждается состав паводковой Комиссии и утверждается  план  противопаводковых  мероприятий  в  целях  снижения  возможного  материального  ущерба,  обеспечения  безопасности  населения  в  период  весеннего  паводка. Совместно с ГУ МЧС России по НАО в весеннее время проходят  учения по действиям в период паводка.</w:t>
      </w:r>
    </w:p>
    <w:p w:rsidR="00BA1CA9" w:rsidRPr="00BA1CA9" w:rsidRDefault="00BA1CA9" w:rsidP="00BA1CA9">
      <w:pPr>
        <w:spacing w:after="0" w:line="240" w:lineRule="auto"/>
        <w:jc w:val="both"/>
        <w:rPr>
          <w:rFonts w:ascii="Times New Roman" w:eastAsia="Times New Roman" w:hAnsi="Times New Roman" w:cs="Times New Roman"/>
          <w:sz w:val="16"/>
          <w:szCs w:val="16"/>
          <w:shd w:val="clear" w:color="auto" w:fill="FFFFFF"/>
        </w:rPr>
      </w:pPr>
      <w:r w:rsidRPr="00BA1CA9">
        <w:rPr>
          <w:rFonts w:ascii="Times New Roman" w:eastAsia="Times New Roman" w:hAnsi="Times New Roman" w:cs="Times New Roman"/>
          <w:sz w:val="16"/>
          <w:szCs w:val="16"/>
          <w:shd w:val="clear" w:color="auto" w:fill="FFFFFF"/>
        </w:rPr>
        <w:t xml:space="preserve">        В 2023 году на территории НАО паводок прошел на низких уровнях воды. Эвакуация населения не проводилась,  затоплений  придомовых территорий и жилых домов не было.</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Осенью  на  территории Сельского поселения  запрещается выезд автотранспорта и выход граждан на неокрепший ледовый покров рек и озер. В местах вероятного выезда транспорта и выхода людей на ледяной покров водоемов устанавливаются аншлаги, запрещающие подобный выезд (выход).</w:t>
      </w:r>
    </w:p>
    <w:p w:rsidR="00BA1CA9" w:rsidRPr="00BA1CA9" w:rsidRDefault="00BA1CA9" w:rsidP="00BA1CA9">
      <w:pPr>
        <w:spacing w:after="0" w:line="240" w:lineRule="auto"/>
        <w:jc w:val="both"/>
        <w:rPr>
          <w:rFonts w:ascii="Times New Roman" w:eastAsia="Times New Roman" w:hAnsi="Times New Roman" w:cs="Times New Roman"/>
          <w:i/>
          <w:sz w:val="16"/>
          <w:szCs w:val="16"/>
        </w:rPr>
      </w:pPr>
      <w:r w:rsidRPr="00BA1CA9">
        <w:rPr>
          <w:rFonts w:ascii="Times New Roman" w:eastAsia="Times New Roman" w:hAnsi="Times New Roman" w:cs="Times New Roman"/>
          <w:b/>
          <w:sz w:val="16"/>
          <w:szCs w:val="16"/>
        </w:rPr>
        <w:t xml:space="preserve">       Выполнены </w:t>
      </w:r>
      <w:r w:rsidRPr="00BA1CA9">
        <w:rPr>
          <w:rFonts w:ascii="Times New Roman" w:eastAsia="Times New Roman" w:hAnsi="Times New Roman" w:cs="Times New Roman"/>
          <w:i/>
          <w:sz w:val="16"/>
          <w:szCs w:val="16"/>
        </w:rPr>
        <w:t xml:space="preserve">работы  по договорам оказания услуг по организации вешения дорог с.Оксино-с.Тельвиска и  с.Оксино-п.Хонгурей –д.Каменка </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 Здании администрации Сельского поселения выделен кабинет  для работы участкового уполномоченного полиции, который передан  в безвозмездное пользование  УМВД РФ по НАО в 2013 году.</w:t>
      </w: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2-х комнатная  служебная квартира в доме </w:t>
      </w:r>
      <w:r w:rsidRPr="00BA1CA9">
        <w:rPr>
          <w:rFonts w:ascii="Times New Roman" w:eastAsia="Segoe UI Symbol" w:hAnsi="Times New Roman" w:cs="Times New Roman"/>
          <w:sz w:val="16"/>
          <w:szCs w:val="16"/>
        </w:rPr>
        <w:t>№</w:t>
      </w:r>
      <w:r w:rsidRPr="00BA1CA9">
        <w:rPr>
          <w:rFonts w:ascii="Times New Roman" w:eastAsia="Times New Roman" w:hAnsi="Times New Roman" w:cs="Times New Roman"/>
          <w:sz w:val="16"/>
          <w:szCs w:val="16"/>
        </w:rPr>
        <w:t>4 предоставлена участковому полиции для проживания с семьей на период  работы  в с.Оксино.</w:t>
      </w:r>
    </w:p>
    <w:p w:rsidR="00BA1CA9" w:rsidRPr="00BA1CA9" w:rsidRDefault="00BA1CA9" w:rsidP="00BA1CA9">
      <w:pPr>
        <w:spacing w:after="0" w:line="240" w:lineRule="auto"/>
        <w:rPr>
          <w:rFonts w:ascii="Times New Roman" w:eastAsia="Times New Roman" w:hAnsi="Times New Roman" w:cs="Times New Roman"/>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участие в предупреждении и ликвидации последствий чрезвычайных ситуаций в границах поселения (ВОПРОС  исполняется сельским поселением в рамках переданных полномочий от района по соглашению)</w:t>
      </w:r>
    </w:p>
    <w:p w:rsidR="00BA1CA9" w:rsidRPr="00BA1CA9" w:rsidRDefault="00BA1CA9" w:rsidP="00BA1CA9">
      <w:pPr>
        <w:spacing w:after="0" w:line="240" w:lineRule="auto"/>
        <w:jc w:val="both"/>
        <w:rPr>
          <w:rFonts w:ascii="Times New Roman" w:eastAsia="Times New Roman" w:hAnsi="Times New Roman" w:cs="Times New Roman"/>
          <w:i/>
          <w:sz w:val="16"/>
          <w:szCs w:val="16"/>
        </w:rPr>
      </w:pP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i/>
          <w:sz w:val="16"/>
          <w:szCs w:val="16"/>
        </w:rPr>
        <w:t>В 2023 году</w:t>
      </w: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i/>
          <w:sz w:val="16"/>
          <w:szCs w:val="16"/>
        </w:rPr>
        <w:t>заключен договор с ООО «М-АйТи НАО»  на техническое обслуживание систем видеонаблюдения, установленных в ДК с.Оксино, п.Хонгурей и д.Каменка.</w:t>
      </w:r>
    </w:p>
    <w:p w:rsidR="00BA1CA9" w:rsidRPr="00BA1CA9" w:rsidRDefault="00BA1CA9" w:rsidP="00BA1CA9">
      <w:pPr>
        <w:spacing w:after="0" w:line="240" w:lineRule="auto"/>
        <w:jc w:val="both"/>
        <w:rPr>
          <w:rFonts w:ascii="Times New Roman" w:eastAsia="Calibri" w:hAnsi="Times New Roman" w:cs="Times New Roman"/>
          <w:sz w:val="16"/>
          <w:szCs w:val="16"/>
        </w:rPr>
      </w:pP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i/>
          <w:sz w:val="16"/>
          <w:szCs w:val="16"/>
        </w:rPr>
        <w:t>Оказаны услуги за проведение  занятий с населением с.Оксино, п.Хонгурей и д.Каменка.</w:t>
      </w:r>
    </w:p>
    <w:p w:rsidR="00BA1CA9" w:rsidRPr="00BA1CA9" w:rsidRDefault="00BA1CA9" w:rsidP="00BA1CA9">
      <w:pPr>
        <w:spacing w:after="0" w:line="240" w:lineRule="auto"/>
        <w:jc w:val="both"/>
        <w:rPr>
          <w:rFonts w:ascii="Times New Roman" w:eastAsia="Calibri" w:hAnsi="Times New Roman" w:cs="Times New Roman"/>
          <w:sz w:val="16"/>
          <w:szCs w:val="16"/>
        </w:rPr>
      </w:pPr>
      <w:r w:rsidRPr="00BA1CA9">
        <w:rPr>
          <w:rFonts w:ascii="Times New Roman" w:eastAsia="Times New Roman" w:hAnsi="Times New Roman" w:cs="Times New Roman"/>
          <w:sz w:val="16"/>
          <w:szCs w:val="16"/>
        </w:rPr>
        <w:t>По заключенному договору с  ГУП НАО "Ненецкая компания электросвязи"  прошли расходы за предоставление и организацию каналов связи здания администрации, Домов культуры  п.Хонгурей и  д.Каменка .</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По заключенному  муниципальному  контракту  с  ООО «М-АйТи  НАО» оказаны услуги за эксплуатационно-техническое обслуживание и техническую поддержку работоспособности местной автоматизированной системы централизованного оповещения гражданской обороны систем оповещения, расположенных в здании администрации с.Оксино, ДК п.Хонгурей и ДК д.Каменка.</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hAnsi="Times New Roman" w:cs="Times New Roman"/>
          <w:sz w:val="16"/>
          <w:szCs w:val="16"/>
        </w:rPr>
        <w:t xml:space="preserve">      </w:t>
      </w: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sz w:val="16"/>
          <w:szCs w:val="16"/>
        </w:rPr>
        <w:t>На территории  Сельского поселения отсутствуют объекты культурного наследия.</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осуществление мер по противодействию коррупции в границах поселения;</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Ежегодно глава Сельского поселения, муниципальные служащие, депутаты представительного органа, руководитель МКП «Пустозерское» до 30 апреля предоставляют сведения о  доходах за прошедший год, об имуществе и обязательствах имущественного характера по состоянию на конец отчетного периода своих, а также своих супругов и несовершеннолетних детей. Сведения направляются в Администрацию НАО и размещаются в разделе ПРОТИВОДЕЙСТВИЕ КОРРУПЦИИ на сайте Сельского поселения в сети Интернет. В 2023 году сведения размещены в виде информационного письма с указанием количества сдавших отчет работников за 2022 год. Ежеквартально проходят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«Пустозерский  сельсовет» ЗР НАО, информация размещается на официальном сайте Сельского поселения, там же размещаются памятки о противодействии коррупции.</w:t>
      </w:r>
    </w:p>
    <w:p w:rsidR="00BA1CA9" w:rsidRPr="00BA1CA9" w:rsidRDefault="00BA1CA9" w:rsidP="00BA1CA9">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xml:space="preserve"> </w:t>
      </w:r>
    </w:p>
    <w:p w:rsidR="00BA1CA9" w:rsidRPr="00BA1CA9" w:rsidRDefault="00BA1CA9" w:rsidP="00BA1CA9">
      <w:pPr>
        <w:autoSpaceDE w:val="0"/>
        <w:autoSpaceDN w:val="0"/>
        <w:adjustRightInd w:val="0"/>
        <w:spacing w:after="0" w:line="240" w:lineRule="auto"/>
        <w:ind w:firstLine="567"/>
        <w:jc w:val="both"/>
        <w:rPr>
          <w:rFonts w:ascii="Times New Roman" w:eastAsia="Calibri" w:hAnsi="Times New Roman" w:cs="Times New Roman"/>
          <w:b/>
          <w:sz w:val="16"/>
          <w:szCs w:val="16"/>
        </w:rPr>
      </w:pPr>
      <w:r w:rsidRPr="00BA1CA9">
        <w:rPr>
          <w:rFonts w:ascii="Times New Roman" w:eastAsia="Times New Roman" w:hAnsi="Times New Roman" w:cs="Times New Roman"/>
          <w:b/>
          <w:sz w:val="16"/>
          <w:szCs w:val="16"/>
        </w:rPr>
        <w:t xml:space="preserve"> *25)</w:t>
      </w:r>
      <w:r w:rsidRPr="00BA1CA9">
        <w:rPr>
          <w:rFonts w:ascii="Times New Roman" w:eastAsia="Calibri" w:hAnsi="Times New Roman" w:cs="Times New Roman"/>
          <w:b/>
          <w:sz w:val="16"/>
          <w:szCs w:val="16"/>
        </w:rPr>
        <w:t xml:space="preserve">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(за исключением проектирования и строительства дорог), организация дорожного движения, а также </w:t>
      </w:r>
      <w:r w:rsidRPr="00BA1CA9">
        <w:rPr>
          <w:rFonts w:ascii="Times New Roman" w:eastAsia="Calibri" w:hAnsi="Times New Roman" w:cs="Times New Roman"/>
          <w:b/>
          <w:sz w:val="16"/>
          <w:szCs w:val="16"/>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A1CA9" w:rsidRPr="00BA1CA9" w:rsidRDefault="00BA1CA9" w:rsidP="00BA1CA9">
      <w:pPr>
        <w:pStyle w:val="ConsPlusNormal"/>
        <w:jc w:val="both"/>
        <w:rPr>
          <w:rFonts w:ascii="Times New Roman" w:hAnsi="Times New Roman" w:cs="Times New Roman"/>
          <w:b/>
          <w:sz w:val="16"/>
          <w:szCs w:val="16"/>
        </w:rPr>
      </w:pPr>
      <w:r w:rsidRPr="00BA1CA9">
        <w:rPr>
          <w:rFonts w:ascii="Times New Roman" w:hAnsi="Times New Roman" w:cs="Times New Roman"/>
          <w:b/>
          <w:sz w:val="16"/>
          <w:szCs w:val="16"/>
        </w:rPr>
        <w:t xml:space="preserve">(в ред. решения Совета депутатов Сельского поселения «Пустозерский сельсовет» ЗР НАО от 20.06.2022 № 2)  </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eastAsia="Times New Roman" w:hAnsi="Times New Roman" w:cs="Times New Roman"/>
          <w:sz w:val="16"/>
          <w:szCs w:val="16"/>
        </w:rPr>
        <w:t xml:space="preserve">   </w:t>
      </w:r>
      <w:r w:rsidRPr="00BA1CA9">
        <w:rPr>
          <w:rFonts w:ascii="Times New Roman" w:hAnsi="Times New Roman" w:cs="Times New Roman"/>
          <w:sz w:val="16"/>
          <w:szCs w:val="16"/>
          <w:shd w:val="clear" w:color="auto" w:fill="FFFFFF"/>
        </w:rPr>
        <w:t>В рамках МП "Развитие транспортной инфраструктуры муниципального района "Заполярный район"  на 2021-2030 годы" выполнена подсыпка щебнем автомобильной дороги общего пользования местного значения «п.Хонгурей-причал». Заключен  муниципальный контракт</w:t>
      </w:r>
      <w:r w:rsidRPr="00BA1CA9">
        <w:rPr>
          <w:rFonts w:ascii="Times New Roman" w:eastAsia="Tahoma" w:hAnsi="Times New Roman" w:cs="Times New Roman"/>
          <w:sz w:val="16"/>
          <w:szCs w:val="16"/>
          <w:shd w:val="clear" w:color="auto" w:fill="FFFFFF"/>
        </w:rPr>
        <w:t xml:space="preserve"> </w:t>
      </w:r>
      <w:r w:rsidRPr="00BA1CA9">
        <w:rPr>
          <w:rFonts w:ascii="Times New Roman" w:hAnsi="Times New Roman" w:cs="Times New Roman"/>
          <w:sz w:val="16"/>
          <w:szCs w:val="16"/>
          <w:shd w:val="clear" w:color="auto" w:fill="FFFFFF"/>
        </w:rPr>
        <w:t xml:space="preserve">с  ИП Турдалиев А.А. </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За счет средств дорожного фонда муниципального района "Заполярный район"  заключены договоры с ИП Рочев П.Е. на приобретение  и доставку щебня гравийного  до п.Хонгурей для подсыпки  участка дороги.</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За счет </w:t>
      </w:r>
      <w:r w:rsidRPr="00BA1CA9">
        <w:rPr>
          <w:rFonts w:ascii="Times New Roman" w:hAnsi="Times New Roman" w:cs="Times New Roman"/>
          <w:b/>
          <w:sz w:val="16"/>
          <w:szCs w:val="16"/>
          <w:shd w:val="clear" w:color="auto" w:fill="FFFFFF"/>
        </w:rPr>
        <w:t xml:space="preserve">средств местного бюджета  (муниципальный дорожный фонд) </w:t>
      </w:r>
      <w:r w:rsidRPr="00BA1CA9">
        <w:rPr>
          <w:rFonts w:ascii="Times New Roman" w:hAnsi="Times New Roman" w:cs="Times New Roman"/>
          <w:sz w:val="16"/>
          <w:szCs w:val="16"/>
          <w:shd w:val="clear" w:color="auto" w:fill="FFFFFF"/>
        </w:rPr>
        <w:t>проводилась расчистка (уплотнение) снега на  автомобильной дороге «с.Оксино-аэропорт», транспортные услуги оказаны  МП ЗР «Севержилкомсервис». Также  выполнены работы по выравниванию участков  на автомобильной дороге общего пользования местного значения "Хонгурей-причал" ИП Рочевым П.Е.</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xml:space="preserve">         *СПРАВОЧНО по организации в границах поселения электро-,  и водоснабжения населения</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Обеспечением (поставкой) электрической энергией потребителей п.Хонгурей, д.Каменка и с.Оксино занимается один поставщик - МП ЗР «Севержилкомсервис». Предприятие   своими силами начало в 2023 году  строительство межпоселковой ЛЭП  Каменка-Хонгурей, которое продолжается и в 2024 году. Также своими силами </w:t>
      </w:r>
      <w:r w:rsidRPr="00BA1CA9">
        <w:rPr>
          <w:rFonts w:ascii="Times New Roman" w:hAnsi="Times New Roman" w:cs="Times New Roman"/>
          <w:sz w:val="16"/>
          <w:szCs w:val="16"/>
        </w:rPr>
        <w:t>ЖКУ «Оксино» МП ЗР «Севержилкомсервис» выполнил прокладку теплотрассы к жилым домам, были подключены 2-а частных дома в Оксино. В рамках реконструкции тепловой сети от котельной №2 проложена ветка теплотрассы в Оксино в северном направлении села. Подключение жилых домов на новой ветке запланировано на 2024 год. В котельной №2 установлены 3 шт. золоуловителей, новый поддувальный насос и раздаточная емкость  объемом 5 куб.м., сделана новая скважина. На котельной №1 также выполнена новая скважина и заменена раздаточная ёмкость на 2шт по 2 куб.м.</w:t>
      </w:r>
    </w:p>
    <w:p w:rsidR="00BA1CA9" w:rsidRPr="00BA1CA9" w:rsidRDefault="00BA1CA9" w:rsidP="00BA1CA9">
      <w:pPr>
        <w:spacing w:after="0" w:line="240" w:lineRule="auto"/>
        <w:ind w:firstLine="708"/>
        <w:jc w:val="both"/>
        <w:rPr>
          <w:rFonts w:ascii="Times New Roman" w:eastAsia="Times New Roman" w:hAnsi="Times New Roman" w:cs="Times New Roman"/>
          <w:sz w:val="16"/>
          <w:szCs w:val="16"/>
        </w:rPr>
      </w:pPr>
      <w:r w:rsidRPr="00BA1CA9">
        <w:rPr>
          <w:rFonts w:ascii="Times New Roman" w:hAnsi="Times New Roman" w:cs="Times New Roman"/>
          <w:sz w:val="16"/>
          <w:szCs w:val="16"/>
        </w:rPr>
        <w:t xml:space="preserve">     В сентябре 2023 года  проведены работы по реконструкции на объекте «ЛЭП  в с.Оксино НАО». Установлены новые опоры  и силовой кабель  взамен ветхого оборудования и  проведены работы по подключению  высоковольтной линия к общей сети. </w:t>
      </w:r>
      <w:r w:rsidRPr="00BA1CA9">
        <w:rPr>
          <w:rFonts w:ascii="Times New Roman" w:eastAsia="Times New Roman" w:hAnsi="Times New Roman" w:cs="Times New Roman"/>
          <w:sz w:val="16"/>
          <w:szCs w:val="16"/>
        </w:rPr>
        <w:t>В д.Каменке  построена  новая ЛЭП и установлена  новая сеть уличного освещения. По итогам конкурсных процедур в текущем году МП ЗР «Севержилкомсервис» заключен контракт с подрядчиком  на строительство новой ЛЭП в п.Хонгурей. Работы  в поселке идут по участкам. По уличному освещению в с.Оксино  заменено 10   светильников.</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Для прохождения ОЗП 2023-2024 годов и бесперебойной работы ДЭС в п. Хонгурей, д. Каменка и в с.Оксино МП ЗР «Севержилкомсервис»  доставлено 537 тонн дизельного топлива.</w:t>
      </w:r>
    </w:p>
    <w:p w:rsidR="00BA1CA9" w:rsidRPr="00BA1CA9" w:rsidRDefault="00BA1CA9" w:rsidP="00BA1CA9">
      <w:pPr>
        <w:spacing w:after="0" w:line="240" w:lineRule="auto"/>
        <w:ind w:firstLine="708"/>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В 2023 году ЖКУ с. Оксино МП ЗР «Севержилкомсервис», как теплоснабжающая организация, провела регламентные работы по подготовке котельного оборудования и теплотрасс, а также произвели промывку, испытания на прочность и плотность всех систем теплоснабжения, принадлежащих им котельных и теплотрасс. </w:t>
      </w:r>
    </w:p>
    <w:p w:rsidR="00BA1CA9" w:rsidRPr="00BA1CA9" w:rsidRDefault="00BA1CA9" w:rsidP="00BA1CA9">
      <w:pPr>
        <w:spacing w:after="0" w:line="240" w:lineRule="auto"/>
        <w:jc w:val="both"/>
        <w:rPr>
          <w:rFonts w:ascii="Times New Roman" w:eastAsia="Times New Roman" w:hAnsi="Times New Roman" w:cs="Times New Roman"/>
          <w:i/>
          <w:sz w:val="16"/>
          <w:szCs w:val="16"/>
          <w:u w:val="single"/>
        </w:rPr>
      </w:pPr>
      <w:r w:rsidRPr="00BA1CA9">
        <w:rPr>
          <w:rFonts w:ascii="Times New Roman" w:eastAsia="Times New Roman" w:hAnsi="Times New Roman" w:cs="Times New Roman"/>
          <w:sz w:val="16"/>
          <w:szCs w:val="16"/>
        </w:rPr>
        <w:t xml:space="preserve">        Водоснабжение жителей с.Оксино, п.Хонгурей и д.Каменка осуществляется силами МКП «Пустозерское», которое обслуживает 3 БВПУ и питьевой колодец. Собственными силами предприятие осуществляет ремонтные работы, модернизацию, чем очень сильно экономит бюджетные средства. </w:t>
      </w:r>
    </w:p>
    <w:p w:rsidR="00BA1CA9" w:rsidRPr="00BA1CA9" w:rsidRDefault="00BA1CA9" w:rsidP="00BA1CA9">
      <w:pPr>
        <w:spacing w:after="0" w:line="240" w:lineRule="auto"/>
        <w:jc w:val="both"/>
        <w:rPr>
          <w:rFonts w:ascii="Times New Roman" w:hAnsi="Times New Roman" w:cs="Times New Roman"/>
          <w:sz w:val="16"/>
          <w:szCs w:val="16"/>
        </w:rPr>
      </w:pPr>
      <w:r w:rsidRPr="00BA1CA9">
        <w:rPr>
          <w:rFonts w:ascii="Times New Roman" w:eastAsia="Times New Roman" w:hAnsi="Times New Roman" w:cs="Times New Roman"/>
          <w:sz w:val="16"/>
          <w:szCs w:val="16"/>
        </w:rPr>
        <w:t xml:space="preserve">       В 2023 году завершились геологические исследования и разведка подземных вод в д.Каменка и п. Хонгурей Ненецкого АО с ООО «СГД-СЕРВИС» выполнены    работы</w:t>
      </w:r>
      <w:r w:rsidRPr="00BA1CA9">
        <w:rPr>
          <w:rFonts w:ascii="Times New Roman" w:hAnsi="Times New Roman" w:cs="Times New Roman"/>
          <w:sz w:val="16"/>
          <w:szCs w:val="16"/>
        </w:rPr>
        <w:t>, в рамках претензионной работы удержана неустойка и штрафные санкции.</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 Каменке пробурено две скважины, питьевая вода имеется, в Хонгурее бурение результатов не принесло. </w:t>
      </w:r>
    </w:p>
    <w:p w:rsidR="00BA1CA9" w:rsidRPr="00BA1CA9" w:rsidRDefault="00BA1CA9" w:rsidP="00BA1CA9">
      <w:pPr>
        <w:shd w:val="clear" w:color="auto" w:fill="FFFFFF"/>
        <w:spacing w:after="0" w:line="240" w:lineRule="auto"/>
        <w:ind w:firstLine="720"/>
        <w:jc w:val="both"/>
        <w:rPr>
          <w:rFonts w:ascii="Times New Roman" w:hAnsi="Times New Roman" w:cs="Times New Roman"/>
          <w:i/>
          <w:sz w:val="16"/>
          <w:szCs w:val="16"/>
          <w:shd w:val="clear" w:color="auto" w:fill="FFFFFF"/>
        </w:rPr>
      </w:pPr>
      <w:r w:rsidRPr="00BA1CA9">
        <w:rPr>
          <w:rFonts w:ascii="Times New Roman" w:hAnsi="Times New Roman" w:cs="Times New Roman"/>
          <w:b/>
          <w:i/>
          <w:sz w:val="16"/>
          <w:szCs w:val="16"/>
          <w:shd w:val="clear" w:color="auto" w:fill="FFFFFF"/>
        </w:rPr>
        <w:t>В рамках МП "Обеспечение населения муниципального района "Заполярный район" чистой водой на 2021-2030 годы" выполнено:</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 </w:t>
      </w:r>
    </w:p>
    <w:p w:rsidR="00BA1CA9" w:rsidRPr="00BA1CA9" w:rsidRDefault="00BA1CA9" w:rsidP="00BA1CA9">
      <w:pPr>
        <w:shd w:val="clear" w:color="auto" w:fill="FFFFFF"/>
        <w:spacing w:after="0" w:line="240" w:lineRule="auto"/>
        <w:ind w:firstLine="720"/>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гидрогеологическое обследование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-геологические исследования и разведка подземных вод в д. Каменка и п. Хонгурей Ненецкого АО,</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           - отбор проб и исследование воды водных объектов на соли тяжелых металлов, радиологию и пестициды в населенном пункте п.Хонгурей». </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В течение 2023 года каких-либо крупных инцидентов, связанных с организацией  электро-, тепло-,  водоснабжения населения не зафиксировано.</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 xml:space="preserve">      По подразделу  «Резервный фонд местных администраций»</w:t>
      </w:r>
    </w:p>
    <w:p w:rsidR="00BA1CA9" w:rsidRPr="00BA1CA9" w:rsidRDefault="00BA1CA9" w:rsidP="00BA1CA9">
      <w:pPr>
        <w:spacing w:after="0" w:line="240" w:lineRule="auto"/>
        <w:jc w:val="both"/>
        <w:rPr>
          <w:rFonts w:ascii="Times New Roman" w:eastAsia="Calibri" w:hAnsi="Times New Roman" w:cs="Times New Roman"/>
          <w:sz w:val="16"/>
          <w:szCs w:val="16"/>
        </w:rPr>
      </w:pPr>
      <w:r w:rsidRPr="00BA1CA9">
        <w:rPr>
          <w:rFonts w:ascii="Times New Roman" w:eastAsia="Times New Roman" w:hAnsi="Times New Roman" w:cs="Times New Roman"/>
          <w:sz w:val="16"/>
          <w:szCs w:val="16"/>
        </w:rPr>
        <w:t xml:space="preserve">      Расходование средств из резервного фонда осуществляется в соответствии с Порядком использования бюджетных ассигнований резервного фонда Администрации МО «Пустозерский сельсовет» НАО, утвержденное постановлением Администрации МО «Пустозерский сельсовет» НАО</w:t>
      </w:r>
      <w:r w:rsidRPr="00BA1CA9">
        <w:rPr>
          <w:rFonts w:ascii="Times New Roman" w:eastAsia="Segoe UI Symbol" w:hAnsi="Times New Roman" w:cs="Times New Roman"/>
          <w:sz w:val="16"/>
          <w:szCs w:val="16"/>
        </w:rPr>
        <w:t>№</w:t>
      </w:r>
      <w:r w:rsidRPr="00BA1CA9">
        <w:rPr>
          <w:rFonts w:ascii="Times New Roman" w:eastAsia="Times New Roman" w:hAnsi="Times New Roman" w:cs="Times New Roman"/>
          <w:sz w:val="16"/>
          <w:szCs w:val="16"/>
        </w:rPr>
        <w:t xml:space="preserve"> 40 от 25.03.2020г.</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     Основным направлением расходования средств является оказание материальной помощи гражданам, оказавшимся в трудной жизненной ситуации и проведение мероприятий, связанных с ликвидацией и предупреждением ЧС. </w:t>
      </w:r>
    </w:p>
    <w:p w:rsidR="00BA1CA9" w:rsidRPr="00BA1CA9" w:rsidRDefault="00BA1CA9" w:rsidP="00BA1CA9">
      <w:pPr>
        <w:shd w:val="clear" w:color="auto" w:fill="FFFFFF"/>
        <w:spacing w:after="0" w:line="240" w:lineRule="auto"/>
        <w:jc w:val="both"/>
        <w:rPr>
          <w:rFonts w:ascii="Times New Roman" w:hAnsi="Times New Roman" w:cs="Times New Roman"/>
          <w:sz w:val="16"/>
          <w:szCs w:val="16"/>
          <w:shd w:val="clear" w:color="auto" w:fill="FFFFFF"/>
        </w:rPr>
      </w:pPr>
      <w:r w:rsidRPr="00BA1CA9">
        <w:rPr>
          <w:rFonts w:ascii="Times New Roman" w:hAnsi="Times New Roman" w:cs="Times New Roman"/>
          <w:sz w:val="16"/>
          <w:szCs w:val="16"/>
          <w:shd w:val="clear" w:color="auto" w:fill="FFFFFF"/>
        </w:rPr>
        <w:t xml:space="preserve">      Резервный  фонд муниципального образования  на 2023 год первоначально утвержден   в сумме 50,0 т.р. Решением Совета депутатов в июле резервный фонд  на 2023 год был утвержден  в сумме 130 тыс. руб. Распределение средств Резервного фонда  осуществляется на основании Распоряжений Администрации СП «Пустозерский сельсовет» ЗР НАО. Ввиду отсутствия оснований для выплат остались нераспределенные средства в сумме 30,0 т.р</w:t>
      </w:r>
    </w:p>
    <w:p w:rsidR="00BA1CA9" w:rsidRPr="00BA1CA9" w:rsidRDefault="00BA1CA9" w:rsidP="00BA1CA9">
      <w:pPr>
        <w:spacing w:after="0" w:line="240" w:lineRule="auto"/>
        <w:jc w:val="both"/>
        <w:rPr>
          <w:rFonts w:ascii="Times New Roman" w:eastAsia="Calibri" w:hAnsi="Times New Roman" w:cs="Times New Roman"/>
          <w:sz w:val="16"/>
          <w:szCs w:val="16"/>
        </w:rPr>
      </w:pPr>
    </w:p>
    <w:p w:rsidR="00BA1CA9" w:rsidRPr="00BA1CA9" w:rsidRDefault="00BA1CA9" w:rsidP="00BA1CA9">
      <w:pPr>
        <w:spacing w:after="0" w:line="240" w:lineRule="auto"/>
        <w:jc w:val="both"/>
        <w:rPr>
          <w:rFonts w:ascii="Times New Roman" w:hAnsi="Times New Roman" w:cs="Times New Roman"/>
          <w:sz w:val="16"/>
          <w:szCs w:val="16"/>
          <w:shd w:val="clear" w:color="auto" w:fill="FFFFFF"/>
        </w:rPr>
      </w:pPr>
      <w:r w:rsidRPr="00BA1CA9">
        <w:rPr>
          <w:rFonts w:ascii="Times New Roman" w:eastAsia="Times New Roman" w:hAnsi="Times New Roman" w:cs="Times New Roman"/>
          <w:sz w:val="16"/>
          <w:szCs w:val="16"/>
        </w:rPr>
        <w:t xml:space="preserve">       </w:t>
      </w:r>
      <w:r w:rsidRPr="00BA1CA9">
        <w:rPr>
          <w:rFonts w:ascii="Times New Roman" w:hAnsi="Times New Roman" w:cs="Times New Roman"/>
          <w:i/>
          <w:sz w:val="16"/>
          <w:szCs w:val="16"/>
          <w:shd w:val="clear" w:color="auto" w:fill="FFFFFF"/>
        </w:rPr>
        <w:t xml:space="preserve">Перечислены иные межбюджетные трансферты Контрольно-счетной палате  Заполярного района  </w:t>
      </w:r>
      <w:r w:rsidRPr="00BA1CA9">
        <w:rPr>
          <w:rFonts w:ascii="Times New Roman" w:hAnsi="Times New Roman" w:cs="Times New Roman"/>
          <w:sz w:val="16"/>
          <w:szCs w:val="16"/>
          <w:shd w:val="clear" w:color="auto" w:fill="FFFFFF"/>
        </w:rPr>
        <w:t>в сумме 528,2 тыс.руб. или 100% от плана согласно заключенному соглашению о передаче полномочий по осуществлению внешнего финансового контроля..</w:t>
      </w:r>
      <w:r w:rsidRPr="00BA1CA9">
        <w:rPr>
          <w:rFonts w:ascii="Times New Roman" w:hAnsi="Times New Roman" w:cs="Times New Roman"/>
          <w:b/>
          <w:sz w:val="16"/>
          <w:szCs w:val="16"/>
          <w:shd w:val="clear" w:color="auto" w:fill="FFFFFF"/>
        </w:rPr>
        <w:t>    </w:t>
      </w:r>
    </w:p>
    <w:p w:rsidR="00BA1CA9" w:rsidRPr="00BA1CA9" w:rsidRDefault="00BA1CA9" w:rsidP="00BA1CA9">
      <w:pPr>
        <w:spacing w:after="0" w:line="240" w:lineRule="auto"/>
        <w:jc w:val="both"/>
        <w:rPr>
          <w:rFonts w:ascii="Times New Roman" w:eastAsia="Calibri" w:hAnsi="Times New Roman" w:cs="Times New Roman"/>
          <w:sz w:val="16"/>
          <w:szCs w:val="16"/>
        </w:rPr>
      </w:pPr>
      <w:r w:rsidRPr="00BA1CA9">
        <w:rPr>
          <w:rFonts w:ascii="Times New Roman" w:eastAsia="Times New Roman" w:hAnsi="Times New Roman" w:cs="Times New Roman"/>
          <w:i/>
          <w:sz w:val="16"/>
          <w:szCs w:val="16"/>
        </w:rPr>
        <w:t xml:space="preserve">     Проведена  оплата членских взносов в ассоциацию «Совет муниципальных образований</w:t>
      </w:r>
      <w:r w:rsidRPr="00BA1CA9">
        <w:rPr>
          <w:rFonts w:ascii="Times New Roman" w:eastAsia="Times New Roman" w:hAnsi="Times New Roman" w:cs="Times New Roman"/>
          <w:sz w:val="16"/>
          <w:szCs w:val="16"/>
        </w:rPr>
        <w:t xml:space="preserve"> НАО» при плане 200,0т.р. исполнено </w:t>
      </w:r>
      <w:r w:rsidRPr="00BA1CA9">
        <w:rPr>
          <w:rFonts w:ascii="Times New Roman" w:eastAsia="Times New Roman" w:hAnsi="Times New Roman" w:cs="Times New Roman"/>
          <w:b/>
          <w:sz w:val="16"/>
          <w:szCs w:val="16"/>
        </w:rPr>
        <w:t>200,0</w:t>
      </w:r>
      <w:r w:rsidRPr="00BA1CA9">
        <w:rPr>
          <w:rFonts w:ascii="Times New Roman" w:eastAsia="Times New Roman" w:hAnsi="Times New Roman" w:cs="Times New Roman"/>
          <w:sz w:val="16"/>
          <w:szCs w:val="16"/>
        </w:rPr>
        <w:t xml:space="preserve"> т.р. или 100% от плана; </w:t>
      </w:r>
    </w:p>
    <w:p w:rsidR="00BA1CA9" w:rsidRPr="00BA1CA9" w:rsidRDefault="00BA1CA9" w:rsidP="00BA1CA9">
      <w:pPr>
        <w:spacing w:after="0" w:line="240" w:lineRule="auto"/>
        <w:jc w:val="both"/>
        <w:rPr>
          <w:rFonts w:ascii="Times New Roman" w:eastAsia="Times New Roman" w:hAnsi="Times New Roman" w:cs="Times New Roman"/>
          <w:i/>
          <w:sz w:val="16"/>
          <w:szCs w:val="16"/>
        </w:rPr>
      </w:pP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i/>
          <w:sz w:val="16"/>
          <w:szCs w:val="16"/>
        </w:rPr>
        <w:t>Оплачивались  договора внештатным сотрудникам по обслуживанию  вертолетных площадок</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w:t>
      </w:r>
    </w:p>
    <w:p w:rsidR="00BA1CA9" w:rsidRPr="00BA1CA9" w:rsidRDefault="00BA1CA9" w:rsidP="00BA1CA9">
      <w:pPr>
        <w:spacing w:after="0" w:line="240" w:lineRule="auto"/>
        <w:jc w:val="both"/>
        <w:rPr>
          <w:rFonts w:ascii="Times New Roman" w:eastAsia="Times New Roman" w:hAnsi="Times New Roman" w:cs="Times New Roman"/>
          <w:i/>
          <w:sz w:val="16"/>
          <w:szCs w:val="16"/>
        </w:rPr>
      </w:pPr>
      <w:r w:rsidRPr="00BA1CA9">
        <w:rPr>
          <w:rFonts w:ascii="Times New Roman" w:eastAsia="Times New Roman" w:hAnsi="Times New Roman" w:cs="Times New Roman"/>
          <w:i/>
          <w:sz w:val="16"/>
          <w:szCs w:val="16"/>
        </w:rPr>
        <w:t xml:space="preserve"> Произведена оплата услуг по договору  внештатному сотруднику на осуществление первичного воинского учета на территориях, где отсутствуют военные комиссариаты </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b/>
          <w:sz w:val="16"/>
          <w:szCs w:val="16"/>
        </w:rPr>
        <w:t xml:space="preserve">      Подготовлено и проведено 5 (</w:t>
      </w:r>
      <w:r w:rsidRPr="00BA1CA9">
        <w:rPr>
          <w:rFonts w:ascii="Times New Roman" w:eastAsia="Times New Roman" w:hAnsi="Times New Roman" w:cs="Times New Roman"/>
          <w:sz w:val="16"/>
          <w:szCs w:val="16"/>
        </w:rPr>
        <w:t>2022</w:t>
      </w:r>
      <w:r w:rsidRPr="00BA1CA9">
        <w:rPr>
          <w:rFonts w:ascii="Times New Roman" w:eastAsia="Times New Roman" w:hAnsi="Times New Roman" w:cs="Times New Roman"/>
          <w:b/>
          <w:sz w:val="16"/>
          <w:szCs w:val="16"/>
        </w:rPr>
        <w:t xml:space="preserve">-7, </w:t>
      </w:r>
      <w:r w:rsidRPr="00BA1CA9">
        <w:rPr>
          <w:rFonts w:ascii="Times New Roman" w:eastAsia="Times New Roman" w:hAnsi="Times New Roman" w:cs="Times New Roman"/>
          <w:sz w:val="16"/>
          <w:szCs w:val="16"/>
        </w:rPr>
        <w:t>2021</w:t>
      </w:r>
      <w:r w:rsidRPr="00BA1CA9">
        <w:rPr>
          <w:rFonts w:ascii="Times New Roman" w:eastAsia="Times New Roman" w:hAnsi="Times New Roman" w:cs="Times New Roman"/>
          <w:b/>
          <w:sz w:val="16"/>
          <w:szCs w:val="16"/>
        </w:rPr>
        <w:t xml:space="preserve">-9, </w:t>
      </w:r>
      <w:r w:rsidRPr="00BA1CA9">
        <w:rPr>
          <w:rFonts w:ascii="Times New Roman" w:eastAsia="Times New Roman" w:hAnsi="Times New Roman" w:cs="Times New Roman"/>
          <w:sz w:val="16"/>
          <w:szCs w:val="16"/>
        </w:rPr>
        <w:t>2020-</w:t>
      </w:r>
      <w:r w:rsidRPr="00BA1CA9">
        <w:rPr>
          <w:rFonts w:ascii="Times New Roman" w:eastAsia="Times New Roman" w:hAnsi="Times New Roman" w:cs="Times New Roman"/>
          <w:b/>
          <w:sz w:val="16"/>
          <w:szCs w:val="16"/>
        </w:rPr>
        <w:t>10</w:t>
      </w:r>
      <w:r w:rsidRPr="00BA1CA9">
        <w:rPr>
          <w:rFonts w:ascii="Times New Roman" w:eastAsia="Times New Roman" w:hAnsi="Times New Roman" w:cs="Times New Roman"/>
          <w:sz w:val="16"/>
          <w:szCs w:val="16"/>
        </w:rPr>
        <w:t>,</w:t>
      </w: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sz w:val="16"/>
          <w:szCs w:val="16"/>
        </w:rPr>
        <w:t>2019</w:t>
      </w:r>
      <w:r w:rsidRPr="00BA1CA9">
        <w:rPr>
          <w:rFonts w:ascii="Times New Roman" w:eastAsia="Times New Roman" w:hAnsi="Times New Roman" w:cs="Times New Roman"/>
          <w:b/>
          <w:sz w:val="16"/>
          <w:szCs w:val="16"/>
        </w:rPr>
        <w:t xml:space="preserve"> -12, </w:t>
      </w:r>
      <w:r w:rsidRPr="00BA1CA9">
        <w:rPr>
          <w:rFonts w:ascii="Times New Roman" w:eastAsia="Times New Roman" w:hAnsi="Times New Roman" w:cs="Times New Roman"/>
          <w:sz w:val="16"/>
          <w:szCs w:val="16"/>
        </w:rPr>
        <w:t>2018</w:t>
      </w:r>
      <w:r w:rsidRPr="00BA1CA9">
        <w:rPr>
          <w:rFonts w:ascii="Times New Roman" w:eastAsia="Times New Roman" w:hAnsi="Times New Roman" w:cs="Times New Roman"/>
          <w:b/>
          <w:sz w:val="16"/>
          <w:szCs w:val="16"/>
        </w:rPr>
        <w:t xml:space="preserve">-5 ед) </w:t>
      </w:r>
      <w:r w:rsidRPr="00BA1CA9">
        <w:rPr>
          <w:rFonts w:ascii="Times New Roman" w:eastAsia="Times New Roman" w:hAnsi="Times New Roman" w:cs="Times New Roman"/>
          <w:i/>
          <w:sz w:val="16"/>
          <w:szCs w:val="16"/>
        </w:rPr>
        <w:t>электронных аукционов по закупке товаров</w:t>
      </w:r>
      <w:r w:rsidRPr="00BA1CA9">
        <w:rPr>
          <w:rFonts w:ascii="Times New Roman" w:eastAsia="Times New Roman" w:hAnsi="Times New Roman" w:cs="Times New Roman"/>
          <w:b/>
          <w:i/>
          <w:sz w:val="16"/>
          <w:szCs w:val="16"/>
        </w:rPr>
        <w:t xml:space="preserve">, </w:t>
      </w:r>
      <w:r w:rsidRPr="00BA1CA9">
        <w:rPr>
          <w:rFonts w:ascii="Times New Roman" w:eastAsia="Times New Roman" w:hAnsi="Times New Roman" w:cs="Times New Roman"/>
          <w:i/>
          <w:sz w:val="16"/>
          <w:szCs w:val="16"/>
        </w:rPr>
        <w:t>работ,</w:t>
      </w:r>
      <w:r w:rsidRPr="00BA1CA9">
        <w:rPr>
          <w:rFonts w:ascii="Times New Roman" w:eastAsia="Times New Roman" w:hAnsi="Times New Roman" w:cs="Times New Roman"/>
          <w:b/>
          <w:i/>
          <w:sz w:val="16"/>
          <w:szCs w:val="16"/>
        </w:rPr>
        <w:t xml:space="preserve"> </w:t>
      </w:r>
      <w:r w:rsidRPr="00BA1CA9">
        <w:rPr>
          <w:rFonts w:ascii="Times New Roman" w:eastAsia="Times New Roman" w:hAnsi="Times New Roman" w:cs="Times New Roman"/>
          <w:i/>
          <w:sz w:val="16"/>
          <w:szCs w:val="16"/>
        </w:rPr>
        <w:t>услуг</w:t>
      </w:r>
      <w:r w:rsidRPr="00BA1CA9">
        <w:rPr>
          <w:rFonts w:ascii="Times New Roman" w:eastAsia="Times New Roman" w:hAnsi="Times New Roman" w:cs="Times New Roman"/>
          <w:sz w:val="16"/>
          <w:szCs w:val="16"/>
        </w:rPr>
        <w:t>.</w:t>
      </w:r>
      <w:r w:rsidRPr="00BA1CA9">
        <w:rPr>
          <w:rFonts w:ascii="Times New Roman" w:eastAsia="Times New Roman" w:hAnsi="Times New Roman" w:cs="Times New Roman"/>
          <w:b/>
          <w:sz w:val="16"/>
          <w:szCs w:val="16"/>
        </w:rPr>
        <w:t xml:space="preserve">  0 (2022-</w:t>
      </w:r>
      <w:r w:rsidRPr="00BA1CA9">
        <w:rPr>
          <w:rFonts w:ascii="Times New Roman" w:eastAsia="Times New Roman" w:hAnsi="Times New Roman" w:cs="Times New Roman"/>
          <w:sz w:val="16"/>
          <w:szCs w:val="16"/>
        </w:rPr>
        <w:t>0</w:t>
      </w: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sz w:val="16"/>
          <w:szCs w:val="16"/>
        </w:rPr>
        <w:t>2021</w:t>
      </w:r>
      <w:r w:rsidRPr="00BA1CA9">
        <w:rPr>
          <w:rFonts w:ascii="Times New Roman" w:eastAsia="Times New Roman" w:hAnsi="Times New Roman" w:cs="Times New Roman"/>
          <w:b/>
          <w:sz w:val="16"/>
          <w:szCs w:val="16"/>
        </w:rPr>
        <w:t xml:space="preserve">-0, </w:t>
      </w:r>
      <w:r w:rsidRPr="00BA1CA9">
        <w:rPr>
          <w:rFonts w:ascii="Times New Roman" w:eastAsia="Times New Roman" w:hAnsi="Times New Roman" w:cs="Times New Roman"/>
          <w:sz w:val="16"/>
          <w:szCs w:val="16"/>
        </w:rPr>
        <w:t>2020-</w:t>
      </w:r>
      <w:r w:rsidRPr="00BA1CA9">
        <w:rPr>
          <w:rFonts w:ascii="Times New Roman" w:eastAsia="Times New Roman" w:hAnsi="Times New Roman" w:cs="Times New Roman"/>
          <w:b/>
          <w:sz w:val="16"/>
          <w:szCs w:val="16"/>
        </w:rPr>
        <w:t>2</w:t>
      </w:r>
      <w:r w:rsidRPr="00BA1CA9">
        <w:rPr>
          <w:rFonts w:ascii="Times New Roman" w:eastAsia="Times New Roman" w:hAnsi="Times New Roman" w:cs="Times New Roman"/>
          <w:sz w:val="16"/>
          <w:szCs w:val="16"/>
        </w:rPr>
        <w:t>,</w:t>
      </w: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sz w:val="16"/>
          <w:szCs w:val="16"/>
        </w:rPr>
        <w:t>2019</w:t>
      </w:r>
      <w:r w:rsidRPr="00BA1CA9">
        <w:rPr>
          <w:rFonts w:ascii="Times New Roman" w:eastAsia="Times New Roman" w:hAnsi="Times New Roman" w:cs="Times New Roman"/>
          <w:b/>
          <w:sz w:val="16"/>
          <w:szCs w:val="16"/>
        </w:rPr>
        <w:t xml:space="preserve">-2, </w:t>
      </w:r>
      <w:r w:rsidRPr="00BA1CA9">
        <w:rPr>
          <w:rFonts w:ascii="Times New Roman" w:eastAsia="Times New Roman" w:hAnsi="Times New Roman" w:cs="Times New Roman"/>
          <w:sz w:val="16"/>
          <w:szCs w:val="16"/>
        </w:rPr>
        <w:t>2018</w:t>
      </w:r>
      <w:r w:rsidRPr="00BA1CA9">
        <w:rPr>
          <w:rFonts w:ascii="Times New Roman" w:eastAsia="Times New Roman" w:hAnsi="Times New Roman" w:cs="Times New Roman"/>
          <w:b/>
          <w:sz w:val="16"/>
          <w:szCs w:val="16"/>
        </w:rPr>
        <w:t>-3 ед)</w:t>
      </w:r>
      <w:r w:rsidRPr="00BA1CA9">
        <w:rPr>
          <w:rFonts w:ascii="Times New Roman" w:eastAsia="Times New Roman" w:hAnsi="Times New Roman" w:cs="Times New Roman"/>
          <w:sz w:val="16"/>
          <w:szCs w:val="16"/>
        </w:rPr>
        <w:t xml:space="preserve"> Открытых</w:t>
      </w:r>
      <w:r w:rsidRPr="00BA1CA9">
        <w:rPr>
          <w:rFonts w:ascii="Times New Roman" w:eastAsia="Times New Roman" w:hAnsi="Times New Roman" w:cs="Times New Roman"/>
          <w:i/>
          <w:sz w:val="16"/>
          <w:szCs w:val="16"/>
        </w:rPr>
        <w:t xml:space="preserve"> аукционов  по продаже права на заключение договоров аренды земельных участков </w:t>
      </w:r>
      <w:r w:rsidRPr="00BA1CA9">
        <w:rPr>
          <w:rFonts w:ascii="Times New Roman" w:eastAsia="Times New Roman" w:hAnsi="Times New Roman" w:cs="Times New Roman"/>
          <w:sz w:val="16"/>
          <w:szCs w:val="16"/>
        </w:rPr>
        <w:t>не было</w:t>
      </w:r>
      <w:r w:rsidRPr="00BA1CA9">
        <w:rPr>
          <w:rFonts w:ascii="Times New Roman" w:eastAsia="Times New Roman" w:hAnsi="Times New Roman" w:cs="Times New Roman"/>
          <w:b/>
          <w:sz w:val="16"/>
          <w:szCs w:val="16"/>
        </w:rPr>
        <w:t>.</w:t>
      </w: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b/>
          <w:sz w:val="16"/>
          <w:szCs w:val="16"/>
        </w:rPr>
        <w:t>2</w:t>
      </w:r>
      <w:r w:rsidRPr="00BA1CA9">
        <w:rPr>
          <w:rFonts w:ascii="Times New Roman" w:eastAsia="Times New Roman" w:hAnsi="Times New Roman" w:cs="Times New Roman"/>
          <w:sz w:val="16"/>
          <w:szCs w:val="16"/>
        </w:rPr>
        <w:t xml:space="preserve"> </w:t>
      </w:r>
      <w:r w:rsidRPr="00BA1CA9">
        <w:rPr>
          <w:rFonts w:ascii="Times New Roman" w:hAnsi="Times New Roman" w:cs="Times New Roman"/>
          <w:i/>
          <w:sz w:val="16"/>
          <w:szCs w:val="16"/>
        </w:rPr>
        <w:t xml:space="preserve">открытых конкурса </w:t>
      </w:r>
      <w:r w:rsidRPr="00BA1CA9">
        <w:rPr>
          <w:rFonts w:ascii="Times New Roman" w:hAnsi="Times New Roman" w:cs="Times New Roman"/>
          <w:bCs/>
          <w:i/>
          <w:sz w:val="16"/>
          <w:szCs w:val="16"/>
        </w:rPr>
        <w:t>по отбору управляющей</w:t>
      </w:r>
      <w:r w:rsidRPr="00BA1CA9">
        <w:rPr>
          <w:rFonts w:ascii="Times New Roman" w:hAnsi="Times New Roman" w:cs="Times New Roman"/>
          <w:bCs/>
          <w:i/>
          <w:sz w:val="16"/>
          <w:szCs w:val="16"/>
        </w:rPr>
        <w:br/>
        <w:t xml:space="preserve">организации для управления многоквартирными </w:t>
      </w:r>
      <w:r w:rsidRPr="00BA1CA9">
        <w:rPr>
          <w:rFonts w:ascii="Times New Roman" w:hAnsi="Times New Roman" w:cs="Times New Roman"/>
          <w:i/>
          <w:sz w:val="16"/>
          <w:szCs w:val="16"/>
        </w:rPr>
        <w:t>жилыми домами</w:t>
      </w:r>
      <w:r w:rsidRPr="00BA1CA9">
        <w:rPr>
          <w:rFonts w:ascii="Times New Roman" w:hAnsi="Times New Roman" w:cs="Times New Roman"/>
          <w:sz w:val="16"/>
          <w:szCs w:val="16"/>
        </w:rPr>
        <w:t xml:space="preserve">. </w:t>
      </w:r>
      <w:r w:rsidRPr="00BA1CA9">
        <w:rPr>
          <w:rFonts w:ascii="Times New Roman" w:eastAsia="Times New Roman" w:hAnsi="Times New Roman" w:cs="Times New Roman"/>
          <w:sz w:val="16"/>
          <w:szCs w:val="16"/>
        </w:rPr>
        <w:t xml:space="preserve"> </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jc w:val="both"/>
        <w:rPr>
          <w:rFonts w:ascii="Times New Roman" w:eastAsia="Times New Roman" w:hAnsi="Times New Roman" w:cs="Times New Roman"/>
          <w:i/>
          <w:sz w:val="16"/>
          <w:szCs w:val="16"/>
        </w:rPr>
      </w:pPr>
      <w:r w:rsidRPr="00BA1CA9">
        <w:rPr>
          <w:rFonts w:ascii="Times New Roman" w:eastAsia="Times New Roman" w:hAnsi="Times New Roman" w:cs="Times New Roman"/>
          <w:sz w:val="16"/>
          <w:szCs w:val="16"/>
        </w:rPr>
        <w:t xml:space="preserve">  П</w:t>
      </w:r>
      <w:r w:rsidRPr="00BA1CA9">
        <w:rPr>
          <w:rFonts w:ascii="Times New Roman" w:eastAsia="Times New Roman" w:hAnsi="Times New Roman" w:cs="Times New Roman"/>
          <w:i/>
          <w:sz w:val="16"/>
          <w:szCs w:val="16"/>
        </w:rPr>
        <w:t xml:space="preserve">риобретено твердое топливо для отопления здания Администрации по средствам электронного аукциона. </w:t>
      </w:r>
    </w:p>
    <w:p w:rsidR="00BA1CA9" w:rsidRPr="00BA1CA9" w:rsidRDefault="00BA1CA9" w:rsidP="00BA1CA9">
      <w:pPr>
        <w:spacing w:after="0" w:line="240" w:lineRule="auto"/>
        <w:jc w:val="both"/>
        <w:rPr>
          <w:rFonts w:ascii="Times New Roman" w:eastAsia="Times New Roman" w:hAnsi="Times New Roman" w:cs="Times New Roman"/>
          <w:i/>
          <w:sz w:val="16"/>
          <w:szCs w:val="16"/>
        </w:rPr>
      </w:pPr>
    </w:p>
    <w:p w:rsidR="00BA1CA9" w:rsidRPr="00BA1CA9" w:rsidRDefault="00BA1CA9" w:rsidP="00BA1CA9">
      <w:pPr>
        <w:spacing w:after="0" w:line="240" w:lineRule="auto"/>
        <w:jc w:val="both"/>
        <w:rPr>
          <w:rFonts w:ascii="Times New Roman" w:eastAsia="Times New Roman" w:hAnsi="Times New Roman" w:cs="Times New Roman"/>
          <w:i/>
          <w:sz w:val="16"/>
          <w:szCs w:val="16"/>
        </w:rPr>
      </w:pPr>
      <w:r w:rsidRPr="00BA1CA9">
        <w:rPr>
          <w:rFonts w:ascii="Times New Roman" w:eastAsia="Times New Roman" w:hAnsi="Times New Roman" w:cs="Times New Roman"/>
          <w:i/>
          <w:sz w:val="16"/>
          <w:szCs w:val="16"/>
        </w:rPr>
        <w:t xml:space="preserve">     Заключены договора с ГБУК НАО «Пустозерский ЦДК» на возмещение затрат по электроэнергии систем видеонаблюдения в  домах культуры с.Оксино, п.Хонгурей и д.Каменка. </w:t>
      </w:r>
    </w:p>
    <w:p w:rsidR="00BA1CA9" w:rsidRPr="00BA1CA9" w:rsidRDefault="00BA1CA9" w:rsidP="00BA1CA9">
      <w:pPr>
        <w:spacing w:after="0" w:line="240" w:lineRule="auto"/>
        <w:jc w:val="both"/>
        <w:rPr>
          <w:rFonts w:ascii="Times New Roman" w:eastAsia="Times New Roman" w:hAnsi="Times New Roman" w:cs="Times New Roman"/>
          <w:sz w:val="16"/>
          <w:szCs w:val="16"/>
        </w:rPr>
      </w:pP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sz w:val="16"/>
          <w:szCs w:val="16"/>
        </w:rPr>
        <w:t xml:space="preserve">Во всех населенных пунктах </w:t>
      </w:r>
      <w:r w:rsidRPr="00BA1CA9">
        <w:rPr>
          <w:rFonts w:ascii="Times New Roman" w:eastAsia="Times New Roman" w:hAnsi="Times New Roman" w:cs="Times New Roman"/>
          <w:i/>
          <w:sz w:val="16"/>
          <w:szCs w:val="16"/>
        </w:rPr>
        <w:t>содержались места причаливания речного транспорта Выполнены работы на оплату по договорам  оказания услуг по уборке  мест причаливания с.Оксино, п.Хонгурей, д.Каменка, по установке съемных мостовых к причалу, установке павильона и опознавательных знаков. а также на транспортные услуги по вывозке павильона к месту причаливания. В п.Хонгурей и д.Каменка доставлены новые причалы для пассажирских судов.</w:t>
      </w:r>
    </w:p>
    <w:p w:rsidR="00BA1CA9" w:rsidRPr="00BA1CA9" w:rsidRDefault="00BA1CA9" w:rsidP="00BA1CA9">
      <w:pPr>
        <w:spacing w:after="0" w:line="240" w:lineRule="auto"/>
        <w:jc w:val="both"/>
        <w:rPr>
          <w:rFonts w:ascii="Times New Roman" w:eastAsia="Times New Roman" w:hAnsi="Times New Roman" w:cs="Times New Roman"/>
          <w:i/>
          <w:sz w:val="16"/>
          <w:szCs w:val="16"/>
        </w:rPr>
      </w:pP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i/>
          <w:sz w:val="16"/>
          <w:szCs w:val="16"/>
        </w:rPr>
        <w:t>Заключен договор о предоставлении субсидии  в 2023 году  с МКП «Пустозерское»  на  возмещение недополученных доходов, возникающих в связи с предоставлением банных услуг. Субсидия исполнено по фактическим заявкам от МКП «Пустозерское».</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lastRenderedPageBreak/>
        <w:t xml:space="preserve">  </w:t>
      </w:r>
      <w:r w:rsidRPr="00BA1CA9">
        <w:rPr>
          <w:rFonts w:ascii="Times New Roman" w:eastAsia="Times New Roman" w:hAnsi="Times New Roman" w:cs="Times New Roman"/>
          <w:i/>
          <w:sz w:val="16"/>
          <w:szCs w:val="16"/>
        </w:rPr>
        <w:t xml:space="preserve">В рамках представительских расходов в 2023 году </w:t>
      </w:r>
      <w:r w:rsidRPr="00BA1CA9">
        <w:rPr>
          <w:rFonts w:ascii="Times New Roman" w:eastAsia="Times New Roman" w:hAnsi="Times New Roman" w:cs="Times New Roman"/>
          <w:sz w:val="16"/>
          <w:szCs w:val="16"/>
        </w:rPr>
        <w:t xml:space="preserve"> проведены праздничные мероприятия, посвященные Дню Победы, Дню Пожилых людей в населенных пунктах поселения. Приобретались венки для возложения у Парков Памяти с.Оксино, п.Хонгурей и д.Каменка. Юбилярам года вручались поздравительные открытки с вручением ценного подарка. </w:t>
      </w:r>
    </w:p>
    <w:p w:rsidR="00BA1CA9" w:rsidRPr="00BA1CA9" w:rsidRDefault="00BA1CA9" w:rsidP="00BA1CA9">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 рамках 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  200 тыс.руб перечислены  пенсионерке  п.Хонгурей.</w:t>
      </w:r>
    </w:p>
    <w:p w:rsidR="00BA1CA9" w:rsidRPr="00BA1CA9" w:rsidRDefault="00BA1CA9" w:rsidP="00BA1CA9">
      <w:pPr>
        <w:spacing w:after="0" w:line="240" w:lineRule="auto"/>
        <w:jc w:val="center"/>
        <w:rPr>
          <w:rFonts w:ascii="Times New Roman" w:eastAsia="Times New Roman" w:hAnsi="Times New Roman" w:cs="Times New Roman"/>
          <w:sz w:val="16"/>
          <w:szCs w:val="16"/>
        </w:rPr>
      </w:pPr>
    </w:p>
    <w:p w:rsidR="00BA1CA9" w:rsidRPr="00BA1CA9" w:rsidRDefault="00BA1CA9" w:rsidP="00BA1CA9">
      <w:pPr>
        <w:spacing w:after="0" w:line="240" w:lineRule="auto"/>
        <w:jc w:val="center"/>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Совершение нотариальных действий, предусмотренных законодательством, в случае отсутствия в поселении нотариуса</w:t>
      </w:r>
    </w:p>
    <w:p w:rsidR="00BA1CA9" w:rsidRPr="00BA1CA9" w:rsidRDefault="00BA1CA9" w:rsidP="00BA1CA9">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Совершено  </w:t>
      </w:r>
      <w:r w:rsidRPr="00BA1CA9">
        <w:rPr>
          <w:rFonts w:ascii="Times New Roman" w:eastAsia="Times New Roman" w:hAnsi="Times New Roman" w:cs="Times New Roman"/>
          <w:b/>
          <w:sz w:val="16"/>
          <w:szCs w:val="16"/>
        </w:rPr>
        <w:t>70</w:t>
      </w:r>
      <w:r w:rsidRPr="00BA1CA9">
        <w:rPr>
          <w:rFonts w:ascii="Times New Roman" w:eastAsia="Times New Roman" w:hAnsi="Times New Roman" w:cs="Times New Roman"/>
          <w:sz w:val="16"/>
          <w:szCs w:val="16"/>
        </w:rPr>
        <w:t xml:space="preserve">  нотариальных действия в 2023 году (2022-</w:t>
      </w:r>
      <w:r w:rsidRPr="00BA1CA9">
        <w:rPr>
          <w:rFonts w:ascii="Times New Roman" w:eastAsia="Times New Roman" w:hAnsi="Times New Roman" w:cs="Times New Roman"/>
          <w:b/>
          <w:sz w:val="16"/>
          <w:szCs w:val="16"/>
        </w:rPr>
        <w:t>107</w:t>
      </w:r>
      <w:r w:rsidRPr="00BA1CA9">
        <w:rPr>
          <w:rFonts w:ascii="Times New Roman" w:eastAsia="Times New Roman" w:hAnsi="Times New Roman" w:cs="Times New Roman"/>
          <w:sz w:val="16"/>
          <w:szCs w:val="16"/>
        </w:rPr>
        <w:t>, 2021-</w:t>
      </w:r>
      <w:r w:rsidRPr="00BA1CA9">
        <w:rPr>
          <w:rFonts w:ascii="Times New Roman" w:eastAsia="Times New Roman" w:hAnsi="Times New Roman" w:cs="Times New Roman"/>
          <w:b/>
          <w:sz w:val="16"/>
          <w:szCs w:val="16"/>
        </w:rPr>
        <w:t>45</w:t>
      </w:r>
      <w:r w:rsidRPr="00BA1CA9">
        <w:rPr>
          <w:rFonts w:ascii="Times New Roman" w:eastAsia="Times New Roman" w:hAnsi="Times New Roman" w:cs="Times New Roman"/>
          <w:sz w:val="16"/>
          <w:szCs w:val="16"/>
        </w:rPr>
        <w:t>, 2020-</w:t>
      </w:r>
      <w:r w:rsidRPr="00BA1CA9">
        <w:rPr>
          <w:rFonts w:ascii="Times New Roman" w:eastAsia="Times New Roman" w:hAnsi="Times New Roman" w:cs="Times New Roman"/>
          <w:b/>
          <w:sz w:val="16"/>
          <w:szCs w:val="16"/>
        </w:rPr>
        <w:t>52</w:t>
      </w:r>
      <w:r w:rsidRPr="00BA1CA9">
        <w:rPr>
          <w:rFonts w:ascii="Times New Roman" w:eastAsia="Times New Roman" w:hAnsi="Times New Roman" w:cs="Times New Roman"/>
          <w:sz w:val="16"/>
          <w:szCs w:val="16"/>
        </w:rPr>
        <w:t>; 2019 -</w:t>
      </w:r>
      <w:r w:rsidRPr="00BA1CA9">
        <w:rPr>
          <w:rFonts w:ascii="Times New Roman" w:eastAsia="Times New Roman" w:hAnsi="Times New Roman" w:cs="Times New Roman"/>
          <w:b/>
          <w:sz w:val="16"/>
          <w:szCs w:val="16"/>
        </w:rPr>
        <w:t>110</w:t>
      </w:r>
      <w:r w:rsidRPr="00BA1CA9">
        <w:rPr>
          <w:rFonts w:ascii="Times New Roman" w:eastAsia="Times New Roman" w:hAnsi="Times New Roman" w:cs="Times New Roman"/>
          <w:sz w:val="16"/>
          <w:szCs w:val="16"/>
        </w:rPr>
        <w:t>; 2018-</w:t>
      </w:r>
      <w:r w:rsidRPr="00BA1CA9">
        <w:rPr>
          <w:rFonts w:ascii="Times New Roman" w:eastAsia="Times New Roman" w:hAnsi="Times New Roman" w:cs="Times New Roman"/>
          <w:b/>
          <w:sz w:val="16"/>
          <w:szCs w:val="16"/>
        </w:rPr>
        <w:t>144</w:t>
      </w:r>
      <w:r w:rsidRPr="00BA1CA9">
        <w:rPr>
          <w:rFonts w:ascii="Times New Roman" w:eastAsia="Times New Roman" w:hAnsi="Times New Roman" w:cs="Times New Roman"/>
          <w:sz w:val="16"/>
          <w:szCs w:val="16"/>
        </w:rPr>
        <w:t>;2017- -</w:t>
      </w:r>
      <w:r w:rsidRPr="00BA1CA9">
        <w:rPr>
          <w:rFonts w:ascii="Times New Roman" w:eastAsia="Times New Roman" w:hAnsi="Times New Roman" w:cs="Times New Roman"/>
          <w:b/>
          <w:sz w:val="16"/>
          <w:szCs w:val="16"/>
        </w:rPr>
        <w:t>170</w:t>
      </w:r>
      <w:r w:rsidRPr="00BA1CA9">
        <w:rPr>
          <w:rFonts w:ascii="Times New Roman" w:eastAsia="Times New Roman" w:hAnsi="Times New Roman" w:cs="Times New Roman"/>
          <w:sz w:val="16"/>
          <w:szCs w:val="16"/>
        </w:rPr>
        <w:t xml:space="preserve">;2016- </w:t>
      </w:r>
      <w:r w:rsidRPr="00BA1CA9">
        <w:rPr>
          <w:rFonts w:ascii="Times New Roman" w:eastAsia="Times New Roman" w:hAnsi="Times New Roman" w:cs="Times New Roman"/>
          <w:b/>
          <w:sz w:val="16"/>
          <w:szCs w:val="16"/>
        </w:rPr>
        <w:t>261</w:t>
      </w:r>
      <w:r w:rsidRPr="00BA1CA9">
        <w:rPr>
          <w:rFonts w:ascii="Times New Roman" w:eastAsia="Times New Roman" w:hAnsi="Times New Roman" w:cs="Times New Roman"/>
          <w:sz w:val="16"/>
          <w:szCs w:val="16"/>
        </w:rPr>
        <w:t xml:space="preserve">; 2015- </w:t>
      </w:r>
      <w:r w:rsidRPr="00BA1CA9">
        <w:rPr>
          <w:rFonts w:ascii="Times New Roman" w:eastAsia="Times New Roman" w:hAnsi="Times New Roman" w:cs="Times New Roman"/>
          <w:b/>
          <w:sz w:val="16"/>
          <w:szCs w:val="16"/>
        </w:rPr>
        <w:t>285</w:t>
      </w:r>
      <w:r w:rsidRPr="00BA1CA9">
        <w:rPr>
          <w:rFonts w:ascii="Times New Roman" w:eastAsia="Times New Roman" w:hAnsi="Times New Roman" w:cs="Times New Roman"/>
          <w:sz w:val="16"/>
          <w:szCs w:val="16"/>
        </w:rPr>
        <w:t>)  .</w:t>
      </w:r>
    </w:p>
    <w:p w:rsidR="00BA1CA9" w:rsidRPr="00BA1CA9" w:rsidRDefault="00BA1CA9" w:rsidP="00BA1CA9">
      <w:pPr>
        <w:spacing w:after="0" w:line="240" w:lineRule="auto"/>
        <w:ind w:firstLine="540"/>
        <w:jc w:val="both"/>
        <w:rPr>
          <w:rFonts w:ascii="Times New Roman" w:eastAsia="Times New Roman" w:hAnsi="Times New Roman" w:cs="Times New Roman"/>
          <w:b/>
          <w:i/>
          <w:sz w:val="16"/>
          <w:szCs w:val="16"/>
        </w:rPr>
      </w:pPr>
    </w:p>
    <w:p w:rsidR="00BA1CA9" w:rsidRPr="00BA1CA9" w:rsidRDefault="00BA1CA9" w:rsidP="001075CB">
      <w:pPr>
        <w:spacing w:after="0" w:line="240" w:lineRule="auto"/>
        <w:ind w:firstLine="540"/>
        <w:jc w:val="both"/>
        <w:rPr>
          <w:rFonts w:ascii="Times New Roman" w:eastAsia="Times New Roman" w:hAnsi="Times New Roman" w:cs="Times New Roman"/>
          <w:b/>
          <w:sz w:val="16"/>
          <w:szCs w:val="16"/>
        </w:rPr>
      </w:pPr>
      <w:r w:rsidRPr="00BA1CA9">
        <w:rPr>
          <w:rFonts w:ascii="Times New Roman" w:eastAsia="Times New Roman" w:hAnsi="Times New Roman" w:cs="Times New Roman"/>
          <w:b/>
          <w:sz w:val="16"/>
          <w:szCs w:val="16"/>
        </w:rPr>
        <w:t>Участие в осуществлении деятельности по опеке и попечительству</w:t>
      </w:r>
    </w:p>
    <w:p w:rsidR="00BA1CA9" w:rsidRPr="00BA1CA9" w:rsidRDefault="00BA1CA9" w:rsidP="001075CB">
      <w:pPr>
        <w:spacing w:after="0" w:line="240" w:lineRule="auto"/>
        <w:ind w:firstLine="540"/>
        <w:jc w:val="both"/>
        <w:rPr>
          <w:rFonts w:ascii="Times New Roman" w:eastAsia="Times New Roman" w:hAnsi="Times New Roman" w:cs="Times New Roman"/>
          <w:i/>
          <w:sz w:val="16"/>
          <w:szCs w:val="16"/>
        </w:rPr>
      </w:pPr>
      <w:r w:rsidRPr="00BA1CA9">
        <w:rPr>
          <w:rFonts w:ascii="Times New Roman" w:eastAsia="Times New Roman" w:hAnsi="Times New Roman" w:cs="Times New Roman"/>
          <w:i/>
          <w:sz w:val="16"/>
          <w:szCs w:val="16"/>
        </w:rPr>
        <w:t xml:space="preserve">Семей, где проживают опекаемые дети и семей с приемными детьми  на территории Сельского поселения не имеется. Специалистами Администрации  совместно с участковым уполномоченным проводится профилактическая работа с неблагополучными семьями (одна семья в Оксино). </w:t>
      </w:r>
    </w:p>
    <w:p w:rsidR="00BA1CA9" w:rsidRPr="00BA1CA9" w:rsidRDefault="00BA1CA9" w:rsidP="001075CB">
      <w:pPr>
        <w:spacing w:after="0" w:line="240" w:lineRule="auto"/>
        <w:jc w:val="both"/>
        <w:rPr>
          <w:rFonts w:ascii="Times New Roman" w:eastAsia="Times New Roman" w:hAnsi="Times New Roman" w:cs="Times New Roman"/>
          <w:sz w:val="16"/>
          <w:szCs w:val="16"/>
        </w:rPr>
      </w:pPr>
    </w:p>
    <w:p w:rsidR="00BA1CA9" w:rsidRPr="00BA1CA9" w:rsidRDefault="00BA1CA9" w:rsidP="001075CB">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ab/>
        <w:t>Для  справки:</w:t>
      </w:r>
    </w:p>
    <w:p w:rsidR="00BA1CA9" w:rsidRPr="00BA1CA9" w:rsidRDefault="00BA1CA9" w:rsidP="001075CB">
      <w:pPr>
        <w:tabs>
          <w:tab w:val="left" w:pos="0"/>
          <w:tab w:val="left" w:pos="786"/>
          <w:tab w:val="left" w:pos="993"/>
        </w:tabs>
        <w:spacing w:after="0" w:line="240" w:lineRule="auto"/>
        <w:ind w:firstLine="539"/>
        <w:jc w:val="both"/>
        <w:rPr>
          <w:rFonts w:ascii="Times New Roman" w:eastAsia="Times New Roman" w:hAnsi="Times New Roman" w:cs="Times New Roman"/>
          <w:b/>
          <w:sz w:val="16"/>
          <w:szCs w:val="16"/>
        </w:rPr>
      </w:pPr>
      <w:r w:rsidRPr="00BA1CA9">
        <w:rPr>
          <w:rFonts w:ascii="Times New Roman" w:eastAsia="Times New Roman" w:hAnsi="Times New Roman" w:cs="Times New Roman"/>
          <w:sz w:val="16"/>
          <w:szCs w:val="16"/>
        </w:rPr>
        <w:t>Численность зарегистрированного населения</w:t>
      </w: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sz w:val="16"/>
          <w:szCs w:val="16"/>
        </w:rPr>
        <w:t xml:space="preserve">по состоянию на 01.01.2023 года </w:t>
      </w:r>
      <w:r w:rsidRPr="00BA1CA9">
        <w:rPr>
          <w:rFonts w:ascii="Times New Roman" w:eastAsia="Times New Roman" w:hAnsi="Times New Roman" w:cs="Times New Roman"/>
          <w:b/>
          <w:sz w:val="16"/>
          <w:szCs w:val="16"/>
        </w:rPr>
        <w:t>746</w:t>
      </w:r>
      <w:r w:rsidRPr="00BA1CA9">
        <w:rPr>
          <w:rFonts w:ascii="Times New Roman" w:eastAsia="Times New Roman" w:hAnsi="Times New Roman" w:cs="Times New Roman"/>
          <w:sz w:val="16"/>
          <w:szCs w:val="16"/>
        </w:rPr>
        <w:t xml:space="preserve"> человек  фактически проживает </w:t>
      </w:r>
      <w:r w:rsidRPr="00BA1CA9">
        <w:rPr>
          <w:rFonts w:ascii="Times New Roman" w:eastAsia="Times New Roman" w:hAnsi="Times New Roman" w:cs="Times New Roman"/>
          <w:b/>
          <w:sz w:val="16"/>
          <w:szCs w:val="16"/>
        </w:rPr>
        <w:t>355</w:t>
      </w:r>
      <w:r w:rsidRPr="00BA1CA9">
        <w:rPr>
          <w:rFonts w:ascii="Times New Roman" w:eastAsia="Times New Roman" w:hAnsi="Times New Roman" w:cs="Times New Roman"/>
          <w:sz w:val="16"/>
          <w:szCs w:val="16"/>
        </w:rPr>
        <w:t xml:space="preserve"> человек.</w:t>
      </w:r>
      <w:r w:rsidRPr="00BA1CA9">
        <w:rPr>
          <w:rFonts w:ascii="Times New Roman" w:eastAsia="Times New Roman" w:hAnsi="Times New Roman" w:cs="Times New Roman"/>
          <w:b/>
          <w:sz w:val="16"/>
          <w:szCs w:val="16"/>
        </w:rPr>
        <w:t xml:space="preserve"> Количество жителей ежегодно сокращается.</w:t>
      </w:r>
    </w:p>
    <w:p w:rsidR="00BA1CA9" w:rsidRPr="00BA1CA9" w:rsidRDefault="00BA1CA9" w:rsidP="001075CB">
      <w:pPr>
        <w:tabs>
          <w:tab w:val="left" w:pos="0"/>
          <w:tab w:val="left" w:pos="786"/>
          <w:tab w:val="left" w:pos="993"/>
        </w:tabs>
        <w:spacing w:after="0" w:line="240" w:lineRule="auto"/>
        <w:jc w:val="both"/>
        <w:rPr>
          <w:rFonts w:ascii="Times New Roman" w:eastAsia="Times New Roman" w:hAnsi="Times New Roman" w:cs="Times New Roman"/>
          <w:i/>
          <w:sz w:val="16"/>
          <w:szCs w:val="16"/>
        </w:rPr>
      </w:pPr>
      <w:r w:rsidRPr="00BA1CA9">
        <w:rPr>
          <w:rFonts w:ascii="Times New Roman" w:eastAsia="Times New Roman" w:hAnsi="Times New Roman" w:cs="Times New Roman"/>
          <w:b/>
          <w:sz w:val="16"/>
          <w:szCs w:val="16"/>
        </w:rPr>
        <w:t xml:space="preserve">          </w:t>
      </w:r>
      <w:r w:rsidRPr="00BA1CA9">
        <w:rPr>
          <w:rFonts w:ascii="Times New Roman" w:eastAsia="Times New Roman" w:hAnsi="Times New Roman" w:cs="Times New Roman"/>
          <w:sz w:val="16"/>
          <w:szCs w:val="16"/>
        </w:rPr>
        <w:t>Сведения о рождаемости/смертности, количестве браков/разводов по сравнению с истекшим годом:</w:t>
      </w:r>
    </w:p>
    <w:p w:rsidR="00BA1CA9" w:rsidRPr="00BA1CA9" w:rsidRDefault="00BA1CA9" w:rsidP="001075CB">
      <w:pPr>
        <w:tabs>
          <w:tab w:val="left" w:pos="0"/>
          <w:tab w:val="left" w:pos="786"/>
          <w:tab w:val="left" w:pos="993"/>
        </w:tabs>
        <w:spacing w:after="0" w:line="240" w:lineRule="auto"/>
        <w:ind w:firstLine="53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b/>
          <w:i/>
          <w:sz w:val="16"/>
          <w:szCs w:val="16"/>
        </w:rPr>
        <w:t xml:space="preserve">    2023 2022  2021 2020  2019    </w:t>
      </w:r>
      <w:r w:rsidRPr="00BA1CA9">
        <w:rPr>
          <w:rFonts w:ascii="Times New Roman" w:eastAsia="Times New Roman" w:hAnsi="Times New Roman" w:cs="Times New Roman"/>
          <w:sz w:val="16"/>
          <w:szCs w:val="16"/>
        </w:rPr>
        <w:t>2018</w:t>
      </w:r>
      <w:r w:rsidRPr="00BA1CA9">
        <w:rPr>
          <w:rFonts w:ascii="Times New Roman" w:eastAsia="Times New Roman" w:hAnsi="Times New Roman" w:cs="Times New Roman"/>
          <w:b/>
          <w:i/>
          <w:sz w:val="16"/>
          <w:szCs w:val="16"/>
        </w:rPr>
        <w:t xml:space="preserve">      </w:t>
      </w:r>
      <w:r w:rsidRPr="00BA1CA9">
        <w:rPr>
          <w:rFonts w:ascii="Times New Roman" w:eastAsia="Times New Roman" w:hAnsi="Times New Roman" w:cs="Times New Roman"/>
          <w:sz w:val="16"/>
          <w:szCs w:val="16"/>
        </w:rPr>
        <w:t>2017   2016  2015</w:t>
      </w:r>
    </w:p>
    <w:p w:rsidR="00BA1CA9" w:rsidRPr="00BA1CA9" w:rsidRDefault="00BA1CA9" w:rsidP="001075CB">
      <w:pPr>
        <w:tabs>
          <w:tab w:val="left" w:pos="0"/>
          <w:tab w:val="left" w:pos="786"/>
          <w:tab w:val="left" w:pos="993"/>
        </w:tabs>
        <w:spacing w:after="0" w:line="240" w:lineRule="auto"/>
        <w:ind w:firstLine="53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Рождаемость               2          2          2         5          7      6             6      12      15</w:t>
      </w:r>
    </w:p>
    <w:p w:rsidR="00BA1CA9" w:rsidRPr="00BA1CA9" w:rsidRDefault="00BA1CA9" w:rsidP="001075CB">
      <w:pPr>
        <w:tabs>
          <w:tab w:val="left" w:pos="0"/>
          <w:tab w:val="left" w:pos="786"/>
          <w:tab w:val="left" w:pos="993"/>
        </w:tabs>
        <w:spacing w:after="0" w:line="240" w:lineRule="auto"/>
        <w:ind w:firstLine="53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Смертность                 7        11         21       6        11     14            6      11      12</w:t>
      </w:r>
    </w:p>
    <w:p w:rsidR="00BA1CA9" w:rsidRPr="00BA1CA9" w:rsidRDefault="00BA1CA9" w:rsidP="001075CB">
      <w:pPr>
        <w:tabs>
          <w:tab w:val="left" w:pos="0"/>
          <w:tab w:val="left" w:pos="786"/>
          <w:tab w:val="left" w:pos="993"/>
        </w:tabs>
        <w:spacing w:after="0" w:line="240" w:lineRule="auto"/>
        <w:ind w:firstLine="53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Браки                           -          2           -         -         2       -              3       -         -</w:t>
      </w:r>
    </w:p>
    <w:p w:rsidR="00BA1CA9" w:rsidRPr="00BA1CA9" w:rsidRDefault="00BA1CA9" w:rsidP="001075CB">
      <w:pPr>
        <w:tabs>
          <w:tab w:val="left" w:pos="0"/>
          <w:tab w:val="left" w:pos="786"/>
          <w:tab w:val="left" w:pos="993"/>
        </w:tabs>
        <w:spacing w:after="0" w:line="240" w:lineRule="auto"/>
        <w:ind w:firstLine="539"/>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Разводы                       -                нет  данных      </w:t>
      </w:r>
    </w:p>
    <w:p w:rsidR="00BA1CA9" w:rsidRPr="00BA1CA9" w:rsidRDefault="00BA1CA9" w:rsidP="001075CB">
      <w:pPr>
        <w:spacing w:after="0" w:line="240" w:lineRule="auto"/>
        <w:jc w:val="both"/>
        <w:rPr>
          <w:rFonts w:ascii="Times New Roman" w:eastAsia="Times New Roman" w:hAnsi="Times New Roman" w:cs="Times New Roman"/>
          <w:sz w:val="16"/>
          <w:szCs w:val="16"/>
        </w:rPr>
      </w:pPr>
    </w:p>
    <w:p w:rsidR="00BA1CA9" w:rsidRPr="00BA1CA9" w:rsidRDefault="00BA1CA9" w:rsidP="001075CB">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 2023 году на территории Сельского поселения было зарегистрировано </w:t>
      </w:r>
      <w:r w:rsidRPr="00BA1CA9">
        <w:rPr>
          <w:rFonts w:ascii="Times New Roman" w:eastAsia="Times New Roman" w:hAnsi="Times New Roman" w:cs="Times New Roman"/>
          <w:b/>
          <w:sz w:val="16"/>
          <w:szCs w:val="16"/>
        </w:rPr>
        <w:t>13</w:t>
      </w:r>
      <w:r w:rsidRPr="00BA1CA9">
        <w:rPr>
          <w:rFonts w:ascii="Times New Roman" w:eastAsia="Times New Roman" w:hAnsi="Times New Roman" w:cs="Times New Roman"/>
          <w:sz w:val="16"/>
          <w:szCs w:val="16"/>
        </w:rPr>
        <w:t xml:space="preserve">  многодетных семей ( 2022-</w:t>
      </w:r>
      <w:r w:rsidRPr="00BA1CA9">
        <w:rPr>
          <w:rFonts w:ascii="Times New Roman" w:eastAsia="Times New Roman" w:hAnsi="Times New Roman" w:cs="Times New Roman"/>
          <w:b/>
          <w:sz w:val="16"/>
          <w:szCs w:val="16"/>
        </w:rPr>
        <w:t>13,</w:t>
      </w:r>
      <w:r w:rsidRPr="00BA1CA9">
        <w:rPr>
          <w:rFonts w:ascii="Times New Roman" w:eastAsia="Times New Roman" w:hAnsi="Times New Roman" w:cs="Times New Roman"/>
          <w:sz w:val="16"/>
          <w:szCs w:val="16"/>
        </w:rPr>
        <w:t xml:space="preserve"> 2021-</w:t>
      </w:r>
      <w:r w:rsidRPr="00BA1CA9">
        <w:rPr>
          <w:rFonts w:ascii="Times New Roman" w:eastAsia="Times New Roman" w:hAnsi="Times New Roman" w:cs="Times New Roman"/>
          <w:b/>
          <w:sz w:val="16"/>
          <w:szCs w:val="16"/>
        </w:rPr>
        <w:t>12</w:t>
      </w:r>
      <w:r w:rsidRPr="00BA1CA9">
        <w:rPr>
          <w:rFonts w:ascii="Times New Roman" w:eastAsia="Times New Roman" w:hAnsi="Times New Roman" w:cs="Times New Roman"/>
          <w:sz w:val="16"/>
          <w:szCs w:val="16"/>
        </w:rPr>
        <w:t xml:space="preserve">, 2020- </w:t>
      </w:r>
      <w:r w:rsidRPr="00BA1CA9">
        <w:rPr>
          <w:rFonts w:ascii="Times New Roman" w:eastAsia="Times New Roman" w:hAnsi="Times New Roman" w:cs="Times New Roman"/>
          <w:b/>
          <w:sz w:val="16"/>
          <w:szCs w:val="16"/>
        </w:rPr>
        <w:t>12</w:t>
      </w:r>
      <w:r w:rsidRPr="00BA1CA9">
        <w:rPr>
          <w:rFonts w:ascii="Times New Roman" w:eastAsia="Times New Roman" w:hAnsi="Times New Roman" w:cs="Times New Roman"/>
          <w:sz w:val="16"/>
          <w:szCs w:val="16"/>
        </w:rPr>
        <w:t>; 2019 -</w:t>
      </w:r>
      <w:r w:rsidRPr="00BA1CA9">
        <w:rPr>
          <w:rFonts w:ascii="Times New Roman" w:eastAsia="Times New Roman" w:hAnsi="Times New Roman" w:cs="Times New Roman"/>
          <w:b/>
          <w:sz w:val="16"/>
          <w:szCs w:val="16"/>
        </w:rPr>
        <w:t>12</w:t>
      </w:r>
      <w:r w:rsidRPr="00BA1CA9">
        <w:rPr>
          <w:rFonts w:ascii="Times New Roman" w:eastAsia="Times New Roman" w:hAnsi="Times New Roman" w:cs="Times New Roman"/>
          <w:sz w:val="16"/>
          <w:szCs w:val="16"/>
        </w:rPr>
        <w:t>; 2018 -</w:t>
      </w:r>
      <w:r w:rsidRPr="00BA1CA9">
        <w:rPr>
          <w:rFonts w:ascii="Times New Roman" w:eastAsia="Times New Roman" w:hAnsi="Times New Roman" w:cs="Times New Roman"/>
          <w:b/>
          <w:sz w:val="16"/>
          <w:szCs w:val="16"/>
        </w:rPr>
        <w:t>14</w:t>
      </w:r>
      <w:r w:rsidRPr="00BA1CA9">
        <w:rPr>
          <w:rFonts w:ascii="Times New Roman" w:eastAsia="Times New Roman" w:hAnsi="Times New Roman" w:cs="Times New Roman"/>
          <w:sz w:val="16"/>
          <w:szCs w:val="16"/>
        </w:rPr>
        <w:t>; 2017 -</w:t>
      </w:r>
      <w:r w:rsidRPr="00BA1CA9">
        <w:rPr>
          <w:rFonts w:ascii="Times New Roman" w:eastAsia="Times New Roman" w:hAnsi="Times New Roman" w:cs="Times New Roman"/>
          <w:b/>
          <w:sz w:val="16"/>
          <w:szCs w:val="16"/>
        </w:rPr>
        <w:t>15</w:t>
      </w:r>
      <w:r w:rsidRPr="00BA1CA9">
        <w:rPr>
          <w:rFonts w:ascii="Times New Roman" w:eastAsia="Times New Roman" w:hAnsi="Times New Roman" w:cs="Times New Roman"/>
          <w:sz w:val="16"/>
          <w:szCs w:val="16"/>
        </w:rPr>
        <w:t xml:space="preserve">; 2016- </w:t>
      </w:r>
      <w:r w:rsidRPr="00BA1CA9">
        <w:rPr>
          <w:rFonts w:ascii="Times New Roman" w:eastAsia="Times New Roman" w:hAnsi="Times New Roman" w:cs="Times New Roman"/>
          <w:b/>
          <w:sz w:val="16"/>
          <w:szCs w:val="16"/>
        </w:rPr>
        <w:t>13</w:t>
      </w:r>
      <w:r w:rsidRPr="00BA1CA9">
        <w:rPr>
          <w:rFonts w:ascii="Times New Roman" w:eastAsia="Times New Roman" w:hAnsi="Times New Roman" w:cs="Times New Roman"/>
          <w:sz w:val="16"/>
          <w:szCs w:val="16"/>
        </w:rPr>
        <w:t>).</w:t>
      </w:r>
    </w:p>
    <w:p w:rsidR="00BA1CA9" w:rsidRPr="00BA1CA9" w:rsidRDefault="00BA1CA9" w:rsidP="001075CB">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Зарегистрировано </w:t>
      </w:r>
      <w:r w:rsidRPr="00BA1CA9">
        <w:rPr>
          <w:rFonts w:ascii="Times New Roman" w:eastAsia="Times New Roman" w:hAnsi="Times New Roman" w:cs="Times New Roman"/>
          <w:b/>
          <w:sz w:val="16"/>
          <w:szCs w:val="16"/>
        </w:rPr>
        <w:t>672</w:t>
      </w:r>
      <w:r w:rsidRPr="00BA1CA9">
        <w:rPr>
          <w:rFonts w:ascii="Times New Roman" w:eastAsia="Times New Roman" w:hAnsi="Times New Roman" w:cs="Times New Roman"/>
          <w:sz w:val="16"/>
          <w:szCs w:val="16"/>
        </w:rPr>
        <w:t xml:space="preserve"> (2022-</w:t>
      </w:r>
      <w:r w:rsidRPr="00BA1CA9">
        <w:rPr>
          <w:rFonts w:ascii="Times New Roman" w:eastAsia="Times New Roman" w:hAnsi="Times New Roman" w:cs="Times New Roman"/>
          <w:b/>
          <w:sz w:val="16"/>
          <w:szCs w:val="16"/>
        </w:rPr>
        <w:t>452</w:t>
      </w:r>
      <w:r w:rsidRPr="00BA1CA9">
        <w:rPr>
          <w:rFonts w:ascii="Times New Roman" w:eastAsia="Times New Roman" w:hAnsi="Times New Roman" w:cs="Times New Roman"/>
          <w:sz w:val="16"/>
          <w:szCs w:val="16"/>
        </w:rPr>
        <w:t>, 2021-</w:t>
      </w:r>
      <w:r w:rsidRPr="00BA1CA9">
        <w:rPr>
          <w:rFonts w:ascii="Times New Roman" w:eastAsia="Times New Roman" w:hAnsi="Times New Roman" w:cs="Times New Roman"/>
          <w:b/>
          <w:sz w:val="16"/>
          <w:szCs w:val="16"/>
        </w:rPr>
        <w:t>455</w:t>
      </w:r>
      <w:r w:rsidRPr="00BA1CA9">
        <w:rPr>
          <w:rFonts w:ascii="Times New Roman" w:eastAsia="Times New Roman" w:hAnsi="Times New Roman" w:cs="Times New Roman"/>
          <w:sz w:val="16"/>
          <w:szCs w:val="16"/>
        </w:rPr>
        <w:t>, 2020-</w:t>
      </w:r>
      <w:r w:rsidRPr="00BA1CA9">
        <w:rPr>
          <w:rFonts w:ascii="Times New Roman" w:eastAsia="Times New Roman" w:hAnsi="Times New Roman" w:cs="Times New Roman"/>
          <w:b/>
          <w:sz w:val="16"/>
          <w:szCs w:val="16"/>
        </w:rPr>
        <w:t>405</w:t>
      </w:r>
      <w:r w:rsidRPr="00BA1CA9">
        <w:rPr>
          <w:rFonts w:ascii="Times New Roman" w:eastAsia="Times New Roman" w:hAnsi="Times New Roman" w:cs="Times New Roman"/>
          <w:sz w:val="16"/>
          <w:szCs w:val="16"/>
        </w:rPr>
        <w:t>; 2019-</w:t>
      </w:r>
      <w:r w:rsidRPr="00BA1CA9">
        <w:rPr>
          <w:rFonts w:ascii="Times New Roman" w:eastAsia="Times New Roman" w:hAnsi="Times New Roman" w:cs="Times New Roman"/>
          <w:b/>
          <w:sz w:val="16"/>
          <w:szCs w:val="16"/>
        </w:rPr>
        <w:t>428</w:t>
      </w:r>
      <w:r w:rsidRPr="00BA1CA9">
        <w:rPr>
          <w:rFonts w:ascii="Times New Roman" w:eastAsia="Times New Roman" w:hAnsi="Times New Roman" w:cs="Times New Roman"/>
          <w:sz w:val="16"/>
          <w:szCs w:val="16"/>
        </w:rPr>
        <w:t xml:space="preserve"> ед, 2018-</w:t>
      </w:r>
      <w:r w:rsidRPr="00BA1CA9">
        <w:rPr>
          <w:rFonts w:ascii="Times New Roman" w:eastAsia="Times New Roman" w:hAnsi="Times New Roman" w:cs="Times New Roman"/>
          <w:b/>
          <w:sz w:val="16"/>
          <w:szCs w:val="16"/>
        </w:rPr>
        <w:t xml:space="preserve">616 </w:t>
      </w:r>
      <w:r w:rsidRPr="00BA1CA9">
        <w:rPr>
          <w:rFonts w:ascii="Times New Roman" w:eastAsia="Times New Roman" w:hAnsi="Times New Roman" w:cs="Times New Roman"/>
          <w:sz w:val="16"/>
          <w:szCs w:val="16"/>
        </w:rPr>
        <w:t xml:space="preserve">ед.) </w:t>
      </w:r>
      <w:r w:rsidRPr="00BA1CA9">
        <w:rPr>
          <w:rFonts w:ascii="Times New Roman" w:eastAsia="Times New Roman" w:hAnsi="Times New Roman" w:cs="Times New Roman"/>
          <w:i/>
          <w:sz w:val="16"/>
          <w:szCs w:val="16"/>
        </w:rPr>
        <w:t>входящих документов</w:t>
      </w:r>
      <w:r w:rsidRPr="00BA1CA9">
        <w:rPr>
          <w:rFonts w:ascii="Times New Roman" w:eastAsia="Times New Roman" w:hAnsi="Times New Roman" w:cs="Times New Roman"/>
          <w:sz w:val="16"/>
          <w:szCs w:val="16"/>
        </w:rPr>
        <w:t>,</w:t>
      </w:r>
      <w:r w:rsidRPr="00BA1CA9">
        <w:rPr>
          <w:rFonts w:ascii="Times New Roman" w:eastAsia="Times New Roman" w:hAnsi="Times New Roman" w:cs="Times New Roman"/>
          <w:b/>
          <w:sz w:val="16"/>
          <w:szCs w:val="16"/>
        </w:rPr>
        <w:t xml:space="preserve"> 1121</w:t>
      </w:r>
      <w:r w:rsidRPr="00BA1CA9">
        <w:rPr>
          <w:rFonts w:ascii="Times New Roman" w:eastAsia="Times New Roman" w:hAnsi="Times New Roman" w:cs="Times New Roman"/>
          <w:sz w:val="16"/>
          <w:szCs w:val="16"/>
        </w:rPr>
        <w:t xml:space="preserve"> (2022-</w:t>
      </w:r>
      <w:r w:rsidRPr="00BA1CA9">
        <w:rPr>
          <w:rFonts w:ascii="Times New Roman" w:eastAsia="Times New Roman" w:hAnsi="Times New Roman" w:cs="Times New Roman"/>
          <w:b/>
          <w:sz w:val="16"/>
          <w:szCs w:val="16"/>
        </w:rPr>
        <w:t>1185</w:t>
      </w:r>
      <w:r w:rsidRPr="00BA1CA9">
        <w:rPr>
          <w:rFonts w:ascii="Times New Roman" w:eastAsia="Times New Roman" w:hAnsi="Times New Roman" w:cs="Times New Roman"/>
          <w:sz w:val="16"/>
          <w:szCs w:val="16"/>
        </w:rPr>
        <w:t>, 2021-</w:t>
      </w:r>
      <w:r w:rsidRPr="00BA1CA9">
        <w:rPr>
          <w:rFonts w:ascii="Times New Roman" w:eastAsia="Times New Roman" w:hAnsi="Times New Roman" w:cs="Times New Roman"/>
          <w:b/>
          <w:sz w:val="16"/>
          <w:szCs w:val="16"/>
        </w:rPr>
        <w:t>1355</w:t>
      </w:r>
      <w:r w:rsidRPr="00BA1CA9">
        <w:rPr>
          <w:rFonts w:ascii="Times New Roman" w:eastAsia="Times New Roman" w:hAnsi="Times New Roman" w:cs="Times New Roman"/>
          <w:sz w:val="16"/>
          <w:szCs w:val="16"/>
        </w:rPr>
        <w:t>ед., 2019-</w:t>
      </w:r>
      <w:r w:rsidRPr="00BA1CA9">
        <w:rPr>
          <w:rFonts w:ascii="Times New Roman" w:eastAsia="Times New Roman" w:hAnsi="Times New Roman" w:cs="Times New Roman"/>
          <w:b/>
          <w:sz w:val="16"/>
          <w:szCs w:val="16"/>
        </w:rPr>
        <w:t>1462</w:t>
      </w:r>
      <w:r w:rsidRPr="00BA1CA9">
        <w:rPr>
          <w:rFonts w:ascii="Times New Roman" w:eastAsia="Times New Roman" w:hAnsi="Times New Roman" w:cs="Times New Roman"/>
          <w:sz w:val="16"/>
          <w:szCs w:val="16"/>
        </w:rPr>
        <w:t xml:space="preserve"> ед., 2018-</w:t>
      </w:r>
      <w:r w:rsidRPr="00BA1CA9">
        <w:rPr>
          <w:rFonts w:ascii="Times New Roman" w:eastAsia="Times New Roman" w:hAnsi="Times New Roman" w:cs="Times New Roman"/>
          <w:b/>
          <w:sz w:val="16"/>
          <w:szCs w:val="16"/>
        </w:rPr>
        <w:t>1741</w:t>
      </w:r>
      <w:r w:rsidRPr="00BA1CA9">
        <w:rPr>
          <w:rFonts w:ascii="Times New Roman" w:eastAsia="Times New Roman" w:hAnsi="Times New Roman" w:cs="Times New Roman"/>
          <w:sz w:val="16"/>
          <w:szCs w:val="16"/>
        </w:rPr>
        <w:t xml:space="preserve"> ед.)-</w:t>
      </w:r>
      <w:r w:rsidRPr="00BA1CA9">
        <w:rPr>
          <w:rFonts w:ascii="Times New Roman" w:eastAsia="Times New Roman" w:hAnsi="Times New Roman" w:cs="Times New Roman"/>
          <w:i/>
          <w:sz w:val="16"/>
          <w:szCs w:val="16"/>
        </w:rPr>
        <w:t>исходящий документ.</w:t>
      </w:r>
      <w:r w:rsidRPr="00BA1CA9">
        <w:rPr>
          <w:rFonts w:ascii="Times New Roman" w:eastAsia="Times New Roman" w:hAnsi="Times New Roman" w:cs="Times New Roman"/>
          <w:sz w:val="16"/>
          <w:szCs w:val="16"/>
        </w:rPr>
        <w:t xml:space="preserve"> </w:t>
      </w:r>
    </w:p>
    <w:p w:rsidR="00BA1CA9" w:rsidRPr="00BA1CA9" w:rsidRDefault="00BA1CA9" w:rsidP="001075CB">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      Выдано </w:t>
      </w:r>
      <w:r w:rsidRPr="00BA1CA9">
        <w:rPr>
          <w:rFonts w:ascii="Times New Roman" w:eastAsia="Times New Roman" w:hAnsi="Times New Roman" w:cs="Times New Roman"/>
          <w:b/>
          <w:sz w:val="16"/>
          <w:szCs w:val="16"/>
        </w:rPr>
        <w:t>209</w:t>
      </w:r>
      <w:r w:rsidRPr="00BA1CA9">
        <w:rPr>
          <w:rFonts w:ascii="Times New Roman" w:eastAsia="Times New Roman" w:hAnsi="Times New Roman" w:cs="Times New Roman"/>
          <w:sz w:val="16"/>
          <w:szCs w:val="16"/>
        </w:rPr>
        <w:t xml:space="preserve"> (2022-</w:t>
      </w:r>
      <w:r w:rsidRPr="00BA1CA9">
        <w:rPr>
          <w:rFonts w:ascii="Times New Roman" w:eastAsia="Times New Roman" w:hAnsi="Times New Roman" w:cs="Times New Roman"/>
          <w:b/>
          <w:sz w:val="16"/>
          <w:szCs w:val="16"/>
        </w:rPr>
        <w:t>320</w:t>
      </w:r>
      <w:r w:rsidRPr="00BA1CA9">
        <w:rPr>
          <w:rFonts w:ascii="Times New Roman" w:eastAsia="Times New Roman" w:hAnsi="Times New Roman" w:cs="Times New Roman"/>
          <w:sz w:val="16"/>
          <w:szCs w:val="16"/>
        </w:rPr>
        <w:t>,2021-</w:t>
      </w:r>
      <w:r w:rsidRPr="00BA1CA9">
        <w:rPr>
          <w:rFonts w:ascii="Times New Roman" w:eastAsia="Times New Roman" w:hAnsi="Times New Roman" w:cs="Times New Roman"/>
          <w:b/>
          <w:sz w:val="16"/>
          <w:szCs w:val="16"/>
        </w:rPr>
        <w:t>284</w:t>
      </w:r>
      <w:r w:rsidRPr="00BA1CA9">
        <w:rPr>
          <w:rFonts w:ascii="Times New Roman" w:eastAsia="Times New Roman" w:hAnsi="Times New Roman" w:cs="Times New Roman"/>
          <w:sz w:val="16"/>
          <w:szCs w:val="16"/>
        </w:rPr>
        <w:t>ед., 2020-</w:t>
      </w:r>
      <w:r w:rsidRPr="00BA1CA9">
        <w:rPr>
          <w:rFonts w:ascii="Times New Roman" w:eastAsia="Times New Roman" w:hAnsi="Times New Roman" w:cs="Times New Roman"/>
          <w:b/>
          <w:sz w:val="16"/>
          <w:szCs w:val="16"/>
        </w:rPr>
        <w:t>479</w:t>
      </w:r>
      <w:r w:rsidRPr="00BA1CA9">
        <w:rPr>
          <w:rFonts w:ascii="Times New Roman" w:eastAsia="Times New Roman" w:hAnsi="Times New Roman" w:cs="Times New Roman"/>
          <w:sz w:val="16"/>
          <w:szCs w:val="16"/>
        </w:rPr>
        <w:t>; 2019-</w:t>
      </w:r>
      <w:r w:rsidRPr="00BA1CA9">
        <w:rPr>
          <w:rFonts w:ascii="Times New Roman" w:eastAsia="Times New Roman" w:hAnsi="Times New Roman" w:cs="Times New Roman"/>
          <w:b/>
          <w:sz w:val="16"/>
          <w:szCs w:val="16"/>
        </w:rPr>
        <w:t>451</w:t>
      </w:r>
      <w:r w:rsidRPr="00BA1CA9">
        <w:rPr>
          <w:rFonts w:ascii="Times New Roman" w:eastAsia="Times New Roman" w:hAnsi="Times New Roman" w:cs="Times New Roman"/>
          <w:sz w:val="16"/>
          <w:szCs w:val="16"/>
        </w:rPr>
        <w:t xml:space="preserve"> ед., 2018-</w:t>
      </w:r>
      <w:r w:rsidRPr="00BA1CA9">
        <w:rPr>
          <w:rFonts w:ascii="Times New Roman" w:eastAsia="Times New Roman" w:hAnsi="Times New Roman" w:cs="Times New Roman"/>
          <w:b/>
          <w:sz w:val="16"/>
          <w:szCs w:val="16"/>
        </w:rPr>
        <w:t xml:space="preserve">504 </w:t>
      </w:r>
      <w:r w:rsidRPr="00BA1CA9">
        <w:rPr>
          <w:rFonts w:ascii="Times New Roman" w:eastAsia="Times New Roman" w:hAnsi="Times New Roman" w:cs="Times New Roman"/>
          <w:sz w:val="16"/>
          <w:szCs w:val="16"/>
        </w:rPr>
        <w:t xml:space="preserve">ед.) </w:t>
      </w:r>
      <w:r w:rsidRPr="00BA1CA9">
        <w:rPr>
          <w:rFonts w:ascii="Times New Roman" w:eastAsia="Times New Roman" w:hAnsi="Times New Roman" w:cs="Times New Roman"/>
          <w:i/>
          <w:sz w:val="16"/>
          <w:szCs w:val="16"/>
        </w:rPr>
        <w:t>справок с места жительства, о составе семьи, о зарегистрированных лицах, о занимаемой площади</w:t>
      </w:r>
      <w:r w:rsidRPr="00BA1CA9">
        <w:rPr>
          <w:rFonts w:ascii="Times New Roman" w:eastAsia="Times New Roman" w:hAnsi="Times New Roman" w:cs="Times New Roman"/>
          <w:sz w:val="16"/>
          <w:szCs w:val="16"/>
        </w:rPr>
        <w:t>.</w:t>
      </w:r>
    </w:p>
    <w:p w:rsidR="00BA1CA9" w:rsidRPr="00BA1CA9" w:rsidRDefault="00BA1CA9" w:rsidP="001075CB">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В течение 2023 года между Сельским поселением   и  Заполярным районом  было  заключено  </w:t>
      </w:r>
      <w:r w:rsidRPr="00BA1CA9">
        <w:rPr>
          <w:rFonts w:ascii="Times New Roman" w:eastAsia="Times New Roman" w:hAnsi="Times New Roman" w:cs="Times New Roman"/>
          <w:b/>
          <w:sz w:val="16"/>
          <w:szCs w:val="16"/>
        </w:rPr>
        <w:t>19</w:t>
      </w:r>
      <w:r w:rsidRPr="00BA1CA9">
        <w:rPr>
          <w:rFonts w:ascii="Times New Roman" w:eastAsia="Times New Roman" w:hAnsi="Times New Roman" w:cs="Times New Roman"/>
          <w:sz w:val="16"/>
          <w:szCs w:val="16"/>
        </w:rPr>
        <w:t xml:space="preserve"> (2022-</w:t>
      </w:r>
      <w:r w:rsidRPr="00BA1CA9">
        <w:rPr>
          <w:rFonts w:ascii="Times New Roman" w:eastAsia="Times New Roman" w:hAnsi="Times New Roman" w:cs="Times New Roman"/>
          <w:b/>
          <w:sz w:val="16"/>
          <w:szCs w:val="16"/>
        </w:rPr>
        <w:t>15</w:t>
      </w:r>
      <w:r w:rsidRPr="00BA1CA9">
        <w:rPr>
          <w:rFonts w:ascii="Times New Roman" w:eastAsia="Times New Roman" w:hAnsi="Times New Roman" w:cs="Times New Roman"/>
          <w:sz w:val="16"/>
          <w:szCs w:val="16"/>
        </w:rPr>
        <w:t>, 2021-</w:t>
      </w:r>
      <w:r w:rsidRPr="00BA1CA9">
        <w:rPr>
          <w:rFonts w:ascii="Times New Roman" w:eastAsia="Times New Roman" w:hAnsi="Times New Roman" w:cs="Times New Roman"/>
          <w:b/>
          <w:sz w:val="16"/>
          <w:szCs w:val="16"/>
        </w:rPr>
        <w:t>16</w:t>
      </w:r>
      <w:r w:rsidRPr="00BA1CA9">
        <w:rPr>
          <w:rFonts w:ascii="Times New Roman" w:eastAsia="Times New Roman" w:hAnsi="Times New Roman" w:cs="Times New Roman"/>
          <w:sz w:val="16"/>
          <w:szCs w:val="16"/>
        </w:rPr>
        <w:t>; 2020-</w:t>
      </w:r>
      <w:r w:rsidRPr="00BA1CA9">
        <w:rPr>
          <w:rFonts w:ascii="Times New Roman" w:eastAsia="Times New Roman" w:hAnsi="Times New Roman" w:cs="Times New Roman"/>
          <w:b/>
          <w:sz w:val="16"/>
          <w:szCs w:val="16"/>
        </w:rPr>
        <w:t>26</w:t>
      </w:r>
      <w:r w:rsidRPr="00BA1CA9">
        <w:rPr>
          <w:rFonts w:ascii="Times New Roman" w:eastAsia="Times New Roman" w:hAnsi="Times New Roman" w:cs="Times New Roman"/>
          <w:sz w:val="16"/>
          <w:szCs w:val="16"/>
        </w:rPr>
        <w:t>; 2019-</w:t>
      </w:r>
      <w:r w:rsidRPr="00BA1CA9">
        <w:rPr>
          <w:rFonts w:ascii="Times New Roman" w:eastAsia="Times New Roman" w:hAnsi="Times New Roman" w:cs="Times New Roman"/>
          <w:b/>
          <w:sz w:val="16"/>
          <w:szCs w:val="16"/>
        </w:rPr>
        <w:t>7</w:t>
      </w:r>
      <w:r w:rsidRPr="00BA1CA9">
        <w:rPr>
          <w:rFonts w:ascii="Times New Roman" w:eastAsia="Times New Roman" w:hAnsi="Times New Roman" w:cs="Times New Roman"/>
          <w:sz w:val="16"/>
          <w:szCs w:val="16"/>
        </w:rPr>
        <w:t>ед., 2018-</w:t>
      </w:r>
      <w:r w:rsidRPr="00BA1CA9">
        <w:rPr>
          <w:rFonts w:ascii="Times New Roman" w:eastAsia="Times New Roman" w:hAnsi="Times New Roman" w:cs="Times New Roman"/>
          <w:b/>
          <w:sz w:val="16"/>
          <w:szCs w:val="16"/>
        </w:rPr>
        <w:t>14ед.)</w:t>
      </w: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i/>
          <w:sz w:val="16"/>
          <w:szCs w:val="16"/>
        </w:rPr>
        <w:t>различных Соглашений</w:t>
      </w:r>
      <w:r w:rsidRPr="00BA1CA9">
        <w:rPr>
          <w:rFonts w:ascii="Times New Roman" w:eastAsia="Times New Roman" w:hAnsi="Times New Roman" w:cs="Times New Roman"/>
          <w:sz w:val="16"/>
          <w:szCs w:val="16"/>
        </w:rPr>
        <w:t xml:space="preserve">  и </w:t>
      </w:r>
      <w:r w:rsidRPr="00BA1CA9">
        <w:rPr>
          <w:rFonts w:ascii="Times New Roman" w:eastAsia="Times New Roman" w:hAnsi="Times New Roman" w:cs="Times New Roman"/>
          <w:b/>
          <w:sz w:val="16"/>
          <w:szCs w:val="16"/>
        </w:rPr>
        <w:t xml:space="preserve">20 </w:t>
      </w:r>
      <w:r w:rsidRPr="00BA1CA9">
        <w:rPr>
          <w:rFonts w:ascii="Times New Roman" w:eastAsia="Times New Roman" w:hAnsi="Times New Roman" w:cs="Times New Roman"/>
          <w:sz w:val="16"/>
          <w:szCs w:val="16"/>
        </w:rPr>
        <w:t xml:space="preserve">различных дополнений к Соглашениям  по передаче полномочий, предоставлению субсидий и пр. </w:t>
      </w:r>
    </w:p>
    <w:p w:rsidR="00BA1CA9" w:rsidRPr="00BA1CA9" w:rsidRDefault="00BA1CA9" w:rsidP="001075CB">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С округом заключено </w:t>
      </w:r>
      <w:r w:rsidRPr="00BA1CA9">
        <w:rPr>
          <w:rFonts w:ascii="Times New Roman" w:eastAsia="Times New Roman" w:hAnsi="Times New Roman" w:cs="Times New Roman"/>
          <w:b/>
          <w:sz w:val="16"/>
          <w:szCs w:val="16"/>
        </w:rPr>
        <w:t>2</w:t>
      </w:r>
      <w:r w:rsidRPr="00BA1CA9">
        <w:rPr>
          <w:rFonts w:ascii="Times New Roman" w:eastAsia="Times New Roman" w:hAnsi="Times New Roman" w:cs="Times New Roman"/>
          <w:sz w:val="16"/>
          <w:szCs w:val="16"/>
        </w:rPr>
        <w:t xml:space="preserve"> (2022</w:t>
      </w:r>
      <w:r w:rsidRPr="00BA1CA9">
        <w:rPr>
          <w:rFonts w:ascii="Times New Roman" w:eastAsia="Times New Roman" w:hAnsi="Times New Roman" w:cs="Times New Roman"/>
          <w:b/>
          <w:sz w:val="16"/>
          <w:szCs w:val="16"/>
        </w:rPr>
        <w:t>-2</w:t>
      </w:r>
      <w:r w:rsidRPr="00BA1CA9">
        <w:rPr>
          <w:rFonts w:ascii="Times New Roman" w:eastAsia="Times New Roman" w:hAnsi="Times New Roman" w:cs="Times New Roman"/>
          <w:sz w:val="16"/>
          <w:szCs w:val="16"/>
        </w:rPr>
        <w:t>, 2021-</w:t>
      </w:r>
      <w:r w:rsidRPr="00BA1CA9">
        <w:rPr>
          <w:rFonts w:ascii="Times New Roman" w:eastAsia="Times New Roman" w:hAnsi="Times New Roman" w:cs="Times New Roman"/>
          <w:b/>
          <w:sz w:val="16"/>
          <w:szCs w:val="16"/>
        </w:rPr>
        <w:t>3</w:t>
      </w:r>
      <w:r w:rsidRPr="00BA1CA9">
        <w:rPr>
          <w:rFonts w:ascii="Times New Roman" w:eastAsia="Times New Roman" w:hAnsi="Times New Roman" w:cs="Times New Roman"/>
          <w:sz w:val="16"/>
          <w:szCs w:val="16"/>
        </w:rPr>
        <w:t>,2020</w:t>
      </w:r>
      <w:r w:rsidRPr="00BA1CA9">
        <w:rPr>
          <w:rFonts w:ascii="Times New Roman" w:eastAsia="Times New Roman" w:hAnsi="Times New Roman" w:cs="Times New Roman"/>
          <w:b/>
          <w:sz w:val="16"/>
          <w:szCs w:val="16"/>
        </w:rPr>
        <w:t>-8</w:t>
      </w:r>
      <w:r w:rsidRPr="00BA1CA9">
        <w:rPr>
          <w:rFonts w:ascii="Times New Roman" w:eastAsia="Times New Roman" w:hAnsi="Times New Roman" w:cs="Times New Roman"/>
          <w:sz w:val="16"/>
          <w:szCs w:val="16"/>
        </w:rPr>
        <w:t>; 2019-</w:t>
      </w:r>
      <w:r w:rsidRPr="00BA1CA9">
        <w:rPr>
          <w:rFonts w:ascii="Times New Roman" w:eastAsia="Times New Roman" w:hAnsi="Times New Roman" w:cs="Times New Roman"/>
          <w:b/>
          <w:sz w:val="16"/>
          <w:szCs w:val="16"/>
        </w:rPr>
        <w:t>6</w:t>
      </w:r>
      <w:r w:rsidRPr="00BA1CA9">
        <w:rPr>
          <w:rFonts w:ascii="Times New Roman" w:eastAsia="Times New Roman" w:hAnsi="Times New Roman" w:cs="Times New Roman"/>
          <w:sz w:val="16"/>
          <w:szCs w:val="16"/>
        </w:rPr>
        <w:t>ед.,02018-</w:t>
      </w:r>
      <w:r w:rsidRPr="00BA1CA9">
        <w:rPr>
          <w:rFonts w:ascii="Times New Roman" w:eastAsia="Times New Roman" w:hAnsi="Times New Roman" w:cs="Times New Roman"/>
          <w:b/>
          <w:sz w:val="16"/>
          <w:szCs w:val="16"/>
        </w:rPr>
        <w:t xml:space="preserve">2ед) </w:t>
      </w:r>
      <w:r w:rsidRPr="00BA1CA9">
        <w:rPr>
          <w:rFonts w:ascii="Times New Roman" w:eastAsia="Times New Roman" w:hAnsi="Times New Roman" w:cs="Times New Roman"/>
          <w:sz w:val="16"/>
          <w:szCs w:val="16"/>
        </w:rPr>
        <w:t>соглашения.</w:t>
      </w:r>
      <w:r w:rsidRPr="00BA1CA9">
        <w:rPr>
          <w:rFonts w:ascii="Times New Roman" w:eastAsia="Times New Roman" w:hAnsi="Times New Roman" w:cs="Times New Roman"/>
          <w:b/>
          <w:sz w:val="16"/>
          <w:szCs w:val="16"/>
        </w:rPr>
        <w:t xml:space="preserve"> </w:t>
      </w:r>
    </w:p>
    <w:p w:rsidR="00BA1CA9" w:rsidRPr="00BA1CA9" w:rsidRDefault="00BA1CA9" w:rsidP="001075CB">
      <w:pPr>
        <w:spacing w:after="0" w:line="240" w:lineRule="auto"/>
        <w:jc w:val="both"/>
        <w:rPr>
          <w:rFonts w:ascii="Times New Roman" w:eastAsia="Times New Roman" w:hAnsi="Times New Roman" w:cs="Times New Roman"/>
          <w:sz w:val="16"/>
          <w:szCs w:val="16"/>
        </w:rPr>
      </w:pPr>
      <w:r w:rsidRPr="00BA1CA9">
        <w:rPr>
          <w:rFonts w:ascii="Times New Roman" w:eastAsia="Times New Roman" w:hAnsi="Times New Roman" w:cs="Times New Roman"/>
          <w:i/>
          <w:sz w:val="16"/>
          <w:szCs w:val="16"/>
        </w:rPr>
        <w:tab/>
      </w:r>
      <w:r w:rsidRPr="00BA1CA9">
        <w:rPr>
          <w:rFonts w:ascii="Times New Roman" w:eastAsia="Times New Roman" w:hAnsi="Times New Roman" w:cs="Times New Roman"/>
          <w:sz w:val="16"/>
          <w:szCs w:val="16"/>
        </w:rPr>
        <w:t xml:space="preserve">Согласно Уставу Сельского поселения глава подписывает и обнародует нормативные правовые акты, принятые Советом депутатов Сельского поселения.  В 2023 году проведено </w:t>
      </w:r>
      <w:r w:rsidRPr="00BA1CA9">
        <w:rPr>
          <w:rFonts w:ascii="Times New Roman" w:eastAsia="Times New Roman" w:hAnsi="Times New Roman" w:cs="Times New Roman"/>
          <w:b/>
          <w:sz w:val="16"/>
          <w:szCs w:val="16"/>
        </w:rPr>
        <w:t>8</w:t>
      </w:r>
      <w:r w:rsidRPr="00BA1CA9">
        <w:rPr>
          <w:rFonts w:ascii="Times New Roman" w:eastAsia="Times New Roman" w:hAnsi="Times New Roman" w:cs="Times New Roman"/>
          <w:sz w:val="16"/>
          <w:szCs w:val="16"/>
        </w:rPr>
        <w:t xml:space="preserve"> заседаний 28-го созыва, где рассмотрели </w:t>
      </w:r>
      <w:r w:rsidRPr="00BA1CA9">
        <w:rPr>
          <w:rFonts w:ascii="Times New Roman" w:eastAsia="Times New Roman" w:hAnsi="Times New Roman" w:cs="Times New Roman"/>
          <w:b/>
          <w:sz w:val="16"/>
          <w:szCs w:val="16"/>
        </w:rPr>
        <w:t>33</w:t>
      </w:r>
      <w:r w:rsidRPr="00BA1CA9">
        <w:rPr>
          <w:rFonts w:ascii="Times New Roman" w:eastAsia="Times New Roman" w:hAnsi="Times New Roman" w:cs="Times New Roman"/>
          <w:sz w:val="16"/>
          <w:szCs w:val="16"/>
        </w:rPr>
        <w:t xml:space="preserve"> вопроса.</w:t>
      </w:r>
    </w:p>
    <w:p w:rsidR="00BA1CA9" w:rsidRPr="00BA1CA9" w:rsidRDefault="00BA1CA9" w:rsidP="001075CB">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Также  Глава Сельского поселения  издает в пределах своих полномочий постановления и распоряжения местной администрации. В 2023 году </w:t>
      </w:r>
      <w:r w:rsidRPr="00BA1CA9">
        <w:rPr>
          <w:rFonts w:ascii="Times New Roman" w:eastAsia="Times New Roman" w:hAnsi="Times New Roman" w:cs="Times New Roman"/>
          <w:i/>
          <w:sz w:val="16"/>
          <w:szCs w:val="16"/>
          <w:u w:val="single"/>
        </w:rPr>
        <w:t>распоряжений</w:t>
      </w:r>
      <w:r w:rsidRPr="00BA1CA9">
        <w:rPr>
          <w:rFonts w:ascii="Times New Roman" w:eastAsia="Times New Roman" w:hAnsi="Times New Roman" w:cs="Times New Roman"/>
          <w:sz w:val="16"/>
          <w:szCs w:val="16"/>
        </w:rPr>
        <w:t xml:space="preserve"> по основной деятельности было издано </w:t>
      </w:r>
      <w:r w:rsidRPr="00BA1CA9">
        <w:rPr>
          <w:rFonts w:ascii="Times New Roman" w:eastAsia="Times New Roman" w:hAnsi="Times New Roman" w:cs="Times New Roman"/>
          <w:b/>
          <w:sz w:val="16"/>
          <w:szCs w:val="16"/>
        </w:rPr>
        <w:t>132</w:t>
      </w:r>
      <w:r w:rsidRPr="00BA1CA9">
        <w:rPr>
          <w:rFonts w:ascii="Times New Roman" w:eastAsia="Times New Roman" w:hAnsi="Times New Roman" w:cs="Times New Roman"/>
          <w:sz w:val="16"/>
          <w:szCs w:val="16"/>
        </w:rPr>
        <w:t xml:space="preserve"> (2022-</w:t>
      </w:r>
      <w:r w:rsidRPr="00BA1CA9">
        <w:rPr>
          <w:rFonts w:ascii="Times New Roman" w:eastAsia="Times New Roman" w:hAnsi="Times New Roman" w:cs="Times New Roman"/>
          <w:b/>
          <w:sz w:val="16"/>
          <w:szCs w:val="16"/>
        </w:rPr>
        <w:t>163</w:t>
      </w:r>
      <w:r w:rsidRPr="00BA1CA9">
        <w:rPr>
          <w:rFonts w:ascii="Times New Roman" w:eastAsia="Times New Roman" w:hAnsi="Times New Roman" w:cs="Times New Roman"/>
          <w:sz w:val="16"/>
          <w:szCs w:val="16"/>
        </w:rPr>
        <w:t>, 2021-</w:t>
      </w:r>
      <w:r w:rsidRPr="00BA1CA9">
        <w:rPr>
          <w:rFonts w:ascii="Times New Roman" w:eastAsia="Times New Roman" w:hAnsi="Times New Roman" w:cs="Times New Roman"/>
          <w:b/>
          <w:sz w:val="16"/>
          <w:szCs w:val="16"/>
        </w:rPr>
        <w:t>146</w:t>
      </w:r>
      <w:r w:rsidRPr="00BA1CA9">
        <w:rPr>
          <w:rFonts w:ascii="Times New Roman" w:eastAsia="Times New Roman" w:hAnsi="Times New Roman" w:cs="Times New Roman"/>
          <w:sz w:val="16"/>
          <w:szCs w:val="16"/>
        </w:rPr>
        <w:t>, 2020-184; 2019-</w:t>
      </w:r>
      <w:r w:rsidRPr="00BA1CA9">
        <w:rPr>
          <w:rFonts w:ascii="Times New Roman" w:eastAsia="Times New Roman" w:hAnsi="Times New Roman" w:cs="Times New Roman"/>
          <w:b/>
          <w:sz w:val="16"/>
          <w:szCs w:val="16"/>
        </w:rPr>
        <w:t xml:space="preserve">153 </w:t>
      </w:r>
      <w:r w:rsidRPr="00BA1CA9">
        <w:rPr>
          <w:rFonts w:ascii="Times New Roman" w:eastAsia="Times New Roman" w:hAnsi="Times New Roman" w:cs="Times New Roman"/>
          <w:sz w:val="16"/>
          <w:szCs w:val="16"/>
        </w:rPr>
        <w:t>ед., 2018-</w:t>
      </w:r>
      <w:r w:rsidRPr="00BA1CA9">
        <w:rPr>
          <w:rFonts w:ascii="Times New Roman" w:eastAsia="Times New Roman" w:hAnsi="Times New Roman" w:cs="Times New Roman"/>
          <w:b/>
          <w:sz w:val="16"/>
          <w:szCs w:val="16"/>
        </w:rPr>
        <w:t xml:space="preserve">153; </w:t>
      </w:r>
      <w:r w:rsidRPr="00BA1CA9">
        <w:rPr>
          <w:rFonts w:ascii="Times New Roman" w:eastAsia="Times New Roman" w:hAnsi="Times New Roman" w:cs="Times New Roman"/>
          <w:sz w:val="16"/>
          <w:szCs w:val="16"/>
        </w:rPr>
        <w:t>2017-</w:t>
      </w:r>
      <w:r w:rsidRPr="00BA1CA9">
        <w:rPr>
          <w:rFonts w:ascii="Times New Roman" w:eastAsia="Times New Roman" w:hAnsi="Times New Roman" w:cs="Times New Roman"/>
          <w:b/>
          <w:sz w:val="16"/>
          <w:szCs w:val="16"/>
        </w:rPr>
        <w:t>141</w:t>
      </w:r>
      <w:r w:rsidRPr="00BA1CA9">
        <w:rPr>
          <w:rFonts w:ascii="Times New Roman" w:eastAsia="Times New Roman" w:hAnsi="Times New Roman" w:cs="Times New Roman"/>
          <w:sz w:val="16"/>
          <w:szCs w:val="16"/>
        </w:rPr>
        <w:t>;2016-</w:t>
      </w:r>
      <w:r w:rsidRPr="00BA1CA9">
        <w:rPr>
          <w:rFonts w:ascii="Times New Roman" w:eastAsia="Times New Roman" w:hAnsi="Times New Roman" w:cs="Times New Roman"/>
          <w:b/>
          <w:sz w:val="16"/>
          <w:szCs w:val="16"/>
        </w:rPr>
        <w:t>154</w:t>
      </w: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i/>
          <w:sz w:val="16"/>
          <w:szCs w:val="16"/>
          <w:u w:val="single"/>
        </w:rPr>
        <w:t>постановлений</w:t>
      </w:r>
      <w:r w:rsidRPr="00BA1CA9">
        <w:rPr>
          <w:rFonts w:ascii="Times New Roman" w:eastAsia="Times New Roman" w:hAnsi="Times New Roman" w:cs="Times New Roman"/>
          <w:i/>
          <w:sz w:val="16"/>
          <w:szCs w:val="16"/>
        </w:rPr>
        <w:t xml:space="preserve"> </w:t>
      </w:r>
      <w:r w:rsidRPr="00BA1CA9">
        <w:rPr>
          <w:rFonts w:ascii="Times New Roman" w:eastAsia="Times New Roman" w:hAnsi="Times New Roman" w:cs="Times New Roman"/>
          <w:sz w:val="16"/>
          <w:szCs w:val="16"/>
        </w:rPr>
        <w:t>–</w:t>
      </w:r>
      <w:r w:rsidRPr="00BA1CA9">
        <w:rPr>
          <w:rFonts w:ascii="Times New Roman" w:eastAsia="Times New Roman" w:hAnsi="Times New Roman" w:cs="Times New Roman"/>
          <w:b/>
          <w:sz w:val="16"/>
          <w:szCs w:val="16"/>
        </w:rPr>
        <w:t xml:space="preserve"> 130</w:t>
      </w:r>
      <w:r w:rsidRPr="00BA1CA9">
        <w:rPr>
          <w:rFonts w:ascii="Times New Roman" w:eastAsia="Times New Roman" w:hAnsi="Times New Roman" w:cs="Times New Roman"/>
          <w:sz w:val="16"/>
          <w:szCs w:val="16"/>
        </w:rPr>
        <w:t xml:space="preserve"> (2022-</w:t>
      </w:r>
      <w:r w:rsidRPr="00BA1CA9">
        <w:rPr>
          <w:rFonts w:ascii="Times New Roman" w:eastAsia="Times New Roman" w:hAnsi="Times New Roman" w:cs="Times New Roman"/>
          <w:b/>
          <w:sz w:val="16"/>
          <w:szCs w:val="16"/>
        </w:rPr>
        <w:t>115</w:t>
      </w:r>
      <w:r w:rsidRPr="00BA1CA9">
        <w:rPr>
          <w:rFonts w:ascii="Times New Roman" w:eastAsia="Times New Roman" w:hAnsi="Times New Roman" w:cs="Times New Roman"/>
          <w:sz w:val="16"/>
          <w:szCs w:val="16"/>
        </w:rPr>
        <w:t>, 2021-</w:t>
      </w:r>
      <w:r w:rsidRPr="00BA1CA9">
        <w:rPr>
          <w:rFonts w:ascii="Times New Roman" w:eastAsia="Times New Roman" w:hAnsi="Times New Roman" w:cs="Times New Roman"/>
          <w:b/>
          <w:sz w:val="16"/>
          <w:szCs w:val="16"/>
        </w:rPr>
        <w:t>125</w:t>
      </w:r>
      <w:r w:rsidRPr="00BA1CA9">
        <w:rPr>
          <w:rFonts w:ascii="Times New Roman" w:eastAsia="Times New Roman" w:hAnsi="Times New Roman" w:cs="Times New Roman"/>
          <w:sz w:val="16"/>
          <w:szCs w:val="16"/>
        </w:rPr>
        <w:t>, 2020-134; 2019-</w:t>
      </w:r>
      <w:r w:rsidRPr="00BA1CA9">
        <w:rPr>
          <w:rFonts w:ascii="Times New Roman" w:eastAsia="Times New Roman" w:hAnsi="Times New Roman" w:cs="Times New Roman"/>
          <w:b/>
          <w:sz w:val="16"/>
          <w:szCs w:val="16"/>
        </w:rPr>
        <w:t xml:space="preserve">102 </w:t>
      </w:r>
      <w:r w:rsidRPr="00BA1CA9">
        <w:rPr>
          <w:rFonts w:ascii="Times New Roman" w:eastAsia="Times New Roman" w:hAnsi="Times New Roman" w:cs="Times New Roman"/>
          <w:sz w:val="16"/>
          <w:szCs w:val="16"/>
        </w:rPr>
        <w:t xml:space="preserve"> ед., 2018- </w:t>
      </w:r>
      <w:r w:rsidRPr="00BA1CA9">
        <w:rPr>
          <w:rFonts w:ascii="Times New Roman" w:eastAsia="Times New Roman" w:hAnsi="Times New Roman" w:cs="Times New Roman"/>
          <w:b/>
          <w:sz w:val="16"/>
          <w:szCs w:val="16"/>
        </w:rPr>
        <w:t xml:space="preserve">148; </w:t>
      </w:r>
      <w:r w:rsidRPr="00BA1CA9">
        <w:rPr>
          <w:rFonts w:ascii="Times New Roman" w:eastAsia="Times New Roman" w:hAnsi="Times New Roman" w:cs="Times New Roman"/>
          <w:sz w:val="16"/>
          <w:szCs w:val="16"/>
        </w:rPr>
        <w:t>2017-</w:t>
      </w:r>
      <w:r w:rsidRPr="00BA1CA9">
        <w:rPr>
          <w:rFonts w:ascii="Times New Roman" w:eastAsia="Times New Roman" w:hAnsi="Times New Roman" w:cs="Times New Roman"/>
          <w:b/>
          <w:sz w:val="16"/>
          <w:szCs w:val="16"/>
        </w:rPr>
        <w:t>114</w:t>
      </w:r>
      <w:r w:rsidRPr="00BA1CA9">
        <w:rPr>
          <w:rFonts w:ascii="Times New Roman" w:eastAsia="Times New Roman" w:hAnsi="Times New Roman" w:cs="Times New Roman"/>
          <w:sz w:val="16"/>
          <w:szCs w:val="16"/>
        </w:rPr>
        <w:t xml:space="preserve">;2016- </w:t>
      </w:r>
      <w:r w:rsidRPr="00BA1CA9">
        <w:rPr>
          <w:rFonts w:ascii="Times New Roman" w:eastAsia="Times New Roman" w:hAnsi="Times New Roman" w:cs="Times New Roman"/>
          <w:b/>
          <w:sz w:val="16"/>
          <w:szCs w:val="16"/>
        </w:rPr>
        <w:t>106</w:t>
      </w:r>
      <w:r w:rsidRPr="00BA1CA9">
        <w:rPr>
          <w:rFonts w:ascii="Times New Roman" w:eastAsia="Times New Roman" w:hAnsi="Times New Roman" w:cs="Times New Roman"/>
          <w:sz w:val="16"/>
          <w:szCs w:val="16"/>
        </w:rPr>
        <w:t>).</w:t>
      </w:r>
    </w:p>
    <w:p w:rsidR="00BA1CA9" w:rsidRPr="00BA1CA9" w:rsidRDefault="00BA1CA9" w:rsidP="001075CB">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За  2023 год в Администрации</w:t>
      </w:r>
      <w:r w:rsidRPr="00BA1CA9">
        <w:rPr>
          <w:rFonts w:ascii="Times New Roman" w:eastAsia="Times New Roman" w:hAnsi="Times New Roman" w:cs="Times New Roman"/>
          <w:i/>
          <w:sz w:val="16"/>
          <w:szCs w:val="16"/>
        </w:rPr>
        <w:t xml:space="preserve">  </w:t>
      </w:r>
      <w:r w:rsidRPr="00BA1CA9">
        <w:rPr>
          <w:rFonts w:ascii="Times New Roman" w:eastAsia="Times New Roman" w:hAnsi="Times New Roman" w:cs="Times New Roman"/>
          <w:sz w:val="16"/>
          <w:szCs w:val="16"/>
        </w:rPr>
        <w:t>зарегистрировано</w:t>
      </w:r>
      <w:r w:rsidRPr="00BA1CA9">
        <w:rPr>
          <w:rFonts w:ascii="Times New Roman" w:eastAsia="Times New Roman" w:hAnsi="Times New Roman" w:cs="Times New Roman"/>
          <w:b/>
          <w:sz w:val="16"/>
          <w:szCs w:val="16"/>
        </w:rPr>
        <w:t xml:space="preserve"> 14</w:t>
      </w:r>
      <w:r w:rsidRPr="00BA1CA9">
        <w:rPr>
          <w:rFonts w:ascii="Times New Roman" w:eastAsia="Times New Roman" w:hAnsi="Times New Roman" w:cs="Times New Roman"/>
          <w:sz w:val="16"/>
          <w:szCs w:val="16"/>
        </w:rPr>
        <w:t xml:space="preserve"> (2022-</w:t>
      </w:r>
      <w:r w:rsidRPr="00BA1CA9">
        <w:rPr>
          <w:rFonts w:ascii="Times New Roman" w:eastAsia="Times New Roman" w:hAnsi="Times New Roman" w:cs="Times New Roman"/>
          <w:b/>
          <w:sz w:val="16"/>
          <w:szCs w:val="16"/>
        </w:rPr>
        <w:t>17</w:t>
      </w:r>
      <w:r w:rsidRPr="00BA1CA9">
        <w:rPr>
          <w:rFonts w:ascii="Times New Roman" w:eastAsia="Times New Roman" w:hAnsi="Times New Roman" w:cs="Times New Roman"/>
          <w:sz w:val="16"/>
          <w:szCs w:val="16"/>
        </w:rPr>
        <w:t>, 2021-</w:t>
      </w:r>
      <w:r w:rsidRPr="00BA1CA9">
        <w:rPr>
          <w:rFonts w:ascii="Times New Roman" w:eastAsia="Times New Roman" w:hAnsi="Times New Roman" w:cs="Times New Roman"/>
          <w:b/>
          <w:sz w:val="16"/>
          <w:szCs w:val="16"/>
        </w:rPr>
        <w:t>44</w:t>
      </w:r>
      <w:r w:rsidRPr="00BA1CA9">
        <w:rPr>
          <w:rFonts w:ascii="Times New Roman" w:eastAsia="Times New Roman" w:hAnsi="Times New Roman" w:cs="Times New Roman"/>
          <w:sz w:val="16"/>
          <w:szCs w:val="16"/>
        </w:rPr>
        <w:t>, 2020-</w:t>
      </w:r>
      <w:r w:rsidRPr="00BA1CA9">
        <w:rPr>
          <w:rFonts w:ascii="Times New Roman" w:eastAsia="Times New Roman" w:hAnsi="Times New Roman" w:cs="Times New Roman"/>
          <w:b/>
          <w:sz w:val="16"/>
          <w:szCs w:val="16"/>
        </w:rPr>
        <w:t>27</w:t>
      </w:r>
      <w:r w:rsidRPr="00BA1CA9">
        <w:rPr>
          <w:rFonts w:ascii="Times New Roman" w:eastAsia="Times New Roman" w:hAnsi="Times New Roman" w:cs="Times New Roman"/>
          <w:sz w:val="16"/>
          <w:szCs w:val="16"/>
        </w:rPr>
        <w:t>; 2019-</w:t>
      </w:r>
      <w:r w:rsidRPr="00BA1CA9">
        <w:rPr>
          <w:rFonts w:ascii="Times New Roman" w:eastAsia="Times New Roman" w:hAnsi="Times New Roman" w:cs="Times New Roman"/>
          <w:b/>
          <w:sz w:val="16"/>
          <w:szCs w:val="16"/>
        </w:rPr>
        <w:t>25</w:t>
      </w:r>
      <w:r w:rsidRPr="00BA1CA9">
        <w:rPr>
          <w:rFonts w:ascii="Times New Roman" w:eastAsia="Times New Roman" w:hAnsi="Times New Roman" w:cs="Times New Roman"/>
          <w:sz w:val="16"/>
          <w:szCs w:val="16"/>
        </w:rPr>
        <w:t xml:space="preserve"> ед., 2018-</w:t>
      </w:r>
      <w:r w:rsidRPr="00BA1CA9">
        <w:rPr>
          <w:rFonts w:ascii="Times New Roman" w:eastAsia="Times New Roman" w:hAnsi="Times New Roman" w:cs="Times New Roman"/>
          <w:b/>
          <w:sz w:val="16"/>
          <w:szCs w:val="16"/>
        </w:rPr>
        <w:t>42</w:t>
      </w:r>
      <w:r w:rsidRPr="00BA1CA9">
        <w:rPr>
          <w:rFonts w:ascii="Times New Roman" w:eastAsia="Times New Roman" w:hAnsi="Times New Roman" w:cs="Times New Roman"/>
          <w:sz w:val="16"/>
          <w:szCs w:val="16"/>
        </w:rPr>
        <w:t>; 2017-</w:t>
      </w:r>
      <w:r w:rsidRPr="00BA1CA9">
        <w:rPr>
          <w:rFonts w:ascii="Times New Roman" w:eastAsia="Times New Roman" w:hAnsi="Times New Roman" w:cs="Times New Roman"/>
          <w:b/>
          <w:sz w:val="16"/>
          <w:szCs w:val="16"/>
        </w:rPr>
        <w:t>86</w:t>
      </w:r>
      <w:r w:rsidRPr="00BA1CA9">
        <w:rPr>
          <w:rFonts w:ascii="Times New Roman" w:eastAsia="Times New Roman" w:hAnsi="Times New Roman" w:cs="Times New Roman"/>
          <w:sz w:val="16"/>
          <w:szCs w:val="16"/>
        </w:rPr>
        <w:t xml:space="preserve">; 2016 - </w:t>
      </w:r>
      <w:r w:rsidRPr="00BA1CA9">
        <w:rPr>
          <w:rFonts w:ascii="Times New Roman" w:eastAsia="Times New Roman" w:hAnsi="Times New Roman" w:cs="Times New Roman"/>
          <w:b/>
          <w:sz w:val="16"/>
          <w:szCs w:val="16"/>
        </w:rPr>
        <w:t>59</w:t>
      </w:r>
      <w:r w:rsidRPr="00BA1CA9">
        <w:rPr>
          <w:rFonts w:ascii="Times New Roman" w:eastAsia="Times New Roman" w:hAnsi="Times New Roman" w:cs="Times New Roman"/>
          <w:sz w:val="16"/>
          <w:szCs w:val="16"/>
        </w:rPr>
        <w:t xml:space="preserve">; 2015- </w:t>
      </w:r>
      <w:r w:rsidRPr="00BA1CA9">
        <w:rPr>
          <w:rFonts w:ascii="Times New Roman" w:eastAsia="Times New Roman" w:hAnsi="Times New Roman" w:cs="Times New Roman"/>
          <w:b/>
          <w:sz w:val="16"/>
          <w:szCs w:val="16"/>
        </w:rPr>
        <w:t>96</w:t>
      </w: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i/>
          <w:sz w:val="16"/>
          <w:szCs w:val="16"/>
          <w:u w:val="single"/>
        </w:rPr>
        <w:t>письменных обращений граждан</w:t>
      </w:r>
      <w:r w:rsidRPr="00BA1CA9">
        <w:rPr>
          <w:rFonts w:ascii="Times New Roman" w:eastAsia="Times New Roman" w:hAnsi="Times New Roman" w:cs="Times New Roman"/>
          <w:i/>
          <w:sz w:val="16"/>
          <w:szCs w:val="16"/>
        </w:rPr>
        <w:t>,</w:t>
      </w:r>
      <w:r w:rsidRPr="00BA1CA9">
        <w:rPr>
          <w:rFonts w:ascii="Times New Roman" w:eastAsia="Times New Roman" w:hAnsi="Times New Roman" w:cs="Times New Roman"/>
          <w:sz w:val="16"/>
          <w:szCs w:val="16"/>
        </w:rPr>
        <w:t xml:space="preserve">   </w:t>
      </w:r>
      <w:r w:rsidRPr="00BA1CA9">
        <w:rPr>
          <w:rFonts w:ascii="Times New Roman" w:eastAsia="Times New Roman" w:hAnsi="Times New Roman" w:cs="Times New Roman"/>
          <w:i/>
          <w:sz w:val="16"/>
          <w:szCs w:val="16"/>
          <w:u w:val="single"/>
        </w:rPr>
        <w:t>устных</w:t>
      </w:r>
      <w:r w:rsidRPr="00BA1CA9">
        <w:rPr>
          <w:rFonts w:ascii="Times New Roman" w:eastAsia="Times New Roman" w:hAnsi="Times New Roman" w:cs="Times New Roman"/>
          <w:sz w:val="16"/>
          <w:szCs w:val="16"/>
        </w:rPr>
        <w:t xml:space="preserve"> – 20  (2022-</w:t>
      </w:r>
      <w:r w:rsidRPr="00BA1CA9">
        <w:rPr>
          <w:rFonts w:ascii="Times New Roman" w:eastAsia="Times New Roman" w:hAnsi="Times New Roman" w:cs="Times New Roman"/>
          <w:b/>
          <w:sz w:val="16"/>
          <w:szCs w:val="16"/>
        </w:rPr>
        <w:t>19</w:t>
      </w:r>
      <w:r w:rsidRPr="00BA1CA9">
        <w:rPr>
          <w:rFonts w:ascii="Times New Roman" w:eastAsia="Times New Roman" w:hAnsi="Times New Roman" w:cs="Times New Roman"/>
          <w:sz w:val="16"/>
          <w:szCs w:val="16"/>
        </w:rPr>
        <w:t>, 2021-</w:t>
      </w:r>
      <w:r w:rsidRPr="00BA1CA9">
        <w:rPr>
          <w:rFonts w:ascii="Times New Roman" w:eastAsia="Times New Roman" w:hAnsi="Times New Roman" w:cs="Times New Roman"/>
          <w:b/>
          <w:sz w:val="16"/>
          <w:szCs w:val="16"/>
        </w:rPr>
        <w:t>24</w:t>
      </w:r>
      <w:r w:rsidRPr="00BA1CA9">
        <w:rPr>
          <w:rFonts w:ascii="Times New Roman" w:eastAsia="Times New Roman" w:hAnsi="Times New Roman" w:cs="Times New Roman"/>
          <w:sz w:val="16"/>
          <w:szCs w:val="16"/>
        </w:rPr>
        <w:t>, 2020-</w:t>
      </w:r>
      <w:r w:rsidRPr="00BA1CA9">
        <w:rPr>
          <w:rFonts w:ascii="Times New Roman" w:eastAsia="Times New Roman" w:hAnsi="Times New Roman" w:cs="Times New Roman"/>
          <w:b/>
          <w:sz w:val="16"/>
          <w:szCs w:val="16"/>
        </w:rPr>
        <w:t>30</w:t>
      </w:r>
      <w:r w:rsidRPr="00BA1CA9">
        <w:rPr>
          <w:rFonts w:ascii="Times New Roman" w:eastAsia="Times New Roman" w:hAnsi="Times New Roman" w:cs="Times New Roman"/>
          <w:sz w:val="16"/>
          <w:szCs w:val="16"/>
        </w:rPr>
        <w:t>; 2019-</w:t>
      </w:r>
      <w:r w:rsidRPr="00BA1CA9">
        <w:rPr>
          <w:rFonts w:ascii="Times New Roman" w:eastAsia="Times New Roman" w:hAnsi="Times New Roman" w:cs="Times New Roman"/>
          <w:b/>
          <w:sz w:val="16"/>
          <w:szCs w:val="16"/>
        </w:rPr>
        <w:t xml:space="preserve">33 </w:t>
      </w:r>
      <w:r w:rsidRPr="00BA1CA9">
        <w:rPr>
          <w:rFonts w:ascii="Times New Roman" w:eastAsia="Times New Roman" w:hAnsi="Times New Roman" w:cs="Times New Roman"/>
          <w:sz w:val="16"/>
          <w:szCs w:val="16"/>
        </w:rPr>
        <w:t>ед.,2018-</w:t>
      </w:r>
      <w:r w:rsidRPr="00BA1CA9">
        <w:rPr>
          <w:rFonts w:ascii="Times New Roman" w:eastAsia="Times New Roman" w:hAnsi="Times New Roman" w:cs="Times New Roman"/>
          <w:b/>
          <w:sz w:val="16"/>
          <w:szCs w:val="16"/>
        </w:rPr>
        <w:t>54</w:t>
      </w:r>
      <w:r w:rsidRPr="00BA1CA9">
        <w:rPr>
          <w:rFonts w:ascii="Times New Roman" w:eastAsia="Times New Roman" w:hAnsi="Times New Roman" w:cs="Times New Roman"/>
          <w:sz w:val="16"/>
          <w:szCs w:val="16"/>
        </w:rPr>
        <w:t>;2017-</w:t>
      </w:r>
      <w:r w:rsidRPr="00BA1CA9">
        <w:rPr>
          <w:rFonts w:ascii="Times New Roman" w:eastAsia="Times New Roman" w:hAnsi="Times New Roman" w:cs="Times New Roman"/>
          <w:b/>
          <w:sz w:val="16"/>
          <w:szCs w:val="16"/>
        </w:rPr>
        <w:t>24</w:t>
      </w:r>
      <w:r w:rsidRPr="00BA1CA9">
        <w:rPr>
          <w:rFonts w:ascii="Times New Roman" w:eastAsia="Times New Roman" w:hAnsi="Times New Roman" w:cs="Times New Roman"/>
          <w:sz w:val="16"/>
          <w:szCs w:val="16"/>
        </w:rPr>
        <w:t xml:space="preserve">;2016- </w:t>
      </w:r>
      <w:r w:rsidRPr="00BA1CA9">
        <w:rPr>
          <w:rFonts w:ascii="Times New Roman" w:eastAsia="Times New Roman" w:hAnsi="Times New Roman" w:cs="Times New Roman"/>
          <w:b/>
          <w:sz w:val="16"/>
          <w:szCs w:val="16"/>
        </w:rPr>
        <w:t>2</w:t>
      </w:r>
      <w:r w:rsidRPr="00BA1CA9">
        <w:rPr>
          <w:rFonts w:ascii="Times New Roman" w:eastAsia="Times New Roman" w:hAnsi="Times New Roman" w:cs="Times New Roman"/>
          <w:sz w:val="16"/>
          <w:szCs w:val="16"/>
        </w:rPr>
        <w:t>).</w:t>
      </w:r>
    </w:p>
    <w:p w:rsidR="00BA1CA9" w:rsidRPr="00BA1CA9" w:rsidRDefault="00BA1CA9" w:rsidP="001075CB">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В 2023 году было издано </w:t>
      </w:r>
      <w:r w:rsidRPr="00BA1CA9">
        <w:rPr>
          <w:rFonts w:ascii="Times New Roman" w:eastAsia="Times New Roman" w:hAnsi="Times New Roman" w:cs="Times New Roman"/>
          <w:b/>
          <w:sz w:val="16"/>
          <w:szCs w:val="16"/>
        </w:rPr>
        <w:t xml:space="preserve">34 </w:t>
      </w:r>
      <w:r w:rsidRPr="00BA1CA9">
        <w:rPr>
          <w:rFonts w:ascii="Times New Roman" w:eastAsia="Times New Roman" w:hAnsi="Times New Roman" w:cs="Times New Roman"/>
          <w:sz w:val="16"/>
          <w:szCs w:val="16"/>
        </w:rPr>
        <w:t xml:space="preserve"> номер информационного бюллетеня «Сельские новости»  (2022-</w:t>
      </w:r>
      <w:r w:rsidRPr="00BA1CA9">
        <w:rPr>
          <w:rFonts w:ascii="Times New Roman" w:eastAsia="Times New Roman" w:hAnsi="Times New Roman" w:cs="Times New Roman"/>
          <w:b/>
          <w:sz w:val="16"/>
          <w:szCs w:val="16"/>
        </w:rPr>
        <w:t>31</w:t>
      </w:r>
      <w:r w:rsidRPr="00BA1CA9">
        <w:rPr>
          <w:rFonts w:ascii="Times New Roman" w:eastAsia="Times New Roman" w:hAnsi="Times New Roman" w:cs="Times New Roman"/>
          <w:sz w:val="16"/>
          <w:szCs w:val="16"/>
        </w:rPr>
        <w:t>, 2021-</w:t>
      </w:r>
      <w:r w:rsidRPr="00BA1CA9">
        <w:rPr>
          <w:rFonts w:ascii="Times New Roman" w:eastAsia="Times New Roman" w:hAnsi="Times New Roman" w:cs="Times New Roman"/>
          <w:b/>
          <w:sz w:val="16"/>
          <w:szCs w:val="16"/>
        </w:rPr>
        <w:t>33</w:t>
      </w:r>
      <w:r w:rsidRPr="00BA1CA9">
        <w:rPr>
          <w:rFonts w:ascii="Times New Roman" w:eastAsia="Times New Roman" w:hAnsi="Times New Roman" w:cs="Times New Roman"/>
          <w:sz w:val="16"/>
          <w:szCs w:val="16"/>
        </w:rPr>
        <w:t>, 2020-</w:t>
      </w:r>
      <w:r w:rsidRPr="00BA1CA9">
        <w:rPr>
          <w:rFonts w:ascii="Times New Roman" w:eastAsia="Times New Roman" w:hAnsi="Times New Roman" w:cs="Times New Roman"/>
          <w:b/>
          <w:sz w:val="16"/>
          <w:szCs w:val="16"/>
        </w:rPr>
        <w:t>44</w:t>
      </w:r>
      <w:r w:rsidRPr="00BA1CA9">
        <w:rPr>
          <w:rFonts w:ascii="Times New Roman" w:eastAsia="Times New Roman" w:hAnsi="Times New Roman" w:cs="Times New Roman"/>
          <w:sz w:val="16"/>
          <w:szCs w:val="16"/>
        </w:rPr>
        <w:t>; 2019-</w:t>
      </w:r>
      <w:r w:rsidRPr="00BA1CA9">
        <w:rPr>
          <w:rFonts w:ascii="Times New Roman" w:eastAsia="Times New Roman" w:hAnsi="Times New Roman" w:cs="Times New Roman"/>
          <w:b/>
          <w:sz w:val="16"/>
          <w:szCs w:val="16"/>
        </w:rPr>
        <w:t>24</w:t>
      </w:r>
      <w:r w:rsidRPr="00BA1CA9">
        <w:rPr>
          <w:rFonts w:ascii="Times New Roman" w:eastAsia="Times New Roman" w:hAnsi="Times New Roman" w:cs="Times New Roman"/>
          <w:sz w:val="16"/>
          <w:szCs w:val="16"/>
        </w:rPr>
        <w:t>; 2018 -</w:t>
      </w:r>
      <w:r w:rsidRPr="00BA1CA9">
        <w:rPr>
          <w:rFonts w:ascii="Times New Roman" w:eastAsia="Times New Roman" w:hAnsi="Times New Roman" w:cs="Times New Roman"/>
          <w:b/>
          <w:sz w:val="16"/>
          <w:szCs w:val="16"/>
        </w:rPr>
        <w:t>30</w:t>
      </w:r>
      <w:r w:rsidRPr="00BA1CA9">
        <w:rPr>
          <w:rFonts w:ascii="Times New Roman" w:eastAsia="Times New Roman" w:hAnsi="Times New Roman" w:cs="Times New Roman"/>
          <w:sz w:val="16"/>
          <w:szCs w:val="16"/>
        </w:rPr>
        <w:t>; 2017-</w:t>
      </w:r>
      <w:r w:rsidRPr="00BA1CA9">
        <w:rPr>
          <w:rFonts w:ascii="Times New Roman" w:eastAsia="Times New Roman" w:hAnsi="Times New Roman" w:cs="Times New Roman"/>
          <w:b/>
          <w:sz w:val="16"/>
          <w:szCs w:val="16"/>
        </w:rPr>
        <w:t>33</w:t>
      </w:r>
      <w:r w:rsidRPr="00BA1CA9">
        <w:rPr>
          <w:rFonts w:ascii="Times New Roman" w:eastAsia="Times New Roman" w:hAnsi="Times New Roman" w:cs="Times New Roman"/>
          <w:sz w:val="16"/>
          <w:szCs w:val="16"/>
        </w:rPr>
        <w:t xml:space="preserve">; 2016 - </w:t>
      </w:r>
      <w:r w:rsidRPr="00BA1CA9">
        <w:rPr>
          <w:rFonts w:ascii="Times New Roman" w:eastAsia="Times New Roman" w:hAnsi="Times New Roman" w:cs="Times New Roman"/>
          <w:b/>
          <w:sz w:val="16"/>
          <w:szCs w:val="16"/>
        </w:rPr>
        <w:t>28</w:t>
      </w:r>
      <w:r w:rsidRPr="00BA1CA9">
        <w:rPr>
          <w:rFonts w:ascii="Times New Roman" w:eastAsia="Times New Roman" w:hAnsi="Times New Roman" w:cs="Times New Roman"/>
          <w:sz w:val="16"/>
          <w:szCs w:val="16"/>
        </w:rPr>
        <w:t>). Созданный в декабре 2009 года официальный сайт Сельского поселения  систематически обновляется новостями, НПА, фото материалами . Глава Сельского поселения веден официальные странички в группах: Телеграм, Одноклассники, ВКонтакте и страницу госорганизации  «Сельское поселение «Пустозерский сельсовет» ЗР НАО в группе ВКонтакте.</w:t>
      </w:r>
    </w:p>
    <w:p w:rsidR="00BA1CA9" w:rsidRPr="00BA1CA9" w:rsidRDefault="00BA1CA9" w:rsidP="001075CB">
      <w:pPr>
        <w:spacing w:after="0" w:line="240" w:lineRule="auto"/>
        <w:ind w:firstLine="708"/>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Выражаю огромную благодарность всем неравнодушным жителям за  участие в общественных субботниках. </w:t>
      </w:r>
    </w:p>
    <w:p w:rsidR="003D02FF" w:rsidRDefault="00BA1CA9" w:rsidP="001075CB">
      <w:pPr>
        <w:spacing w:after="0" w:line="240" w:lineRule="auto"/>
        <w:ind w:firstLine="540"/>
        <w:jc w:val="both"/>
        <w:rPr>
          <w:rFonts w:ascii="Times New Roman" w:eastAsia="Times New Roman" w:hAnsi="Times New Roman" w:cs="Times New Roman"/>
          <w:sz w:val="16"/>
          <w:szCs w:val="16"/>
        </w:rPr>
      </w:pPr>
      <w:r w:rsidRPr="00BA1CA9">
        <w:rPr>
          <w:rFonts w:ascii="Times New Roman" w:eastAsia="Times New Roman" w:hAnsi="Times New Roman" w:cs="Times New Roman"/>
          <w:sz w:val="16"/>
          <w:szCs w:val="16"/>
        </w:rPr>
        <w:t xml:space="preserve">Благодарю  аппарат Администрации,  депутатов Совета депутатов, руководителей учреждений и предприятий  за    работу в 2023 году,  понимание  </w:t>
      </w:r>
      <w:r w:rsidR="00813E72">
        <w:rPr>
          <w:rFonts w:ascii="Times New Roman" w:eastAsia="Times New Roman" w:hAnsi="Times New Roman" w:cs="Times New Roman"/>
          <w:sz w:val="16"/>
          <w:szCs w:val="16"/>
        </w:rPr>
        <w:t>и  оказанную посильную помощь!</w:t>
      </w:r>
    </w:p>
    <w:p w:rsidR="00813E72" w:rsidRDefault="00813E72" w:rsidP="001075CB">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Default="00813E72" w:rsidP="00813E72">
      <w:pPr>
        <w:spacing w:after="0" w:line="240" w:lineRule="auto"/>
        <w:ind w:firstLine="540"/>
        <w:jc w:val="both"/>
        <w:rPr>
          <w:rFonts w:ascii="Times New Roman" w:eastAsia="Times New Roman" w:hAnsi="Times New Roman" w:cs="Times New Roman"/>
          <w:sz w:val="16"/>
          <w:szCs w:val="16"/>
        </w:rPr>
      </w:pPr>
    </w:p>
    <w:p w:rsidR="00813E72" w:rsidRPr="00813E72" w:rsidRDefault="00813E72" w:rsidP="00813E72">
      <w:pPr>
        <w:spacing w:after="0" w:line="240" w:lineRule="auto"/>
        <w:ind w:firstLine="540"/>
        <w:jc w:val="both"/>
        <w:rPr>
          <w:rFonts w:ascii="Times New Roman" w:eastAsia="Times New Roman" w:hAnsi="Times New Roman" w:cs="Times New Roman"/>
          <w:sz w:val="16"/>
          <w:szCs w:val="16"/>
        </w:rPr>
      </w:pPr>
    </w:p>
    <w:p w:rsidR="00555016" w:rsidRPr="00350DD7" w:rsidRDefault="00555016" w:rsidP="00555016">
      <w:pPr>
        <w:pStyle w:val="a6"/>
        <w:contextualSpacing/>
        <w:jc w:val="center"/>
        <w:rPr>
          <w:b/>
          <w:sz w:val="16"/>
          <w:szCs w:val="16"/>
        </w:rPr>
      </w:pPr>
    </w:p>
    <w:p w:rsidR="00AB0F6A" w:rsidRPr="00AB0F6A" w:rsidRDefault="00AB0F6A" w:rsidP="00555016">
      <w:pPr>
        <w:pStyle w:val="a8"/>
        <w:rPr>
          <w:rFonts w:ascii="Times New Roman" w:hAnsi="Times New Roman"/>
          <w:sz w:val="16"/>
          <w:szCs w:val="16"/>
        </w:rPr>
      </w:pPr>
    </w:p>
    <w:p w:rsidR="003C4DE8" w:rsidRPr="007B6DBE" w:rsidRDefault="00BA1CA9" w:rsidP="003C4DE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6</w:t>
      </w:r>
      <w:r w:rsidR="00686E04">
        <w:rPr>
          <w:rFonts w:ascii="Times New Roman" w:hAnsi="Times New Roman" w:cs="Times New Roman"/>
          <w:sz w:val="16"/>
          <w:szCs w:val="16"/>
        </w:rPr>
        <w:t xml:space="preserve">, </w:t>
      </w:r>
      <w:r w:rsidR="003C4DE8">
        <w:rPr>
          <w:rFonts w:ascii="Times New Roman" w:hAnsi="Times New Roman" w:cs="Times New Roman"/>
          <w:sz w:val="16"/>
          <w:szCs w:val="16"/>
        </w:rPr>
        <w:t xml:space="preserve">  2024  Издатель: Администрация Сельского поселения</w:t>
      </w:r>
      <w:r w:rsidR="003C4DE8" w:rsidRPr="007B6DBE">
        <w:rPr>
          <w:rFonts w:ascii="Times New Roman" w:hAnsi="Times New Roman" w:cs="Times New Roman"/>
          <w:sz w:val="16"/>
          <w:szCs w:val="16"/>
        </w:rPr>
        <w:t xml:space="preserve"> «Пустозерский сельсовет»</w:t>
      </w:r>
      <w:r w:rsidR="003C4DE8">
        <w:rPr>
          <w:rFonts w:ascii="Times New Roman" w:hAnsi="Times New Roman" w:cs="Times New Roman"/>
          <w:sz w:val="16"/>
          <w:szCs w:val="16"/>
        </w:rPr>
        <w:t xml:space="preserve"> ЗР  НАО и  Совет депутатов Сельского поселения</w:t>
      </w:r>
      <w:r w:rsidR="003C4DE8" w:rsidRPr="007B6DBE">
        <w:rPr>
          <w:rFonts w:ascii="Times New Roman" w:hAnsi="Times New Roman" w:cs="Times New Roman"/>
          <w:sz w:val="16"/>
          <w:szCs w:val="16"/>
        </w:rPr>
        <w:t xml:space="preserve"> «Пустозерский сельсовет» </w:t>
      </w:r>
      <w:r w:rsidR="003C4DE8">
        <w:rPr>
          <w:rFonts w:ascii="Times New Roman" w:hAnsi="Times New Roman" w:cs="Times New Roman"/>
          <w:sz w:val="16"/>
          <w:szCs w:val="16"/>
        </w:rPr>
        <w:t xml:space="preserve">ЗР </w:t>
      </w:r>
      <w:r w:rsidR="003C4DE8" w:rsidRPr="007B6DBE">
        <w:rPr>
          <w:rFonts w:ascii="Times New Roman" w:hAnsi="Times New Roman" w:cs="Times New Roman"/>
          <w:sz w:val="16"/>
          <w:szCs w:val="16"/>
        </w:rPr>
        <w:t>АО. Село  О</w:t>
      </w:r>
      <w:r w:rsidR="003C4DE8">
        <w:rPr>
          <w:rFonts w:ascii="Times New Roman" w:hAnsi="Times New Roman" w:cs="Times New Roman"/>
          <w:sz w:val="16"/>
          <w:szCs w:val="16"/>
        </w:rPr>
        <w:t>ксино, редактор  Баракова К.Е.</w:t>
      </w:r>
      <w:r w:rsidR="003C4DE8" w:rsidRPr="007B6DBE">
        <w:rPr>
          <w:rFonts w:ascii="Times New Roman" w:hAnsi="Times New Roman" w:cs="Times New Roman"/>
          <w:sz w:val="16"/>
          <w:szCs w:val="16"/>
        </w:rPr>
        <w:t xml:space="preserve"> Тираж 30  экз. Бесплатно. Отпеча</w:t>
      </w:r>
      <w:r w:rsidR="003C4DE8">
        <w:rPr>
          <w:rFonts w:ascii="Times New Roman" w:hAnsi="Times New Roman" w:cs="Times New Roman"/>
          <w:sz w:val="16"/>
          <w:szCs w:val="16"/>
        </w:rPr>
        <w:t>тан на принтере Администрации Сельского поселения</w:t>
      </w:r>
      <w:r w:rsidR="003C4DE8" w:rsidRPr="007B6DBE">
        <w:rPr>
          <w:rFonts w:ascii="Times New Roman" w:hAnsi="Times New Roman" w:cs="Times New Roman"/>
          <w:sz w:val="16"/>
          <w:szCs w:val="16"/>
        </w:rPr>
        <w:t xml:space="preserve"> «Пустозерский сельсовет» </w:t>
      </w:r>
      <w:r w:rsidR="003C4DE8">
        <w:rPr>
          <w:rFonts w:ascii="Times New Roman" w:hAnsi="Times New Roman" w:cs="Times New Roman"/>
          <w:sz w:val="16"/>
          <w:szCs w:val="16"/>
        </w:rPr>
        <w:t xml:space="preserve">ЗР </w:t>
      </w:r>
      <w:r w:rsidR="003C4DE8" w:rsidRPr="007B6DBE">
        <w:rPr>
          <w:rFonts w:ascii="Times New Roman" w:hAnsi="Times New Roman" w:cs="Times New Roman"/>
          <w:sz w:val="16"/>
          <w:szCs w:val="16"/>
        </w:rPr>
        <w:t>НАО</w:t>
      </w:r>
    </w:p>
    <w:p w:rsidR="003C4DE8" w:rsidRPr="00752590" w:rsidRDefault="003C4DE8" w:rsidP="003C4DE8">
      <w:pPr>
        <w:autoSpaceDE w:val="0"/>
        <w:autoSpaceDN w:val="0"/>
        <w:adjustRightInd w:val="0"/>
        <w:ind w:firstLine="540"/>
        <w:jc w:val="both"/>
      </w:pPr>
    </w:p>
    <w:p w:rsidR="00864122" w:rsidRDefault="00864122" w:rsidP="00CA6DF6">
      <w:pPr>
        <w:pStyle w:val="a6"/>
        <w:contextualSpacing/>
        <w:rPr>
          <w:b/>
          <w:sz w:val="16"/>
          <w:szCs w:val="16"/>
        </w:rPr>
      </w:pPr>
    </w:p>
    <w:p w:rsidR="00864122" w:rsidRPr="00350DD7" w:rsidRDefault="00864122" w:rsidP="005D5E8B">
      <w:pPr>
        <w:pStyle w:val="a6"/>
        <w:contextualSpacing/>
        <w:jc w:val="center"/>
        <w:rPr>
          <w:b/>
          <w:sz w:val="16"/>
          <w:szCs w:val="16"/>
        </w:rPr>
      </w:pPr>
    </w:p>
    <w:p w:rsidR="00350DD7" w:rsidRPr="00350DD7" w:rsidRDefault="00372E14" w:rsidP="00372E14">
      <w:pPr>
        <w:pStyle w:val="a4"/>
        <w:ind w:right="46"/>
        <w:rPr>
          <w:b/>
          <w:color w:val="FF0000"/>
          <w:sz w:val="16"/>
          <w:szCs w:val="16"/>
        </w:rPr>
      </w:pPr>
      <w:r w:rsidRPr="00350DD7">
        <w:rPr>
          <w:b/>
          <w:color w:val="FF0000"/>
          <w:sz w:val="16"/>
          <w:szCs w:val="16"/>
        </w:rPr>
        <w:t xml:space="preserve">    </w:t>
      </w:r>
    </w:p>
    <w:p w:rsidR="003F03E3" w:rsidRPr="00580D3B" w:rsidRDefault="003F03E3" w:rsidP="003C4DE8">
      <w:pPr>
        <w:pStyle w:val="a6"/>
        <w:contextualSpacing/>
        <w:rPr>
          <w:b/>
          <w:sz w:val="18"/>
          <w:szCs w:val="18"/>
        </w:rPr>
      </w:pPr>
    </w:p>
    <w:p w:rsidR="003F03E3" w:rsidRPr="0029272D" w:rsidRDefault="003F03E3" w:rsidP="003F03E3">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p>
    <w:p w:rsidR="00A62F30" w:rsidRPr="003C4DE8" w:rsidRDefault="00A62F30" w:rsidP="003C4DE8">
      <w:pPr>
        <w:spacing w:after="0" w:line="240" w:lineRule="auto"/>
        <w:jc w:val="both"/>
        <w:rPr>
          <w:rFonts w:ascii="Arial" w:hAnsi="Arial" w:cs="Arial"/>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CB56BD">
          <w:pgSz w:w="11909" w:h="16838"/>
          <w:pgMar w:top="528" w:right="1561"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CB56BD">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80453B"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BA1CA9" w:rsidRDefault="00BA1CA9"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4" w:name="_GoBack"/>
      <w:bookmarkEnd w:id="4"/>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22"/>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302" w:rsidRDefault="006B0302" w:rsidP="004605AB">
      <w:pPr>
        <w:spacing w:after="0" w:line="240" w:lineRule="auto"/>
      </w:pPr>
      <w:r>
        <w:separator/>
      </w:r>
    </w:p>
  </w:endnote>
  <w:endnote w:type="continuationSeparator" w:id="1">
    <w:p w:rsidR="006B0302" w:rsidRDefault="006B0302"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302" w:rsidRDefault="006B0302" w:rsidP="004605AB">
      <w:pPr>
        <w:spacing w:after="0" w:line="240" w:lineRule="auto"/>
      </w:pPr>
      <w:r>
        <w:separator/>
      </w:r>
    </w:p>
  </w:footnote>
  <w:footnote w:type="continuationSeparator" w:id="1">
    <w:p w:rsidR="006B0302" w:rsidRDefault="006B0302"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A9" w:rsidRDefault="00BA1CA9"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8B0659"/>
    <w:multiLevelType w:val="multilevel"/>
    <w:tmpl w:val="740EC3BA"/>
    <w:lvl w:ilvl="0">
      <w:start w:val="1"/>
      <w:numFmt w:val="decimal"/>
      <w:lvlText w:val="%1."/>
      <w:lvlJc w:val="left"/>
      <w:pPr>
        <w:tabs>
          <w:tab w:val="num" w:pos="1557"/>
        </w:tabs>
        <w:ind w:left="1557" w:hanging="990"/>
      </w:pPr>
      <w:rPr>
        <w:rFonts w:hint="default"/>
        <w:w w:val="100"/>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7">
    <w:nsid w:val="1A1558B5"/>
    <w:multiLevelType w:val="hybridMultilevel"/>
    <w:tmpl w:val="D5F834CE"/>
    <w:lvl w:ilvl="0" w:tplc="698CC1E4">
      <w:start w:val="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82561"/>
    <w:multiLevelType w:val="multilevel"/>
    <w:tmpl w:val="5F34A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2">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4D876E4"/>
    <w:multiLevelType w:val="multilevel"/>
    <w:tmpl w:val="3B28E7BC"/>
    <w:lvl w:ilvl="0">
      <w:start w:val="1"/>
      <w:numFmt w:val="decimal"/>
      <w:lvlText w:val="%1."/>
      <w:lvlJc w:val="left"/>
      <w:pPr>
        <w:ind w:left="900"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660" w:hanging="1800"/>
      </w:pPr>
      <w:rPr>
        <w:rFonts w:hint="default"/>
      </w:rPr>
    </w:lvl>
  </w:abstractNum>
  <w:abstractNum w:abstractNumId="19">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462249C3"/>
    <w:multiLevelType w:val="multilevel"/>
    <w:tmpl w:val="FAB0B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FD0A97"/>
    <w:multiLevelType w:val="hybridMultilevel"/>
    <w:tmpl w:val="02BADE74"/>
    <w:lvl w:ilvl="0" w:tplc="553E9616">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5">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7E3AE8"/>
    <w:multiLevelType w:val="multilevel"/>
    <w:tmpl w:val="19483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C4605A6"/>
    <w:multiLevelType w:val="hybridMultilevel"/>
    <w:tmpl w:val="0D5C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3">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756B82"/>
    <w:multiLevelType w:val="hybridMultilevel"/>
    <w:tmpl w:val="100AC458"/>
    <w:lvl w:ilvl="0" w:tplc="20829B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7"/>
  </w:num>
  <w:num w:numId="3">
    <w:abstractNumId w:val="10"/>
  </w:num>
  <w:num w:numId="4">
    <w:abstractNumId w:val="39"/>
  </w:num>
  <w:num w:numId="5">
    <w:abstractNumId w:val="3"/>
  </w:num>
  <w:num w:numId="6">
    <w:abstractNumId w:val="20"/>
  </w:num>
  <w:num w:numId="7">
    <w:abstractNumId w:val="2"/>
  </w:num>
  <w:num w:numId="8">
    <w:abstractNumId w:val="19"/>
  </w:num>
  <w:num w:numId="9">
    <w:abstractNumId w:val="7"/>
  </w:num>
  <w:num w:numId="10">
    <w:abstractNumId w:val="33"/>
  </w:num>
  <w:num w:numId="11">
    <w:abstractNumId w:val="47"/>
  </w:num>
  <w:num w:numId="12">
    <w:abstractNumId w:val="32"/>
  </w:num>
  <w:num w:numId="13">
    <w:abstractNumId w:val="44"/>
  </w:num>
  <w:num w:numId="14">
    <w:abstractNumId w:val="35"/>
  </w:num>
  <w:num w:numId="15">
    <w:abstractNumId w:val="27"/>
  </w:num>
  <w:num w:numId="16">
    <w:abstractNumId w:val="21"/>
  </w:num>
  <w:num w:numId="17">
    <w:abstractNumId w:val="4"/>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5"/>
  </w:num>
  <w:num w:numId="22">
    <w:abstractNumId w:val="42"/>
  </w:num>
  <w:num w:numId="23">
    <w:abstractNumId w:val="8"/>
  </w:num>
  <w:num w:numId="24">
    <w:abstractNumId w:val="11"/>
  </w:num>
  <w:num w:numId="25">
    <w:abstractNumId w:val="30"/>
  </w:num>
  <w:num w:numId="26">
    <w:abstractNumId w:val="45"/>
  </w:num>
  <w:num w:numId="27">
    <w:abstractNumId w:val="0"/>
  </w:num>
  <w:num w:numId="28">
    <w:abstractNumId w:val="23"/>
  </w:num>
  <w:num w:numId="29">
    <w:abstractNumId w:val="1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7"/>
  </w:num>
  <w:num w:numId="33">
    <w:abstractNumId w:val="31"/>
  </w:num>
  <w:num w:numId="34">
    <w:abstractNumId w:val="25"/>
  </w:num>
  <w:num w:numId="35">
    <w:abstractNumId w:val="14"/>
  </w:num>
  <w:num w:numId="36">
    <w:abstractNumId w:val="46"/>
  </w:num>
  <w:num w:numId="37">
    <w:abstractNumId w:val="40"/>
  </w:num>
  <w:num w:numId="38">
    <w:abstractNumId w:val="24"/>
  </w:num>
  <w:num w:numId="39">
    <w:abstractNumId w:val="6"/>
  </w:num>
  <w:num w:numId="40">
    <w:abstractNumId w:val="26"/>
  </w:num>
  <w:num w:numId="41">
    <w:abstractNumId w:val="18"/>
  </w:num>
  <w:num w:numId="42">
    <w:abstractNumId w:val="28"/>
  </w:num>
  <w:num w:numId="43">
    <w:abstractNumId w:val="34"/>
  </w:num>
  <w:num w:numId="44">
    <w:abstractNumId w:val="13"/>
  </w:num>
  <w:num w:numId="45">
    <w:abstractNumId w:val="41"/>
  </w:num>
  <w:num w:numId="46">
    <w:abstractNumId w:val="29"/>
  </w:num>
  <w:num w:numId="47">
    <w:abstractNumId w:val="9"/>
  </w:num>
  <w:num w:numId="48">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9F9"/>
    <w:rsid w:val="00045AAF"/>
    <w:rsid w:val="00057574"/>
    <w:rsid w:val="00064166"/>
    <w:rsid w:val="00075E12"/>
    <w:rsid w:val="00082207"/>
    <w:rsid w:val="000A2CFE"/>
    <w:rsid w:val="000D6E91"/>
    <w:rsid w:val="000D735E"/>
    <w:rsid w:val="000E0227"/>
    <w:rsid w:val="000F52C7"/>
    <w:rsid w:val="001075CB"/>
    <w:rsid w:val="00110CF6"/>
    <w:rsid w:val="00117A02"/>
    <w:rsid w:val="00120F3D"/>
    <w:rsid w:val="001302A1"/>
    <w:rsid w:val="001304E0"/>
    <w:rsid w:val="00130519"/>
    <w:rsid w:val="001333EF"/>
    <w:rsid w:val="00134A52"/>
    <w:rsid w:val="00137F83"/>
    <w:rsid w:val="00142554"/>
    <w:rsid w:val="00146790"/>
    <w:rsid w:val="00147214"/>
    <w:rsid w:val="00170294"/>
    <w:rsid w:val="001722AC"/>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3171"/>
    <w:rsid w:val="00266697"/>
    <w:rsid w:val="002825CA"/>
    <w:rsid w:val="0029272D"/>
    <w:rsid w:val="0029766F"/>
    <w:rsid w:val="002A185A"/>
    <w:rsid w:val="002A1C7A"/>
    <w:rsid w:val="002A62CD"/>
    <w:rsid w:val="002C417E"/>
    <w:rsid w:val="002C75C8"/>
    <w:rsid w:val="002D12E9"/>
    <w:rsid w:val="002D5FAE"/>
    <w:rsid w:val="002D766A"/>
    <w:rsid w:val="002E7CC1"/>
    <w:rsid w:val="002F539B"/>
    <w:rsid w:val="003006F8"/>
    <w:rsid w:val="00300B0E"/>
    <w:rsid w:val="00301E35"/>
    <w:rsid w:val="0030625E"/>
    <w:rsid w:val="003103D3"/>
    <w:rsid w:val="00316F62"/>
    <w:rsid w:val="00317404"/>
    <w:rsid w:val="00320D27"/>
    <w:rsid w:val="00326EED"/>
    <w:rsid w:val="0034199C"/>
    <w:rsid w:val="00350DD7"/>
    <w:rsid w:val="003511EC"/>
    <w:rsid w:val="00372E14"/>
    <w:rsid w:val="00380E4A"/>
    <w:rsid w:val="00381A26"/>
    <w:rsid w:val="00390BC5"/>
    <w:rsid w:val="0039739A"/>
    <w:rsid w:val="003B0C3C"/>
    <w:rsid w:val="003B4663"/>
    <w:rsid w:val="003B5447"/>
    <w:rsid w:val="003C4DE8"/>
    <w:rsid w:val="003C4F99"/>
    <w:rsid w:val="003D02FF"/>
    <w:rsid w:val="003D5766"/>
    <w:rsid w:val="003D58D4"/>
    <w:rsid w:val="003E3D32"/>
    <w:rsid w:val="003F03E3"/>
    <w:rsid w:val="003F048B"/>
    <w:rsid w:val="003F1E56"/>
    <w:rsid w:val="004026AF"/>
    <w:rsid w:val="00421CFC"/>
    <w:rsid w:val="00430000"/>
    <w:rsid w:val="00432058"/>
    <w:rsid w:val="00457002"/>
    <w:rsid w:val="004605AB"/>
    <w:rsid w:val="00462856"/>
    <w:rsid w:val="00465558"/>
    <w:rsid w:val="004732AE"/>
    <w:rsid w:val="00480072"/>
    <w:rsid w:val="0048010B"/>
    <w:rsid w:val="0048258B"/>
    <w:rsid w:val="00483332"/>
    <w:rsid w:val="004860B4"/>
    <w:rsid w:val="004910D9"/>
    <w:rsid w:val="00495809"/>
    <w:rsid w:val="004A254D"/>
    <w:rsid w:val="004A4C68"/>
    <w:rsid w:val="004A6D1A"/>
    <w:rsid w:val="004B2686"/>
    <w:rsid w:val="004B4EFE"/>
    <w:rsid w:val="004C22B6"/>
    <w:rsid w:val="004C638F"/>
    <w:rsid w:val="004D0F4F"/>
    <w:rsid w:val="004D35ED"/>
    <w:rsid w:val="004D4040"/>
    <w:rsid w:val="004D40C6"/>
    <w:rsid w:val="004D68BF"/>
    <w:rsid w:val="004D7E3B"/>
    <w:rsid w:val="004E06BA"/>
    <w:rsid w:val="004E579A"/>
    <w:rsid w:val="004F2514"/>
    <w:rsid w:val="004F7018"/>
    <w:rsid w:val="005068F7"/>
    <w:rsid w:val="00515AEB"/>
    <w:rsid w:val="00516F67"/>
    <w:rsid w:val="005175DE"/>
    <w:rsid w:val="00517EA6"/>
    <w:rsid w:val="00524819"/>
    <w:rsid w:val="00524917"/>
    <w:rsid w:val="00542FA0"/>
    <w:rsid w:val="0054471E"/>
    <w:rsid w:val="0055370A"/>
    <w:rsid w:val="00555016"/>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1EA4"/>
    <w:rsid w:val="006334D5"/>
    <w:rsid w:val="00637651"/>
    <w:rsid w:val="00646AFD"/>
    <w:rsid w:val="00654674"/>
    <w:rsid w:val="006613CD"/>
    <w:rsid w:val="00662242"/>
    <w:rsid w:val="0067187A"/>
    <w:rsid w:val="00673121"/>
    <w:rsid w:val="00675589"/>
    <w:rsid w:val="006767E1"/>
    <w:rsid w:val="00683BE5"/>
    <w:rsid w:val="00686E04"/>
    <w:rsid w:val="00693762"/>
    <w:rsid w:val="006A2267"/>
    <w:rsid w:val="006A7542"/>
    <w:rsid w:val="006B0302"/>
    <w:rsid w:val="006C30A4"/>
    <w:rsid w:val="006C4662"/>
    <w:rsid w:val="006D2E58"/>
    <w:rsid w:val="006D318B"/>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2F1D"/>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453B"/>
    <w:rsid w:val="008054EE"/>
    <w:rsid w:val="0081136F"/>
    <w:rsid w:val="00813E72"/>
    <w:rsid w:val="00817E43"/>
    <w:rsid w:val="00820EB0"/>
    <w:rsid w:val="00825998"/>
    <w:rsid w:val="008268B3"/>
    <w:rsid w:val="00831AD7"/>
    <w:rsid w:val="00842A5E"/>
    <w:rsid w:val="00842DB6"/>
    <w:rsid w:val="0084377C"/>
    <w:rsid w:val="00847F35"/>
    <w:rsid w:val="008554C8"/>
    <w:rsid w:val="00860542"/>
    <w:rsid w:val="00860B6F"/>
    <w:rsid w:val="00862073"/>
    <w:rsid w:val="00864122"/>
    <w:rsid w:val="00867284"/>
    <w:rsid w:val="00875D75"/>
    <w:rsid w:val="00881E25"/>
    <w:rsid w:val="008829A1"/>
    <w:rsid w:val="00885ED8"/>
    <w:rsid w:val="0089324F"/>
    <w:rsid w:val="00897E26"/>
    <w:rsid w:val="008A0915"/>
    <w:rsid w:val="008A09BD"/>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64F74"/>
    <w:rsid w:val="00970A95"/>
    <w:rsid w:val="009719F7"/>
    <w:rsid w:val="009768D7"/>
    <w:rsid w:val="00986C9B"/>
    <w:rsid w:val="00987E90"/>
    <w:rsid w:val="00990BC9"/>
    <w:rsid w:val="00993778"/>
    <w:rsid w:val="009A0B2A"/>
    <w:rsid w:val="009A2743"/>
    <w:rsid w:val="009C17E4"/>
    <w:rsid w:val="009C1B7E"/>
    <w:rsid w:val="009D13C6"/>
    <w:rsid w:val="009E12EF"/>
    <w:rsid w:val="009E6C5F"/>
    <w:rsid w:val="009E7458"/>
    <w:rsid w:val="009F0560"/>
    <w:rsid w:val="009F145B"/>
    <w:rsid w:val="009F769F"/>
    <w:rsid w:val="00A01F0F"/>
    <w:rsid w:val="00A03238"/>
    <w:rsid w:val="00A04997"/>
    <w:rsid w:val="00A26A8A"/>
    <w:rsid w:val="00A310B8"/>
    <w:rsid w:val="00A31149"/>
    <w:rsid w:val="00A40F55"/>
    <w:rsid w:val="00A42990"/>
    <w:rsid w:val="00A47C52"/>
    <w:rsid w:val="00A61D3C"/>
    <w:rsid w:val="00A627B1"/>
    <w:rsid w:val="00A62D07"/>
    <w:rsid w:val="00A62F30"/>
    <w:rsid w:val="00A644B4"/>
    <w:rsid w:val="00A64FA2"/>
    <w:rsid w:val="00A80D61"/>
    <w:rsid w:val="00A83DE3"/>
    <w:rsid w:val="00A91002"/>
    <w:rsid w:val="00A96BA7"/>
    <w:rsid w:val="00A96ECD"/>
    <w:rsid w:val="00AA16C6"/>
    <w:rsid w:val="00AB0F6A"/>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21CB9"/>
    <w:rsid w:val="00B408E7"/>
    <w:rsid w:val="00B40A92"/>
    <w:rsid w:val="00B61D75"/>
    <w:rsid w:val="00B64278"/>
    <w:rsid w:val="00B7189B"/>
    <w:rsid w:val="00B72585"/>
    <w:rsid w:val="00B74152"/>
    <w:rsid w:val="00B74516"/>
    <w:rsid w:val="00B90311"/>
    <w:rsid w:val="00B93ED7"/>
    <w:rsid w:val="00BA0D71"/>
    <w:rsid w:val="00BA18C1"/>
    <w:rsid w:val="00BA1CA9"/>
    <w:rsid w:val="00BA5055"/>
    <w:rsid w:val="00BB3596"/>
    <w:rsid w:val="00BB4FDF"/>
    <w:rsid w:val="00BB72B8"/>
    <w:rsid w:val="00BF0DFF"/>
    <w:rsid w:val="00BF18AE"/>
    <w:rsid w:val="00BF5B7F"/>
    <w:rsid w:val="00BF7381"/>
    <w:rsid w:val="00C05ACE"/>
    <w:rsid w:val="00C064B8"/>
    <w:rsid w:val="00C067D0"/>
    <w:rsid w:val="00C15A15"/>
    <w:rsid w:val="00C17302"/>
    <w:rsid w:val="00C26235"/>
    <w:rsid w:val="00C3456C"/>
    <w:rsid w:val="00C35162"/>
    <w:rsid w:val="00C360C7"/>
    <w:rsid w:val="00C37D63"/>
    <w:rsid w:val="00C51CBF"/>
    <w:rsid w:val="00C6232D"/>
    <w:rsid w:val="00C750DB"/>
    <w:rsid w:val="00C8660C"/>
    <w:rsid w:val="00C93388"/>
    <w:rsid w:val="00C96173"/>
    <w:rsid w:val="00CA6DF6"/>
    <w:rsid w:val="00CB0D47"/>
    <w:rsid w:val="00CB56BD"/>
    <w:rsid w:val="00CD396F"/>
    <w:rsid w:val="00CE21FF"/>
    <w:rsid w:val="00CE722E"/>
    <w:rsid w:val="00CF41F8"/>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645AD"/>
    <w:rsid w:val="00D82165"/>
    <w:rsid w:val="00D83B64"/>
    <w:rsid w:val="00D93744"/>
    <w:rsid w:val="00DA0DBC"/>
    <w:rsid w:val="00DA3829"/>
    <w:rsid w:val="00DA60C2"/>
    <w:rsid w:val="00DB36AC"/>
    <w:rsid w:val="00DB5A8E"/>
    <w:rsid w:val="00DC3D1F"/>
    <w:rsid w:val="00DD6357"/>
    <w:rsid w:val="00DD7828"/>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4946"/>
    <w:rsid w:val="00E5637A"/>
    <w:rsid w:val="00E61F84"/>
    <w:rsid w:val="00E622DF"/>
    <w:rsid w:val="00E72BA4"/>
    <w:rsid w:val="00E82709"/>
    <w:rsid w:val="00E83C0C"/>
    <w:rsid w:val="00E933F8"/>
    <w:rsid w:val="00E949B4"/>
    <w:rsid w:val="00EA3686"/>
    <w:rsid w:val="00EB637A"/>
    <w:rsid w:val="00EE5291"/>
    <w:rsid w:val="00EF30B8"/>
    <w:rsid w:val="00F127CD"/>
    <w:rsid w:val="00F128D8"/>
    <w:rsid w:val="00F21EBD"/>
    <w:rsid w:val="00F3210F"/>
    <w:rsid w:val="00F32547"/>
    <w:rsid w:val="00F3682C"/>
    <w:rsid w:val="00F4504B"/>
    <w:rsid w:val="00F479A0"/>
    <w:rsid w:val="00F51B2B"/>
    <w:rsid w:val="00F54607"/>
    <w:rsid w:val="00F732A7"/>
    <w:rsid w:val="00F84859"/>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nt5">
    <w:name w:val="font5"/>
    <w:basedOn w:val="a0"/>
    <w:rsid w:val="00BA1CA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0"/>
    <w:rsid w:val="00BA1CA9"/>
    <w:pPr>
      <w:spacing w:before="100" w:beforeAutospacing="1" w:after="100" w:afterAutospacing="1" w:line="240" w:lineRule="auto"/>
    </w:pPr>
    <w:rPr>
      <w:rFonts w:ascii="Times New Roman" w:eastAsia="Times New Roman" w:hAnsi="Times New Roman" w:cs="Times New Roman"/>
      <w:sz w:val="18"/>
      <w:szCs w:val="18"/>
      <w:u w:val="single"/>
    </w:rPr>
  </w:style>
  <w:style w:type="paragraph" w:customStyle="1" w:styleId="font7">
    <w:name w:val="font7"/>
    <w:basedOn w:val="a0"/>
    <w:rsid w:val="00BA1CA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0"/>
    <w:rsid w:val="00BA1CA9"/>
    <w:pPr>
      <w:spacing w:before="100" w:beforeAutospacing="1" w:after="100" w:afterAutospacing="1" w:line="240" w:lineRule="auto"/>
    </w:pPr>
    <w:rPr>
      <w:rFonts w:ascii="Times New Roman" w:eastAsia="Times New Roman" w:hAnsi="Times New Roman" w:cs="Times New Roman"/>
      <w:b/>
      <w:bCs/>
      <w:color w:val="000000"/>
      <w:sz w:val="20"/>
      <w:szCs w:val="20"/>
    </w:rPr>
  </w:style>
  <w:style w:type="character" w:customStyle="1" w:styleId="19">
    <w:name w:val="Гиперссылка1"/>
    <w:rsid w:val="00BA1CA9"/>
    <w:rPr>
      <w:color w:val="0000FF"/>
      <w:u w:val="single"/>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79860281">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228342007">
      <w:bodyDiv w:val="1"/>
      <w:marLeft w:val="0"/>
      <w:marRight w:val="0"/>
      <w:marTop w:val="0"/>
      <w:marBottom w:val="0"/>
      <w:divBdr>
        <w:top w:val="none" w:sz="0" w:space="0" w:color="auto"/>
        <w:left w:val="none" w:sz="0" w:space="0" w:color="auto"/>
        <w:bottom w:val="none" w:sz="0" w:space="0" w:color="auto"/>
        <w:right w:val="none" w:sz="0" w:space="0" w:color="auto"/>
      </w:divBdr>
    </w:div>
    <w:div w:id="1174107024">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758165764">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0458613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2040;fld=134" TargetMode="External"/><Relationship Id="rId18" Type="http://schemas.openxmlformats.org/officeDocument/2006/relationships/hyperlink" Target="https://pravo-search.minjust.ru/bigs/showDocument.html?id=073999A2-C24A-4E87-A676-0CA8A35B96A8" TargetMode="External"/><Relationship Id="rId3" Type="http://schemas.openxmlformats.org/officeDocument/2006/relationships/styles" Target="styles.xml"/><Relationship Id="rId21" Type="http://schemas.openxmlformats.org/officeDocument/2006/relationships/hyperlink" Target="http://www.oksino-nao.ru/%22." TargetMode="Externa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https://pravo-search.minjust.ru/bigs/showDocument.html?id=38D2A0E7-2238-45A5-8412-D6981741D1AE" TargetMode="External"/><Relationship Id="rId2" Type="http://schemas.openxmlformats.org/officeDocument/2006/relationships/numbering" Target="numbering.xml"/><Relationship Id="rId16" Type="http://schemas.openxmlformats.org/officeDocument/2006/relationships/hyperlink" Target="https://pravo-search.minjust.ru/bigs/showDocument.html?id=7EF140B0-4A33-4AA0-B088-31CF75B0B513" TargetMode="External"/><Relationship Id="rId20" Type="http://schemas.openxmlformats.org/officeDocument/2006/relationships/hyperlink" Target="consultantplus://offline/ref=2BF51C0EAB607364A3A9D7661FB60B085FA2CA0041160A3721FF65706DG9Y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13;n=9994;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vo-search.minjust.ru/bigs/showDocument.html?id=8528B58E-8D07-40FB-B19A-EBD4A95F13EB" TargetMode="External"/><Relationship Id="rId23" Type="http://schemas.openxmlformats.org/officeDocument/2006/relationships/fontTable" Target="fontTable.xml"/><Relationship Id="rId10" Type="http://schemas.openxmlformats.org/officeDocument/2006/relationships/hyperlink" Target="http://www.dom.gosuslugi.ru" TargetMode="External"/><Relationship Id="rId19" Type="http://schemas.openxmlformats.org/officeDocument/2006/relationships/hyperlink" Target="consultantplus://offline/ref=2BF51C0EAB607364A3A9D7661FB60B085FA2CA0041160A3721FF65706DG9Y8N" TargetMode="External"/><Relationship Id="rId4" Type="http://schemas.openxmlformats.org/officeDocument/2006/relationships/settings" Target="settings.xml"/><Relationship Id="rId9" Type="http://schemas.openxmlformats.org/officeDocument/2006/relationships/hyperlink" Target="http://www.oksino-nao.ru/" TargetMode="External"/><Relationship Id="rId14" Type="http://schemas.openxmlformats.org/officeDocument/2006/relationships/hyperlink" Target="https://pravo-search.minjust.ru/bigs/showDocument.html?id=073999A2-C24A-4E87-A676-0CA8A35B96A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37</Pages>
  <Words>22642</Words>
  <Characters>129064</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321</cp:revision>
  <cp:lastPrinted>2024-01-17T11:07:00Z</cp:lastPrinted>
  <dcterms:created xsi:type="dcterms:W3CDTF">2021-03-26T06:45:00Z</dcterms:created>
  <dcterms:modified xsi:type="dcterms:W3CDTF">2024-03-27T08:36:00Z</dcterms:modified>
</cp:coreProperties>
</file>