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6869C6" w:rsidRPr="00C87ECE" w:rsidRDefault="00C87ECE" w:rsidP="006869C6">
      <w:pPr>
        <w:rPr>
          <w:b/>
          <w:sz w:val="22"/>
          <w:szCs w:val="22"/>
          <w:u w:val="single"/>
        </w:rPr>
      </w:pPr>
      <w:r w:rsidRPr="00C87ECE">
        <w:rPr>
          <w:b/>
          <w:sz w:val="22"/>
          <w:szCs w:val="22"/>
          <w:u w:val="single"/>
        </w:rPr>
        <w:t xml:space="preserve"> 20</w:t>
      </w:r>
      <w:r w:rsidR="006869C6" w:rsidRPr="00C87ECE">
        <w:rPr>
          <w:b/>
          <w:sz w:val="22"/>
          <w:szCs w:val="22"/>
          <w:u w:val="single"/>
        </w:rPr>
        <w:t xml:space="preserve">. </w:t>
      </w:r>
      <w:r w:rsidR="00653594" w:rsidRPr="00C87ECE">
        <w:rPr>
          <w:b/>
          <w:sz w:val="22"/>
          <w:szCs w:val="22"/>
          <w:u w:val="single"/>
        </w:rPr>
        <w:t>02 .2023</w:t>
      </w:r>
      <w:r w:rsidR="00401C60" w:rsidRPr="00C87ECE">
        <w:rPr>
          <w:b/>
          <w:sz w:val="22"/>
          <w:szCs w:val="22"/>
          <w:u w:val="single"/>
        </w:rPr>
        <w:t xml:space="preserve">       </w:t>
      </w:r>
      <w:r w:rsidR="00653594" w:rsidRPr="00C87ECE">
        <w:rPr>
          <w:b/>
          <w:sz w:val="22"/>
          <w:szCs w:val="22"/>
          <w:u w:val="single"/>
        </w:rPr>
        <w:t xml:space="preserve">№ </w:t>
      </w:r>
      <w:r w:rsidR="006869C6" w:rsidRPr="00C87ECE">
        <w:rPr>
          <w:b/>
          <w:sz w:val="22"/>
          <w:szCs w:val="22"/>
          <w:u w:val="single"/>
        </w:rPr>
        <w:t xml:space="preserve"> </w:t>
      </w:r>
      <w:r w:rsidRPr="00C87ECE">
        <w:rPr>
          <w:b/>
          <w:sz w:val="22"/>
          <w:szCs w:val="22"/>
          <w:u w:val="single"/>
        </w:rPr>
        <w:t>2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DF55CC" w:rsidRDefault="006869C6" w:rsidP="007A2FEA">
      <w:pPr>
        <w:pStyle w:val="a5"/>
        <w:rPr>
          <w:i/>
        </w:rPr>
      </w:pPr>
      <w:r w:rsidRPr="00665249">
        <w:t xml:space="preserve">            </w:t>
      </w:r>
      <w:proofErr w:type="gramStart"/>
      <w:r w:rsidR="00942553">
        <w:t>Финансист</w:t>
      </w:r>
      <w:r w:rsidR="007A2FEA">
        <w:t xml:space="preserve"> </w:t>
      </w:r>
      <w:r w:rsidRPr="006869C6">
        <w:t>Администрац</w:t>
      </w:r>
      <w:r w:rsidR="00653594">
        <w:t>ии  Сельского поселения</w:t>
      </w:r>
      <w:r w:rsidRPr="006869C6">
        <w:t xml:space="preserve"> «Пустозерский  сельсовет»  </w:t>
      </w:r>
      <w:r w:rsidR="00653594">
        <w:t xml:space="preserve">Заполярного района </w:t>
      </w:r>
      <w:r w:rsidRPr="006869C6"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5B611B">
        <w:rPr>
          <w:i/>
        </w:rPr>
        <w:t>«</w:t>
      </w:r>
      <w:r w:rsidR="00DF55CC" w:rsidRPr="005B611B">
        <w:rPr>
          <w:rFonts w:eastAsia="Calibri"/>
          <w:i/>
        </w:rPr>
        <w:t>Содержание  и ремонт автомобильных дорог общего пользования местного значения  муниципального образования  «Пустозерский сельсовет» Ненецкого автономного округа на  2020-2022 годы»</w:t>
      </w:r>
      <w:r w:rsidR="00DF55CC">
        <w:rPr>
          <w:i/>
        </w:rPr>
        <w:t xml:space="preserve"> </w:t>
      </w:r>
      <w:r w:rsidR="00653594">
        <w:t>за 2022</w:t>
      </w:r>
      <w:r w:rsidRPr="006869C6">
        <w:t xml:space="preserve"> год</w:t>
      </w:r>
      <w:r>
        <w:t xml:space="preserve">  утвержденной  постановлением</w:t>
      </w:r>
      <w:r w:rsidR="00653594">
        <w:t xml:space="preserve">  Администрации Сельского поселения</w:t>
      </w:r>
      <w:r w:rsidR="00410434">
        <w:t xml:space="preserve"> «Пустозерский се</w:t>
      </w:r>
      <w:r w:rsidR="00942553">
        <w:t>льсовет»</w:t>
      </w:r>
      <w:r w:rsidR="00653594">
        <w:t xml:space="preserve"> ЗР </w:t>
      </w:r>
      <w:r w:rsidR="00942553">
        <w:t xml:space="preserve"> НАО  от </w:t>
      </w:r>
      <w:r w:rsidR="005B611B">
        <w:t>23.09.2020  №87</w:t>
      </w:r>
      <w:r w:rsidR="00410434" w:rsidRPr="00294C68">
        <w:rPr>
          <w:color w:val="FF0000"/>
        </w:rPr>
        <w:t>.</w:t>
      </w:r>
      <w:proofErr w:type="gramEnd"/>
    </w:p>
    <w:p w:rsidR="006869C6" w:rsidRPr="006869C6" w:rsidRDefault="006869C6" w:rsidP="006869C6">
      <w:pPr>
        <w:pStyle w:val="a5"/>
      </w:pPr>
      <w:r w:rsidRPr="006869C6">
        <w:t xml:space="preserve"> </w:t>
      </w:r>
    </w:p>
    <w:p w:rsidR="006869C6" w:rsidRPr="006869C6" w:rsidRDefault="006869C6" w:rsidP="006869C6">
      <w:pPr>
        <w:jc w:val="both"/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>
        <w:t xml:space="preserve">                  </w:t>
      </w:r>
      <w:r w:rsidR="00410434">
        <w:t>А.А.Рочева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37443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437443" w:rsidRPr="005B611B">
        <w:rPr>
          <w:rFonts w:eastAsia="Calibri"/>
          <w:i/>
        </w:rPr>
        <w:t>Содержание  и ремонт автомобильных дорог общего пользования местного значения  муниципального образования  «Пустозерский сельсовет» Ненецкого автономного округа на  2020-2022 годы»</w:t>
      </w:r>
      <w:r w:rsidR="00437443">
        <w:rPr>
          <w:b/>
        </w:rPr>
        <w:t xml:space="preserve"> </w:t>
      </w:r>
      <w:r w:rsidR="00961267">
        <w:rPr>
          <w:b/>
        </w:rPr>
        <w:t>за 2022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705A8B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>1</w:t>
            </w: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>2</w:t>
            </w: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>3</w:t>
            </w: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СДцп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ЗПф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ЗПп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705A8B" w:rsidRDefault="00D54B8D" w:rsidP="00A10291">
            <w:pPr>
              <w:jc w:val="center"/>
              <w:rPr>
                <w:noProof/>
                <w:position w:val="-9"/>
              </w:rPr>
            </w:pPr>
            <w:r w:rsidRPr="00705A8B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705A8B" w:rsidRDefault="00D54B8D" w:rsidP="00A10291">
            <w:pPr>
              <w:jc w:val="center"/>
              <w:rPr>
                <w:b/>
              </w:rPr>
            </w:pPr>
          </w:p>
          <w:p w:rsidR="00D54B8D" w:rsidRDefault="004C6C1A" w:rsidP="00A10291">
            <w:pPr>
              <w:jc w:val="center"/>
              <w:rPr>
                <w:b/>
              </w:rPr>
            </w:pPr>
            <w:r w:rsidRPr="00705A8B">
              <w:rPr>
                <w:b/>
              </w:rPr>
              <w:t xml:space="preserve">С </w:t>
            </w:r>
            <w:proofErr w:type="spellStart"/>
            <w:r w:rsidRPr="00705A8B">
              <w:rPr>
                <w:b/>
              </w:rPr>
              <w:t>Дцп</w:t>
            </w:r>
            <w:proofErr w:type="spellEnd"/>
            <w:r w:rsidRPr="00705A8B">
              <w:rPr>
                <w:b/>
              </w:rPr>
              <w:t xml:space="preserve"> = </w:t>
            </w:r>
            <w:r w:rsidR="008216DE">
              <w:rPr>
                <w:b/>
              </w:rPr>
              <w:t>1/1=1</w:t>
            </w:r>
          </w:p>
          <w:p w:rsidR="008216DE" w:rsidRDefault="008216DE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1/1=1</w:t>
            </w:r>
          </w:p>
          <w:p w:rsidR="008216DE" w:rsidRDefault="008216DE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1/1=1</w:t>
            </w:r>
          </w:p>
          <w:p w:rsidR="008216DE" w:rsidRDefault="008216DE" w:rsidP="008216D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1/1=1</w:t>
            </w:r>
          </w:p>
          <w:p w:rsidR="008216DE" w:rsidRPr="00705A8B" w:rsidRDefault="008216DE" w:rsidP="005964E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1/1=1        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705A8B" w:rsidRDefault="00C87ECE" w:rsidP="00A10291">
            <w:pPr>
              <w:jc w:val="center"/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 xml:space="preserve">Финансовые средства </w:t>
            </w:r>
            <w:r w:rsidR="00D54B8D" w:rsidRPr="00705A8B">
              <w:rPr>
                <w:sz w:val="20"/>
                <w:szCs w:val="20"/>
              </w:rPr>
              <w:t xml:space="preserve"> предусмотрены</w:t>
            </w:r>
          </w:p>
        </w:tc>
      </w:tr>
      <w:tr w:rsidR="00D54B8D" w:rsidRPr="00705A8B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705A8B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СДм</w:t>
            </w:r>
            <w:proofErr w:type="spellEnd"/>
            <w:r w:rsidRPr="00705A8B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705A8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СДцп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r w:rsidRPr="00705A8B">
              <w:rPr>
                <w:b/>
                <w:sz w:val="20"/>
                <w:szCs w:val="20"/>
                <w:lang w:val="en-US"/>
              </w:rPr>
              <w:t>N</w:t>
            </w:r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705A8B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705A8B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A8B">
              <w:t xml:space="preserve"> </w:t>
            </w:r>
          </w:p>
          <w:p w:rsidR="00D54B8D" w:rsidRPr="00705A8B" w:rsidRDefault="005964E0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Дмп</w:t>
            </w:r>
            <w:proofErr w:type="spellEnd"/>
            <w:r>
              <w:rPr>
                <w:b/>
              </w:rPr>
              <w:t xml:space="preserve"> = 5</w:t>
            </w:r>
            <w:r w:rsidR="00B6151D" w:rsidRPr="00705A8B">
              <w:rPr>
                <w:b/>
              </w:rPr>
              <w:t>/</w:t>
            </w:r>
            <w:r w:rsidR="006543BD" w:rsidRPr="00705A8B">
              <w:rPr>
                <w:b/>
              </w:rPr>
              <w:t>6</w:t>
            </w:r>
            <w:r w:rsidR="00D54B8D" w:rsidRPr="00705A8B">
              <w:rPr>
                <w:b/>
              </w:rPr>
              <w:t>=</w:t>
            </w:r>
            <w:r>
              <w:rPr>
                <w:b/>
              </w:rPr>
              <w:t>0,83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705A8B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705A8B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СРом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Мв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r w:rsidRPr="00705A8B">
              <w:rPr>
                <w:b/>
                <w:sz w:val="20"/>
                <w:szCs w:val="20"/>
              </w:rPr>
              <w:t xml:space="preserve">М </w:t>
            </w:r>
            <w:r w:rsidRPr="00705A8B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D54B8D" w:rsidP="00A10291">
            <w:pPr>
              <w:jc w:val="center"/>
              <w:rPr>
                <w:noProof/>
                <w:position w:val="-8"/>
              </w:rPr>
            </w:pPr>
            <w:r w:rsidRPr="00705A8B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705A8B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705A8B" w:rsidRDefault="005964E0" w:rsidP="00A10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8"/>
              </w:rPr>
              <w:t>С Р = 5</w:t>
            </w:r>
            <w:r w:rsidR="00926A84" w:rsidRPr="00705A8B">
              <w:rPr>
                <w:b/>
                <w:noProof/>
                <w:position w:val="-8"/>
              </w:rPr>
              <w:t>/</w:t>
            </w:r>
            <w:r w:rsidR="006543BD" w:rsidRPr="00705A8B">
              <w:rPr>
                <w:b/>
                <w:noProof/>
                <w:position w:val="-8"/>
              </w:rPr>
              <w:t>6</w:t>
            </w:r>
            <w:r w:rsidR="00D54B8D" w:rsidRPr="00705A8B">
              <w:rPr>
                <w:b/>
                <w:noProof/>
                <w:position w:val="-8"/>
              </w:rPr>
              <w:t xml:space="preserve"> =</w:t>
            </w:r>
            <w:r>
              <w:rPr>
                <w:b/>
                <w:noProof/>
                <w:position w:val="-8"/>
              </w:rPr>
              <w:t>0,83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926A84" w:rsidP="00A10291">
            <w:pPr>
              <w:jc w:val="center"/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>Основные мероприятия</w:t>
            </w:r>
            <w:r w:rsidR="00D54B8D" w:rsidRPr="00705A8B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705A8B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705A8B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705A8B" w:rsidRDefault="00D54B8D" w:rsidP="00A10291">
            <w:pPr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 xml:space="preserve">  4</w:t>
            </w:r>
          </w:p>
          <w:p w:rsidR="00D54B8D" w:rsidRPr="00705A8B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ССур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Рф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705A8B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Рп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D54B8D" w:rsidP="00A10291">
            <w:pPr>
              <w:jc w:val="center"/>
              <w:rPr>
                <w:noProof/>
                <w:position w:val="-8"/>
              </w:rPr>
            </w:pPr>
            <w:r w:rsidRPr="00705A8B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705A8B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705A8B" w:rsidRDefault="008216DE" w:rsidP="00A10291">
            <w:pPr>
              <w:jc w:val="center"/>
              <w:rPr>
                <w:b/>
                <w:noProof/>
                <w:position w:val="-8"/>
              </w:rPr>
            </w:pPr>
            <w:r>
              <w:rPr>
                <w:b/>
                <w:noProof/>
                <w:position w:val="-8"/>
              </w:rPr>
              <w:t>С С ур = 1148,7/1149</w:t>
            </w:r>
            <w:r w:rsidR="00D54B8D" w:rsidRPr="00705A8B">
              <w:rPr>
                <w:b/>
                <w:noProof/>
                <w:position w:val="-8"/>
              </w:rPr>
              <w:t xml:space="preserve"> = </w:t>
            </w:r>
            <w:r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705A8B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705A8B" w:rsidRDefault="00D54B8D" w:rsidP="00A10291">
            <w:pPr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Эис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– </w:t>
            </w:r>
            <w:r w:rsidRPr="00705A8B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СРом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705A8B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ССур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D54B8D" w:rsidP="00A10291">
            <w:pPr>
              <w:jc w:val="center"/>
              <w:rPr>
                <w:noProof/>
                <w:position w:val="-8"/>
              </w:rPr>
            </w:pPr>
            <w:r w:rsidRPr="00705A8B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705A8B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705A8B" w:rsidRDefault="005964E0" w:rsidP="00A10291">
            <w:pPr>
              <w:jc w:val="center"/>
              <w:rPr>
                <w:b/>
                <w:noProof/>
                <w:position w:val="-8"/>
              </w:rPr>
            </w:pPr>
            <w:r>
              <w:rPr>
                <w:b/>
                <w:noProof/>
                <w:position w:val="-8"/>
              </w:rPr>
              <w:t>Эис = 0,83/1</w:t>
            </w:r>
            <w:r w:rsidR="00D54B8D" w:rsidRPr="00705A8B">
              <w:rPr>
                <w:b/>
                <w:noProof/>
                <w:position w:val="-8"/>
              </w:rPr>
              <w:t xml:space="preserve"> = </w:t>
            </w:r>
            <w:r w:rsidR="00D20B6F">
              <w:rPr>
                <w:b/>
                <w:noProof/>
                <w:position w:val="-8"/>
              </w:rPr>
              <w:t>0,83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705A8B" w:rsidRDefault="00B232DF" w:rsidP="00A10291">
            <w:pPr>
              <w:jc w:val="center"/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>эффективность</w:t>
            </w:r>
            <w:r w:rsidR="00D54B8D" w:rsidRPr="00705A8B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705A8B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705A8B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705A8B" w:rsidRDefault="00D54B8D" w:rsidP="00A10291">
            <w:pPr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r w:rsidRPr="00705A8B">
              <w:rPr>
                <w:b/>
                <w:sz w:val="20"/>
                <w:szCs w:val="20"/>
              </w:rPr>
              <w:t xml:space="preserve">ЭР – </w:t>
            </w:r>
            <w:r w:rsidRPr="00705A8B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705A8B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СДм</w:t>
            </w:r>
            <w:proofErr w:type="spellEnd"/>
            <w:r w:rsidRPr="00705A8B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705A8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5A8B">
              <w:rPr>
                <w:b/>
                <w:sz w:val="20"/>
                <w:szCs w:val="20"/>
              </w:rPr>
              <w:t xml:space="preserve"> </w:t>
            </w:r>
            <w:r w:rsidRPr="00705A8B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705A8B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05A8B">
              <w:rPr>
                <w:b/>
                <w:sz w:val="20"/>
                <w:szCs w:val="20"/>
              </w:rPr>
              <w:t>Эис</w:t>
            </w:r>
            <w:proofErr w:type="spellEnd"/>
            <w:r w:rsidRPr="00705A8B">
              <w:rPr>
                <w:b/>
                <w:sz w:val="20"/>
                <w:szCs w:val="20"/>
              </w:rPr>
              <w:t xml:space="preserve"> – </w:t>
            </w:r>
            <w:r w:rsidRPr="00705A8B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705A8B" w:rsidRDefault="00D54B8D" w:rsidP="00A10291">
            <w:pPr>
              <w:jc w:val="center"/>
              <w:rPr>
                <w:noProof/>
                <w:position w:val="-8"/>
              </w:rPr>
            </w:pPr>
            <w:r w:rsidRPr="00705A8B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705A8B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705A8B" w:rsidRDefault="005964E0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t>ЭР =0,8</w:t>
            </w:r>
            <w:r w:rsidR="00D20B6F">
              <w:rPr>
                <w:noProof/>
                <w:position w:val="-8"/>
              </w:rPr>
              <w:t>3*0,83</w:t>
            </w:r>
            <w:r w:rsidR="00D54B8D" w:rsidRPr="00705A8B">
              <w:rPr>
                <w:noProof/>
                <w:position w:val="-8"/>
              </w:rPr>
              <w:t xml:space="preserve"> =</w:t>
            </w:r>
            <w:r w:rsidR="008216DE">
              <w:rPr>
                <w:noProof/>
                <w:position w:val="-8"/>
              </w:rPr>
              <w:t xml:space="preserve"> </w:t>
            </w:r>
            <w:r w:rsidR="00D20B6F">
              <w:rPr>
                <w:noProof/>
                <w:position w:val="-8"/>
              </w:rPr>
              <w:t>0,7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705A8B" w:rsidRDefault="00D54B8D" w:rsidP="00A10291">
            <w:pPr>
              <w:jc w:val="center"/>
              <w:rPr>
                <w:sz w:val="20"/>
                <w:szCs w:val="20"/>
              </w:rPr>
            </w:pPr>
            <w:r w:rsidRPr="00705A8B"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 w:rsidRPr="00705A8B">
              <w:rPr>
                <w:sz w:val="20"/>
                <w:szCs w:val="20"/>
              </w:rPr>
              <w:t xml:space="preserve"> </w:t>
            </w:r>
            <w:proofErr w:type="gramStart"/>
            <w:r w:rsidR="00B232DF" w:rsidRPr="00705A8B">
              <w:rPr>
                <w:sz w:val="20"/>
                <w:szCs w:val="20"/>
              </w:rPr>
              <w:t>удовлетворительная</w:t>
            </w:r>
            <w:proofErr w:type="gramEnd"/>
          </w:p>
        </w:tc>
      </w:tr>
    </w:tbl>
    <w:p w:rsidR="00D54B8D" w:rsidRPr="00705A8B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705A8B" w:rsidRDefault="00D54B8D" w:rsidP="00D54B8D"/>
    <w:p w:rsidR="00D54B8D" w:rsidRPr="00705A8B" w:rsidRDefault="00D54B8D" w:rsidP="00D54B8D"/>
    <w:p w:rsidR="00B757D2" w:rsidRPr="00705A8B" w:rsidRDefault="00B757D2" w:rsidP="00D54B8D"/>
    <w:p w:rsidR="00B757D2" w:rsidRPr="00705A8B" w:rsidRDefault="00B757D2" w:rsidP="00D54B8D"/>
    <w:p w:rsidR="00D54B8D" w:rsidRPr="00C830DB" w:rsidRDefault="00D54B8D" w:rsidP="00B62B13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1470DD" w:rsidRPr="003E64B1" w:rsidRDefault="00D54B8D" w:rsidP="00437443">
      <w:pPr>
        <w:ind w:firstLine="708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</w:t>
      </w:r>
      <w:r w:rsidR="00437443" w:rsidRPr="005B611B">
        <w:rPr>
          <w:i/>
        </w:rPr>
        <w:t>«</w:t>
      </w:r>
      <w:r w:rsidR="00437443" w:rsidRPr="005B611B">
        <w:rPr>
          <w:rFonts w:eastAsia="Calibri"/>
          <w:i/>
        </w:rPr>
        <w:t>Содержание  и ремонт автомобильных дорог общего пользования местного значения  муниципального образования  «Пустозерский сельсовет» Ненецкого автономного округа на  2020-2022 годы»</w:t>
      </w:r>
      <w:r w:rsidR="00437443">
        <w:rPr>
          <w:b/>
        </w:rPr>
        <w:t xml:space="preserve"> </w:t>
      </w:r>
      <w:r w:rsidR="001470DD">
        <w:rPr>
          <w:b/>
        </w:rPr>
        <w:t>за 2022</w:t>
      </w:r>
      <w:r w:rsidR="001470DD" w:rsidRPr="003E64B1">
        <w:rPr>
          <w:b/>
        </w:rPr>
        <w:t xml:space="preserve"> год</w:t>
      </w:r>
    </w:p>
    <w:p w:rsidR="001470DD" w:rsidRDefault="001470D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54B8D" w:rsidRPr="00C830DB" w:rsidRDefault="00D54B8D" w:rsidP="001470DD"/>
    <w:p w:rsidR="00D54B8D" w:rsidRPr="00C830DB" w:rsidRDefault="00D54B8D" w:rsidP="00D54B8D">
      <w:pPr>
        <w:jc w:val="center"/>
      </w:pPr>
    </w:p>
    <w:p w:rsidR="00D54B8D" w:rsidRPr="003E2459" w:rsidRDefault="00673022" w:rsidP="003E2459">
      <w:pPr>
        <w:ind w:firstLine="708"/>
        <w:jc w:val="both"/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FE5C68">
        <w:t xml:space="preserve"> ЗР  НАО от </w:t>
      </w:r>
      <w:r w:rsidR="00C87ECE" w:rsidRPr="00C87ECE">
        <w:t>20</w:t>
      </w:r>
      <w:r w:rsidR="00FE5C68" w:rsidRPr="00C87ECE">
        <w:t xml:space="preserve">.02.2023 </w:t>
      </w:r>
      <w:r w:rsidR="00C87ECE" w:rsidRPr="00C87ECE">
        <w:t xml:space="preserve"> за №2</w:t>
      </w:r>
      <w:r w:rsidR="00D54B8D" w:rsidRPr="00C87ECE">
        <w:t>,</w:t>
      </w:r>
      <w:r w:rsidR="00D54B8D" w:rsidRPr="00C830DB">
        <w:t xml:space="preserve"> проведена оценка эффективности реализации муниципальной программы </w:t>
      </w:r>
      <w:r w:rsidR="00B235EB" w:rsidRPr="006C3D45">
        <w:t>«</w:t>
      </w:r>
      <w:r w:rsidR="003E2459" w:rsidRPr="005B611B">
        <w:rPr>
          <w:rFonts w:eastAsia="Calibri"/>
          <w:i/>
        </w:rPr>
        <w:t>Содержание  и ремонт автомобильных дорог общего пользования местного значения  муниципального образования  «Пустозерский сельсовет» Ненецкого автономного округа на  2020-2022 годы»</w:t>
      </w:r>
      <w:r w:rsidR="003E2459">
        <w:t xml:space="preserve"> </w:t>
      </w:r>
      <w:r w:rsidR="00FE5C68">
        <w:rPr>
          <w:b/>
        </w:rPr>
        <w:t>за 2022</w:t>
      </w:r>
      <w:r w:rsidR="00FE5C68" w:rsidRPr="003E64B1">
        <w:rPr>
          <w:b/>
        </w:rPr>
        <w:t xml:space="preserve"> год</w:t>
      </w:r>
      <w:r w:rsidR="00FE5C68">
        <w:rPr>
          <w:b/>
        </w:rPr>
        <w:t xml:space="preserve"> </w:t>
      </w:r>
      <w:r w:rsidR="00D54B8D" w:rsidRPr="006C3D45">
        <w:t xml:space="preserve"> (</w:t>
      </w:r>
      <w:r w:rsidR="00D54B8D" w:rsidRPr="00C830DB">
        <w:t xml:space="preserve">далее – Муниципальная программа), утвержденная </w:t>
      </w:r>
      <w:r w:rsidR="00FE5C68">
        <w:t>Постановлением А</w:t>
      </w:r>
      <w:r w:rsidR="003E2459">
        <w:t>дминистрации МО</w:t>
      </w:r>
      <w:r w:rsidR="00FE5C68">
        <w:t xml:space="preserve"> </w:t>
      </w:r>
      <w:r w:rsidR="00B235EB">
        <w:t>Пустозерский с</w:t>
      </w:r>
      <w:r w:rsidR="00E10D0C">
        <w:t>ельсовет»</w:t>
      </w:r>
      <w:r w:rsidR="00FE5C68">
        <w:t xml:space="preserve"> </w:t>
      </w:r>
      <w:r w:rsidR="00E10D0C">
        <w:t xml:space="preserve">НАО </w:t>
      </w:r>
      <w:r w:rsidR="00E10D0C" w:rsidRPr="00834E0C">
        <w:t xml:space="preserve">от </w:t>
      </w:r>
      <w:r w:rsidR="003E2459">
        <w:t>23.09.2020</w:t>
      </w:r>
      <w:r w:rsidR="000852DA" w:rsidRPr="00834E0C">
        <w:t xml:space="preserve"> </w:t>
      </w:r>
      <w:r w:rsidR="00E10D0C" w:rsidRPr="00834E0C">
        <w:t xml:space="preserve">№ </w:t>
      </w:r>
      <w:r w:rsidR="003E2459">
        <w:t>87</w:t>
      </w:r>
      <w:r w:rsidR="00FE5C68">
        <w:t xml:space="preserve">  за 2022</w:t>
      </w:r>
      <w:r w:rsidR="000852DA">
        <w:t xml:space="preserve"> </w:t>
      </w:r>
      <w:r w:rsidR="00D54B8D" w:rsidRPr="00C830DB">
        <w:t>год.</w:t>
      </w:r>
    </w:p>
    <w:p w:rsidR="00D54B8D" w:rsidRPr="00C830DB" w:rsidRDefault="00673022" w:rsidP="00FE5C68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</w:t>
      </w:r>
      <w:r w:rsidR="00FE5C68">
        <w:t>рация Сельского поселения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 xml:space="preserve">сельсовет» </w:t>
      </w:r>
      <w:r w:rsidR="00FE5C68">
        <w:t xml:space="preserve">Заполярного района </w:t>
      </w:r>
      <w:r w:rsidR="00D54B8D" w:rsidRPr="00C830DB">
        <w:t>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3E2459" w:rsidRPr="001C01BC" w:rsidRDefault="003E2459" w:rsidP="003E2459">
      <w:pPr>
        <w:spacing w:after="225" w:line="148" w:lineRule="atLeast"/>
        <w:jc w:val="both"/>
      </w:pPr>
      <w:r>
        <w:t>-</w:t>
      </w:r>
      <w:r w:rsidRPr="001C01BC">
        <w:t>Рост качества жизни населения, бесперебойное обеспечение транспортного сообщения в населенных пунктах, создание безопасных условий для круглогодичных автоперевозок, развитие транспортной инфраструктуры населенных пунктов, реконструкция существующих дорог.</w:t>
      </w:r>
    </w:p>
    <w:p w:rsidR="00FE5C68" w:rsidRDefault="003E2459" w:rsidP="003E2459">
      <w:pPr>
        <w:spacing w:after="225" w:line="148" w:lineRule="atLeast"/>
        <w:jc w:val="both"/>
      </w:pPr>
      <w:r w:rsidRPr="001C01BC">
        <w:t xml:space="preserve"> </w:t>
      </w:r>
      <w:r>
        <w:t>-</w:t>
      </w:r>
      <w:r w:rsidRPr="001C01BC">
        <w:t>Приведение в нормативное состояние и содержание автомобильных дорог общего пользования местного значения  МО  «Пустозерский сельсовет» НАО</w:t>
      </w:r>
    </w:p>
    <w:p w:rsidR="00D54B8D" w:rsidRPr="00751700" w:rsidRDefault="00673022" w:rsidP="00BB03DA">
      <w:pPr>
        <w:jc w:val="both"/>
      </w:pPr>
      <w:r w:rsidRPr="002C11FC">
        <w:t xml:space="preserve">     </w:t>
      </w:r>
      <w:r w:rsidR="00D54B8D" w:rsidRPr="002C11FC">
        <w:t xml:space="preserve"> Финансовое обеспечение по программе </w:t>
      </w:r>
      <w:r w:rsidR="009914A0" w:rsidRPr="002C11FC">
        <w:t>«</w:t>
      </w:r>
      <w:r w:rsidR="003E2459" w:rsidRPr="005B611B">
        <w:rPr>
          <w:rFonts w:eastAsia="Calibri"/>
          <w:i/>
        </w:rPr>
        <w:t>Содержание  и ремонт автомобильных дорог общего пользования местного значения  муниципального образования  «Пустозерский сельсовет» Ненецкого автономного округа на  2020-2022 годы»</w:t>
      </w:r>
      <w:r w:rsidR="003E2459">
        <w:t xml:space="preserve"> </w:t>
      </w:r>
      <w:r w:rsidR="000852DA">
        <w:t>на</w:t>
      </w:r>
      <w:r w:rsidR="00FE5C68">
        <w:t xml:space="preserve"> 2022</w:t>
      </w:r>
      <w:r w:rsidR="00E1775D" w:rsidRPr="002C11FC">
        <w:t xml:space="preserve"> год  </w:t>
      </w:r>
      <w:r w:rsidR="00FE5C68">
        <w:t xml:space="preserve"> составила  </w:t>
      </w:r>
      <w:r w:rsidR="00751700" w:rsidRPr="00751700">
        <w:t>1,149</w:t>
      </w:r>
      <w:r w:rsidR="002C11FC" w:rsidRPr="00751700">
        <w:t xml:space="preserve"> тыс</w:t>
      </w:r>
      <w:proofErr w:type="gramStart"/>
      <w:r w:rsidR="002C11FC" w:rsidRPr="00751700">
        <w:t>.р</w:t>
      </w:r>
      <w:proofErr w:type="gramEnd"/>
      <w:r w:rsidR="002C11FC" w:rsidRPr="00751700">
        <w:t>уб</w:t>
      </w:r>
      <w:r w:rsidR="00D54B8D" w:rsidRPr="00751700">
        <w:t xml:space="preserve">. </w:t>
      </w:r>
    </w:p>
    <w:p w:rsidR="00D54B8D" w:rsidRPr="000852DA" w:rsidRDefault="00673022" w:rsidP="00673022">
      <w:pPr>
        <w:autoSpaceDE w:val="0"/>
        <w:autoSpaceDN w:val="0"/>
        <w:adjustRightInd w:val="0"/>
        <w:jc w:val="both"/>
        <w:rPr>
          <w:i/>
          <w:color w:val="FF0000"/>
        </w:rPr>
      </w:pPr>
      <w:r w:rsidRPr="00751700">
        <w:t xml:space="preserve">      </w:t>
      </w:r>
      <w:r w:rsidR="00D54B8D" w:rsidRPr="00751700">
        <w:t>По результатам проведенной оценки эффективности реализации Муниципальной</w:t>
      </w:r>
      <w:r w:rsidR="00D54B8D" w:rsidRPr="002C11FC">
        <w:t xml:space="preserve"> программы  определен уровень эффективности муниципальной программы, который признан </w:t>
      </w:r>
      <w:r w:rsidR="005754F2" w:rsidRPr="002C11FC">
        <w:rPr>
          <w:i/>
        </w:rPr>
        <w:t xml:space="preserve"> </w:t>
      </w:r>
      <w:r w:rsidR="000852DA" w:rsidRPr="00401088">
        <w:t>удовлетворительным</w:t>
      </w:r>
      <w:r w:rsidR="00D54B8D" w:rsidRPr="00401088">
        <w:t>.</w:t>
      </w:r>
    </w:p>
    <w:p w:rsidR="00D54B8D" w:rsidRPr="00C830DB" w:rsidRDefault="00673022" w:rsidP="00894FD9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852DA"/>
    <w:rsid w:val="000D7581"/>
    <w:rsid w:val="000F2E55"/>
    <w:rsid w:val="00113EF0"/>
    <w:rsid w:val="00141083"/>
    <w:rsid w:val="00146773"/>
    <w:rsid w:val="001470DD"/>
    <w:rsid w:val="001940BD"/>
    <w:rsid w:val="001C3617"/>
    <w:rsid w:val="001D2869"/>
    <w:rsid w:val="001D469E"/>
    <w:rsid w:val="001E2F0A"/>
    <w:rsid w:val="002457FA"/>
    <w:rsid w:val="00247EA6"/>
    <w:rsid w:val="00267BB8"/>
    <w:rsid w:val="00294C68"/>
    <w:rsid w:val="002C11FC"/>
    <w:rsid w:val="002C398C"/>
    <w:rsid w:val="002D41ED"/>
    <w:rsid w:val="003742AA"/>
    <w:rsid w:val="003B0DF8"/>
    <w:rsid w:val="003E2459"/>
    <w:rsid w:val="00401088"/>
    <w:rsid w:val="00401C60"/>
    <w:rsid w:val="004103AF"/>
    <w:rsid w:val="00410434"/>
    <w:rsid w:val="00437443"/>
    <w:rsid w:val="00446571"/>
    <w:rsid w:val="00473A53"/>
    <w:rsid w:val="004C6C1A"/>
    <w:rsid w:val="004D4E9E"/>
    <w:rsid w:val="005754F2"/>
    <w:rsid w:val="00583877"/>
    <w:rsid w:val="005964E0"/>
    <w:rsid w:val="005B611B"/>
    <w:rsid w:val="005E465A"/>
    <w:rsid w:val="005E4EF6"/>
    <w:rsid w:val="006175C8"/>
    <w:rsid w:val="0064139B"/>
    <w:rsid w:val="00653594"/>
    <w:rsid w:val="006543BD"/>
    <w:rsid w:val="00673022"/>
    <w:rsid w:val="00675CB4"/>
    <w:rsid w:val="006869C6"/>
    <w:rsid w:val="006B4697"/>
    <w:rsid w:val="006C3D45"/>
    <w:rsid w:val="00705A8B"/>
    <w:rsid w:val="00751700"/>
    <w:rsid w:val="00774D67"/>
    <w:rsid w:val="00786DF9"/>
    <w:rsid w:val="007A2FEA"/>
    <w:rsid w:val="008216DE"/>
    <w:rsid w:val="00834E0C"/>
    <w:rsid w:val="0085152D"/>
    <w:rsid w:val="00894FD9"/>
    <w:rsid w:val="008A6517"/>
    <w:rsid w:val="008E1650"/>
    <w:rsid w:val="00902224"/>
    <w:rsid w:val="009260BC"/>
    <w:rsid w:val="00926A84"/>
    <w:rsid w:val="00942553"/>
    <w:rsid w:val="00961267"/>
    <w:rsid w:val="009813BE"/>
    <w:rsid w:val="009914A0"/>
    <w:rsid w:val="00A24A69"/>
    <w:rsid w:val="00A3174B"/>
    <w:rsid w:val="00A362F0"/>
    <w:rsid w:val="00A77A2E"/>
    <w:rsid w:val="00A92351"/>
    <w:rsid w:val="00AD3DC3"/>
    <w:rsid w:val="00AF10B4"/>
    <w:rsid w:val="00B17F76"/>
    <w:rsid w:val="00B232DF"/>
    <w:rsid w:val="00B235EB"/>
    <w:rsid w:val="00B51EFE"/>
    <w:rsid w:val="00B6151D"/>
    <w:rsid w:val="00B62B13"/>
    <w:rsid w:val="00B70158"/>
    <w:rsid w:val="00B757D2"/>
    <w:rsid w:val="00B867E4"/>
    <w:rsid w:val="00B87485"/>
    <w:rsid w:val="00BB03DA"/>
    <w:rsid w:val="00BD4851"/>
    <w:rsid w:val="00C2552E"/>
    <w:rsid w:val="00C36A1F"/>
    <w:rsid w:val="00C62303"/>
    <w:rsid w:val="00C87ECE"/>
    <w:rsid w:val="00C9477E"/>
    <w:rsid w:val="00CC3F51"/>
    <w:rsid w:val="00CC646F"/>
    <w:rsid w:val="00CD3F5F"/>
    <w:rsid w:val="00D20B6F"/>
    <w:rsid w:val="00D54B8D"/>
    <w:rsid w:val="00DA59E3"/>
    <w:rsid w:val="00DF1AD1"/>
    <w:rsid w:val="00DF55CC"/>
    <w:rsid w:val="00E103EB"/>
    <w:rsid w:val="00E10D0C"/>
    <w:rsid w:val="00E1775D"/>
    <w:rsid w:val="00E25A28"/>
    <w:rsid w:val="00E2671E"/>
    <w:rsid w:val="00E83548"/>
    <w:rsid w:val="00E96D77"/>
    <w:rsid w:val="00EF7EC2"/>
    <w:rsid w:val="00F84E5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2021-02-09T05:50:00Z</cp:lastPrinted>
  <dcterms:created xsi:type="dcterms:W3CDTF">2020-03-10T06:26:00Z</dcterms:created>
  <dcterms:modified xsi:type="dcterms:W3CDTF">2023-02-28T11:16:00Z</dcterms:modified>
</cp:coreProperties>
</file>