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4F" w:rsidRPr="0055204F" w:rsidRDefault="0055204F" w:rsidP="0055204F">
      <w:pPr>
        <w:pStyle w:val="a6"/>
        <w:rPr>
          <w:b/>
          <w:szCs w:val="24"/>
        </w:rPr>
      </w:pPr>
      <w:r w:rsidRPr="0055204F">
        <w:rPr>
          <w:b/>
          <w:szCs w:val="24"/>
        </w:rPr>
        <w:t xml:space="preserve">АДМИНИСТРАЦИЯ </w:t>
      </w:r>
    </w:p>
    <w:p w:rsidR="0055204F" w:rsidRPr="0055204F" w:rsidRDefault="0055204F" w:rsidP="00552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04F">
        <w:rPr>
          <w:rFonts w:ascii="Times New Roman" w:hAnsi="Times New Roman" w:cs="Times New Roman"/>
          <w:b/>
        </w:rPr>
        <w:t>МУНИЦИПАЛЬНОГО ОБРАЗОВАНИЯ «ПУСТОЗЕРСКИЙ  СЕЛЬСОВЕТ»</w:t>
      </w:r>
    </w:p>
    <w:p w:rsidR="0055204F" w:rsidRPr="0055204F" w:rsidRDefault="0055204F" w:rsidP="00552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04F">
        <w:rPr>
          <w:rFonts w:ascii="Times New Roman" w:hAnsi="Times New Roman" w:cs="Times New Roman"/>
          <w:b/>
        </w:rPr>
        <w:t xml:space="preserve"> НЕНЕЦКОГО АВТОНОМНОГО ОКРУГА</w:t>
      </w:r>
    </w:p>
    <w:p w:rsidR="0055204F" w:rsidRPr="0055204F" w:rsidRDefault="0055204F" w:rsidP="005520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204F" w:rsidRPr="0055204F" w:rsidRDefault="0055204F" w:rsidP="0055204F">
      <w:pPr>
        <w:spacing w:after="0" w:line="240" w:lineRule="auto"/>
        <w:rPr>
          <w:rFonts w:ascii="Times New Roman" w:hAnsi="Times New Roman" w:cs="Times New Roman"/>
          <w:b/>
        </w:rPr>
      </w:pPr>
    </w:p>
    <w:p w:rsidR="0055204F" w:rsidRPr="0055204F" w:rsidRDefault="0055204F" w:rsidP="0055204F">
      <w:pPr>
        <w:spacing w:after="0" w:line="240" w:lineRule="auto"/>
        <w:rPr>
          <w:rFonts w:ascii="Times New Roman" w:hAnsi="Times New Roman" w:cs="Times New Roman"/>
          <w:b/>
        </w:rPr>
      </w:pPr>
    </w:p>
    <w:p w:rsidR="0055204F" w:rsidRPr="0055204F" w:rsidRDefault="0055204F" w:rsidP="0055204F">
      <w:pPr>
        <w:pStyle w:val="1"/>
        <w:jc w:val="center"/>
        <w:rPr>
          <w:b/>
          <w:szCs w:val="24"/>
        </w:rPr>
      </w:pPr>
      <w:proofErr w:type="gramStart"/>
      <w:r w:rsidRPr="0055204F">
        <w:rPr>
          <w:b/>
          <w:szCs w:val="24"/>
        </w:rPr>
        <w:t>П</w:t>
      </w:r>
      <w:proofErr w:type="gramEnd"/>
      <w:r w:rsidRPr="0055204F">
        <w:rPr>
          <w:b/>
          <w:szCs w:val="24"/>
        </w:rPr>
        <w:t xml:space="preserve"> О С Т А Н О В Л Е Н И Е</w:t>
      </w:r>
    </w:p>
    <w:p w:rsidR="0055204F" w:rsidRPr="0055204F" w:rsidRDefault="0055204F" w:rsidP="0055204F">
      <w:pPr>
        <w:spacing w:after="0" w:line="240" w:lineRule="auto"/>
        <w:rPr>
          <w:rFonts w:ascii="Times New Roman" w:hAnsi="Times New Roman" w:cs="Times New Roman"/>
        </w:rPr>
      </w:pPr>
    </w:p>
    <w:p w:rsidR="0055204F" w:rsidRPr="0055204F" w:rsidRDefault="0055204F" w:rsidP="0055204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от  25.05</w:t>
      </w:r>
      <w:r w:rsidRPr="0055204F">
        <w:rPr>
          <w:rFonts w:ascii="Times New Roman" w:hAnsi="Times New Roman" w:cs="Times New Roman"/>
          <w:b/>
          <w:bCs/>
          <w:u w:val="single"/>
        </w:rPr>
        <w:t xml:space="preserve">.2015   № </w:t>
      </w:r>
      <w:r>
        <w:rPr>
          <w:rFonts w:ascii="Times New Roman" w:hAnsi="Times New Roman" w:cs="Times New Roman"/>
          <w:b/>
          <w:bCs/>
          <w:u w:val="single"/>
        </w:rPr>
        <w:t>41</w:t>
      </w:r>
    </w:p>
    <w:p w:rsidR="0055204F" w:rsidRPr="0055204F" w:rsidRDefault="0055204F" w:rsidP="005520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04F">
        <w:rPr>
          <w:rFonts w:ascii="Times New Roman" w:hAnsi="Times New Roman" w:cs="Times New Roman"/>
          <w:sz w:val="20"/>
          <w:szCs w:val="20"/>
        </w:rPr>
        <w:t xml:space="preserve">село  Оксино, </w:t>
      </w:r>
    </w:p>
    <w:p w:rsidR="0055204F" w:rsidRPr="0055204F" w:rsidRDefault="0055204F" w:rsidP="005520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04F">
        <w:rPr>
          <w:rFonts w:ascii="Times New Roman" w:hAnsi="Times New Roman" w:cs="Times New Roman"/>
          <w:sz w:val="20"/>
          <w:szCs w:val="20"/>
        </w:rPr>
        <w:t>Ненецкий автономный округ</w:t>
      </w:r>
    </w:p>
    <w:p w:rsidR="0055204F" w:rsidRPr="0055204F" w:rsidRDefault="0055204F" w:rsidP="0055204F">
      <w:pPr>
        <w:spacing w:after="0" w:line="240" w:lineRule="auto"/>
        <w:rPr>
          <w:rFonts w:ascii="Times New Roman" w:hAnsi="Times New Roman" w:cs="Times New Roman"/>
        </w:rPr>
      </w:pPr>
    </w:p>
    <w:p w:rsidR="0055204F" w:rsidRDefault="0055204F" w:rsidP="0055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5204F" w:rsidRPr="0055204F" w:rsidRDefault="0055204F" w:rsidP="0055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5204F" w:rsidRPr="0055204F" w:rsidRDefault="0055204F" w:rsidP="0055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5204F" w:rsidRPr="0055204F" w:rsidRDefault="0055204F" w:rsidP="0055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204F">
        <w:rPr>
          <w:rFonts w:ascii="Times New Roman" w:hAnsi="Times New Roman" w:cs="Times New Roman"/>
        </w:rPr>
        <w:t>ОБ  УТВЕРЖДЕНИИ  ПОРЯДКА ПРОВЕДЕНИЯ  ОЦЕНКИ  ЭФФЕКТИВНОСТИИ  РЕАЛИЗАЦИИ  МУНИЦИПАЛЬНЫХ  ПРОГРАММ  МУНИЦИПАЛЬНОГО ОБРАЗОВАНИЯ «ПУСТОЗЕРСКИЙ СЕЛЬСОВЕТ» НЕНЕЦКОГО АВТОНОМНОГО ОКРУГА</w:t>
      </w:r>
    </w:p>
    <w:p w:rsidR="00EF00B6" w:rsidRPr="00620FCB" w:rsidRDefault="00EF00B6" w:rsidP="00EF0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0B6" w:rsidRPr="00272385" w:rsidRDefault="00EF00B6" w:rsidP="0055204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38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72385">
          <w:rPr>
            <w:rFonts w:ascii="Times New Roman" w:hAnsi="Times New Roman" w:cs="Times New Roman"/>
            <w:sz w:val="24"/>
            <w:szCs w:val="24"/>
          </w:rPr>
          <w:t>пунктом 3 статьи 179</w:t>
        </w:r>
      </w:hyperlink>
      <w:r w:rsidRPr="0027238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72385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</w:t>
      </w:r>
      <w:r w:rsidR="0055204F">
        <w:rPr>
          <w:rFonts w:ascii="Times New Roman" w:hAnsi="Times New Roman" w:cs="Times New Roman"/>
          <w:sz w:val="24"/>
          <w:szCs w:val="24"/>
        </w:rPr>
        <w:t>ипальном образовании «Пустозерский</w:t>
      </w:r>
      <w:r w:rsidRPr="00272385">
        <w:rPr>
          <w:rFonts w:ascii="Times New Roman" w:hAnsi="Times New Roman" w:cs="Times New Roman"/>
          <w:sz w:val="24"/>
          <w:szCs w:val="24"/>
        </w:rPr>
        <w:t xml:space="preserve"> сельсовет»  Ненецкого автономного округа, у</w:t>
      </w:r>
      <w:r>
        <w:rPr>
          <w:rFonts w:ascii="Times New Roman" w:hAnsi="Times New Roman" w:cs="Times New Roman"/>
          <w:sz w:val="24"/>
          <w:szCs w:val="24"/>
        </w:rPr>
        <w:t>твержденным</w:t>
      </w:r>
      <w:r w:rsidRPr="00272385">
        <w:rPr>
          <w:rFonts w:ascii="Times New Roman" w:hAnsi="Times New Roman" w:cs="Times New Roman"/>
          <w:sz w:val="24"/>
          <w:szCs w:val="24"/>
        </w:rPr>
        <w:t xml:space="preserve">  Решением Совета депутатов муниципал</w:t>
      </w:r>
      <w:r w:rsidR="0055204F">
        <w:rPr>
          <w:rFonts w:ascii="Times New Roman" w:hAnsi="Times New Roman" w:cs="Times New Roman"/>
          <w:sz w:val="24"/>
          <w:szCs w:val="24"/>
        </w:rPr>
        <w:t>ьного образования «Пустозерский</w:t>
      </w:r>
      <w:r w:rsidRPr="0027238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</w:t>
      </w:r>
      <w:r w:rsidRPr="00B3651D">
        <w:rPr>
          <w:rFonts w:ascii="Times New Roman" w:hAnsi="Times New Roman" w:cs="Times New Roman"/>
          <w:sz w:val="24"/>
          <w:szCs w:val="24"/>
        </w:rPr>
        <w:t xml:space="preserve">от  </w:t>
      </w:r>
      <w:r w:rsidR="00B3651D" w:rsidRPr="00B3651D">
        <w:rPr>
          <w:rFonts w:ascii="Times New Roman" w:hAnsi="Times New Roman" w:cs="Times New Roman"/>
          <w:sz w:val="24"/>
          <w:szCs w:val="24"/>
        </w:rPr>
        <w:t>11.03.2014</w:t>
      </w:r>
      <w:r w:rsidRPr="00B3651D">
        <w:rPr>
          <w:rFonts w:ascii="Times New Roman" w:hAnsi="Times New Roman" w:cs="Times New Roman"/>
          <w:sz w:val="24"/>
          <w:szCs w:val="24"/>
        </w:rPr>
        <w:t xml:space="preserve"> № </w:t>
      </w:r>
      <w:r w:rsidR="00B3651D" w:rsidRPr="00B3651D">
        <w:rPr>
          <w:rFonts w:ascii="Times New Roman" w:hAnsi="Times New Roman" w:cs="Times New Roman"/>
          <w:sz w:val="24"/>
          <w:szCs w:val="24"/>
        </w:rPr>
        <w:t>3</w:t>
      </w:r>
      <w:r w:rsidRPr="00B36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04F">
        <w:rPr>
          <w:rFonts w:ascii="Times New Roman" w:hAnsi="Times New Roman" w:cs="Times New Roman"/>
          <w:sz w:val="24"/>
          <w:szCs w:val="24"/>
        </w:rPr>
        <w:t>Администрация  муниципального  образования  «Пустозерский сельсовет» Ненецкого автономного округа ПОСТАНОВЛЯЕТ</w:t>
      </w:r>
      <w:r w:rsidRPr="002723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00B6" w:rsidRPr="00620FCB" w:rsidRDefault="00EF00B6" w:rsidP="00552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0B6" w:rsidRPr="00620FCB" w:rsidRDefault="00EF00B6" w:rsidP="00552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FC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1" w:history="1">
        <w:r w:rsidRPr="003711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620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FCB">
        <w:rPr>
          <w:rFonts w:ascii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</w:t>
      </w:r>
      <w:r w:rsidR="005520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5204F">
        <w:rPr>
          <w:rFonts w:ascii="Times New Roman" w:hAnsi="Times New Roman" w:cs="Times New Roman"/>
          <w:sz w:val="24"/>
          <w:szCs w:val="24"/>
        </w:rPr>
        <w:t xml:space="preserve"> образования «Пустозерский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Pr="00620FCB">
        <w:rPr>
          <w:rFonts w:ascii="Times New Roman" w:hAnsi="Times New Roman" w:cs="Times New Roman"/>
          <w:sz w:val="24"/>
          <w:szCs w:val="24"/>
        </w:rPr>
        <w:t>.</w:t>
      </w:r>
    </w:p>
    <w:p w:rsidR="00EF00B6" w:rsidRPr="00620FCB" w:rsidRDefault="00EF00B6" w:rsidP="00552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0B6" w:rsidRPr="00371101" w:rsidRDefault="00EF00B6" w:rsidP="00552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01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</w:t>
      </w:r>
      <w:r w:rsidRPr="003711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0B6" w:rsidRPr="00371101" w:rsidRDefault="00EF00B6" w:rsidP="0055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0B6" w:rsidRDefault="00EF00B6" w:rsidP="0055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4F" w:rsidRDefault="0055204F" w:rsidP="0055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4F" w:rsidRDefault="0055204F" w:rsidP="0055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4F" w:rsidRPr="00371101" w:rsidRDefault="0055204F" w:rsidP="0055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4F" w:rsidRDefault="0055204F" w:rsidP="0055204F">
      <w:pPr>
        <w:pStyle w:val="a6"/>
        <w:ind w:right="-5"/>
        <w:jc w:val="both"/>
        <w:rPr>
          <w:bCs/>
          <w:szCs w:val="24"/>
        </w:rPr>
      </w:pPr>
      <w:r w:rsidRPr="00C114DF">
        <w:rPr>
          <w:bCs/>
          <w:szCs w:val="24"/>
        </w:rPr>
        <w:t>Гл</w:t>
      </w:r>
      <w:r>
        <w:rPr>
          <w:bCs/>
          <w:szCs w:val="24"/>
        </w:rPr>
        <w:t xml:space="preserve">ава  </w:t>
      </w:r>
      <w:r w:rsidRPr="00C114DF">
        <w:rPr>
          <w:bCs/>
          <w:szCs w:val="24"/>
        </w:rPr>
        <w:t xml:space="preserve">муниципального </w:t>
      </w:r>
      <w:r>
        <w:rPr>
          <w:bCs/>
          <w:szCs w:val="24"/>
        </w:rPr>
        <w:t>о</w:t>
      </w:r>
      <w:r w:rsidRPr="00C114DF">
        <w:rPr>
          <w:bCs/>
          <w:szCs w:val="24"/>
        </w:rPr>
        <w:t>бразования</w:t>
      </w:r>
      <w:r>
        <w:rPr>
          <w:bCs/>
          <w:szCs w:val="24"/>
        </w:rPr>
        <w:t xml:space="preserve"> </w:t>
      </w:r>
    </w:p>
    <w:p w:rsidR="0055204F" w:rsidRPr="00C114DF" w:rsidRDefault="0055204F" w:rsidP="0055204F">
      <w:pPr>
        <w:pStyle w:val="a6"/>
        <w:ind w:right="-5"/>
        <w:jc w:val="both"/>
        <w:rPr>
          <w:bCs/>
          <w:szCs w:val="24"/>
        </w:rPr>
      </w:pPr>
      <w:r w:rsidRPr="00C114DF">
        <w:rPr>
          <w:bCs/>
          <w:szCs w:val="24"/>
        </w:rPr>
        <w:t>«Пустозерский сельсовет»</w:t>
      </w:r>
    </w:p>
    <w:p w:rsidR="0055204F" w:rsidRPr="00701B63" w:rsidRDefault="0055204F" w:rsidP="0055204F">
      <w:pPr>
        <w:pStyle w:val="a6"/>
        <w:ind w:right="-5"/>
        <w:jc w:val="both"/>
        <w:rPr>
          <w:bCs/>
          <w:szCs w:val="24"/>
        </w:rPr>
      </w:pPr>
      <w:r w:rsidRPr="00C114DF">
        <w:rPr>
          <w:bCs/>
          <w:szCs w:val="24"/>
        </w:rPr>
        <w:t xml:space="preserve">Ненецкого автономного округа                                                   </w:t>
      </w:r>
      <w:r>
        <w:rPr>
          <w:bCs/>
          <w:szCs w:val="24"/>
        </w:rPr>
        <w:t xml:space="preserve">                      С.А.Задорин</w:t>
      </w:r>
    </w:p>
    <w:p w:rsidR="0055204F" w:rsidRDefault="0055204F" w:rsidP="0055204F">
      <w:pPr>
        <w:autoSpaceDE w:val="0"/>
        <w:autoSpaceDN w:val="0"/>
        <w:adjustRightInd w:val="0"/>
        <w:ind w:firstLine="567"/>
        <w:jc w:val="both"/>
      </w:pPr>
    </w:p>
    <w:p w:rsidR="0055204F" w:rsidRPr="00FA2427" w:rsidRDefault="0055204F" w:rsidP="0055204F">
      <w:pPr>
        <w:autoSpaceDE w:val="0"/>
        <w:autoSpaceDN w:val="0"/>
        <w:adjustRightInd w:val="0"/>
        <w:ind w:firstLine="567"/>
        <w:jc w:val="both"/>
      </w:pPr>
    </w:p>
    <w:p w:rsidR="00EF00B6" w:rsidRPr="00371101" w:rsidRDefault="00EF00B6" w:rsidP="0055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0B6" w:rsidRDefault="00EF00B6" w:rsidP="0055204F">
      <w:pPr>
        <w:spacing w:after="0" w:line="240" w:lineRule="auto"/>
      </w:pPr>
    </w:p>
    <w:p w:rsidR="00EF00B6" w:rsidRDefault="00EF00B6" w:rsidP="0055204F">
      <w:pPr>
        <w:spacing w:after="0" w:line="240" w:lineRule="auto"/>
      </w:pPr>
    </w:p>
    <w:p w:rsidR="00EF00B6" w:rsidRDefault="00EF00B6" w:rsidP="0055204F">
      <w:pPr>
        <w:spacing w:after="0" w:line="240" w:lineRule="auto"/>
      </w:pPr>
    </w:p>
    <w:p w:rsidR="00EF00B6" w:rsidRDefault="00EF00B6" w:rsidP="0055204F">
      <w:pPr>
        <w:spacing w:after="0" w:line="240" w:lineRule="auto"/>
      </w:pPr>
    </w:p>
    <w:p w:rsidR="00EF00B6" w:rsidRPr="00620FCB" w:rsidRDefault="00EF00B6" w:rsidP="00552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0B6" w:rsidRPr="00620FCB" w:rsidRDefault="00EF00B6" w:rsidP="00552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0B6" w:rsidRDefault="00EF00B6" w:rsidP="005520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</w:p>
    <w:p w:rsidR="0055204F" w:rsidRDefault="0055204F" w:rsidP="005520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00B6" w:rsidRDefault="00EF00B6" w:rsidP="005520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00B6" w:rsidRPr="0055204F" w:rsidRDefault="00EF00B6" w:rsidP="0055204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1" w:name="Par31"/>
      <w:bookmarkEnd w:id="1"/>
      <w:r w:rsidRPr="0055204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F00B6" w:rsidRPr="0055204F" w:rsidRDefault="00EF00B6" w:rsidP="0055204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520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к Постановлению Администрации </w:t>
      </w:r>
    </w:p>
    <w:p w:rsidR="00EF00B6" w:rsidRPr="0055204F" w:rsidRDefault="00EF00B6" w:rsidP="0055204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520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55204F">
        <w:rPr>
          <w:rFonts w:ascii="Times New Roman" w:hAnsi="Times New Roman" w:cs="Times New Roman"/>
          <w:sz w:val="20"/>
          <w:szCs w:val="20"/>
        </w:rPr>
        <w:t xml:space="preserve">                         МО «Пустозерский</w:t>
      </w:r>
      <w:r w:rsidRPr="0055204F">
        <w:rPr>
          <w:rFonts w:ascii="Times New Roman" w:hAnsi="Times New Roman" w:cs="Times New Roman"/>
          <w:sz w:val="20"/>
          <w:szCs w:val="20"/>
        </w:rPr>
        <w:t xml:space="preserve"> сельсовет» НАО</w:t>
      </w:r>
    </w:p>
    <w:p w:rsidR="00EF00B6" w:rsidRPr="0055204F" w:rsidRDefault="0055204F" w:rsidP="0055204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 25</w:t>
      </w:r>
      <w:r w:rsidR="00EF00B6" w:rsidRPr="0055204F">
        <w:rPr>
          <w:rFonts w:ascii="Times New Roman" w:hAnsi="Times New Roman" w:cs="Times New Roman"/>
          <w:sz w:val="20"/>
          <w:szCs w:val="20"/>
        </w:rPr>
        <w:t>.05</w:t>
      </w:r>
      <w:r>
        <w:rPr>
          <w:rFonts w:ascii="Times New Roman" w:hAnsi="Times New Roman" w:cs="Times New Roman"/>
          <w:sz w:val="20"/>
          <w:szCs w:val="20"/>
        </w:rPr>
        <w:t>.2015 № 41</w:t>
      </w:r>
    </w:p>
    <w:p w:rsidR="00EF00B6" w:rsidRDefault="00EF00B6" w:rsidP="00552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00B6" w:rsidRDefault="00EF00B6" w:rsidP="00552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00B6" w:rsidRPr="00371101" w:rsidRDefault="00EF00B6" w:rsidP="00605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0B6" w:rsidRPr="00371101" w:rsidRDefault="00EF00B6" w:rsidP="00552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0B6" w:rsidRDefault="00A5683B" w:rsidP="0055204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Par31" w:history="1">
        <w:proofErr w:type="gramStart"/>
        <w:r w:rsidR="00EF00B6" w:rsidRPr="00D354F3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Поряд</w:t>
        </w:r>
      </w:hyperlink>
      <w:r w:rsidR="00EF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</w:t>
      </w:r>
      <w:proofErr w:type="gramEnd"/>
    </w:p>
    <w:p w:rsidR="00EF00B6" w:rsidRPr="00D354F3" w:rsidRDefault="00EF00B6" w:rsidP="00552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F3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proofErr w:type="gramStart"/>
      <w:r w:rsidRPr="00D354F3">
        <w:rPr>
          <w:rFonts w:ascii="Times New Roman" w:hAnsi="Times New Roman" w:cs="Times New Roman"/>
          <w:b/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</w:p>
    <w:p w:rsidR="00EF00B6" w:rsidRDefault="0072319A" w:rsidP="00552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«Пустозерский</w:t>
      </w:r>
      <w:r w:rsidR="00EF00B6" w:rsidRPr="00D354F3">
        <w:rPr>
          <w:rFonts w:ascii="Times New Roman" w:hAnsi="Times New Roman" w:cs="Times New Roman"/>
          <w:b/>
          <w:sz w:val="24"/>
          <w:szCs w:val="24"/>
        </w:rPr>
        <w:t xml:space="preserve"> сельсовет» Ненецкого автономного округа</w:t>
      </w:r>
    </w:p>
    <w:p w:rsidR="00EF00B6" w:rsidRDefault="00EF00B6" w:rsidP="00605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0B6" w:rsidRPr="00371101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71101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</w:t>
      </w:r>
      <w:r>
        <w:rPr>
          <w:rFonts w:ascii="Times New Roman" w:hAnsi="Times New Roman" w:cs="Times New Roman"/>
          <w:sz w:val="24"/>
          <w:szCs w:val="24"/>
        </w:rPr>
        <w:t>методику</w:t>
      </w:r>
      <w:r w:rsidRPr="00371101"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реализации муниципальных программ </w:t>
      </w:r>
      <w:r w:rsidR="00037383"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Pr="00371101">
        <w:rPr>
          <w:rFonts w:ascii="Times New Roman" w:hAnsi="Times New Roman" w:cs="Times New Roman"/>
          <w:sz w:val="24"/>
          <w:szCs w:val="24"/>
        </w:rPr>
        <w:t xml:space="preserve"> (далее - муниципальные программы), позволяющие оценить степень достижения планируемых целей и задач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7110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71101">
        <w:rPr>
          <w:rFonts w:ascii="Times New Roman" w:hAnsi="Times New Roman" w:cs="Times New Roman"/>
          <w:sz w:val="24"/>
          <w:szCs w:val="24"/>
        </w:rPr>
        <w:t>, исходя из реально полученных (достигнутых) конечных и/или промежуточных результатов как по отдельным мероприятиям и подпрограммам, так и по программе в целом.</w:t>
      </w:r>
      <w:proofErr w:type="gramEnd"/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муниципальных программ проводится ежегодно по итогам реализации муниципальных программ за отчетный год.</w:t>
      </w:r>
    </w:p>
    <w:p w:rsidR="00EF00B6" w:rsidRDefault="00EF00B6" w:rsidP="00552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1101">
        <w:rPr>
          <w:rFonts w:ascii="Times New Roman" w:hAnsi="Times New Roman" w:cs="Times New Roman"/>
          <w:sz w:val="24"/>
          <w:szCs w:val="24"/>
        </w:rPr>
        <w:t xml:space="preserve">Оценку эффективности реализации муниципальных программ осуществляет </w:t>
      </w:r>
      <w:r w:rsidRPr="00037383">
        <w:rPr>
          <w:rFonts w:ascii="Times New Roman" w:hAnsi="Times New Roman" w:cs="Times New Roman"/>
          <w:sz w:val="24"/>
          <w:szCs w:val="24"/>
        </w:rPr>
        <w:t xml:space="preserve">финансово - бюджетный отдел Администрации </w:t>
      </w:r>
      <w:r w:rsidR="00037383" w:rsidRPr="00037383"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</w:t>
      </w:r>
      <w:r w:rsidRPr="00037383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(далее - Финансово - бюджетный отдел) по 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программам (подпрограммам) и по муниципальным программам (подпрограммам), срок реализации которых завершен.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Оценка эффективности реализации муниципальной программы (подпрограммы) осуществляется с учетом: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 достижения плановых значений целевых показателей (индикаторов);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 реализации основных мероприятий и достижения ожидаемых непосредственных результатов их реализации (далее - степень реализации основных мероприятий);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 соответствия муниципальной программы (подпрограммы) запланированному уровню расходов местного бюджета;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использования средств местного бюджета.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реализации муниципальной программы (подпрограммы) осуществляется в следующей последовательности: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целевых показателей (индикаторов), желаемой тенденцией развития которых является увеличение значений: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00B6" w:rsidRDefault="00EF00B6" w:rsidP="0003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28511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целевых показателей (индикаторов), желаемой тенденцией развития которых является снижение значений: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0B6" w:rsidRDefault="00EF00B6" w:rsidP="0003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476375" cy="2851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9900" cy="2851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целевого показателя (индикатора);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377190" cy="2686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фактическое значение целевого показателя (индикатора), достигнутое на конец отчетного года;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377190" cy="2686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 (индикатора).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целевых показателей (индикаторов), желаемой тенденцией развития которых является увеличение значений, при превышении фактического значения целевого показателя (индикатора) в отчетном году над плановым значением фактическое значение целевого показателя (индикатора) </w:t>
      </w:r>
      <w:r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377190" cy="2686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принимается равным плановому значению целевого показателя (индикатора) </w:t>
      </w:r>
      <w:r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377190" cy="2686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целевых показателей (индикаторов), желаемой тенденцией развития которых является снижение значений, при превышении планового значения целевого показателя (индикатора) в отчетном году над фактическим значением плановое значение целевого показателя (индикатора) </w:t>
      </w:r>
      <w:r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377190" cy="2686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принимается равным фактическому значению целевого показателя (индикатора) </w:t>
      </w:r>
      <w:r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377190" cy="26860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0B6" w:rsidRDefault="00EF00B6" w:rsidP="0003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602105" cy="3105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0065" cy="27686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плановых значений целевых показателей (индикаторов) муниципальной программы (подпрограммы);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69900" cy="28511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целевого показателя (индикатора);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число целевых показателей (индикаторов).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Оценивается степень реализации основных мероприятий муниципальной программы (подпрограммы) по следующей формуле: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0B6" w:rsidRDefault="00EF00B6" w:rsidP="0003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224915" cy="2768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9900" cy="276860"/>
            <wp:effectExtent l="1905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степень реализации основных мероприятий муниципальной программы (подпрограммы);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310515" cy="26860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количество основных мероприятий, выполненных в отчетном году;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- общее количество основных мероприятий, запланированных к реализации в отчетном году.</w:t>
      </w:r>
    </w:p>
    <w:p w:rsidR="00EF00B6" w:rsidRPr="00037383" w:rsidRDefault="00037383" w:rsidP="00037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00B6" w:rsidRPr="00037383">
        <w:rPr>
          <w:rFonts w:ascii="Times New Roman" w:hAnsi="Times New Roman" w:cs="Times New Roman"/>
          <w:sz w:val="24"/>
          <w:szCs w:val="24"/>
        </w:rPr>
        <w:t>сновное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местного</w:t>
      </w:r>
      <w:r w:rsidR="008A3913" w:rsidRPr="0003738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F00B6" w:rsidRPr="00037383">
        <w:rPr>
          <w:rFonts w:ascii="Times New Roman" w:hAnsi="Times New Roman" w:cs="Times New Roman"/>
          <w:sz w:val="24"/>
          <w:szCs w:val="24"/>
        </w:rPr>
        <w:t>, считается выполненным в случае выполнения сводных показателей муниципальных заданий по объему и по качеству муниципальных услуг (работ) не менее 95 процентов от установленных значений на отчетный год;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Оценивается степень соответствия муниципальной программы (подпрограммы) запланированному уровню расходов местного бюджета в целом по следующей формуле: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0B6" w:rsidRDefault="00EF00B6" w:rsidP="0003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157605" cy="2768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52755" cy="2768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степень соответствия муниципальной программы (подпрограммы) запланированному уровню расходов местного бюджета;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68605" cy="26860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фактические расходы на реализацию муниципальной программы (подпрограммы) в отчетном году;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68605" cy="26860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плановые расходы на реализацию муниципальной программы (подпрограммы) в отчетном году.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 плановыми расходами понимаются объемы бюджетных ассигнований, предусмотренные на реализацию муниципальной программы (подпрограммы) сводной бюджетной росписью по состоянию на 31 декабря отчетного года.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Оценивается эффективность использования средств местного бюджета при реализации муниципальной программы (подпрограммы) по следующей формуле: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0B6" w:rsidRDefault="00EF00B6" w:rsidP="0003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459865" cy="27686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5280" cy="276860"/>
            <wp:effectExtent l="1905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местного бюджета при реализации муниципальной программы (подпрограммы);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9900" cy="276860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степень реализации основных мероприятий муниципальной программы (подпрограммы);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52755" cy="27686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степень соответствия муниципальной программы (подпрограммы) запланированному уровню расходов местного бюджета.</w:t>
      </w:r>
    </w:p>
    <w:p w:rsidR="00EF00B6" w:rsidRDefault="00EF00B6" w:rsidP="00037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Оценивается эффективность реализации муниципальной программы (подпрограммы) по следующей формуле:</w:t>
      </w:r>
    </w:p>
    <w:p w:rsidR="00EF00B6" w:rsidRDefault="00EF00B6" w:rsidP="00037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426210" cy="27686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 - эффективность реализации муниципальной программы (подпрограммы);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20065" cy="27686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плановых значений целевых показателей (индикаторов) муниципальной программы (подпрограммы);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5280" cy="276860"/>
            <wp:effectExtent l="1905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местного бюджета при реализации муниципальной программы (подпрограммы).</w:t>
      </w:r>
    </w:p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результатам проведенной оценки эффективности реализации муниципальной программы (подпрограммы) определяется уровень эффективности муниципальной программы (подпрограммы). Эффективность реализации муниципальной программы может быть признана высокой, средней, удовлетворительной, неудовлетворительной:</w:t>
      </w:r>
    </w:p>
    <w:p w:rsidR="00EF00B6" w:rsidRDefault="00EF00B6" w:rsidP="0003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7"/>
        <w:gridCol w:w="4394"/>
      </w:tblGrid>
      <w:tr w:rsidR="00EF00B6" w:rsidTr="000373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0B6" w:rsidRDefault="00EF00B6" w:rsidP="0055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муниципальной программы</w:t>
            </w:r>
          </w:p>
          <w:p w:rsidR="00EF00B6" w:rsidRDefault="00EF00B6" w:rsidP="0055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0B6" w:rsidRDefault="00EF00B6" w:rsidP="0055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эффективности реализации муниципальной</w:t>
            </w:r>
          </w:p>
          <w:p w:rsidR="00EF00B6" w:rsidRDefault="00EF00B6" w:rsidP="0055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(подпрограммы), ЭР</w:t>
            </w:r>
          </w:p>
        </w:tc>
      </w:tr>
      <w:tr w:rsidR="00EF00B6" w:rsidTr="000373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0B6" w:rsidRDefault="00EF00B6" w:rsidP="0055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0B6" w:rsidRDefault="00EF00B6" w:rsidP="0055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0,9</w:t>
            </w:r>
          </w:p>
        </w:tc>
      </w:tr>
      <w:tr w:rsidR="00EF00B6" w:rsidTr="000373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0B6" w:rsidRDefault="00EF00B6" w:rsidP="0055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эффективность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0B6" w:rsidRDefault="00EF00B6" w:rsidP="0055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0,8</w:t>
            </w:r>
          </w:p>
        </w:tc>
      </w:tr>
      <w:tr w:rsidR="00EF00B6" w:rsidTr="000373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0B6" w:rsidRDefault="00EF00B6" w:rsidP="0055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удовлетворительная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0B6" w:rsidRDefault="00EF00B6" w:rsidP="0055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0,7</w:t>
            </w:r>
          </w:p>
        </w:tc>
      </w:tr>
      <w:tr w:rsidR="00EF00B6" w:rsidTr="000373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0B6" w:rsidRDefault="00EF00B6" w:rsidP="0055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неудовлетворительная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0B6" w:rsidRDefault="00EF00B6" w:rsidP="0055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0,7</w:t>
            </w:r>
          </w:p>
        </w:tc>
      </w:tr>
    </w:tbl>
    <w:p w:rsidR="00EF00B6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0B6" w:rsidRPr="00117D13" w:rsidRDefault="00EF00B6" w:rsidP="00552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37383">
        <w:rPr>
          <w:rFonts w:ascii="Times New Roman" w:hAnsi="Times New Roman" w:cs="Times New Roman"/>
          <w:sz w:val="24"/>
          <w:szCs w:val="24"/>
        </w:rPr>
        <w:t>Финансово - бюджетный отдел</w:t>
      </w:r>
      <w:r w:rsidRPr="00371101">
        <w:rPr>
          <w:rFonts w:ascii="Times New Roman" w:hAnsi="Times New Roman" w:cs="Times New Roman"/>
          <w:sz w:val="24"/>
          <w:szCs w:val="24"/>
        </w:rPr>
        <w:t xml:space="preserve"> ежегодно до </w:t>
      </w:r>
      <w:r>
        <w:rPr>
          <w:rFonts w:ascii="Times New Roman" w:hAnsi="Times New Roman" w:cs="Times New Roman"/>
          <w:sz w:val="24"/>
          <w:szCs w:val="24"/>
        </w:rPr>
        <w:t>1 июня</w:t>
      </w:r>
      <w:r w:rsidRPr="00371101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отчетным, </w:t>
      </w:r>
      <w:r>
        <w:rPr>
          <w:rFonts w:ascii="Times New Roman" w:hAnsi="Times New Roman" w:cs="Times New Roman"/>
          <w:sz w:val="24"/>
          <w:szCs w:val="24"/>
        </w:rPr>
        <w:t>представляет</w:t>
      </w:r>
      <w:r w:rsidRPr="00371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7110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71101">
        <w:rPr>
          <w:rFonts w:ascii="Times New Roman" w:hAnsi="Times New Roman" w:cs="Times New Roman"/>
          <w:sz w:val="24"/>
          <w:szCs w:val="24"/>
        </w:rPr>
        <w:t xml:space="preserve"> </w:t>
      </w:r>
      <w:r w:rsidR="00037383"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Pr="00371101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71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проведенной оценки эффективности реализации муниципальной программы (подпрограммы) и вносит предложения о </w:t>
      </w:r>
      <w:r w:rsidRPr="00117D13">
        <w:rPr>
          <w:rFonts w:ascii="Times New Roman" w:hAnsi="Times New Roman" w:cs="Times New Roman"/>
          <w:sz w:val="24"/>
          <w:szCs w:val="24"/>
        </w:rPr>
        <w:t>необходимости прекращения или об изменении начиная с очередного финансового года ранее утвержденной муни</w:t>
      </w:r>
      <w:r>
        <w:rPr>
          <w:rFonts w:ascii="Times New Roman" w:hAnsi="Times New Roman" w:cs="Times New Roman"/>
          <w:sz w:val="24"/>
          <w:szCs w:val="24"/>
        </w:rPr>
        <w:t>ципальной</w:t>
      </w:r>
      <w:r w:rsidRPr="00117D13">
        <w:rPr>
          <w:rFonts w:ascii="Times New Roman" w:hAnsi="Times New Roman" w:cs="Times New Roman"/>
          <w:sz w:val="24"/>
          <w:szCs w:val="24"/>
        </w:rPr>
        <w:t xml:space="preserve">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proofErr w:type="gramEnd"/>
    </w:p>
    <w:p w:rsidR="00EF00B6" w:rsidRDefault="00EF00B6" w:rsidP="00552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Результаты оценки эффективности реализации муниципальной программы подлежат размещению на официальном сайте</w:t>
      </w:r>
      <w:r w:rsidR="000373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 в информационно-телекоммуникационной сети "Интернет".</w:t>
      </w:r>
    </w:p>
    <w:p w:rsidR="006B4697" w:rsidRDefault="006B4697" w:rsidP="0055204F">
      <w:pPr>
        <w:spacing w:after="0" w:line="240" w:lineRule="auto"/>
      </w:pPr>
    </w:p>
    <w:sectPr w:rsidR="006B4697" w:rsidSect="00E43912">
      <w:pgSz w:w="11905" w:h="16838"/>
      <w:pgMar w:top="1134" w:right="848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0B6"/>
    <w:rsid w:val="00037383"/>
    <w:rsid w:val="001D2869"/>
    <w:rsid w:val="002C398C"/>
    <w:rsid w:val="002D41ED"/>
    <w:rsid w:val="004D5A06"/>
    <w:rsid w:val="0055204F"/>
    <w:rsid w:val="00583877"/>
    <w:rsid w:val="005E4EF6"/>
    <w:rsid w:val="0060566C"/>
    <w:rsid w:val="006B4697"/>
    <w:rsid w:val="0072319A"/>
    <w:rsid w:val="00786DF9"/>
    <w:rsid w:val="0085152D"/>
    <w:rsid w:val="008A3913"/>
    <w:rsid w:val="00A362F0"/>
    <w:rsid w:val="00A5683B"/>
    <w:rsid w:val="00A77A2E"/>
    <w:rsid w:val="00B3651D"/>
    <w:rsid w:val="00B51EFE"/>
    <w:rsid w:val="00B867E4"/>
    <w:rsid w:val="00CD3F5F"/>
    <w:rsid w:val="00DA59E3"/>
    <w:rsid w:val="00E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B6"/>
  </w:style>
  <w:style w:type="paragraph" w:styleId="1">
    <w:name w:val="heading 1"/>
    <w:basedOn w:val="a"/>
    <w:next w:val="a"/>
    <w:link w:val="10"/>
    <w:qFormat/>
    <w:rsid w:val="005520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0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F00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2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520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5520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hyperlink" Target="consultantplus://offline/ref=14CC844B5180CCDF3F5F35EDDF3FFE4203AB79E430402B7F02F94C4CEFB58F6F37AD7EF234AE88BDIBBFH" TargetMode="Externa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1330</Words>
  <Characters>7586</Characters>
  <Application>Microsoft Office Word</Application>
  <DocSecurity>0</DocSecurity>
  <Lines>63</Lines>
  <Paragraphs>17</Paragraphs>
  <ScaleCrop>false</ScaleCrop>
  <Company>Microsoft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2015-05-25T04:54:00Z</dcterms:created>
  <dcterms:modified xsi:type="dcterms:W3CDTF">2015-05-27T08:18:00Z</dcterms:modified>
</cp:coreProperties>
</file>