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6523" w:rsidRDefault="00C439E6">
      <w:pPr>
        <w:spacing w:after="0" w:line="240" w:lineRule="auto"/>
        <w:rPr>
          <w:rFonts w:ascii="Times New Roman" w:hAnsi="Times New Roman"/>
          <w:b/>
          <w:sz w:val="28"/>
        </w:rPr>
      </w:pPr>
      <w:r>
        <w:rPr>
          <w:rFonts w:ascii="Times New Roman" w:hAnsi="Times New Roman"/>
          <w:color w:val="333333"/>
          <w:sz w:val="28"/>
        </w:rPr>
        <w:t> </w:t>
      </w:r>
      <w:r>
        <w:rPr>
          <w:rFonts w:ascii="Times New Roman" w:hAnsi="Times New Roman"/>
          <w:b/>
          <w:sz w:val="28"/>
        </w:rPr>
        <w:t xml:space="preserve">                                                            </w:t>
      </w:r>
      <w:r>
        <w:rPr>
          <w:rFonts w:ascii="Times New Roman" w:hAnsi="Times New Roman"/>
          <w:b/>
          <w:noProof/>
          <w:sz w:val="24"/>
        </w:rPr>
        <w:drawing>
          <wp:inline distT="0" distB="0" distL="0" distR="0">
            <wp:extent cx="571500" cy="6762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rcRect/>
                    <a:stretch/>
                  </pic:blipFill>
                  <pic:spPr>
                    <a:xfrm>
                      <a:off x="0" y="0"/>
                      <a:ext cx="571500" cy="676275"/>
                    </a:xfrm>
                    <a:prstGeom prst="rect">
                      <a:avLst/>
                    </a:prstGeom>
                  </pic:spPr>
                </pic:pic>
              </a:graphicData>
            </a:graphic>
          </wp:inline>
        </w:drawing>
      </w:r>
      <w:r>
        <w:rPr>
          <w:rFonts w:ascii="Times New Roman" w:hAnsi="Times New Roman"/>
          <w:b/>
          <w:sz w:val="24"/>
        </w:rPr>
        <w:t xml:space="preserve">   </w:t>
      </w:r>
    </w:p>
    <w:p w:rsidR="00B66523" w:rsidRDefault="00C439E6">
      <w:pPr>
        <w:spacing w:after="0" w:line="240" w:lineRule="auto"/>
        <w:jc w:val="center"/>
        <w:rPr>
          <w:rFonts w:ascii="Times New Roman" w:hAnsi="Times New Roman"/>
          <w:b/>
          <w:sz w:val="28"/>
        </w:rPr>
      </w:pPr>
      <w:r>
        <w:rPr>
          <w:rFonts w:ascii="Times New Roman" w:hAnsi="Times New Roman"/>
          <w:b/>
          <w:sz w:val="28"/>
        </w:rPr>
        <w:t>СОВЕТ ДЕПУТАТОВ</w:t>
      </w:r>
    </w:p>
    <w:p w:rsidR="00B66523" w:rsidRDefault="00C439E6">
      <w:pPr>
        <w:spacing w:after="0" w:line="240" w:lineRule="auto"/>
        <w:jc w:val="center"/>
        <w:rPr>
          <w:rFonts w:ascii="Times New Roman" w:hAnsi="Times New Roman"/>
          <w:b/>
          <w:sz w:val="24"/>
        </w:rPr>
      </w:pPr>
      <w:r>
        <w:rPr>
          <w:rFonts w:ascii="Times New Roman" w:hAnsi="Times New Roman"/>
          <w:b/>
          <w:sz w:val="24"/>
        </w:rPr>
        <w:t>СЕЛЬСКОГО ПОСЕЛЕНИЯ «ПУСТОЗЕРСКИЙ СЕЛЬСОВЕТ»</w:t>
      </w:r>
    </w:p>
    <w:p w:rsidR="00B66523" w:rsidRDefault="00C439E6">
      <w:pPr>
        <w:spacing w:after="0" w:line="240" w:lineRule="auto"/>
        <w:jc w:val="center"/>
        <w:rPr>
          <w:rFonts w:ascii="Times New Roman" w:hAnsi="Times New Roman"/>
          <w:b/>
          <w:sz w:val="24"/>
        </w:rPr>
      </w:pPr>
      <w:r>
        <w:rPr>
          <w:rFonts w:ascii="Times New Roman" w:hAnsi="Times New Roman"/>
          <w:b/>
          <w:sz w:val="24"/>
        </w:rPr>
        <w:t>ЗАПОЛЯРНОГО РАЙОНА</w:t>
      </w:r>
    </w:p>
    <w:p w:rsidR="00B66523" w:rsidRDefault="00C439E6">
      <w:pPr>
        <w:spacing w:after="0" w:line="240" w:lineRule="auto"/>
        <w:jc w:val="center"/>
        <w:rPr>
          <w:rFonts w:ascii="Times New Roman" w:hAnsi="Times New Roman"/>
          <w:b/>
          <w:sz w:val="24"/>
        </w:rPr>
      </w:pPr>
      <w:r>
        <w:rPr>
          <w:rFonts w:ascii="Times New Roman" w:hAnsi="Times New Roman"/>
          <w:b/>
          <w:sz w:val="24"/>
        </w:rPr>
        <w:t>НЕНЕЦКОГО АВТОНОМНОГО ОКРУГА</w:t>
      </w:r>
    </w:p>
    <w:p w:rsidR="00B66523" w:rsidRDefault="00B66523">
      <w:pPr>
        <w:spacing w:after="0" w:line="240" w:lineRule="auto"/>
        <w:jc w:val="center"/>
        <w:rPr>
          <w:rFonts w:ascii="Times New Roman" w:hAnsi="Times New Roman"/>
          <w:b/>
          <w:sz w:val="24"/>
        </w:rPr>
      </w:pPr>
    </w:p>
    <w:p w:rsidR="00B66523" w:rsidRDefault="00B66523">
      <w:pPr>
        <w:spacing w:after="0" w:line="240" w:lineRule="auto"/>
        <w:jc w:val="center"/>
        <w:rPr>
          <w:rFonts w:ascii="Times New Roman" w:hAnsi="Times New Roman"/>
          <w:b/>
          <w:sz w:val="24"/>
        </w:rPr>
      </w:pPr>
    </w:p>
    <w:p w:rsidR="00B66523" w:rsidRDefault="00C439E6">
      <w:pPr>
        <w:spacing w:after="0" w:line="240" w:lineRule="auto"/>
        <w:ind w:left="360"/>
        <w:jc w:val="center"/>
        <w:rPr>
          <w:rFonts w:ascii="Times New Roman" w:hAnsi="Times New Roman"/>
          <w:sz w:val="24"/>
        </w:rPr>
      </w:pPr>
      <w:r>
        <w:rPr>
          <w:rFonts w:ascii="Times New Roman" w:hAnsi="Times New Roman"/>
          <w:sz w:val="24"/>
        </w:rPr>
        <w:t xml:space="preserve">Шестое  заседание 29- </w:t>
      </w:r>
      <w:proofErr w:type="spellStart"/>
      <w:r>
        <w:rPr>
          <w:rFonts w:ascii="Times New Roman" w:hAnsi="Times New Roman"/>
          <w:sz w:val="24"/>
        </w:rPr>
        <w:t>го</w:t>
      </w:r>
      <w:proofErr w:type="spellEnd"/>
      <w:r>
        <w:rPr>
          <w:rFonts w:ascii="Times New Roman" w:hAnsi="Times New Roman"/>
          <w:sz w:val="24"/>
        </w:rPr>
        <w:t xml:space="preserve"> созыва </w:t>
      </w:r>
    </w:p>
    <w:p w:rsidR="00B66523" w:rsidRDefault="00B66523">
      <w:pPr>
        <w:spacing w:after="0" w:line="240" w:lineRule="auto"/>
        <w:jc w:val="center"/>
        <w:rPr>
          <w:rFonts w:ascii="Times New Roman" w:hAnsi="Times New Roman"/>
          <w:b/>
          <w:sz w:val="24"/>
        </w:rPr>
      </w:pPr>
    </w:p>
    <w:p w:rsidR="00B66523" w:rsidRDefault="00B66523">
      <w:pPr>
        <w:spacing w:after="0" w:line="240" w:lineRule="auto"/>
        <w:rPr>
          <w:rFonts w:ascii="Times New Roman" w:hAnsi="Times New Roman"/>
          <w:b/>
          <w:sz w:val="24"/>
        </w:rPr>
      </w:pPr>
    </w:p>
    <w:p w:rsidR="00B66523" w:rsidRDefault="00C439E6">
      <w:pPr>
        <w:spacing w:after="0" w:line="240" w:lineRule="auto"/>
        <w:jc w:val="center"/>
        <w:rPr>
          <w:rFonts w:ascii="Times New Roman" w:hAnsi="Times New Roman"/>
          <w:b/>
          <w:sz w:val="24"/>
        </w:rPr>
      </w:pPr>
      <w:r>
        <w:rPr>
          <w:rFonts w:ascii="Times New Roman" w:hAnsi="Times New Roman"/>
          <w:b/>
          <w:sz w:val="24"/>
        </w:rPr>
        <w:t>РЕШЕНИЕ</w:t>
      </w:r>
    </w:p>
    <w:p w:rsidR="00B66523" w:rsidRDefault="00B66523">
      <w:pPr>
        <w:spacing w:after="0" w:line="240" w:lineRule="auto"/>
        <w:jc w:val="center"/>
        <w:rPr>
          <w:rFonts w:ascii="Times New Roman" w:hAnsi="Times New Roman"/>
          <w:b/>
          <w:sz w:val="24"/>
        </w:rPr>
      </w:pPr>
    </w:p>
    <w:p w:rsidR="00B66523" w:rsidRDefault="00C439E6">
      <w:pPr>
        <w:spacing w:after="0" w:line="240" w:lineRule="auto"/>
        <w:jc w:val="center"/>
        <w:rPr>
          <w:rFonts w:ascii="Times New Roman" w:hAnsi="Times New Roman"/>
          <w:sz w:val="24"/>
        </w:rPr>
      </w:pPr>
      <w:r>
        <w:rPr>
          <w:rFonts w:ascii="Times New Roman" w:hAnsi="Times New Roman"/>
          <w:sz w:val="24"/>
        </w:rPr>
        <w:t xml:space="preserve">от  </w:t>
      </w:r>
      <w:r w:rsidR="004073A2">
        <w:rPr>
          <w:rFonts w:ascii="Times New Roman" w:hAnsi="Times New Roman"/>
          <w:sz w:val="24"/>
        </w:rPr>
        <w:t>17</w:t>
      </w:r>
      <w:r>
        <w:rPr>
          <w:rFonts w:ascii="Times New Roman" w:hAnsi="Times New Roman"/>
          <w:sz w:val="24"/>
        </w:rPr>
        <w:t xml:space="preserve">   апреля 2026 года № 3</w:t>
      </w:r>
    </w:p>
    <w:p w:rsidR="00B66523" w:rsidRDefault="00B66523">
      <w:pPr>
        <w:spacing w:after="0" w:line="240" w:lineRule="auto"/>
        <w:rPr>
          <w:rFonts w:ascii="Times New Roman" w:hAnsi="Times New Roman"/>
          <w:sz w:val="24"/>
        </w:rPr>
      </w:pPr>
    </w:p>
    <w:p w:rsidR="00B66523" w:rsidRPr="004073A2" w:rsidRDefault="00C439E6">
      <w:pPr>
        <w:spacing w:after="135" w:line="240" w:lineRule="auto"/>
        <w:jc w:val="center"/>
        <w:rPr>
          <w:rFonts w:ascii="Times New Roman" w:hAnsi="Times New Roman"/>
          <w:sz w:val="24"/>
        </w:rPr>
      </w:pPr>
      <w:bookmarkStart w:id="0" w:name="_Hlk226968472"/>
      <w:r w:rsidRPr="004073A2">
        <w:rPr>
          <w:rFonts w:ascii="Times New Roman" w:hAnsi="Times New Roman"/>
          <w:sz w:val="24"/>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И  ЛИЦАМИ, ЗАМЕЩАЮЩИМИ  МУНИЦИПАЛЬНЫЕ  ДОЛЖНОСТИ В ОРГАНАХ МЕСТНОГО  С</w:t>
      </w:r>
      <w:r w:rsidR="00D810C7" w:rsidRPr="004073A2">
        <w:rPr>
          <w:rFonts w:ascii="Times New Roman" w:hAnsi="Times New Roman"/>
          <w:sz w:val="24"/>
        </w:rPr>
        <w:t>А</w:t>
      </w:r>
      <w:r w:rsidRPr="004073A2">
        <w:rPr>
          <w:rFonts w:ascii="Times New Roman" w:hAnsi="Times New Roman"/>
          <w:sz w:val="24"/>
        </w:rPr>
        <w:t>МОУПРАВЛЕНИЯ СЕЛЬСКОГО ПОСЕЛЕНИЯ</w:t>
      </w:r>
      <w:bookmarkEnd w:id="0"/>
    </w:p>
    <w:p w:rsidR="00B66523" w:rsidRDefault="00C439E6">
      <w:pPr>
        <w:spacing w:after="135" w:line="240" w:lineRule="auto"/>
        <w:rPr>
          <w:rFonts w:ascii="Helvetica" w:hAnsi="Helvetica"/>
          <w:sz w:val="24"/>
        </w:rPr>
      </w:pPr>
      <w:r>
        <w:rPr>
          <w:rFonts w:ascii="Helvetica" w:hAnsi="Helvetica"/>
          <w:sz w:val="24"/>
        </w:rPr>
        <w:t> </w:t>
      </w:r>
    </w:p>
    <w:p w:rsidR="00B66523" w:rsidRDefault="00C439E6">
      <w:pPr>
        <w:spacing w:after="135" w:line="240" w:lineRule="auto"/>
        <w:ind w:firstLine="567"/>
        <w:jc w:val="both"/>
        <w:rPr>
          <w:rFonts w:ascii="Times New Roman" w:hAnsi="Times New Roman"/>
          <w:sz w:val="24"/>
        </w:rPr>
      </w:pPr>
      <w:r>
        <w:rPr>
          <w:rFonts w:ascii="Times New Roman" w:hAnsi="Times New Roman"/>
          <w:sz w:val="24"/>
        </w:rPr>
        <w:t>В соответствии с федеральными законами от 02 марта 2007 № 25-ФЗ «О муниципальной службе в Российской Федерации», от 25 декабря 2008 № 273-ФЗ «О противодействии коррупции», от 03 декабря 2012 № 230-ФЗ «О контроле за соответствием расходов лиц, замещающих государственные должности, и иных лиц их доходам», Законом Ненецкого автономного округа от 1 июля 2009 г. № 53-оз «О противодействии коррупции в Ненецком автономном округе», руководствуясь Федеральным законом от 20 марта 2025 № 33-ФЗ «Об общих принципах организации местного самоуправления в единой системе публичной власти», Уставом Сельского поселения «</w:t>
      </w:r>
      <w:proofErr w:type="spellStart"/>
      <w:r>
        <w:rPr>
          <w:rFonts w:ascii="Times New Roman" w:hAnsi="Times New Roman"/>
          <w:sz w:val="24"/>
        </w:rPr>
        <w:t>Пустозерский</w:t>
      </w:r>
      <w:proofErr w:type="spellEnd"/>
      <w:r>
        <w:rPr>
          <w:rFonts w:ascii="Times New Roman" w:hAnsi="Times New Roman"/>
          <w:sz w:val="24"/>
        </w:rPr>
        <w:t xml:space="preserve"> сельсовет» Заполярного района Ненецкого автономного округа,  в связи с вступлением в силу Федерального закона от 28 декабря 2025 № 505-ФЗ «О внесении изменений в отдельные законодательные акты Российской Федерации», Совет депутатов Сельского поселения «</w:t>
      </w:r>
      <w:proofErr w:type="spellStart"/>
      <w:r>
        <w:rPr>
          <w:rFonts w:ascii="Times New Roman" w:hAnsi="Times New Roman"/>
          <w:sz w:val="24"/>
        </w:rPr>
        <w:t>Пустозерский</w:t>
      </w:r>
      <w:proofErr w:type="spellEnd"/>
      <w:r>
        <w:rPr>
          <w:rFonts w:ascii="Times New Roman" w:hAnsi="Times New Roman"/>
          <w:sz w:val="24"/>
        </w:rPr>
        <w:t xml:space="preserve">  сельсовет» Заполярного района Ненецкого автономного округа РЕШИЛ:</w:t>
      </w:r>
    </w:p>
    <w:p w:rsidR="00B66523" w:rsidRDefault="00C439E6">
      <w:pPr>
        <w:spacing w:beforeAutospacing="1" w:afterAutospacing="1" w:line="270" w:lineRule="atLeast"/>
        <w:jc w:val="both"/>
        <w:rPr>
          <w:rFonts w:ascii="Times New Roman" w:hAnsi="Times New Roman"/>
          <w:sz w:val="24"/>
        </w:rPr>
      </w:pPr>
      <w:r>
        <w:rPr>
          <w:rFonts w:ascii="Times New Roman" w:hAnsi="Times New Roman"/>
          <w:sz w:val="24"/>
        </w:rPr>
        <w:t xml:space="preserve">   1.Утвердить Положение о порядке представления гражданами, претендующими на замещение муниципальной должности, и лицами, замещающими муниципальные должности в Администрации Сельского поселения «</w:t>
      </w:r>
      <w:proofErr w:type="spellStart"/>
      <w:r>
        <w:rPr>
          <w:rFonts w:ascii="Times New Roman" w:hAnsi="Times New Roman"/>
          <w:sz w:val="24"/>
        </w:rPr>
        <w:t>Пустозерский</w:t>
      </w:r>
      <w:proofErr w:type="spellEnd"/>
      <w:r>
        <w:rPr>
          <w:rFonts w:ascii="Times New Roman" w:hAnsi="Times New Roman"/>
          <w:sz w:val="24"/>
        </w:rPr>
        <w:t xml:space="preserve"> сельсовет» Заполярного района Ненецкого автономного округа согласно Приложению.</w:t>
      </w:r>
    </w:p>
    <w:p w:rsidR="00B66523" w:rsidRDefault="00C439E6">
      <w:pPr>
        <w:pStyle w:val="ConsPlusTitle"/>
        <w:widowControl/>
        <w:jc w:val="both"/>
        <w:rPr>
          <w:rFonts w:ascii="Times New Roman" w:hAnsi="Times New Roman"/>
          <w:b w:val="0"/>
          <w:sz w:val="24"/>
        </w:rPr>
      </w:pPr>
      <w:r>
        <w:rPr>
          <w:rFonts w:ascii="Times New Roman" w:hAnsi="Times New Roman"/>
          <w:b w:val="0"/>
          <w:sz w:val="24"/>
        </w:rPr>
        <w:t xml:space="preserve">      2.Признать утратившим силу решение</w:t>
      </w:r>
      <w:r>
        <w:rPr>
          <w:rFonts w:ascii="Times New Roman" w:hAnsi="Times New Roman"/>
          <w:sz w:val="24"/>
        </w:rPr>
        <w:t xml:space="preserve"> </w:t>
      </w:r>
      <w:r>
        <w:rPr>
          <w:rFonts w:ascii="Times New Roman" w:hAnsi="Times New Roman"/>
          <w:b w:val="0"/>
          <w:sz w:val="24"/>
        </w:rPr>
        <w:t>Совета депутатов  муниципального образования «</w:t>
      </w:r>
      <w:proofErr w:type="spellStart"/>
      <w:r>
        <w:rPr>
          <w:rFonts w:ascii="Times New Roman" w:hAnsi="Times New Roman"/>
          <w:b w:val="0"/>
          <w:sz w:val="24"/>
        </w:rPr>
        <w:t>Пустозерский</w:t>
      </w:r>
      <w:proofErr w:type="spellEnd"/>
      <w:r>
        <w:rPr>
          <w:rFonts w:ascii="Times New Roman" w:hAnsi="Times New Roman"/>
          <w:b w:val="0"/>
          <w:sz w:val="24"/>
        </w:rPr>
        <w:t xml:space="preserve"> сельсовет» Ненецкого автономного округа от 04.03.2015 №7 «Об утверждении Порядка представления  главой муниципального образования «</w:t>
      </w:r>
      <w:proofErr w:type="spellStart"/>
      <w:r>
        <w:rPr>
          <w:rFonts w:ascii="Times New Roman" w:hAnsi="Times New Roman"/>
          <w:b w:val="0"/>
          <w:sz w:val="24"/>
        </w:rPr>
        <w:t>Пустозерский</w:t>
      </w:r>
      <w:proofErr w:type="spellEnd"/>
      <w:r>
        <w:rPr>
          <w:rFonts w:ascii="Times New Roman" w:hAnsi="Times New Roman"/>
          <w:b w:val="0"/>
          <w:sz w:val="24"/>
        </w:rPr>
        <w:t xml:space="preserve"> сельсовет» Ненецкого автономного округа,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B66523" w:rsidRDefault="00B66523">
      <w:pPr>
        <w:pStyle w:val="ConsPlusTitle"/>
        <w:widowControl/>
        <w:jc w:val="both"/>
        <w:rPr>
          <w:rFonts w:ascii="Times New Roman" w:hAnsi="Times New Roman"/>
          <w:sz w:val="24"/>
        </w:rPr>
      </w:pPr>
    </w:p>
    <w:p w:rsidR="00B66523" w:rsidRDefault="00C439E6">
      <w:pPr>
        <w:pStyle w:val="ConsPlusTitle"/>
        <w:widowControl/>
        <w:jc w:val="both"/>
        <w:rPr>
          <w:rFonts w:ascii="Times New Roman" w:hAnsi="Times New Roman"/>
          <w:b w:val="0"/>
          <w:sz w:val="24"/>
        </w:rPr>
      </w:pPr>
      <w:r>
        <w:rPr>
          <w:rFonts w:ascii="Times New Roman" w:hAnsi="Times New Roman"/>
          <w:b w:val="0"/>
          <w:sz w:val="24"/>
        </w:rPr>
        <w:t xml:space="preserve">      3.</w:t>
      </w:r>
      <w:r>
        <w:rPr>
          <w:rFonts w:ascii="Times New Roman" w:hAnsi="Times New Roman"/>
          <w:sz w:val="24"/>
        </w:rPr>
        <w:t xml:space="preserve"> </w:t>
      </w:r>
      <w:r>
        <w:rPr>
          <w:rFonts w:ascii="Times New Roman" w:hAnsi="Times New Roman"/>
          <w:b w:val="0"/>
          <w:sz w:val="24"/>
        </w:rPr>
        <w:t xml:space="preserve"> Признать утратившим силу решение Совета депутатов </w:t>
      </w:r>
      <w:r w:rsidR="004073A2">
        <w:rPr>
          <w:rFonts w:ascii="Times New Roman" w:hAnsi="Times New Roman"/>
          <w:b w:val="0"/>
          <w:sz w:val="24"/>
        </w:rPr>
        <w:t xml:space="preserve"> муниципального образования</w:t>
      </w:r>
      <w:r>
        <w:rPr>
          <w:rFonts w:ascii="Times New Roman" w:hAnsi="Times New Roman"/>
          <w:b w:val="0"/>
          <w:sz w:val="24"/>
        </w:rPr>
        <w:t xml:space="preserve"> «</w:t>
      </w:r>
      <w:proofErr w:type="spellStart"/>
      <w:r>
        <w:rPr>
          <w:rFonts w:ascii="Times New Roman" w:hAnsi="Times New Roman"/>
          <w:b w:val="0"/>
          <w:sz w:val="24"/>
        </w:rPr>
        <w:t>Пустозерский</w:t>
      </w:r>
      <w:proofErr w:type="spellEnd"/>
      <w:r>
        <w:rPr>
          <w:rFonts w:ascii="Times New Roman" w:hAnsi="Times New Roman"/>
          <w:b w:val="0"/>
          <w:sz w:val="24"/>
        </w:rPr>
        <w:t xml:space="preserve"> сельсовет» Н</w:t>
      </w:r>
      <w:r w:rsidR="004073A2">
        <w:rPr>
          <w:rFonts w:ascii="Times New Roman" w:hAnsi="Times New Roman"/>
          <w:b w:val="0"/>
          <w:sz w:val="24"/>
        </w:rPr>
        <w:t>енецкого автономного округа</w:t>
      </w:r>
      <w:r>
        <w:rPr>
          <w:rFonts w:ascii="Times New Roman" w:hAnsi="Times New Roman"/>
          <w:b w:val="0"/>
          <w:sz w:val="24"/>
        </w:rPr>
        <w:t xml:space="preserve">  от 03.03.2016 №2 «Об </w:t>
      </w:r>
      <w:r>
        <w:rPr>
          <w:rFonts w:ascii="Times New Roman" w:hAnsi="Times New Roman"/>
          <w:b w:val="0"/>
          <w:sz w:val="24"/>
        </w:rPr>
        <w:lastRenderedPageBreak/>
        <w:t>утверждении Порядка представления  главой муниципального образования «</w:t>
      </w:r>
      <w:proofErr w:type="spellStart"/>
      <w:r>
        <w:rPr>
          <w:rFonts w:ascii="Times New Roman" w:hAnsi="Times New Roman"/>
          <w:b w:val="0"/>
          <w:sz w:val="24"/>
        </w:rPr>
        <w:t>Пустозерский</w:t>
      </w:r>
      <w:proofErr w:type="spellEnd"/>
      <w:r>
        <w:rPr>
          <w:rFonts w:ascii="Times New Roman" w:hAnsi="Times New Roman"/>
          <w:b w:val="0"/>
          <w:sz w:val="24"/>
        </w:rPr>
        <w:t xml:space="preserve"> сельсовет» Ненецкого автономного округа, депутатами Совета депутатов муниципального образования «</w:t>
      </w:r>
      <w:proofErr w:type="spellStart"/>
      <w:r>
        <w:rPr>
          <w:rFonts w:ascii="Times New Roman" w:hAnsi="Times New Roman"/>
          <w:b w:val="0"/>
          <w:sz w:val="24"/>
        </w:rPr>
        <w:t>Пустозерский</w:t>
      </w:r>
      <w:proofErr w:type="spellEnd"/>
      <w:r>
        <w:rPr>
          <w:rFonts w:ascii="Times New Roman" w:hAnsi="Times New Roman"/>
          <w:b w:val="0"/>
          <w:sz w:val="24"/>
        </w:rPr>
        <w:t xml:space="preserve"> сельсовет» Ненецкого автономного округа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B66523" w:rsidRDefault="00C439E6">
      <w:pPr>
        <w:spacing w:beforeAutospacing="1" w:afterAutospacing="1" w:line="270" w:lineRule="atLeast"/>
        <w:jc w:val="both"/>
        <w:rPr>
          <w:rFonts w:ascii="Times New Roman" w:hAnsi="Times New Roman"/>
          <w:sz w:val="24"/>
        </w:rPr>
      </w:pPr>
      <w:r>
        <w:rPr>
          <w:rFonts w:ascii="Times New Roman" w:hAnsi="Times New Roman"/>
          <w:sz w:val="24"/>
        </w:rPr>
        <w:t xml:space="preserve">       4.Настоящее решение вступает в силу со дня его официального опубликования (обнародования) и подлежит размещению  на официальном сайте Сельского поселения «</w:t>
      </w:r>
      <w:proofErr w:type="spellStart"/>
      <w:r>
        <w:rPr>
          <w:rFonts w:ascii="Times New Roman" w:hAnsi="Times New Roman"/>
          <w:sz w:val="24"/>
        </w:rPr>
        <w:t>Пустозерский</w:t>
      </w:r>
      <w:proofErr w:type="spellEnd"/>
      <w:r>
        <w:rPr>
          <w:rFonts w:ascii="Times New Roman" w:hAnsi="Times New Roman"/>
          <w:sz w:val="24"/>
        </w:rPr>
        <w:t xml:space="preserve"> сельсовет» Заполярного района Ненецкого автономного округа в информационно-телекоммуникационной сети Интернет</w:t>
      </w:r>
    </w:p>
    <w:p w:rsidR="00B66523" w:rsidRDefault="00C439E6">
      <w:pPr>
        <w:spacing w:after="135" w:line="240" w:lineRule="auto"/>
        <w:ind w:firstLine="567"/>
        <w:jc w:val="both"/>
        <w:rPr>
          <w:rFonts w:ascii="Times New Roman" w:hAnsi="Times New Roman"/>
          <w:sz w:val="24"/>
        </w:rPr>
      </w:pPr>
      <w:r>
        <w:rPr>
          <w:rFonts w:ascii="Times New Roman" w:hAnsi="Times New Roman"/>
          <w:sz w:val="24"/>
        </w:rPr>
        <w:t> </w:t>
      </w:r>
    </w:p>
    <w:p w:rsidR="00B66523" w:rsidRDefault="00C439E6">
      <w:pPr>
        <w:spacing w:after="135" w:line="240" w:lineRule="auto"/>
        <w:jc w:val="both"/>
        <w:rPr>
          <w:rFonts w:ascii="Times New Roman" w:hAnsi="Times New Roman"/>
          <w:color w:val="333333"/>
          <w:sz w:val="24"/>
        </w:rPr>
      </w:pPr>
      <w:r>
        <w:rPr>
          <w:rFonts w:ascii="Times New Roman" w:hAnsi="Times New Roman"/>
          <w:color w:val="333333"/>
          <w:sz w:val="24"/>
        </w:rPr>
        <w:t>Глава Сельского поселения</w:t>
      </w:r>
    </w:p>
    <w:p w:rsidR="00B66523" w:rsidRDefault="00C439E6">
      <w:pPr>
        <w:spacing w:after="135" w:line="240" w:lineRule="auto"/>
        <w:jc w:val="both"/>
        <w:rPr>
          <w:rFonts w:ascii="Times New Roman" w:hAnsi="Times New Roman"/>
          <w:color w:val="333333"/>
          <w:sz w:val="24"/>
        </w:rPr>
      </w:pPr>
      <w:r>
        <w:rPr>
          <w:rFonts w:ascii="Times New Roman" w:hAnsi="Times New Roman"/>
          <w:color w:val="333333"/>
          <w:sz w:val="24"/>
        </w:rPr>
        <w:t>«</w:t>
      </w:r>
      <w:proofErr w:type="spellStart"/>
      <w:r>
        <w:rPr>
          <w:rFonts w:ascii="Times New Roman" w:hAnsi="Times New Roman"/>
          <w:color w:val="333333"/>
          <w:sz w:val="24"/>
        </w:rPr>
        <w:t>Пустозерский</w:t>
      </w:r>
      <w:proofErr w:type="spellEnd"/>
      <w:r>
        <w:rPr>
          <w:rFonts w:ascii="Times New Roman" w:hAnsi="Times New Roman"/>
          <w:color w:val="333333"/>
          <w:sz w:val="24"/>
        </w:rPr>
        <w:t xml:space="preserve"> сельсовет» ЗР НАО                          </w:t>
      </w:r>
      <w:proofErr w:type="spellStart"/>
      <w:r>
        <w:rPr>
          <w:rFonts w:ascii="Times New Roman" w:hAnsi="Times New Roman"/>
          <w:color w:val="333333"/>
          <w:sz w:val="24"/>
        </w:rPr>
        <w:t>С.М.Макарова</w:t>
      </w:r>
      <w:proofErr w:type="spellEnd"/>
    </w:p>
    <w:p w:rsidR="00B66523" w:rsidRDefault="00C439E6">
      <w:pPr>
        <w:spacing w:after="135" w:line="240" w:lineRule="auto"/>
        <w:jc w:val="both"/>
        <w:rPr>
          <w:rFonts w:ascii="Times New Roman" w:hAnsi="Times New Roman"/>
          <w:color w:val="333333"/>
          <w:sz w:val="28"/>
        </w:rPr>
      </w:pPr>
      <w:r>
        <w:rPr>
          <w:rFonts w:ascii="Times New Roman" w:hAnsi="Times New Roman"/>
          <w:color w:val="333333"/>
          <w:sz w:val="28"/>
        </w:rPr>
        <w:t xml:space="preserve">                                                                                </w:t>
      </w:r>
    </w:p>
    <w:p w:rsidR="00B66523" w:rsidRDefault="00C439E6">
      <w:pPr>
        <w:spacing w:after="135" w:line="240" w:lineRule="auto"/>
        <w:ind w:firstLine="567"/>
        <w:jc w:val="both"/>
        <w:rPr>
          <w:rFonts w:ascii="Times New Roman" w:hAnsi="Times New Roman"/>
          <w:color w:val="333333"/>
          <w:sz w:val="28"/>
        </w:rPr>
      </w:pPr>
      <w:r>
        <w:rPr>
          <w:rFonts w:ascii="Times New Roman" w:hAnsi="Times New Roman"/>
          <w:color w:val="333333"/>
          <w:sz w:val="28"/>
        </w:rPr>
        <w:t> </w:t>
      </w:r>
    </w:p>
    <w:p w:rsidR="00B66523" w:rsidRDefault="00C439E6">
      <w:pPr>
        <w:spacing w:after="135" w:line="240" w:lineRule="auto"/>
        <w:ind w:firstLine="567"/>
        <w:jc w:val="both"/>
        <w:rPr>
          <w:rFonts w:ascii="Times New Roman" w:hAnsi="Times New Roman"/>
          <w:color w:val="333333"/>
          <w:sz w:val="28"/>
        </w:rPr>
      </w:pPr>
      <w:r>
        <w:rPr>
          <w:rFonts w:ascii="Times New Roman" w:hAnsi="Times New Roman"/>
          <w:color w:val="333333"/>
          <w:sz w:val="28"/>
        </w:rPr>
        <w:t> </w:t>
      </w:r>
    </w:p>
    <w:p w:rsidR="00B66523" w:rsidRDefault="00B66523">
      <w:pPr>
        <w:spacing w:after="135" w:line="240" w:lineRule="auto"/>
        <w:ind w:firstLine="567"/>
        <w:jc w:val="both"/>
        <w:rPr>
          <w:rFonts w:ascii="Times New Roman" w:hAnsi="Times New Roman"/>
          <w:color w:val="333333"/>
          <w:sz w:val="28"/>
        </w:rPr>
      </w:pPr>
    </w:p>
    <w:p w:rsidR="00B66523" w:rsidRDefault="00B66523">
      <w:pPr>
        <w:spacing w:after="135" w:line="240" w:lineRule="auto"/>
        <w:ind w:firstLine="567"/>
        <w:jc w:val="both"/>
        <w:rPr>
          <w:rFonts w:ascii="Times New Roman" w:hAnsi="Times New Roman"/>
          <w:color w:val="333333"/>
          <w:sz w:val="28"/>
        </w:rPr>
      </w:pPr>
    </w:p>
    <w:p w:rsidR="00B66523" w:rsidRDefault="00B66523">
      <w:pPr>
        <w:spacing w:after="135" w:line="240" w:lineRule="auto"/>
        <w:ind w:firstLine="567"/>
        <w:jc w:val="both"/>
        <w:rPr>
          <w:rFonts w:ascii="Times New Roman" w:hAnsi="Times New Roman"/>
          <w:color w:val="333333"/>
          <w:sz w:val="28"/>
        </w:rPr>
      </w:pPr>
    </w:p>
    <w:p w:rsidR="00B66523" w:rsidRDefault="00B66523">
      <w:pPr>
        <w:spacing w:after="135" w:line="240" w:lineRule="auto"/>
        <w:ind w:firstLine="567"/>
        <w:jc w:val="both"/>
        <w:rPr>
          <w:rFonts w:ascii="Times New Roman" w:hAnsi="Times New Roman"/>
          <w:color w:val="333333"/>
          <w:sz w:val="28"/>
        </w:rPr>
      </w:pPr>
    </w:p>
    <w:p w:rsidR="00B66523" w:rsidRDefault="00B66523">
      <w:pPr>
        <w:spacing w:after="135" w:line="240" w:lineRule="auto"/>
        <w:ind w:firstLine="567"/>
        <w:jc w:val="both"/>
        <w:rPr>
          <w:rFonts w:ascii="Times New Roman" w:hAnsi="Times New Roman"/>
          <w:color w:val="333333"/>
          <w:sz w:val="28"/>
        </w:rPr>
      </w:pPr>
    </w:p>
    <w:p w:rsidR="00B66523" w:rsidRDefault="00B66523">
      <w:pPr>
        <w:spacing w:after="135" w:line="240" w:lineRule="auto"/>
        <w:ind w:firstLine="567"/>
        <w:jc w:val="both"/>
        <w:rPr>
          <w:rFonts w:ascii="Times New Roman" w:hAnsi="Times New Roman"/>
          <w:color w:val="333333"/>
          <w:sz w:val="28"/>
        </w:rPr>
      </w:pPr>
    </w:p>
    <w:p w:rsidR="00B66523" w:rsidRDefault="00B66523">
      <w:pPr>
        <w:spacing w:after="135" w:line="240" w:lineRule="auto"/>
        <w:ind w:firstLine="567"/>
        <w:jc w:val="both"/>
        <w:rPr>
          <w:rFonts w:ascii="Times New Roman" w:hAnsi="Times New Roman"/>
          <w:color w:val="333333"/>
          <w:sz w:val="28"/>
        </w:rPr>
      </w:pPr>
    </w:p>
    <w:p w:rsidR="00B66523" w:rsidRDefault="00B66523">
      <w:pPr>
        <w:spacing w:after="135" w:line="240" w:lineRule="auto"/>
        <w:ind w:firstLine="567"/>
        <w:jc w:val="both"/>
        <w:rPr>
          <w:rFonts w:ascii="Times New Roman" w:hAnsi="Times New Roman"/>
          <w:color w:val="333333"/>
          <w:sz w:val="28"/>
        </w:rPr>
      </w:pPr>
    </w:p>
    <w:p w:rsidR="00B66523" w:rsidRDefault="00B66523">
      <w:pPr>
        <w:spacing w:after="135" w:line="240" w:lineRule="auto"/>
        <w:ind w:firstLine="567"/>
        <w:jc w:val="both"/>
        <w:rPr>
          <w:rFonts w:ascii="Times New Roman" w:hAnsi="Times New Roman"/>
          <w:color w:val="333333"/>
          <w:sz w:val="28"/>
        </w:rPr>
      </w:pPr>
    </w:p>
    <w:p w:rsidR="00B66523" w:rsidRDefault="00B66523">
      <w:pPr>
        <w:spacing w:after="135" w:line="240" w:lineRule="auto"/>
        <w:ind w:firstLine="567"/>
        <w:jc w:val="both"/>
        <w:rPr>
          <w:rFonts w:ascii="Times New Roman" w:hAnsi="Times New Roman"/>
          <w:color w:val="333333"/>
          <w:sz w:val="28"/>
        </w:rPr>
      </w:pPr>
    </w:p>
    <w:p w:rsidR="00B66523" w:rsidRDefault="00B66523">
      <w:pPr>
        <w:spacing w:after="135" w:line="240" w:lineRule="auto"/>
        <w:ind w:firstLine="567"/>
        <w:jc w:val="both"/>
        <w:rPr>
          <w:rFonts w:ascii="Times New Roman" w:hAnsi="Times New Roman"/>
          <w:color w:val="333333"/>
          <w:sz w:val="28"/>
        </w:rPr>
      </w:pPr>
    </w:p>
    <w:p w:rsidR="00B66523" w:rsidRDefault="00B66523">
      <w:pPr>
        <w:spacing w:after="135" w:line="240" w:lineRule="auto"/>
        <w:ind w:firstLine="567"/>
        <w:jc w:val="both"/>
        <w:rPr>
          <w:rFonts w:ascii="Times New Roman" w:hAnsi="Times New Roman"/>
          <w:color w:val="333333"/>
          <w:sz w:val="28"/>
        </w:rPr>
      </w:pPr>
    </w:p>
    <w:p w:rsidR="00B66523" w:rsidRDefault="00B66523">
      <w:pPr>
        <w:spacing w:after="135" w:line="240" w:lineRule="auto"/>
        <w:ind w:firstLine="567"/>
        <w:jc w:val="both"/>
        <w:rPr>
          <w:rFonts w:ascii="Times New Roman" w:hAnsi="Times New Roman"/>
          <w:color w:val="333333"/>
          <w:sz w:val="28"/>
        </w:rPr>
      </w:pPr>
    </w:p>
    <w:p w:rsidR="00B66523" w:rsidRDefault="00B66523">
      <w:pPr>
        <w:spacing w:after="135" w:line="240" w:lineRule="auto"/>
        <w:ind w:firstLine="567"/>
        <w:jc w:val="both"/>
        <w:rPr>
          <w:rFonts w:ascii="Times New Roman" w:hAnsi="Times New Roman"/>
          <w:color w:val="333333"/>
          <w:sz w:val="28"/>
        </w:rPr>
      </w:pPr>
    </w:p>
    <w:p w:rsidR="00B66523" w:rsidRDefault="00B66523">
      <w:pPr>
        <w:spacing w:after="135" w:line="240" w:lineRule="auto"/>
        <w:rPr>
          <w:rFonts w:ascii="Times New Roman" w:hAnsi="Times New Roman"/>
          <w:color w:val="333333"/>
          <w:sz w:val="28"/>
        </w:rPr>
      </w:pPr>
    </w:p>
    <w:p w:rsidR="00B66523" w:rsidRDefault="00B66523">
      <w:pPr>
        <w:spacing w:after="135" w:line="240" w:lineRule="auto"/>
        <w:rPr>
          <w:rFonts w:ascii="Times New Roman" w:hAnsi="Times New Roman"/>
          <w:color w:val="333333"/>
          <w:sz w:val="28"/>
        </w:rPr>
      </w:pPr>
    </w:p>
    <w:p w:rsidR="00B66523" w:rsidRDefault="00B66523">
      <w:pPr>
        <w:spacing w:after="135" w:line="240" w:lineRule="auto"/>
        <w:rPr>
          <w:rFonts w:ascii="Times New Roman" w:hAnsi="Times New Roman"/>
          <w:color w:val="333333"/>
          <w:sz w:val="28"/>
        </w:rPr>
      </w:pPr>
    </w:p>
    <w:p w:rsidR="00B66523" w:rsidRDefault="00B66523">
      <w:pPr>
        <w:spacing w:after="135" w:line="240" w:lineRule="auto"/>
        <w:rPr>
          <w:rFonts w:ascii="Times New Roman" w:hAnsi="Times New Roman"/>
          <w:color w:val="333333"/>
          <w:sz w:val="28"/>
        </w:rPr>
      </w:pPr>
    </w:p>
    <w:p w:rsidR="004073A2" w:rsidRDefault="004073A2">
      <w:pPr>
        <w:spacing w:after="135" w:line="240" w:lineRule="auto"/>
        <w:rPr>
          <w:rFonts w:ascii="Times New Roman" w:hAnsi="Times New Roman"/>
          <w:color w:val="333333"/>
          <w:sz w:val="28"/>
        </w:rPr>
      </w:pPr>
    </w:p>
    <w:p w:rsidR="004073A2" w:rsidRDefault="004073A2">
      <w:pPr>
        <w:spacing w:after="135" w:line="240" w:lineRule="auto"/>
        <w:rPr>
          <w:rFonts w:ascii="Times New Roman" w:hAnsi="Times New Roman"/>
          <w:color w:val="333333"/>
          <w:sz w:val="28"/>
        </w:rPr>
      </w:pPr>
    </w:p>
    <w:p w:rsidR="004073A2" w:rsidRDefault="004073A2">
      <w:pPr>
        <w:spacing w:after="135" w:line="240" w:lineRule="auto"/>
        <w:rPr>
          <w:rFonts w:ascii="Times New Roman" w:hAnsi="Times New Roman"/>
          <w:color w:val="333333"/>
          <w:sz w:val="28"/>
        </w:rPr>
      </w:pPr>
    </w:p>
    <w:p w:rsidR="00B66523" w:rsidRDefault="00C439E6">
      <w:pPr>
        <w:spacing w:after="0" w:line="240" w:lineRule="auto"/>
        <w:ind w:firstLine="567"/>
        <w:jc w:val="right"/>
        <w:rPr>
          <w:rFonts w:ascii="Times New Roman" w:hAnsi="Times New Roman"/>
          <w:color w:val="333333"/>
          <w:sz w:val="20"/>
        </w:rPr>
      </w:pPr>
      <w:r>
        <w:rPr>
          <w:rFonts w:ascii="Times New Roman" w:hAnsi="Times New Roman"/>
          <w:color w:val="333333"/>
          <w:sz w:val="20"/>
        </w:rPr>
        <w:t>Приложение</w:t>
      </w:r>
    </w:p>
    <w:p w:rsidR="00B66523" w:rsidRDefault="00C439E6">
      <w:pPr>
        <w:spacing w:after="0" w:line="240" w:lineRule="auto"/>
        <w:ind w:firstLine="567"/>
        <w:jc w:val="right"/>
        <w:rPr>
          <w:rFonts w:ascii="Times New Roman" w:hAnsi="Times New Roman"/>
          <w:color w:val="333333"/>
          <w:sz w:val="20"/>
        </w:rPr>
      </w:pPr>
      <w:r>
        <w:rPr>
          <w:rFonts w:ascii="Times New Roman" w:hAnsi="Times New Roman"/>
          <w:color w:val="333333"/>
          <w:sz w:val="20"/>
        </w:rPr>
        <w:t>к решению Совета депутатов</w:t>
      </w:r>
    </w:p>
    <w:p w:rsidR="00B66523" w:rsidRDefault="00C439E6">
      <w:pPr>
        <w:spacing w:after="0" w:line="240" w:lineRule="auto"/>
        <w:ind w:firstLine="567"/>
        <w:jc w:val="right"/>
        <w:rPr>
          <w:rFonts w:ascii="Times New Roman" w:hAnsi="Times New Roman"/>
          <w:color w:val="333333"/>
          <w:sz w:val="20"/>
        </w:rPr>
      </w:pPr>
      <w:r>
        <w:rPr>
          <w:rFonts w:ascii="Times New Roman" w:hAnsi="Times New Roman"/>
          <w:color w:val="333333"/>
          <w:sz w:val="20"/>
        </w:rPr>
        <w:t xml:space="preserve"> Сельского поселения «</w:t>
      </w:r>
      <w:proofErr w:type="spellStart"/>
      <w:r>
        <w:rPr>
          <w:rFonts w:ascii="Times New Roman" w:hAnsi="Times New Roman"/>
          <w:color w:val="333333"/>
          <w:sz w:val="20"/>
        </w:rPr>
        <w:t>Пустозерский</w:t>
      </w:r>
      <w:proofErr w:type="spellEnd"/>
      <w:r>
        <w:rPr>
          <w:rFonts w:ascii="Times New Roman" w:hAnsi="Times New Roman"/>
          <w:color w:val="333333"/>
          <w:sz w:val="20"/>
        </w:rPr>
        <w:t xml:space="preserve"> сельсовет» ЗР НАО</w:t>
      </w:r>
    </w:p>
    <w:p w:rsidR="00B66523" w:rsidRDefault="00C439E6">
      <w:pPr>
        <w:spacing w:after="0" w:line="240" w:lineRule="auto"/>
        <w:ind w:firstLine="567"/>
        <w:jc w:val="right"/>
        <w:rPr>
          <w:rFonts w:ascii="Times New Roman" w:hAnsi="Times New Roman"/>
          <w:color w:val="333333"/>
          <w:sz w:val="20"/>
        </w:rPr>
      </w:pPr>
      <w:r>
        <w:rPr>
          <w:rFonts w:ascii="Times New Roman" w:hAnsi="Times New Roman"/>
          <w:color w:val="333333"/>
          <w:sz w:val="20"/>
        </w:rPr>
        <w:t xml:space="preserve">от </w:t>
      </w:r>
      <w:r w:rsidR="004073A2">
        <w:rPr>
          <w:rFonts w:ascii="Times New Roman" w:hAnsi="Times New Roman"/>
          <w:color w:val="333333"/>
          <w:sz w:val="20"/>
        </w:rPr>
        <w:t>17</w:t>
      </w:r>
      <w:bookmarkStart w:id="1" w:name="_GoBack"/>
      <w:bookmarkEnd w:id="1"/>
      <w:r>
        <w:rPr>
          <w:rFonts w:ascii="Times New Roman" w:hAnsi="Times New Roman"/>
          <w:color w:val="333333"/>
          <w:sz w:val="20"/>
        </w:rPr>
        <w:t>.04.2026 года № 3</w:t>
      </w:r>
    </w:p>
    <w:p w:rsidR="00B66523" w:rsidRDefault="00C439E6">
      <w:pPr>
        <w:spacing w:after="135" w:line="240" w:lineRule="auto"/>
        <w:ind w:firstLine="567"/>
        <w:jc w:val="both"/>
        <w:rPr>
          <w:rFonts w:ascii="Times New Roman" w:hAnsi="Times New Roman"/>
          <w:color w:val="333333"/>
          <w:sz w:val="24"/>
        </w:rPr>
      </w:pPr>
      <w:r>
        <w:rPr>
          <w:rFonts w:ascii="Times New Roman" w:hAnsi="Times New Roman"/>
          <w:color w:val="333333"/>
          <w:sz w:val="28"/>
        </w:rPr>
        <w:t> </w:t>
      </w:r>
    </w:p>
    <w:p w:rsidR="00B66523" w:rsidRDefault="00C439E6">
      <w:pPr>
        <w:spacing w:after="135" w:line="240" w:lineRule="auto"/>
        <w:ind w:firstLine="567"/>
        <w:jc w:val="center"/>
        <w:rPr>
          <w:rFonts w:ascii="Times New Roman" w:hAnsi="Times New Roman"/>
          <w:b/>
          <w:color w:val="333333"/>
          <w:sz w:val="24"/>
        </w:rPr>
      </w:pPr>
      <w:r>
        <w:rPr>
          <w:rFonts w:ascii="Times New Roman" w:hAnsi="Times New Roman"/>
          <w:b/>
          <w:color w:val="333333"/>
          <w:sz w:val="24"/>
        </w:rPr>
        <w:t>Положение</w:t>
      </w:r>
    </w:p>
    <w:p w:rsidR="00B66523" w:rsidRDefault="00C439E6">
      <w:pPr>
        <w:spacing w:after="135" w:line="240" w:lineRule="auto"/>
        <w:ind w:firstLine="567"/>
        <w:jc w:val="center"/>
        <w:rPr>
          <w:rFonts w:ascii="Times New Roman" w:hAnsi="Times New Roman"/>
          <w:b/>
          <w:color w:val="333333"/>
          <w:sz w:val="24"/>
        </w:rPr>
      </w:pPr>
      <w:r>
        <w:rPr>
          <w:rFonts w:ascii="Times New Roman" w:hAnsi="Times New Roman"/>
          <w:b/>
          <w:color w:val="333333"/>
          <w:sz w:val="24"/>
        </w:rPr>
        <w:t>О порядке представления гражданами, претендующими на замещение муниципальной должности, и лицами, замещающими муниципальные должности в Администрации Сельского поселения «</w:t>
      </w:r>
      <w:proofErr w:type="spellStart"/>
      <w:r>
        <w:rPr>
          <w:rFonts w:ascii="Times New Roman" w:hAnsi="Times New Roman"/>
          <w:b/>
          <w:color w:val="333333"/>
          <w:sz w:val="24"/>
        </w:rPr>
        <w:t>Пустозерский</w:t>
      </w:r>
      <w:proofErr w:type="spellEnd"/>
      <w:r>
        <w:rPr>
          <w:rFonts w:ascii="Times New Roman" w:hAnsi="Times New Roman"/>
          <w:b/>
          <w:color w:val="333333"/>
          <w:sz w:val="24"/>
        </w:rPr>
        <w:t xml:space="preserve"> сельсовет» Заполярного района Ненецкого автономного округа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 (супругов) и несовершеннолетних детей</w:t>
      </w:r>
    </w:p>
    <w:p w:rsidR="00B66523" w:rsidRDefault="00C439E6">
      <w:pPr>
        <w:spacing w:after="135" w:line="240" w:lineRule="auto"/>
        <w:ind w:firstLine="567"/>
        <w:jc w:val="both"/>
        <w:rPr>
          <w:rFonts w:ascii="Times New Roman" w:hAnsi="Times New Roman"/>
          <w:color w:val="333333"/>
          <w:sz w:val="24"/>
        </w:rPr>
      </w:pPr>
      <w:r>
        <w:rPr>
          <w:rFonts w:ascii="Times New Roman" w:hAnsi="Times New Roman"/>
          <w:color w:val="333333"/>
          <w:sz w:val="24"/>
        </w:rPr>
        <w:t> </w:t>
      </w:r>
    </w:p>
    <w:p w:rsidR="00B66523" w:rsidRDefault="00C439E6">
      <w:pPr>
        <w:spacing w:after="135" w:line="240" w:lineRule="auto"/>
        <w:ind w:firstLine="567"/>
        <w:jc w:val="both"/>
        <w:rPr>
          <w:rFonts w:ascii="Times New Roman" w:hAnsi="Times New Roman"/>
          <w:color w:val="333333"/>
          <w:sz w:val="24"/>
        </w:rPr>
      </w:pPr>
      <w:r>
        <w:rPr>
          <w:rFonts w:ascii="Times New Roman" w:hAnsi="Times New Roman"/>
          <w:color w:val="333333"/>
          <w:sz w:val="24"/>
        </w:rPr>
        <w:t>Настоящее Положение разработано в соответствии с федеральными законами от 02.03.2007 года № 25-ФЗ «О муниципальной службе в Российской Федерации», от 25.12.2008 года № 273-ФЗ «О противодействии коррупции», от 03.12.2012 № 230-ФЗ «О контроле за соответствием расходов лиц, замещающих государственные должности, и иных лиц их доходам», Законом Ненецкого автономного округа от 1 июля 2009 г. № 53-оз «О противодействии коррупции в Ненецком автономном округе», руководствуясь Федеральным законом от 20.03.2025 № 33-ФЗ «Об общих принципах организации местного самоуправления в единой системе публичной власти», Уставом Сельского поселения «</w:t>
      </w:r>
      <w:proofErr w:type="spellStart"/>
      <w:r>
        <w:rPr>
          <w:rFonts w:ascii="Times New Roman" w:hAnsi="Times New Roman"/>
          <w:color w:val="333333"/>
          <w:sz w:val="24"/>
        </w:rPr>
        <w:t>Пустозерский</w:t>
      </w:r>
      <w:proofErr w:type="spellEnd"/>
      <w:r>
        <w:rPr>
          <w:rFonts w:ascii="Times New Roman" w:hAnsi="Times New Roman"/>
          <w:color w:val="333333"/>
          <w:sz w:val="24"/>
        </w:rPr>
        <w:t xml:space="preserve"> сельсовет» Заполярного района Ненецкого автономного округа и определяет:</w:t>
      </w:r>
    </w:p>
    <w:p w:rsidR="00B66523" w:rsidRDefault="00C439E6">
      <w:pPr>
        <w:spacing w:after="135" w:line="240" w:lineRule="auto"/>
        <w:ind w:firstLine="567"/>
        <w:jc w:val="both"/>
        <w:rPr>
          <w:rFonts w:ascii="Times New Roman" w:hAnsi="Times New Roman"/>
          <w:color w:val="333333"/>
          <w:sz w:val="24"/>
        </w:rPr>
      </w:pPr>
      <w:r>
        <w:rPr>
          <w:rFonts w:ascii="Times New Roman" w:hAnsi="Times New Roman"/>
          <w:color w:val="333333"/>
          <w:sz w:val="24"/>
        </w:rPr>
        <w:t>порядок представления гражданами, претендующими на замещение муниципальной должности, и лицами, замещающими муниципальные должности в органах местного самоуправления, выборные должности  Сельского поселения «</w:t>
      </w:r>
      <w:proofErr w:type="spellStart"/>
      <w:r>
        <w:rPr>
          <w:rFonts w:ascii="Times New Roman" w:hAnsi="Times New Roman"/>
          <w:color w:val="333333"/>
          <w:sz w:val="24"/>
        </w:rPr>
        <w:t>Пустозерский</w:t>
      </w:r>
      <w:proofErr w:type="spellEnd"/>
      <w:r>
        <w:rPr>
          <w:rFonts w:ascii="Times New Roman" w:hAnsi="Times New Roman"/>
          <w:color w:val="333333"/>
          <w:sz w:val="24"/>
        </w:rPr>
        <w:t xml:space="preserve"> сельсовет» Заполярного района Ненецкого автономного округа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B66523" w:rsidRDefault="00C439E6">
      <w:pPr>
        <w:spacing w:after="135" w:line="240" w:lineRule="auto"/>
        <w:ind w:firstLine="567"/>
        <w:jc w:val="both"/>
        <w:rPr>
          <w:rFonts w:ascii="Times New Roman" w:hAnsi="Times New Roman"/>
          <w:color w:val="333333"/>
          <w:sz w:val="24"/>
        </w:rPr>
      </w:pPr>
      <w:r>
        <w:rPr>
          <w:rFonts w:ascii="Times New Roman" w:hAnsi="Times New Roman"/>
          <w:color w:val="333333"/>
          <w:sz w:val="24"/>
        </w:rPr>
        <w:t>порядок принятия решения о применении мер ответственности к депутату, члену выборного органа местного самоуправления, выборному должностному лицу местного самоуправления в Администрацию Сельского поселения «</w:t>
      </w:r>
      <w:proofErr w:type="spellStart"/>
      <w:r>
        <w:rPr>
          <w:rFonts w:ascii="Times New Roman" w:hAnsi="Times New Roman"/>
          <w:color w:val="333333"/>
          <w:sz w:val="24"/>
        </w:rPr>
        <w:t>Пустозерский</w:t>
      </w:r>
      <w:proofErr w:type="spellEnd"/>
      <w:r>
        <w:rPr>
          <w:rFonts w:ascii="Times New Roman" w:hAnsi="Times New Roman"/>
          <w:color w:val="333333"/>
          <w:sz w:val="24"/>
        </w:rPr>
        <w:t xml:space="preserve"> сельсовет» Заполярного района Ненецкого автономного округа;</w:t>
      </w:r>
    </w:p>
    <w:p w:rsidR="00B66523" w:rsidRDefault="00C439E6">
      <w:pPr>
        <w:spacing w:after="135" w:line="240" w:lineRule="auto"/>
        <w:ind w:firstLine="567"/>
        <w:jc w:val="both"/>
        <w:rPr>
          <w:rFonts w:ascii="Times New Roman" w:hAnsi="Times New Roman"/>
          <w:color w:val="333333"/>
          <w:sz w:val="24"/>
        </w:rPr>
      </w:pPr>
      <w:r>
        <w:rPr>
          <w:rFonts w:ascii="Times New Roman" w:hAnsi="Times New Roman"/>
          <w:color w:val="333333"/>
          <w:sz w:val="24"/>
        </w:rPr>
        <w:t xml:space="preserve">порядок предварительного уведомления Губернатора Ненецкого автономного округа депутатами, членами совета депутатов, выборными должностными лицами местного самоуправления в органах сельского поселения </w:t>
      </w:r>
      <w:r w:rsidRPr="00D810C7">
        <w:rPr>
          <w:rFonts w:ascii="Times New Roman" w:hAnsi="Times New Roman"/>
          <w:color w:val="333333"/>
          <w:sz w:val="24"/>
        </w:rPr>
        <w:t>«</w:t>
      </w:r>
      <w:proofErr w:type="spellStart"/>
      <w:r w:rsidR="00D810C7" w:rsidRPr="00D810C7">
        <w:rPr>
          <w:rFonts w:ascii="Times New Roman" w:hAnsi="Times New Roman"/>
          <w:color w:val="333333"/>
          <w:sz w:val="24"/>
        </w:rPr>
        <w:t>Пустозерский</w:t>
      </w:r>
      <w:proofErr w:type="spellEnd"/>
      <w:r w:rsidR="004F2DC5">
        <w:rPr>
          <w:rFonts w:ascii="Times New Roman" w:hAnsi="Times New Roman"/>
          <w:color w:val="333333"/>
          <w:sz w:val="24"/>
        </w:rPr>
        <w:t xml:space="preserve"> сельсовет</w:t>
      </w:r>
      <w:r w:rsidR="00D810C7" w:rsidRPr="00D810C7">
        <w:rPr>
          <w:rFonts w:ascii="Times New Roman" w:hAnsi="Times New Roman"/>
          <w:color w:val="333333"/>
          <w:sz w:val="24"/>
        </w:rPr>
        <w:t xml:space="preserve">» </w:t>
      </w:r>
      <w:r>
        <w:rPr>
          <w:rFonts w:ascii="Times New Roman" w:hAnsi="Times New Roman"/>
          <w:color w:val="333333"/>
          <w:sz w:val="24"/>
        </w:rPr>
        <w:t xml:space="preserve">Заполярного района Ненецкого автономного округа, осуществляющими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w:t>
      </w:r>
      <w:r>
        <w:rPr>
          <w:rFonts w:ascii="Times New Roman" w:hAnsi="Times New Roman"/>
          <w:color w:val="333333"/>
          <w:sz w:val="24"/>
        </w:rPr>
        <w:lastRenderedPageBreak/>
        <w:t>организации, жилищного, жилищно-строительного, гаражного кооперативов, товарищества собственников недвижимости).</w:t>
      </w:r>
    </w:p>
    <w:p w:rsidR="00B66523" w:rsidRPr="00C36D71" w:rsidRDefault="00C439E6" w:rsidP="004F2DC5">
      <w:pPr>
        <w:numPr>
          <w:ilvl w:val="0"/>
          <w:numId w:val="1"/>
        </w:numPr>
        <w:tabs>
          <w:tab w:val="clear" w:pos="720"/>
          <w:tab w:val="left" w:pos="360"/>
        </w:tabs>
        <w:spacing w:after="0" w:line="270" w:lineRule="atLeast"/>
        <w:ind w:left="0" w:firstLine="360"/>
        <w:jc w:val="both"/>
        <w:rPr>
          <w:rFonts w:ascii="Times New Roman" w:hAnsi="Times New Roman"/>
          <w:color w:val="333333"/>
          <w:sz w:val="24"/>
          <w:szCs w:val="24"/>
        </w:rPr>
      </w:pPr>
      <w:r w:rsidRPr="00C36D71">
        <w:rPr>
          <w:rFonts w:ascii="Times New Roman" w:hAnsi="Times New Roman"/>
          <w:color w:val="333333"/>
          <w:sz w:val="24"/>
        </w:rPr>
        <w:t xml:space="preserve">Справки о доходах, расходах, об имуществе и </w:t>
      </w:r>
      <w:r w:rsidR="00C36D71" w:rsidRPr="00C36D71">
        <w:rPr>
          <w:rFonts w:ascii="Times New Roman" w:hAnsi="Times New Roman"/>
          <w:color w:val="333333"/>
          <w:sz w:val="24"/>
        </w:rPr>
        <w:t>обязательствах имущественного характера,</w:t>
      </w:r>
      <w:r w:rsidR="004F2DC5" w:rsidRPr="00C36D71">
        <w:rPr>
          <w:rFonts w:ascii="Times New Roman" w:hAnsi="Times New Roman"/>
          <w:color w:val="333333"/>
          <w:sz w:val="24"/>
        </w:rPr>
        <w:t xml:space="preserve">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года </w:t>
      </w:r>
      <w:r w:rsidR="00C36D71" w:rsidRPr="00C36D71">
        <w:rPr>
          <w:rFonts w:ascii="Times New Roman" w:hAnsi="Times New Roman"/>
          <w:color w:val="333333"/>
          <w:sz w:val="24"/>
        </w:rPr>
        <w:t>№</w:t>
      </w:r>
      <w:r w:rsidR="004F2DC5" w:rsidRPr="00C36D71">
        <w:rPr>
          <w:rFonts w:ascii="Times New Roman" w:hAnsi="Times New Roman"/>
          <w:color w:val="333333"/>
          <w:sz w:val="24"/>
        </w:rPr>
        <w:t xml:space="preserve"> 230-ФЗ "О контроле за соответствием расходов лиц, замещающих государственные должности, и иных лиц их доходам"</w:t>
      </w:r>
      <w:r w:rsidRPr="00C36D71">
        <w:rPr>
          <w:rFonts w:ascii="Times New Roman" w:hAnsi="Times New Roman"/>
          <w:color w:val="333333"/>
          <w:sz w:val="24"/>
        </w:rPr>
        <w:t xml:space="preserve">, предоставляемые лицом, замещающим муниципальные </w:t>
      </w:r>
      <w:r w:rsidRPr="00C36D71">
        <w:rPr>
          <w:rFonts w:ascii="Times New Roman" w:hAnsi="Times New Roman"/>
          <w:color w:val="333333"/>
          <w:sz w:val="24"/>
          <w:szCs w:val="24"/>
        </w:rPr>
        <w:t>должность, содержат следующие сведения:</w:t>
      </w:r>
    </w:p>
    <w:p w:rsidR="00D810C7" w:rsidRPr="00C36D71" w:rsidRDefault="00D810C7" w:rsidP="00D810C7">
      <w:pPr>
        <w:pStyle w:val="s1"/>
        <w:shd w:val="clear" w:color="auto" w:fill="FFFFFF"/>
        <w:spacing w:before="0" w:beforeAutospacing="0" w:after="0" w:afterAutospacing="0"/>
        <w:ind w:firstLine="709"/>
        <w:jc w:val="both"/>
        <w:rPr>
          <w:color w:val="22272F"/>
        </w:rPr>
      </w:pPr>
      <w:r w:rsidRPr="00C36D71">
        <w:rPr>
          <w:color w:val="22272F"/>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отчётную дату);</w:t>
      </w:r>
    </w:p>
    <w:p w:rsidR="00D810C7" w:rsidRPr="00C36D71" w:rsidRDefault="00D810C7" w:rsidP="00D810C7">
      <w:pPr>
        <w:pStyle w:val="s1"/>
        <w:shd w:val="clear" w:color="auto" w:fill="FFFFFF"/>
        <w:spacing w:before="0" w:beforeAutospacing="0" w:after="0" w:afterAutospacing="0"/>
        <w:ind w:firstLine="709"/>
        <w:jc w:val="both"/>
        <w:rPr>
          <w:color w:val="22272F"/>
        </w:rPr>
      </w:pPr>
      <w:r w:rsidRPr="00C36D71">
        <w:rPr>
          <w:color w:val="22272F"/>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отчётную дату).</w:t>
      </w:r>
    </w:p>
    <w:p w:rsidR="008341EE" w:rsidRDefault="008341EE" w:rsidP="008341EE">
      <w:pPr>
        <w:numPr>
          <w:ilvl w:val="0"/>
          <w:numId w:val="2"/>
        </w:numPr>
        <w:tabs>
          <w:tab w:val="clear" w:pos="720"/>
          <w:tab w:val="left" w:pos="360"/>
        </w:tabs>
        <w:spacing w:beforeAutospacing="1" w:afterAutospacing="1" w:line="270" w:lineRule="atLeast"/>
        <w:ind w:left="0" w:firstLine="709"/>
        <w:jc w:val="both"/>
        <w:rPr>
          <w:rFonts w:ascii="Times New Roman" w:hAnsi="Times New Roman"/>
          <w:color w:val="333333"/>
          <w:sz w:val="24"/>
        </w:rPr>
      </w:pPr>
      <w:r w:rsidRPr="00C36D71">
        <w:rPr>
          <w:rFonts w:ascii="Times New Roman" w:hAnsi="Times New Roman"/>
          <w:color w:val="333333"/>
          <w:sz w:val="24"/>
        </w:rPr>
        <w:t>Если иное не установлено федеральными</w:t>
      </w:r>
      <w:r w:rsidRPr="008341EE">
        <w:rPr>
          <w:rFonts w:ascii="Times New Roman" w:hAnsi="Times New Roman"/>
          <w:color w:val="333333"/>
          <w:sz w:val="24"/>
        </w:rPr>
        <w:t xml:space="preserve"> законами, граждане, претендующих на замещение должностей муниципальной службы, включенных в перечни, установленные муниципальными нормативными правовыми актами, на замещение должностей руководителей муниципальных учреждений, муниципальных служащих, претендующие на замещение должностей муниципальной службы, включенные в перечни, установленные муниципальным</w:t>
      </w:r>
      <w:r>
        <w:rPr>
          <w:rFonts w:ascii="Times New Roman" w:hAnsi="Times New Roman"/>
          <w:color w:val="333333"/>
          <w:sz w:val="24"/>
        </w:rPr>
        <w:t>и нормативными правовыми актами</w:t>
      </w:r>
      <w:r w:rsidRPr="008341EE">
        <w:rPr>
          <w:rFonts w:ascii="Times New Roman" w:hAnsi="Times New Roman"/>
          <w:color w:val="333333"/>
          <w:sz w:val="24"/>
        </w:rPr>
        <w:t>.</w:t>
      </w:r>
    </w:p>
    <w:p w:rsidR="008341EE" w:rsidRDefault="008341EE" w:rsidP="008341EE">
      <w:pPr>
        <w:numPr>
          <w:ilvl w:val="0"/>
          <w:numId w:val="2"/>
        </w:numPr>
        <w:tabs>
          <w:tab w:val="clear" w:pos="720"/>
          <w:tab w:val="left" w:pos="0"/>
        </w:tabs>
        <w:spacing w:beforeAutospacing="1" w:afterAutospacing="1" w:line="270" w:lineRule="atLeast"/>
        <w:ind w:left="0" w:firstLine="709"/>
        <w:jc w:val="both"/>
        <w:rPr>
          <w:rFonts w:ascii="Times New Roman" w:hAnsi="Times New Roman"/>
          <w:color w:val="333333"/>
          <w:sz w:val="24"/>
        </w:rPr>
      </w:pPr>
      <w:r>
        <w:rPr>
          <w:rFonts w:ascii="Times New Roman" w:hAnsi="Times New Roman"/>
          <w:color w:val="333333"/>
          <w:sz w:val="24"/>
        </w:rPr>
        <w:t>Л</w:t>
      </w:r>
      <w:r w:rsidRPr="008341EE">
        <w:rPr>
          <w:rFonts w:ascii="Times New Roman" w:hAnsi="Times New Roman"/>
          <w:color w:val="333333"/>
          <w:sz w:val="24"/>
        </w:rPr>
        <w:t xml:space="preserve">ица, замещающие должности, указанные в пункте 1 настоящей части и включенные в перечни, установленные законами и иными нормативными правовыми актами Ненецкого автономного округа, и должности, указанные в пунктах 1.1 - 3 настоящей части, в случае возникновения оснований для представления сведений о расходах в соответствии с Федеральным законом от 3 декабря 2012 года </w:t>
      </w:r>
      <w:r w:rsidR="004F2DC5">
        <w:rPr>
          <w:rFonts w:ascii="Times New Roman" w:hAnsi="Times New Roman"/>
          <w:color w:val="333333"/>
          <w:sz w:val="24"/>
        </w:rPr>
        <w:t>№</w:t>
      </w:r>
      <w:r w:rsidRPr="008341EE">
        <w:rPr>
          <w:rFonts w:ascii="Times New Roman" w:hAnsi="Times New Roman"/>
          <w:color w:val="333333"/>
          <w:sz w:val="24"/>
        </w:rPr>
        <w:t xml:space="preserve">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B66523" w:rsidRDefault="00C439E6">
      <w:pPr>
        <w:spacing w:beforeAutospacing="1" w:afterAutospacing="1" w:line="270" w:lineRule="atLeast"/>
        <w:ind w:firstLine="567"/>
        <w:jc w:val="both"/>
        <w:rPr>
          <w:rFonts w:ascii="Times New Roman" w:hAnsi="Times New Roman"/>
          <w:color w:val="FF0000"/>
          <w:sz w:val="24"/>
        </w:rPr>
      </w:pPr>
      <w:r>
        <w:rPr>
          <w:rFonts w:ascii="Times New Roman" w:hAnsi="Times New Roman"/>
          <w:color w:val="333333"/>
          <w:sz w:val="24"/>
        </w:rPr>
        <w:t>Обеспечение доступа к информации о представляемых лицами, замещающими муниципальные должности депутата Совета депутатов Сельского поселения «</w:t>
      </w:r>
      <w:proofErr w:type="spellStart"/>
      <w:r>
        <w:rPr>
          <w:rFonts w:ascii="Times New Roman" w:hAnsi="Times New Roman"/>
          <w:color w:val="333333"/>
          <w:sz w:val="24"/>
        </w:rPr>
        <w:t>Пустозерский</w:t>
      </w:r>
      <w:proofErr w:type="spellEnd"/>
      <w:r>
        <w:rPr>
          <w:rFonts w:ascii="Times New Roman" w:hAnsi="Times New Roman"/>
          <w:color w:val="333333"/>
          <w:sz w:val="24"/>
        </w:rPr>
        <w:t xml:space="preserve"> сельсовет» Заполярного района Ненецкого автономного округа,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w:t>
      </w:r>
      <w:r>
        <w:rPr>
          <w:rFonts w:ascii="Times New Roman" w:hAnsi="Times New Roman"/>
          <w:color w:val="000000" w:themeColor="text1"/>
          <w:sz w:val="24"/>
        </w:rPr>
        <w:t xml:space="preserve">Обобщенная информация об исполнении (ненадлежащем исполнении) лицами, замещающими муниципальные должности депутата Совета депутатов </w:t>
      </w:r>
      <w:r>
        <w:rPr>
          <w:rFonts w:ascii="Times New Roman" w:hAnsi="Times New Roman"/>
          <w:color w:val="333333"/>
          <w:sz w:val="24"/>
        </w:rPr>
        <w:t>Сельского поселения «</w:t>
      </w:r>
      <w:proofErr w:type="spellStart"/>
      <w:r>
        <w:rPr>
          <w:rFonts w:ascii="Times New Roman" w:hAnsi="Times New Roman"/>
          <w:color w:val="333333"/>
          <w:sz w:val="24"/>
        </w:rPr>
        <w:t>Пустозерский</w:t>
      </w:r>
      <w:proofErr w:type="spellEnd"/>
      <w:r>
        <w:rPr>
          <w:rFonts w:ascii="Times New Roman" w:hAnsi="Times New Roman"/>
          <w:color w:val="333333"/>
          <w:sz w:val="24"/>
        </w:rPr>
        <w:t xml:space="preserve"> сельсовет» Заполярного района Ненецкого автономного округа</w:t>
      </w:r>
      <w:r>
        <w:rPr>
          <w:rFonts w:ascii="Times New Roman" w:hAnsi="Times New Roman"/>
          <w:color w:val="000000" w:themeColor="text1"/>
          <w:sz w:val="24"/>
        </w:rPr>
        <w:t>,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Ненецкого автономного округа.</w:t>
      </w:r>
    </w:p>
    <w:p w:rsidR="00B66523" w:rsidRDefault="00C439E6">
      <w:pPr>
        <w:numPr>
          <w:ilvl w:val="0"/>
          <w:numId w:val="2"/>
        </w:numPr>
        <w:spacing w:beforeAutospacing="1" w:afterAutospacing="1" w:line="270" w:lineRule="atLeast"/>
        <w:ind w:left="0" w:firstLine="567"/>
        <w:jc w:val="both"/>
        <w:rPr>
          <w:rFonts w:ascii="Times New Roman" w:hAnsi="Times New Roman"/>
          <w:color w:val="333333"/>
          <w:sz w:val="24"/>
        </w:rPr>
      </w:pPr>
      <w:r>
        <w:rPr>
          <w:rFonts w:ascii="Times New Roman" w:hAnsi="Times New Roman"/>
          <w:color w:val="333333"/>
          <w:sz w:val="24"/>
        </w:rPr>
        <w:lastRenderedPageBreak/>
        <w:t>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 отдельно на себя, на супругу (супруга) и каждого несовершеннолетнего ребенка.</w:t>
      </w:r>
    </w:p>
    <w:p w:rsidR="00B66523" w:rsidRDefault="00C439E6">
      <w:pPr>
        <w:numPr>
          <w:ilvl w:val="0"/>
          <w:numId w:val="2"/>
        </w:numPr>
        <w:spacing w:beforeAutospacing="1" w:afterAutospacing="1" w:line="270" w:lineRule="atLeast"/>
        <w:ind w:left="0" w:firstLine="567"/>
        <w:jc w:val="both"/>
        <w:rPr>
          <w:rFonts w:ascii="Times New Roman" w:hAnsi="Times New Roman"/>
          <w:color w:val="333333"/>
          <w:sz w:val="24"/>
        </w:rPr>
      </w:pPr>
      <w:r>
        <w:rPr>
          <w:rFonts w:ascii="Times New Roman" w:hAnsi="Times New Roman"/>
          <w:color w:val="333333"/>
          <w:sz w:val="24"/>
        </w:rPr>
        <w:t>В случае, если гражданин или лицо, замещающее муниципальную должность, выборное должностное лицо самостоятельно обнаружил, что в представленных им в орган по профилактике коррупционных и иных правонарушений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может представить уточненные сведения в следующем порядке:</w:t>
      </w:r>
    </w:p>
    <w:p w:rsidR="00B66523" w:rsidRDefault="00C439E6">
      <w:pPr>
        <w:spacing w:after="135" w:line="240" w:lineRule="auto"/>
        <w:ind w:firstLine="567"/>
        <w:jc w:val="both"/>
        <w:rPr>
          <w:rFonts w:ascii="Times New Roman" w:hAnsi="Times New Roman"/>
          <w:color w:val="333333"/>
          <w:sz w:val="24"/>
        </w:rPr>
      </w:pPr>
      <w:r>
        <w:rPr>
          <w:rFonts w:ascii="Times New Roman" w:hAnsi="Times New Roman"/>
          <w:color w:val="333333"/>
          <w:sz w:val="24"/>
        </w:rPr>
        <w:t xml:space="preserve">1) гражданин - в течение одного месяца со дня представления сведений в соответствии </w:t>
      </w:r>
      <w:r w:rsidR="00D810C7">
        <w:rPr>
          <w:rFonts w:ascii="Times New Roman" w:hAnsi="Times New Roman"/>
          <w:color w:val="333333"/>
          <w:sz w:val="24"/>
        </w:rPr>
        <w:t>пунктом 1</w:t>
      </w:r>
      <w:r>
        <w:rPr>
          <w:rFonts w:ascii="Times New Roman" w:hAnsi="Times New Roman"/>
          <w:color w:val="333333"/>
          <w:sz w:val="24"/>
        </w:rPr>
        <w:t xml:space="preserve"> частью </w:t>
      </w:r>
      <w:r w:rsidR="00D810C7">
        <w:rPr>
          <w:rFonts w:ascii="Times New Roman" w:hAnsi="Times New Roman"/>
          <w:color w:val="333333"/>
          <w:sz w:val="24"/>
        </w:rPr>
        <w:t>6</w:t>
      </w:r>
      <w:r>
        <w:rPr>
          <w:rFonts w:ascii="Times New Roman" w:hAnsi="Times New Roman"/>
          <w:color w:val="333333"/>
          <w:sz w:val="24"/>
        </w:rPr>
        <w:t xml:space="preserve"> статьи </w:t>
      </w:r>
      <w:r w:rsidR="00D810C7">
        <w:rPr>
          <w:rFonts w:ascii="Times New Roman" w:hAnsi="Times New Roman"/>
          <w:color w:val="333333"/>
          <w:sz w:val="24"/>
        </w:rPr>
        <w:t>8.2.1</w:t>
      </w:r>
      <w:r>
        <w:rPr>
          <w:rFonts w:ascii="Times New Roman" w:hAnsi="Times New Roman"/>
          <w:color w:val="333333"/>
          <w:sz w:val="24"/>
        </w:rPr>
        <w:t xml:space="preserve"> Закона Ненецкого автономного округа от 01.07.2009 № 53-оз "О противодействии коррупции в Ненецком автономном округе";</w:t>
      </w:r>
    </w:p>
    <w:p w:rsidR="00B66523" w:rsidRDefault="00C439E6">
      <w:pPr>
        <w:spacing w:after="135" w:line="240" w:lineRule="auto"/>
        <w:ind w:firstLine="567"/>
        <w:jc w:val="both"/>
        <w:rPr>
          <w:rFonts w:ascii="Times New Roman" w:hAnsi="Times New Roman"/>
          <w:color w:val="333333"/>
          <w:sz w:val="24"/>
        </w:rPr>
      </w:pPr>
      <w:r>
        <w:rPr>
          <w:rFonts w:ascii="Times New Roman" w:hAnsi="Times New Roman"/>
          <w:color w:val="333333"/>
          <w:sz w:val="24"/>
        </w:rPr>
        <w:t xml:space="preserve">2) лицо замещающее, муниципальную должность, - в течение одного месяца после окончания срока, указанного в </w:t>
      </w:r>
      <w:r w:rsidR="00D810C7">
        <w:rPr>
          <w:rFonts w:ascii="Times New Roman" w:hAnsi="Times New Roman"/>
          <w:color w:val="333333"/>
          <w:sz w:val="24"/>
        </w:rPr>
        <w:t xml:space="preserve">пункте 2 </w:t>
      </w:r>
      <w:r>
        <w:rPr>
          <w:rFonts w:ascii="Times New Roman" w:hAnsi="Times New Roman"/>
          <w:color w:val="333333"/>
          <w:sz w:val="24"/>
        </w:rPr>
        <w:t xml:space="preserve">части </w:t>
      </w:r>
      <w:r w:rsidR="00D810C7">
        <w:rPr>
          <w:rFonts w:ascii="Times New Roman" w:hAnsi="Times New Roman"/>
          <w:color w:val="333333"/>
          <w:sz w:val="24"/>
        </w:rPr>
        <w:t>6</w:t>
      </w:r>
      <w:r>
        <w:rPr>
          <w:rFonts w:ascii="Times New Roman" w:hAnsi="Times New Roman"/>
          <w:color w:val="333333"/>
          <w:sz w:val="24"/>
        </w:rPr>
        <w:t xml:space="preserve"> статьи </w:t>
      </w:r>
      <w:r w:rsidR="00D810C7">
        <w:rPr>
          <w:rFonts w:ascii="Times New Roman" w:hAnsi="Times New Roman"/>
          <w:color w:val="333333"/>
          <w:sz w:val="24"/>
        </w:rPr>
        <w:t>8.2.1</w:t>
      </w:r>
      <w:r>
        <w:rPr>
          <w:rFonts w:ascii="Times New Roman" w:hAnsi="Times New Roman"/>
          <w:color w:val="333333"/>
          <w:sz w:val="24"/>
        </w:rPr>
        <w:t xml:space="preserve"> Закона Ненецкого автономного округа от 01.07.2009 № 53-оз "О противодействии коррупции в Ненецком автономном округе";</w:t>
      </w:r>
    </w:p>
    <w:p w:rsidR="00B66523" w:rsidRDefault="00C439E6">
      <w:pPr>
        <w:numPr>
          <w:ilvl w:val="0"/>
          <w:numId w:val="3"/>
        </w:numPr>
        <w:spacing w:beforeAutospacing="1" w:afterAutospacing="1" w:line="270" w:lineRule="atLeast"/>
        <w:ind w:left="0" w:firstLine="567"/>
        <w:jc w:val="both"/>
        <w:rPr>
          <w:rFonts w:ascii="Times New Roman" w:hAnsi="Times New Roman"/>
          <w:color w:val="333333"/>
          <w:sz w:val="24"/>
        </w:rPr>
      </w:pPr>
      <w:r>
        <w:rPr>
          <w:rFonts w:ascii="Times New Roman" w:hAnsi="Times New Roman"/>
          <w:color w:val="333333"/>
          <w:sz w:val="24"/>
        </w:rPr>
        <w:t>Сведения о доходах, расходах, об имуществе и обязательствах имущественного характера представляются лицами, указанными в пункте 5 настоящего Положения в порядке, предусмотренном Законом Ненецкого автономного округа от 01.07.2009 № 53-оз "О противодействии коррупции в Ненецком автономном округе";».</w:t>
      </w:r>
    </w:p>
    <w:p w:rsidR="00B66523" w:rsidRDefault="00C439E6">
      <w:pPr>
        <w:numPr>
          <w:ilvl w:val="0"/>
          <w:numId w:val="3"/>
        </w:numPr>
        <w:spacing w:beforeAutospacing="1" w:afterAutospacing="1" w:line="270" w:lineRule="atLeast"/>
        <w:ind w:left="0" w:firstLine="567"/>
        <w:jc w:val="both"/>
        <w:rPr>
          <w:rFonts w:ascii="Times New Roman" w:hAnsi="Times New Roman"/>
          <w:color w:val="333333"/>
          <w:sz w:val="24"/>
        </w:rPr>
      </w:pPr>
      <w:r>
        <w:rPr>
          <w:rFonts w:ascii="Times New Roman" w:hAnsi="Times New Roman"/>
          <w:color w:val="333333"/>
          <w:sz w:val="24"/>
        </w:rPr>
        <w:t>Депутаты, члены выборного органа местного самоуправления, выборные должностные лица местного самоуправления, осуществляющие свои полномочия на постоянной основе, предварительно письменно уведомляют Губернатора Ненецкого автономного округа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участие на безвозмездной основе в управлении некоммерческой организацией).</w:t>
      </w:r>
    </w:p>
    <w:p w:rsidR="00B66523" w:rsidRDefault="00C439E6">
      <w:pPr>
        <w:spacing w:after="135" w:line="240" w:lineRule="auto"/>
        <w:ind w:firstLine="283"/>
        <w:jc w:val="both"/>
        <w:rPr>
          <w:rFonts w:ascii="Times New Roman" w:hAnsi="Times New Roman"/>
          <w:color w:val="333333"/>
          <w:sz w:val="24"/>
        </w:rPr>
      </w:pPr>
      <w:r>
        <w:rPr>
          <w:rFonts w:ascii="Times New Roman" w:hAnsi="Times New Roman"/>
          <w:color w:val="333333"/>
          <w:sz w:val="24"/>
        </w:rPr>
        <w:t>Уведомление об участии на безвозмездной основе в управлении некоммерческой организацией представляется Губернатору Ненецкого автономного округа путем направления в орган по профилактике коррупционных и иных правонарушений не позднее, чем за две недели до даты начала планируемого участия на безвозмездной основе в управлении некоммерческой организацией по форме, утвержденной Губернатором Ненецкого автономного округа.</w:t>
      </w:r>
    </w:p>
    <w:p w:rsidR="00B66523" w:rsidRDefault="00C439E6">
      <w:pPr>
        <w:spacing w:after="135" w:line="240" w:lineRule="auto"/>
        <w:ind w:firstLine="283"/>
        <w:jc w:val="both"/>
        <w:rPr>
          <w:rFonts w:ascii="Times New Roman" w:hAnsi="Times New Roman"/>
          <w:color w:val="333333"/>
          <w:sz w:val="24"/>
        </w:rPr>
      </w:pPr>
      <w:r>
        <w:rPr>
          <w:rFonts w:ascii="Times New Roman" w:hAnsi="Times New Roman"/>
          <w:color w:val="333333"/>
          <w:sz w:val="24"/>
        </w:rPr>
        <w:t>Уведомление представляется на каждую некоммерческую организацию, участие в управлении которой на безвозмездной основе планирует осуществлять депутат, член выборного органа местного самоуправления, выборное должностное лицо местного самоуправления, осуществляющие свои полномочия на постоянной основе.</w:t>
      </w:r>
    </w:p>
    <w:p w:rsidR="00B66523" w:rsidRDefault="00C439E6">
      <w:pPr>
        <w:tabs>
          <w:tab w:val="left" w:pos="284"/>
        </w:tabs>
        <w:spacing w:after="135" w:line="240" w:lineRule="auto"/>
        <w:ind w:firstLine="283"/>
        <w:jc w:val="both"/>
        <w:rPr>
          <w:rFonts w:ascii="Times New Roman" w:hAnsi="Times New Roman"/>
          <w:color w:val="333333"/>
          <w:sz w:val="24"/>
        </w:rPr>
      </w:pPr>
      <w:r>
        <w:rPr>
          <w:rFonts w:ascii="Times New Roman" w:hAnsi="Times New Roman"/>
          <w:color w:val="333333"/>
          <w:sz w:val="24"/>
        </w:rPr>
        <w:lastRenderedPageBreak/>
        <w:t>Лица, участвующие на безвозмездной основе в управлении некоммерческой организацией на день их назначения (избрания) на муниципальную должность, представляют уведомление в день назначения (избрания) на муниципальную должность».</w:t>
      </w:r>
    </w:p>
    <w:p w:rsidR="00A61BD5" w:rsidRDefault="00A61BD5" w:rsidP="00A61BD5">
      <w:pPr>
        <w:numPr>
          <w:ilvl w:val="0"/>
          <w:numId w:val="4"/>
        </w:numPr>
        <w:tabs>
          <w:tab w:val="clear" w:pos="720"/>
          <w:tab w:val="left" w:pos="360"/>
        </w:tabs>
        <w:spacing w:beforeAutospacing="1" w:afterAutospacing="1" w:line="270" w:lineRule="atLeast"/>
        <w:ind w:left="0" w:firstLine="360"/>
        <w:jc w:val="both"/>
        <w:rPr>
          <w:rFonts w:ascii="Times New Roman" w:hAnsi="Times New Roman"/>
          <w:color w:val="333333"/>
          <w:sz w:val="24"/>
        </w:rPr>
      </w:pPr>
      <w:r w:rsidRPr="00A61BD5">
        <w:rPr>
          <w:rFonts w:ascii="Times New Roman" w:hAnsi="Times New Roman"/>
          <w:color w:val="333333"/>
          <w:sz w:val="24"/>
        </w:rPr>
        <w:t>В случае обращения Губернатора Ненецкого автономного округа с заявлением о досрочном прекращении полномочий депутата представительного органа муниципального образования Совет депутатов Сельского поселения «</w:t>
      </w:r>
      <w:proofErr w:type="spellStart"/>
      <w:r w:rsidRPr="00A61BD5">
        <w:rPr>
          <w:rFonts w:ascii="Times New Roman" w:hAnsi="Times New Roman"/>
          <w:color w:val="333333"/>
          <w:sz w:val="24"/>
        </w:rPr>
        <w:t>Пустозерский</w:t>
      </w:r>
      <w:proofErr w:type="spellEnd"/>
      <w:r w:rsidRPr="00A61BD5">
        <w:rPr>
          <w:rFonts w:ascii="Times New Roman" w:hAnsi="Times New Roman"/>
          <w:color w:val="333333"/>
          <w:sz w:val="24"/>
        </w:rPr>
        <w:t xml:space="preserve"> сельсовет» Заполярного района Ненецкого автономного округа рассматривает его и принимает решение не позднее чем через 30 дней со дня поступления такого заявления, а если заявление поступило в период между сессиями, – не позднее чем через три месяца со дня поступления такого заявления. Днем появления основания для досрочного прекращения полномочий депутата является день поступления в Совет депутатов данного заявления.</w:t>
      </w:r>
    </w:p>
    <w:p w:rsidR="00B66523" w:rsidRDefault="00C439E6" w:rsidP="00A61BD5">
      <w:pPr>
        <w:numPr>
          <w:ilvl w:val="0"/>
          <w:numId w:val="4"/>
        </w:numPr>
        <w:tabs>
          <w:tab w:val="clear" w:pos="720"/>
          <w:tab w:val="left" w:pos="360"/>
        </w:tabs>
        <w:spacing w:beforeAutospacing="1" w:afterAutospacing="1" w:line="270" w:lineRule="atLeast"/>
        <w:ind w:left="0" w:firstLine="360"/>
        <w:jc w:val="both"/>
        <w:rPr>
          <w:rFonts w:ascii="Times New Roman" w:hAnsi="Times New Roman"/>
          <w:color w:val="333333"/>
          <w:sz w:val="24"/>
        </w:rPr>
      </w:pPr>
      <w:r>
        <w:rPr>
          <w:rFonts w:ascii="Times New Roman" w:hAnsi="Times New Roman"/>
          <w:color w:val="333333"/>
          <w:sz w:val="24"/>
        </w:rPr>
        <w:t>В течение 5 дней со дня поступления заявления Губернатора Ненецкого автономного округа, указанного в пункте 8 настоящего Положения, назначается дата проведения открытого заседания Совета депутатов Сельского поселения «</w:t>
      </w:r>
      <w:proofErr w:type="spellStart"/>
      <w:r>
        <w:rPr>
          <w:rFonts w:ascii="Times New Roman" w:hAnsi="Times New Roman"/>
          <w:color w:val="333333"/>
          <w:sz w:val="24"/>
        </w:rPr>
        <w:t>Пустозерский</w:t>
      </w:r>
      <w:proofErr w:type="spellEnd"/>
      <w:r>
        <w:rPr>
          <w:rFonts w:ascii="Times New Roman" w:hAnsi="Times New Roman"/>
          <w:color w:val="333333"/>
          <w:sz w:val="24"/>
        </w:rPr>
        <w:t xml:space="preserve"> сельсовет» Заполярного района Ненецкого автономного округа в соответствии с регламентом работы Совета депутатов</w:t>
      </w:r>
      <w:r w:rsidR="00A61BD5">
        <w:rPr>
          <w:rFonts w:ascii="Times New Roman" w:hAnsi="Times New Roman"/>
          <w:color w:val="333333"/>
          <w:sz w:val="24"/>
        </w:rPr>
        <w:t>.</w:t>
      </w:r>
    </w:p>
    <w:p w:rsidR="00B66523" w:rsidRDefault="00C439E6" w:rsidP="004F2DC5">
      <w:pPr>
        <w:numPr>
          <w:ilvl w:val="0"/>
          <w:numId w:val="4"/>
        </w:numPr>
        <w:tabs>
          <w:tab w:val="clear" w:pos="720"/>
          <w:tab w:val="left" w:pos="284"/>
        </w:tabs>
        <w:spacing w:beforeAutospacing="1" w:afterAutospacing="1" w:line="270" w:lineRule="atLeast"/>
        <w:ind w:left="0" w:firstLine="567"/>
        <w:jc w:val="both"/>
        <w:rPr>
          <w:rFonts w:ascii="Times New Roman" w:hAnsi="Times New Roman"/>
          <w:color w:val="333333"/>
          <w:sz w:val="24"/>
        </w:rPr>
      </w:pPr>
      <w:r>
        <w:rPr>
          <w:rFonts w:ascii="Times New Roman" w:hAnsi="Times New Roman"/>
          <w:color w:val="333333"/>
          <w:sz w:val="24"/>
        </w:rPr>
        <w:t>Заявления Губернатора Ненецкого автономного округа рассматриваются на открытом заседании Совета депутатов Сельского поселения «</w:t>
      </w:r>
      <w:proofErr w:type="spellStart"/>
      <w:r>
        <w:rPr>
          <w:rFonts w:ascii="Times New Roman" w:hAnsi="Times New Roman"/>
          <w:color w:val="333333"/>
          <w:sz w:val="24"/>
        </w:rPr>
        <w:t>Пустозерский</w:t>
      </w:r>
      <w:proofErr w:type="spellEnd"/>
      <w:r>
        <w:rPr>
          <w:rFonts w:ascii="Times New Roman" w:hAnsi="Times New Roman"/>
          <w:color w:val="333333"/>
          <w:sz w:val="24"/>
        </w:rPr>
        <w:t xml:space="preserve"> сельсовет» Заполярного района Ненецкого автономного округа, на котором по решению Совета депутатов Сельского поселения «</w:t>
      </w:r>
      <w:proofErr w:type="spellStart"/>
      <w:r>
        <w:rPr>
          <w:rFonts w:ascii="Times New Roman" w:hAnsi="Times New Roman"/>
          <w:color w:val="333333"/>
          <w:sz w:val="24"/>
        </w:rPr>
        <w:t>Пустозерский</w:t>
      </w:r>
      <w:proofErr w:type="spellEnd"/>
      <w:r>
        <w:rPr>
          <w:rFonts w:ascii="Times New Roman" w:hAnsi="Times New Roman"/>
          <w:color w:val="333333"/>
          <w:sz w:val="24"/>
        </w:rPr>
        <w:t xml:space="preserve"> сельсовет» Заполярного района Ненецкого автономного округа могут присутствовать представители средств массовой информации. Депутат, в отношении которого поступило указанное заявление, вправе давать пояснения.</w:t>
      </w:r>
    </w:p>
    <w:p w:rsidR="00B66523" w:rsidRDefault="00C439E6">
      <w:pPr>
        <w:numPr>
          <w:ilvl w:val="0"/>
          <w:numId w:val="4"/>
        </w:numPr>
        <w:spacing w:beforeAutospacing="1" w:afterAutospacing="1" w:line="270" w:lineRule="atLeast"/>
        <w:ind w:left="0" w:firstLine="567"/>
        <w:jc w:val="both"/>
        <w:rPr>
          <w:rFonts w:ascii="Times New Roman" w:hAnsi="Times New Roman"/>
          <w:color w:val="333333"/>
          <w:sz w:val="24"/>
        </w:rPr>
      </w:pPr>
      <w:r>
        <w:rPr>
          <w:rFonts w:ascii="Times New Roman" w:hAnsi="Times New Roman"/>
          <w:color w:val="333333"/>
          <w:sz w:val="24"/>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66523" w:rsidRDefault="00C439E6">
      <w:pPr>
        <w:spacing w:after="135" w:line="240" w:lineRule="auto"/>
        <w:ind w:firstLine="567"/>
        <w:jc w:val="both"/>
        <w:rPr>
          <w:rFonts w:ascii="Times New Roman" w:hAnsi="Times New Roman"/>
          <w:color w:val="333333"/>
          <w:sz w:val="24"/>
        </w:rPr>
      </w:pPr>
      <w:r>
        <w:rPr>
          <w:rFonts w:ascii="Times New Roman" w:hAnsi="Times New Roman"/>
          <w:color w:val="333333"/>
          <w:sz w:val="24"/>
        </w:rPr>
        <w:t>1) предупреждение;</w:t>
      </w:r>
    </w:p>
    <w:p w:rsidR="00B66523" w:rsidRDefault="00C439E6">
      <w:pPr>
        <w:spacing w:after="135" w:line="240" w:lineRule="auto"/>
        <w:ind w:firstLine="567"/>
        <w:jc w:val="both"/>
        <w:rPr>
          <w:rFonts w:ascii="Times New Roman" w:hAnsi="Times New Roman"/>
          <w:color w:val="333333"/>
          <w:sz w:val="24"/>
        </w:rPr>
      </w:pPr>
      <w:r>
        <w:rPr>
          <w:rFonts w:ascii="Times New Roman" w:hAnsi="Times New Roman"/>
          <w:color w:val="333333"/>
          <w:sz w:val="24"/>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66523" w:rsidRDefault="00C439E6">
      <w:pPr>
        <w:spacing w:after="135" w:line="240" w:lineRule="auto"/>
        <w:ind w:firstLine="567"/>
        <w:jc w:val="both"/>
        <w:rPr>
          <w:rFonts w:ascii="Times New Roman" w:hAnsi="Times New Roman"/>
          <w:color w:val="333333"/>
          <w:sz w:val="24"/>
        </w:rPr>
      </w:pPr>
      <w:r>
        <w:rPr>
          <w:rFonts w:ascii="Times New Roman" w:hAnsi="Times New Roman"/>
          <w:color w:val="333333"/>
          <w:sz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66523" w:rsidRDefault="00C439E6">
      <w:pPr>
        <w:spacing w:after="135" w:line="240" w:lineRule="auto"/>
        <w:ind w:firstLine="567"/>
        <w:jc w:val="both"/>
        <w:rPr>
          <w:rFonts w:ascii="Times New Roman" w:hAnsi="Times New Roman"/>
          <w:color w:val="333333"/>
          <w:sz w:val="24"/>
        </w:rPr>
      </w:pPr>
      <w:r>
        <w:rPr>
          <w:rFonts w:ascii="Times New Roman" w:hAnsi="Times New Roman"/>
          <w:color w:val="333333"/>
          <w:sz w:val="24"/>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66523" w:rsidRDefault="00C439E6">
      <w:pPr>
        <w:spacing w:after="135" w:line="240" w:lineRule="auto"/>
        <w:ind w:firstLine="567"/>
        <w:jc w:val="both"/>
        <w:rPr>
          <w:rFonts w:ascii="Times New Roman" w:hAnsi="Times New Roman"/>
          <w:color w:val="333333"/>
          <w:sz w:val="24"/>
        </w:rPr>
      </w:pPr>
      <w:r>
        <w:rPr>
          <w:rFonts w:ascii="Times New Roman" w:hAnsi="Times New Roman"/>
          <w:color w:val="333333"/>
          <w:sz w:val="24"/>
        </w:rPr>
        <w:t>5) запрет исполнять полномочия на постоянной основе до прекращения срока его полномочий.</w:t>
      </w:r>
    </w:p>
    <w:p w:rsidR="00B66523" w:rsidRDefault="00C439E6">
      <w:pPr>
        <w:numPr>
          <w:ilvl w:val="0"/>
          <w:numId w:val="5"/>
        </w:numPr>
        <w:spacing w:beforeAutospacing="1" w:afterAutospacing="1" w:line="270" w:lineRule="atLeast"/>
        <w:ind w:left="0" w:firstLine="284"/>
        <w:jc w:val="both"/>
        <w:rPr>
          <w:rFonts w:ascii="Times New Roman" w:hAnsi="Times New Roman"/>
          <w:color w:val="333333"/>
          <w:sz w:val="24"/>
        </w:rPr>
      </w:pPr>
      <w:r>
        <w:rPr>
          <w:rFonts w:ascii="Times New Roman" w:hAnsi="Times New Roman"/>
          <w:color w:val="333333"/>
          <w:sz w:val="24"/>
        </w:rPr>
        <w:t>Информация о представлении депутатом Совета депутатов Сельского поселения «</w:t>
      </w:r>
      <w:proofErr w:type="spellStart"/>
      <w:r>
        <w:rPr>
          <w:rFonts w:ascii="Times New Roman" w:hAnsi="Times New Roman"/>
          <w:color w:val="333333"/>
          <w:sz w:val="24"/>
        </w:rPr>
        <w:t>Пустозерский</w:t>
      </w:r>
      <w:proofErr w:type="spellEnd"/>
      <w:r>
        <w:rPr>
          <w:rFonts w:ascii="Times New Roman" w:hAnsi="Times New Roman"/>
          <w:color w:val="333333"/>
          <w:sz w:val="24"/>
        </w:rPr>
        <w:t xml:space="preserve"> сельсовет» Заполярного района Ненецкого автономного округа заведомо недостоверных или неполных сведений о доходах, расходах, об имуществе и обязательствах имущественного характера, с одновременным опубликованием решения о </w:t>
      </w:r>
      <w:r>
        <w:rPr>
          <w:rFonts w:ascii="Times New Roman" w:hAnsi="Times New Roman"/>
          <w:color w:val="333333"/>
          <w:sz w:val="24"/>
        </w:rPr>
        <w:lastRenderedPageBreak/>
        <w:t>применении к депутату, члену выборного органа местного самоуправления, выборному должностному лицу местного самоуправления мер ответственности, установленных статьей 30 Федерального закона от 20.03.2025 № 33-ФЗ «Об общих принципах организации местного самоуправления в единой системе публичной власти», подлежит размещению на официальном сайте, официальной странице органа местного самоуправления в информационно-телекоммуникационной сети «Интернет»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B66523" w:rsidRDefault="00C439E6">
      <w:pPr>
        <w:spacing w:after="135" w:line="240" w:lineRule="auto"/>
        <w:ind w:firstLine="567"/>
        <w:jc w:val="both"/>
        <w:rPr>
          <w:rFonts w:ascii="Times New Roman" w:hAnsi="Times New Roman"/>
          <w:color w:val="333333"/>
          <w:sz w:val="24"/>
        </w:rPr>
      </w:pPr>
      <w:r>
        <w:rPr>
          <w:rFonts w:ascii="Times New Roman" w:hAnsi="Times New Roman"/>
          <w:color w:val="333333"/>
          <w:sz w:val="24"/>
        </w:rPr>
        <w:t>Сведения о доходах, расходах, об имуществе и обязательствах имущественного характера, представляемые в соответствии с настоящим Положением,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B66523" w:rsidRDefault="00C439E6">
      <w:pPr>
        <w:numPr>
          <w:ilvl w:val="0"/>
          <w:numId w:val="6"/>
        </w:numPr>
        <w:spacing w:beforeAutospacing="1" w:afterAutospacing="1" w:line="270" w:lineRule="atLeast"/>
        <w:ind w:left="0" w:firstLine="567"/>
        <w:jc w:val="both"/>
        <w:rPr>
          <w:rFonts w:ascii="Times New Roman" w:hAnsi="Times New Roman"/>
          <w:color w:val="333333"/>
          <w:sz w:val="24"/>
        </w:rPr>
      </w:pPr>
      <w:r>
        <w:rPr>
          <w:rFonts w:ascii="Times New Roman" w:hAnsi="Times New Roman"/>
          <w:color w:val="333333"/>
          <w:sz w:val="24"/>
        </w:rPr>
        <w:t>Лица, в должностные обязанности которых входит работа со сведениями о доходах, расходах, об имуществе и обязательствах имущественного характера, предоставленными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66523" w:rsidRDefault="00B66523">
      <w:pPr>
        <w:ind w:firstLine="567"/>
        <w:rPr>
          <w:sz w:val="24"/>
        </w:rPr>
      </w:pPr>
    </w:p>
    <w:sectPr w:rsidR="00B66523">
      <w:pgSz w:w="11906" w:h="16838"/>
      <w:pgMar w:top="1134" w:right="707" w:bottom="1134" w:left="1843"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14301"/>
    <w:multiLevelType w:val="multilevel"/>
    <w:tmpl w:val="6A629C2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CBE756E"/>
    <w:multiLevelType w:val="multilevel"/>
    <w:tmpl w:val="B5B6B180"/>
    <w:lvl w:ilvl="0">
      <w:start w:val="1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4E36E7B"/>
    <w:multiLevelType w:val="multilevel"/>
    <w:tmpl w:val="5ADAC818"/>
    <w:lvl w:ilvl="0">
      <w:start w:val="6"/>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16311A79"/>
    <w:multiLevelType w:val="multilevel"/>
    <w:tmpl w:val="736ED15A"/>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422D6D58"/>
    <w:multiLevelType w:val="multilevel"/>
    <w:tmpl w:val="38B4C25E"/>
    <w:lvl w:ilvl="0">
      <w:start w:val="1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64F83E39"/>
    <w:multiLevelType w:val="multilevel"/>
    <w:tmpl w:val="B3FC7E16"/>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523"/>
    <w:rsid w:val="004073A2"/>
    <w:rsid w:val="004F2DC5"/>
    <w:rsid w:val="008341EE"/>
    <w:rsid w:val="00A61BD5"/>
    <w:rsid w:val="00B66523"/>
    <w:rsid w:val="00C36D71"/>
    <w:rsid w:val="00C439E6"/>
    <w:rsid w:val="00D810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D951"/>
  <w15:docId w15:val="{49D70890-797F-4BD8-98D7-E5A70BB3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after="0" w:line="240" w:lineRule="auto"/>
      <w:jc w:val="center"/>
      <w:outlineLvl w:val="1"/>
    </w:pPr>
    <w:rPr>
      <w:rFonts w:ascii="Times New Roman" w:hAnsi="Times New Roman"/>
      <w:sz w:val="28"/>
    </w:rPr>
  </w:style>
  <w:style w:type="paragraph" w:styleId="3">
    <w:name w:val="heading 3"/>
    <w:basedOn w:val="a"/>
    <w:next w:val="a"/>
    <w:link w:val="30"/>
    <w:uiPriority w:val="9"/>
    <w:qFormat/>
    <w:pPr>
      <w:keepNext/>
      <w:spacing w:after="0" w:line="240" w:lineRule="auto"/>
      <w:outlineLvl w:val="2"/>
    </w:pPr>
    <w:rPr>
      <w:rFonts w:ascii="Times New Roman" w:hAnsi="Times New Roman"/>
      <w:b/>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Times New Roman" w:hAnsi="Times New Roman"/>
      <w:b/>
      <w:sz w:val="28"/>
    </w:rPr>
  </w:style>
  <w:style w:type="paragraph" w:customStyle="1" w:styleId="12">
    <w:name w:val="Строгий1"/>
    <w:basedOn w:val="13"/>
    <w:link w:val="a5"/>
    <w:rPr>
      <w:b/>
    </w:rPr>
  </w:style>
  <w:style w:type="character" w:styleId="a5">
    <w:name w:val="Strong"/>
    <w:basedOn w:val="a0"/>
    <w:link w:val="1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character" w:customStyle="1" w:styleId="11">
    <w:name w:val="Заголовок 1 Знак"/>
    <w:link w:val="10"/>
    <w:rPr>
      <w:rFonts w:ascii="XO Thames" w:hAnsi="XO Thames"/>
      <w:b/>
      <w:sz w:val="32"/>
    </w:rPr>
  </w:style>
  <w:style w:type="paragraph" w:customStyle="1" w:styleId="14">
    <w:name w:val="Гиперссылка1"/>
    <w:link w:val="a8"/>
    <w:rPr>
      <w:color w:val="0000FF"/>
      <w:u w:val="single"/>
    </w:rPr>
  </w:style>
  <w:style w:type="character" w:styleId="a8">
    <w:name w:val="Hyperlink"/>
    <w:link w:val="14"/>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sz w:val="28"/>
    </w:rPr>
  </w:style>
  <w:style w:type="character" w:customStyle="1" w:styleId="16">
    <w:name w:val="Оглавление 1 Знак"/>
    <w:link w:val="15"/>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3">
    <w:name w:val="Основной шрифт абзаца1"/>
  </w:style>
  <w:style w:type="paragraph" w:styleId="a9">
    <w:name w:val="Subtitle"/>
    <w:next w:val="a"/>
    <w:link w:val="aa"/>
    <w:uiPriority w:val="11"/>
    <w:qFormat/>
    <w:pPr>
      <w:jc w:val="both"/>
    </w:pPr>
    <w:rPr>
      <w:rFonts w:ascii="XO Thames" w:hAnsi="XO Thames"/>
      <w:i/>
      <w:sz w:val="24"/>
    </w:rPr>
  </w:style>
  <w:style w:type="character" w:customStyle="1" w:styleId="aa">
    <w:name w:val="Подзаголовок Знак"/>
    <w:link w:val="a9"/>
    <w:rPr>
      <w:rFonts w:ascii="XO Thames" w:hAnsi="XO Thames"/>
      <w:i/>
      <w:sz w:val="24"/>
    </w:rPr>
  </w:style>
  <w:style w:type="paragraph" w:styleId="ab">
    <w:name w:val="Title"/>
    <w:next w:val="a"/>
    <w:link w:val="ac"/>
    <w:uiPriority w:val="10"/>
    <w:qFormat/>
    <w:pPr>
      <w:spacing w:before="567" w:after="567"/>
      <w:jc w:val="center"/>
    </w:pPr>
    <w:rPr>
      <w:rFonts w:ascii="XO Thames" w:hAnsi="XO Thames"/>
      <w:b/>
      <w:caps/>
      <w:sz w:val="40"/>
    </w:rPr>
  </w:style>
  <w:style w:type="character" w:customStyle="1" w:styleId="ac">
    <w:name w:val="Заголовок Знак"/>
    <w:link w:val="ab"/>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
    <w:link w:val="2"/>
    <w:rPr>
      <w:rFonts w:ascii="Times New Roman" w:hAnsi="Times New Roman"/>
      <w:sz w:val="28"/>
    </w:rPr>
  </w:style>
  <w:style w:type="paragraph" w:styleId="ad">
    <w:name w:val="annotation text"/>
    <w:basedOn w:val="a"/>
    <w:link w:val="ae"/>
    <w:uiPriority w:val="99"/>
    <w:semiHidden/>
    <w:unhideWhenUsed/>
    <w:pPr>
      <w:spacing w:line="240" w:lineRule="auto"/>
    </w:pPr>
    <w:rPr>
      <w:sz w:val="20"/>
    </w:rPr>
  </w:style>
  <w:style w:type="character" w:customStyle="1" w:styleId="ae">
    <w:name w:val="Текст примечания Знак"/>
    <w:basedOn w:val="a0"/>
    <w:link w:val="ad"/>
    <w:uiPriority w:val="99"/>
    <w:semiHidden/>
    <w:rPr>
      <w:sz w:val="20"/>
    </w:rPr>
  </w:style>
  <w:style w:type="character" w:styleId="af">
    <w:name w:val="annotation reference"/>
    <w:basedOn w:val="a0"/>
    <w:uiPriority w:val="99"/>
    <w:semiHidden/>
    <w:unhideWhenUsed/>
    <w:rPr>
      <w:sz w:val="16"/>
      <w:szCs w:val="16"/>
    </w:rPr>
  </w:style>
  <w:style w:type="paragraph" w:customStyle="1" w:styleId="s1">
    <w:name w:val="s_1"/>
    <w:basedOn w:val="a"/>
    <w:rsid w:val="00D810C7"/>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9879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2754</Words>
  <Characters>15699</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2026-03-25T11:39:00Z</dcterms:created>
  <dcterms:modified xsi:type="dcterms:W3CDTF">2026-04-17T12:27:00Z</dcterms:modified>
</cp:coreProperties>
</file>