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A6" w:rsidRPr="006248E9" w:rsidRDefault="005617A6" w:rsidP="00CC20A3">
      <w:pPr>
        <w:pStyle w:val="5"/>
        <w:spacing w:before="0" w:beforeAutospacing="0" w:after="0" w:afterAutospacing="0"/>
        <w:ind w:left="0"/>
        <w:jc w:val="center"/>
        <w:rPr>
          <w:szCs w:val="24"/>
        </w:rPr>
      </w:pPr>
      <w:r w:rsidRPr="006248E9">
        <w:rPr>
          <w:szCs w:val="24"/>
        </w:rPr>
        <w:t>Отчет о выполнении Плана</w:t>
      </w:r>
      <w:r w:rsidR="006248E9" w:rsidRPr="006248E9">
        <w:rPr>
          <w:szCs w:val="24"/>
        </w:rPr>
        <w:t xml:space="preserve"> </w:t>
      </w:r>
      <w:r w:rsidRPr="006248E9">
        <w:rPr>
          <w:szCs w:val="24"/>
        </w:rPr>
        <w:t>противодействия коррупции в Администрации</w:t>
      </w:r>
      <w:r w:rsidR="006248E9" w:rsidRPr="006248E9">
        <w:rPr>
          <w:szCs w:val="24"/>
        </w:rPr>
        <w:t xml:space="preserve"> </w:t>
      </w:r>
      <w:r w:rsidRPr="006248E9">
        <w:rPr>
          <w:szCs w:val="24"/>
        </w:rPr>
        <w:t xml:space="preserve">муниципального образования «Пустозерский сельсовет» Ненецкого автономного округа  </w:t>
      </w:r>
      <w:r w:rsidR="006248E9" w:rsidRPr="006248E9">
        <w:rPr>
          <w:szCs w:val="24"/>
        </w:rPr>
        <w:t>за 2017 год</w:t>
      </w:r>
    </w:p>
    <w:p w:rsidR="005617A6" w:rsidRPr="006248E9" w:rsidRDefault="005617A6" w:rsidP="005617A6">
      <w:pPr>
        <w:pStyle w:val="5"/>
        <w:spacing w:before="0" w:beforeAutospacing="0" w:after="0" w:afterAutospacing="0"/>
        <w:ind w:left="0"/>
        <w:rPr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126"/>
        <w:gridCol w:w="1843"/>
        <w:gridCol w:w="142"/>
        <w:gridCol w:w="94"/>
        <w:gridCol w:w="47"/>
      </w:tblGrid>
      <w:tr w:rsidR="005617A6" w:rsidRPr="00986211" w:rsidTr="00F6760B">
        <w:trPr>
          <w:gridAfter w:val="2"/>
          <w:wAfter w:w="141" w:type="dxa"/>
          <w:tblHeader/>
        </w:trPr>
        <w:tc>
          <w:tcPr>
            <w:tcW w:w="675" w:type="dxa"/>
            <w:vAlign w:val="center"/>
          </w:tcPr>
          <w:p w:rsidR="005617A6" w:rsidRPr="006248E9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  <w:szCs w:val="20"/>
              </w:rPr>
            </w:pPr>
            <w:r w:rsidRPr="006248E9">
              <w:rPr>
                <w:rStyle w:val="a4"/>
                <w:b w:val="0"/>
                <w:sz w:val="20"/>
                <w:szCs w:val="20"/>
              </w:rPr>
              <w:t>№</w:t>
            </w:r>
          </w:p>
          <w:p w:rsidR="005617A6" w:rsidRPr="006248E9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8E9">
              <w:rPr>
                <w:rStyle w:val="a4"/>
                <w:b w:val="0"/>
                <w:sz w:val="20"/>
                <w:szCs w:val="20"/>
              </w:rPr>
              <w:t>п/п</w:t>
            </w:r>
          </w:p>
        </w:tc>
        <w:tc>
          <w:tcPr>
            <w:tcW w:w="5954" w:type="dxa"/>
            <w:vAlign w:val="center"/>
          </w:tcPr>
          <w:p w:rsidR="005617A6" w:rsidRPr="006248E9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8E9">
              <w:rPr>
                <w:rStyle w:val="a4"/>
                <w:b w:val="0"/>
                <w:sz w:val="20"/>
                <w:szCs w:val="20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5617A6" w:rsidRPr="006248E9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8E9">
              <w:rPr>
                <w:rStyle w:val="a4"/>
                <w:b w:val="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vAlign w:val="center"/>
          </w:tcPr>
          <w:p w:rsidR="005617A6" w:rsidRPr="006248E9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248E9">
              <w:rPr>
                <w:rStyle w:val="a4"/>
                <w:b w:val="0"/>
                <w:sz w:val="20"/>
                <w:szCs w:val="20"/>
              </w:rPr>
              <w:t>Информация о выполнении</w:t>
            </w:r>
          </w:p>
        </w:tc>
      </w:tr>
      <w:tr w:rsidR="005617A6" w:rsidRPr="00986211" w:rsidTr="00F6760B">
        <w:trPr>
          <w:gridAfter w:val="2"/>
          <w:wAfter w:w="141" w:type="dxa"/>
        </w:trPr>
        <w:tc>
          <w:tcPr>
            <w:tcW w:w="10740" w:type="dxa"/>
            <w:gridSpan w:val="5"/>
            <w:tcBorders>
              <w:top w:val="nil"/>
            </w:tcBorders>
            <w:vAlign w:val="center"/>
          </w:tcPr>
          <w:p w:rsidR="005617A6" w:rsidRPr="006248E9" w:rsidRDefault="005617A6" w:rsidP="00F6760B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b w:val="0"/>
                <w:sz w:val="20"/>
              </w:rPr>
            </w:pPr>
          </w:p>
          <w:p w:rsidR="005617A6" w:rsidRPr="006248E9" w:rsidRDefault="005617A6" w:rsidP="00F6760B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Style w:val="a4"/>
                <w:b w:val="0"/>
                <w:sz w:val="20"/>
              </w:rPr>
            </w:pPr>
            <w:r w:rsidRPr="006248E9">
              <w:rPr>
                <w:rStyle w:val="a4"/>
                <w:b w:val="0"/>
                <w:sz w:val="20"/>
              </w:rPr>
              <w:t>Повышение эффективности механизмов урегулирования конфликта интересов, обеспечение соблюдения муниципальными служащими Администрации МО «Пустозерский сельсовет» НАО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5617A6" w:rsidRPr="006248E9" w:rsidRDefault="005617A6" w:rsidP="00F6760B">
            <w:pPr>
              <w:pStyle w:val="5"/>
              <w:spacing w:before="0" w:beforeAutospacing="0" w:after="0" w:afterAutospacing="0"/>
              <w:ind w:left="0"/>
              <w:rPr>
                <w:sz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86211">
              <w:rPr>
                <w:rFonts w:ascii="Times New Roman" w:hAnsi="Times New Roman" w:cs="Times New Roman"/>
                <w:b w:val="0"/>
                <w:bCs w:val="0"/>
              </w:rPr>
              <w:t>Обеспечение действенного функционирования Комиссии по соблюдению требований к служебному поведению муниципальных служащих, замещающих должности муниципальной службы  в  Администрации МО «Пустозерский сельсовет» НАО и урегулированию конфликта интересов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Глава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5617A6" w:rsidP="005617A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5617A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4 заседания Комиссии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2068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Ненецкого автономного округа, проверок по случаям несоблюдения муниципальными служащими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5617A6" w:rsidP="00CC20A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Администрации МО работает  один муниципальный служащий. Случаев  несоблюдения  установленных требований, нарушений не выявлено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637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3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Организация приема сведений о доходах, расходах, об имуществе и обязательствах имущественного характера, представляемых муниципальными служащими и руководителями организаций, подведомственных  Администрации МО «Пустозерский сельсовет» НАО (далее - руководителями организаций). Обеспечение контроля за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5617A6" w:rsidP="005617A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986211">
              <w:rPr>
                <w:sz w:val="20"/>
                <w:szCs w:val="20"/>
              </w:rPr>
              <w:t xml:space="preserve">30 апреля </w:t>
            </w:r>
            <w:r>
              <w:rPr>
                <w:sz w:val="20"/>
                <w:szCs w:val="20"/>
              </w:rPr>
              <w:t xml:space="preserve"> текущего года  предоставлена вся информация от</w:t>
            </w:r>
            <w:r w:rsidRPr="009862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муниципальных служащих и руководителей</w:t>
            </w:r>
            <w:r w:rsidRPr="00986211">
              <w:rPr>
                <w:sz w:val="20"/>
                <w:szCs w:val="20"/>
              </w:rPr>
              <w:t xml:space="preserve"> организаций, подведомственных  Администрации МО «Пустозерский сельсовет» НАО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351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4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  <w:r w:rsidRPr="007638E4">
              <w:rPr>
                <w:sz w:val="20"/>
                <w:szCs w:val="20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портале МО «Пустозерский сельсовет» НАО в информационно-телекоммуникационной сети «Интернет» и размещение указанных сведений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ConsPlusNormal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F11FA0" w:rsidRDefault="00F11FA0" w:rsidP="00F67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Все сведения размещены на официальном сайте МО </w:t>
            </w: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oksino</w:t>
            </w: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nao</w:t>
            </w: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F11FA0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054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5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муниципальными служащими и руководителями организаций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91110" w:rsidRDefault="00991110" w:rsidP="0099111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В </w:t>
            </w:r>
            <w:r>
              <w:rPr>
                <w:sz w:val="20"/>
                <w:szCs w:val="20"/>
              </w:rPr>
              <w:t xml:space="preserve"> процессе работы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954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6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 муниципальными служащими и руководителями организаций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ConsPlusNormal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AB5CA8" w:rsidP="00AB5CA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 выявлено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CC20A3">
        <w:trPr>
          <w:gridAfter w:val="1"/>
          <w:wAfter w:w="47" w:type="dxa"/>
          <w:trHeight w:val="1448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7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AB5CA8" w:rsidP="00AB5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служащий подарки не получал 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8</w:t>
            </w:r>
          </w:p>
        </w:tc>
        <w:tc>
          <w:tcPr>
            <w:tcW w:w="5954" w:type="dxa"/>
          </w:tcPr>
          <w:p w:rsidR="005617A6" w:rsidRPr="007638E4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638E4">
              <w:rPr>
                <w:sz w:val="20"/>
                <w:szCs w:val="20"/>
              </w:rPr>
              <w:t xml:space="preserve">Мониторинг исполнения муниципальными служащими и работниками </w:t>
            </w:r>
            <w:r w:rsidRPr="007638E4">
              <w:rPr>
                <w:bCs/>
                <w:sz w:val="20"/>
                <w:szCs w:val="20"/>
              </w:rPr>
              <w:t xml:space="preserve">обязанности по представлению сведений о доходах, </w:t>
            </w:r>
            <w:r w:rsidRPr="007638E4">
              <w:rPr>
                <w:bCs/>
                <w:sz w:val="20"/>
                <w:szCs w:val="20"/>
              </w:rPr>
              <w:lastRenderedPageBreak/>
              <w:t xml:space="preserve">расходах, об имуществе и обязательствах имущественного характера </w:t>
            </w:r>
          </w:p>
        </w:tc>
        <w:tc>
          <w:tcPr>
            <w:tcW w:w="2126" w:type="dxa"/>
          </w:tcPr>
          <w:p w:rsidR="005617A6" w:rsidRPr="007638E4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8E4">
              <w:rPr>
                <w:sz w:val="20"/>
                <w:szCs w:val="20"/>
              </w:rPr>
              <w:lastRenderedPageBreak/>
              <w:t xml:space="preserve">Отдел по обеспечению </w:t>
            </w:r>
            <w:r w:rsidRPr="007638E4">
              <w:rPr>
                <w:sz w:val="20"/>
                <w:szCs w:val="20"/>
              </w:rPr>
              <w:lastRenderedPageBreak/>
              <w:t>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7638E4" w:rsidRDefault="007638E4" w:rsidP="007638E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7638E4">
              <w:rPr>
                <w:sz w:val="20"/>
                <w:szCs w:val="20"/>
              </w:rPr>
              <w:lastRenderedPageBreak/>
              <w:t>Замечаний не выявлено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</w:tr>
      <w:tr w:rsidR="005617A6" w:rsidRPr="00986211" w:rsidTr="00CC20A3">
        <w:trPr>
          <w:gridAfter w:val="1"/>
          <w:wAfter w:w="47" w:type="dxa"/>
          <w:trHeight w:val="1056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AB5CA8" w:rsidP="00CC20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Муниципальным служащим иная оплачиваемая работа не выполнялась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858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10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Организация работы по рассмотрению уведомлений муниципальных служащих и руководителей организаций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AB5CA8" w:rsidP="00AB5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для рассмотрения не поступало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11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Анализ случаев возникновения конфликта интересов, одной из сторон которого являются муниципальные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AB5CA8" w:rsidP="00AB5CA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Случаев конфликта интересов не имеется </w:t>
            </w:r>
          </w:p>
          <w:p w:rsidR="005617A6" w:rsidRPr="00986211" w:rsidRDefault="005617A6" w:rsidP="00CC20A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500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12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7377FA" w:rsidP="007377F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Замечаний не выявлено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6A20FA">
        <w:trPr>
          <w:gridAfter w:val="1"/>
          <w:wAfter w:w="47" w:type="dxa"/>
          <w:trHeight w:val="58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13</w:t>
            </w:r>
          </w:p>
        </w:tc>
        <w:tc>
          <w:tcPr>
            <w:tcW w:w="5954" w:type="dxa"/>
            <w:vMerge w:val="restart"/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Организация правового просвещения муниципальных служащих и работников в сфере противодействия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126" w:type="dxa"/>
            <w:vMerge w:val="restart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nil"/>
            </w:tcBorders>
          </w:tcPr>
          <w:p w:rsidR="005617A6" w:rsidRPr="00986211" w:rsidRDefault="007377FA" w:rsidP="00CC20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беседы по вопросам</w:t>
            </w:r>
            <w:r w:rsidRPr="00986211">
              <w:rPr>
                <w:sz w:val="20"/>
                <w:szCs w:val="20"/>
              </w:rPr>
              <w:t xml:space="preserve">  соблюдения требований и положений антикоррупционного законодательства Российской Федерации</w:t>
            </w: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6A20FA">
        <w:trPr>
          <w:gridAfter w:val="1"/>
          <w:wAfter w:w="47" w:type="dxa"/>
          <w:trHeight w:val="2110"/>
        </w:trPr>
        <w:tc>
          <w:tcPr>
            <w:tcW w:w="675" w:type="dxa"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6248E9">
        <w:trPr>
          <w:gridAfter w:val="1"/>
          <w:wAfter w:w="47" w:type="dxa"/>
          <w:trHeight w:val="1051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14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Внесение изменений в Кодекс этики и служебного поведения муниципальных служащих  Администрации  МО «Пустозерский сельсовет» НАО</w:t>
            </w:r>
          </w:p>
        </w:tc>
        <w:tc>
          <w:tcPr>
            <w:tcW w:w="2126" w:type="dxa"/>
          </w:tcPr>
          <w:p w:rsidR="005617A6" w:rsidRPr="00986211" w:rsidRDefault="005617A6" w:rsidP="00CC20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 xml:space="preserve"> 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6A20FA" w:rsidRDefault="006A20FA" w:rsidP="00F6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FA">
              <w:rPr>
                <w:rFonts w:ascii="Times New Roman" w:hAnsi="Times New Roman" w:cs="Times New Roman"/>
                <w:sz w:val="20"/>
                <w:szCs w:val="20"/>
              </w:rPr>
              <w:t>Изменения не вносились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trHeight w:val="741"/>
        </w:trPr>
        <w:tc>
          <w:tcPr>
            <w:tcW w:w="10881" w:type="dxa"/>
            <w:gridSpan w:val="7"/>
            <w:vAlign w:val="center"/>
          </w:tcPr>
          <w:p w:rsidR="005617A6" w:rsidRPr="006248E9" w:rsidRDefault="005617A6" w:rsidP="00F6760B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center"/>
              <w:rPr>
                <w:rStyle w:val="a4"/>
                <w:b w:val="0"/>
                <w:sz w:val="20"/>
              </w:rPr>
            </w:pPr>
            <w:r w:rsidRPr="006248E9">
              <w:rPr>
                <w:rStyle w:val="a4"/>
                <w:b w:val="0"/>
                <w:sz w:val="20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5617A6" w:rsidRPr="00986211" w:rsidRDefault="005617A6" w:rsidP="00F6760B">
            <w:pPr>
              <w:pStyle w:val="5"/>
              <w:spacing w:before="0" w:beforeAutospacing="0" w:after="0" w:afterAutospacing="0"/>
              <w:ind w:left="0"/>
              <w:jc w:val="center"/>
              <w:rPr>
                <w:sz w:val="20"/>
              </w:rPr>
            </w:pPr>
            <w:r w:rsidRPr="006248E9">
              <w:rPr>
                <w:rStyle w:val="a4"/>
                <w:b w:val="0"/>
                <w:sz w:val="20"/>
              </w:rPr>
              <w:t xml:space="preserve"> Администрации  МО «Пустозерский сельсовет» НАО, мониторинг коррупционных рисков и их устранение</w:t>
            </w:r>
          </w:p>
        </w:tc>
      </w:tr>
      <w:tr w:rsidR="005617A6" w:rsidRPr="00986211" w:rsidTr="00F6760B">
        <w:trPr>
          <w:gridAfter w:val="1"/>
          <w:wAfter w:w="47" w:type="dxa"/>
          <w:trHeight w:val="227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15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Систематическое проведение оценок коррупционных рисков, возникающих при реализации  Администрацией МО «Пустозерский сельсовет» НАО своих полномочий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DE2455" w:rsidP="00DE24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Коррупционных рисков не выявлено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70"/>
        </w:trPr>
        <w:tc>
          <w:tcPr>
            <w:tcW w:w="675" w:type="dxa"/>
            <w:vMerge w:val="restart"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16</w:t>
            </w:r>
          </w:p>
        </w:tc>
        <w:tc>
          <w:tcPr>
            <w:tcW w:w="5954" w:type="dxa"/>
            <w:vMerge w:val="restart"/>
            <w:tcBorders>
              <w:top w:val="nil"/>
            </w:tcBorders>
          </w:tcPr>
          <w:p w:rsidR="005617A6" w:rsidRPr="00E0422F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0422F">
              <w:rPr>
                <w:sz w:val="20"/>
                <w:szCs w:val="20"/>
              </w:rPr>
              <w:t>Осуществление антикоррупционной экспертизы нормативных правовых актов Администрации МО «Пустозерский сельсовет» НАО, их проектов в целях выявления коррупционных факторов и последующего устранения таких факторов 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2"/>
          <w:wAfter w:w="141" w:type="dxa"/>
          <w:trHeight w:val="599"/>
        </w:trPr>
        <w:tc>
          <w:tcPr>
            <w:tcW w:w="675" w:type="dxa"/>
            <w:vMerge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</w:tcBorders>
          </w:tcPr>
          <w:p w:rsidR="005617A6" w:rsidRPr="00986211" w:rsidRDefault="00DE2455" w:rsidP="00CC20A3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Проекты НПА размещаются на сайте МО, направляются в Прокуратуру НАО, Отдел регистра НПА НАО</w:t>
            </w:r>
          </w:p>
        </w:tc>
      </w:tr>
      <w:tr w:rsidR="005617A6" w:rsidRPr="00986211" w:rsidTr="00F6760B">
        <w:trPr>
          <w:gridAfter w:val="1"/>
          <w:wAfter w:w="47" w:type="dxa"/>
          <w:trHeight w:val="1397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17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 xml:space="preserve">Осуществление мероприятий, способствующих участию независимых экспертов в проведении антикоррупционной экспертизы нормативных правовых актов  Администрации МО «Пустозерский сельсовет» НАО и их проектов, в том числе разработка нормативных правовых актов, устанавливающих дополнительные гарантии обеспечения независимой антикоррупционной экспертизы нормативных правовых актов и </w:t>
            </w:r>
            <w:r w:rsidRPr="00986211">
              <w:rPr>
                <w:sz w:val="20"/>
                <w:szCs w:val="20"/>
              </w:rPr>
              <w:lastRenderedPageBreak/>
              <w:t>их проектов, включая размещение указанных актов на официальном сайте МО «Пустозерский сельсовет» НАО в целях их общественного обсуждения и проведения независимой антикоррупционной экспертизы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lastRenderedPageBreak/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5617A6" w:rsidP="00F030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030F6" w:rsidRPr="00986211" w:rsidRDefault="00F030F6" w:rsidP="00F030F6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Проекты НПА размещаются на сайте МО, направляются в Прокуратуру НАО, Отдел </w:t>
            </w:r>
            <w:r>
              <w:rPr>
                <w:sz w:val="20"/>
                <w:szCs w:val="20"/>
              </w:rPr>
              <w:lastRenderedPageBreak/>
              <w:t>регистра НПА НАО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182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 МО «Пустозерский сельсовет» НАО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F030F6" w:rsidP="00F030F6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 с Аппаратом администрации НАО, Ассоциацией «Совет МО НАО»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2"/>
          <w:wAfter w:w="141" w:type="dxa"/>
          <w:trHeight w:val="874"/>
        </w:trPr>
        <w:tc>
          <w:tcPr>
            <w:tcW w:w="10740" w:type="dxa"/>
            <w:gridSpan w:val="5"/>
            <w:vAlign w:val="center"/>
          </w:tcPr>
          <w:p w:rsidR="005617A6" w:rsidRPr="00986211" w:rsidRDefault="005617A6" w:rsidP="00F6760B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4"/>
                <w:sz w:val="20"/>
              </w:rPr>
            </w:pPr>
          </w:p>
          <w:p w:rsidR="005617A6" w:rsidRPr="007E5833" w:rsidRDefault="005617A6" w:rsidP="00F6760B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bCs w:val="0"/>
                <w:sz w:val="20"/>
              </w:rPr>
            </w:pPr>
            <w:r w:rsidRPr="007E5833">
              <w:rPr>
                <w:rStyle w:val="a4"/>
                <w:b w:val="0"/>
                <w:sz w:val="20"/>
              </w:rPr>
              <w:t>III. Взаимодействие Администрации МО «Пустозерский сельсовет» НАО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 Администрации МО «Пустозерский сельсовет» НАО</w:t>
            </w:r>
          </w:p>
        </w:tc>
      </w:tr>
      <w:tr w:rsidR="005617A6" w:rsidRPr="00986211" w:rsidTr="00F6760B">
        <w:trPr>
          <w:gridAfter w:val="1"/>
          <w:wAfter w:w="47" w:type="dxa"/>
          <w:trHeight w:val="744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19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 xml:space="preserve">Обеспечение размещения на официальном портале МО «Пустозерский сельсовет» НАО актуальной информации об антикоррупционной деятельности 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395E4F" w:rsidP="00395E4F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размещается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040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20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Администрации МО «Пустозерский сельсовет» НАО  или нарушениях муниципальными служащими и работниками требований к служебному (должностному) поведению посредством: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обеспечения</w:t>
            </w:r>
            <w:r w:rsidRPr="00986211">
              <w:rPr>
                <w:color w:val="FF0000"/>
                <w:sz w:val="20"/>
                <w:szCs w:val="20"/>
              </w:rPr>
              <w:t xml:space="preserve"> </w:t>
            </w:r>
            <w:r w:rsidRPr="00986211">
              <w:rPr>
                <w:sz w:val="20"/>
                <w:szCs w:val="20"/>
              </w:rPr>
              <w:t>приема электронных обращений граждан и организаций на официальный сайт Администрации МО «Пустозерский сельсовет» НАО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5617A6" w:rsidRPr="00986211" w:rsidRDefault="007C04C5" w:rsidP="007C04C5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МО создан раздел </w:t>
            </w:r>
            <w:r w:rsidRPr="00986211">
              <w:rPr>
                <w:sz w:val="20"/>
                <w:szCs w:val="20"/>
              </w:rPr>
              <w:t>приема электронных обращений граждан и организаций</w:t>
            </w: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139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21</w:t>
            </w:r>
          </w:p>
        </w:tc>
        <w:tc>
          <w:tcPr>
            <w:tcW w:w="5954" w:type="dxa"/>
          </w:tcPr>
          <w:p w:rsidR="005617A6" w:rsidRPr="00CC20A3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Обеспечение взаимодействия Администрации МО «Пустозерский сельсовет» НАО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5617A6" w:rsidRPr="00986211" w:rsidRDefault="00130688" w:rsidP="0013068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2020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22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Разработка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служащими и работниками Администрации МО «Пустозерский сельсовет» НАО и подведомственными ей организациями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5617A6" w:rsidRPr="00986211" w:rsidRDefault="00AF6F7D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проводилось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823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23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Обеспечение взаимодействия  Администрации МО «Пустозерский сельсовет» НАО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МО «Пустозерский сельсовет» НАО, и придании гласности фактов  коррупции посредством их освещения в средствах массовой информации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 xml:space="preserve"> 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5617A6" w:rsidRPr="00986211" w:rsidRDefault="00AF6F7D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Фактов коррупции не имеется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5617A6" w:rsidRPr="00986211" w:rsidTr="00F6760B">
        <w:trPr>
          <w:gridAfter w:val="1"/>
          <w:wAfter w:w="47" w:type="dxa"/>
          <w:trHeight w:val="1054"/>
        </w:trPr>
        <w:tc>
          <w:tcPr>
            <w:tcW w:w="675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24</w:t>
            </w:r>
          </w:p>
        </w:tc>
        <w:tc>
          <w:tcPr>
            <w:tcW w:w="5954" w:type="dxa"/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Мониторинг публикаций в  средствах массовой информации о фактах проявления коррупции в Администрации МО «Пустозерский сельсовет» НАО</w:t>
            </w:r>
          </w:p>
        </w:tc>
        <w:tc>
          <w:tcPr>
            <w:tcW w:w="2126" w:type="dxa"/>
          </w:tcPr>
          <w:p w:rsidR="005617A6" w:rsidRPr="00986211" w:rsidRDefault="005617A6" w:rsidP="00CC20A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86211">
              <w:rPr>
                <w:sz w:val="20"/>
                <w:szCs w:val="20"/>
              </w:rPr>
              <w:t>Отдел по обеспечению деятельности Администрации МО</w:t>
            </w:r>
          </w:p>
        </w:tc>
        <w:tc>
          <w:tcPr>
            <w:tcW w:w="1843" w:type="dxa"/>
            <w:tcBorders>
              <w:top w:val="single" w:sz="4" w:space="0" w:color="auto"/>
              <w:righ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31E48" w:rsidRPr="00986211" w:rsidRDefault="00631E48" w:rsidP="00631E4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Фактов коррупции не имеется</w:t>
            </w:r>
          </w:p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</w:tcBorders>
          </w:tcPr>
          <w:p w:rsidR="005617A6" w:rsidRPr="00986211" w:rsidRDefault="005617A6" w:rsidP="00F6760B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831BB5" w:rsidRDefault="00831BB5" w:rsidP="008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BB5" w:rsidRDefault="00831BB5" w:rsidP="008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1BB5" w:rsidSect="00B76C14">
      <w:headerReference w:type="default" r:id="rId7"/>
      <w:pgSz w:w="11906" w:h="16838"/>
      <w:pgMar w:top="851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8FF" w:rsidRDefault="009128FF" w:rsidP="00343A52">
      <w:pPr>
        <w:spacing w:after="0" w:line="240" w:lineRule="auto"/>
      </w:pPr>
      <w:r>
        <w:separator/>
      </w:r>
    </w:p>
  </w:endnote>
  <w:endnote w:type="continuationSeparator" w:id="1">
    <w:p w:rsidR="009128FF" w:rsidRDefault="009128FF" w:rsidP="00343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8FF" w:rsidRDefault="009128FF" w:rsidP="00343A52">
      <w:pPr>
        <w:spacing w:after="0" w:line="240" w:lineRule="auto"/>
      </w:pPr>
      <w:r>
        <w:separator/>
      </w:r>
    </w:p>
  </w:footnote>
  <w:footnote w:type="continuationSeparator" w:id="1">
    <w:p w:rsidR="009128FF" w:rsidRDefault="009128FF" w:rsidP="00343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A8" w:rsidRDefault="009128FF">
    <w:pPr>
      <w:pStyle w:val="a5"/>
      <w:jc w:val="center"/>
    </w:pPr>
  </w:p>
  <w:p w:rsidR="00294DA8" w:rsidRDefault="00912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17A6"/>
    <w:rsid w:val="00085007"/>
    <w:rsid w:val="00130688"/>
    <w:rsid w:val="00343A52"/>
    <w:rsid w:val="00395E4F"/>
    <w:rsid w:val="004436E7"/>
    <w:rsid w:val="005617A6"/>
    <w:rsid w:val="006248E9"/>
    <w:rsid w:val="00631E48"/>
    <w:rsid w:val="006A20FA"/>
    <w:rsid w:val="007377FA"/>
    <w:rsid w:val="007638E4"/>
    <w:rsid w:val="007C04C5"/>
    <w:rsid w:val="007E5833"/>
    <w:rsid w:val="00831BB5"/>
    <w:rsid w:val="009128FF"/>
    <w:rsid w:val="009261CF"/>
    <w:rsid w:val="00991110"/>
    <w:rsid w:val="00AB5CA8"/>
    <w:rsid w:val="00AF6F7D"/>
    <w:rsid w:val="00CC20A3"/>
    <w:rsid w:val="00DE2455"/>
    <w:rsid w:val="00EB036F"/>
    <w:rsid w:val="00F030F6"/>
    <w:rsid w:val="00F1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8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qFormat/>
    <w:rsid w:val="005617A6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617A6"/>
    <w:rPr>
      <w:rFonts w:ascii="Times New Roman" w:eastAsia="Times New Roman" w:hAnsi="Times New Roman" w:cs="Times New Roman"/>
      <w:bCs/>
      <w:sz w:val="24"/>
      <w:szCs w:val="20"/>
    </w:rPr>
  </w:style>
  <w:style w:type="paragraph" w:styleId="a3">
    <w:name w:val="Normal (Web)"/>
    <w:basedOn w:val="a"/>
    <w:rsid w:val="0056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617A6"/>
    <w:rPr>
      <w:b/>
      <w:bCs/>
    </w:rPr>
  </w:style>
  <w:style w:type="paragraph" w:customStyle="1" w:styleId="ConsPlusTitle">
    <w:name w:val="ConsPlusTitle"/>
    <w:rsid w:val="005617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617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5617A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1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24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2017-11-16T14:09:00Z</dcterms:created>
  <dcterms:modified xsi:type="dcterms:W3CDTF">2017-11-20T06:14:00Z</dcterms:modified>
</cp:coreProperties>
</file>