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96" w:rsidRDefault="00E55396" w:rsidP="00E55396">
      <w:pPr>
        <w:pStyle w:val="a6"/>
        <w:ind w:right="-737"/>
        <w:contextualSpacing/>
        <w:jc w:val="center"/>
        <w:rPr>
          <w:sz w:val="20"/>
          <w:szCs w:val="20"/>
        </w:rPr>
      </w:pPr>
      <w:r>
        <w:rPr>
          <w:sz w:val="20"/>
          <w:szCs w:val="20"/>
        </w:rPr>
        <w:t>Информационный  бюллетень</w:t>
      </w:r>
    </w:p>
    <w:p w:rsidR="00E55396" w:rsidRDefault="00E55396" w:rsidP="00E55396">
      <w:pPr>
        <w:pStyle w:val="a6"/>
        <w:jc w:val="center"/>
        <w:rPr>
          <w:sz w:val="20"/>
          <w:szCs w:val="20"/>
        </w:rPr>
      </w:pPr>
      <w:r>
        <w:rPr>
          <w:sz w:val="20"/>
          <w:szCs w:val="20"/>
        </w:rPr>
        <w:t>муниципального образования «Пустозерский сельсовет» Ненецкого автономного округа</w:t>
      </w:r>
    </w:p>
    <w:p w:rsidR="00E55396" w:rsidRDefault="00E55396" w:rsidP="00E55396">
      <w:pPr>
        <w:pStyle w:val="a6"/>
        <w:jc w:val="center"/>
        <w:rPr>
          <w:sz w:val="20"/>
          <w:szCs w:val="20"/>
        </w:rPr>
      </w:pPr>
    </w:p>
    <w:p w:rsidR="00E55396" w:rsidRDefault="00E55396" w:rsidP="00E55396">
      <w:pPr>
        <w:jc w:val="center"/>
        <w:rPr>
          <w:sz w:val="32"/>
        </w:rPr>
      </w:pPr>
      <w:r>
        <w:rPr>
          <w:sz w:val="32"/>
        </w:rPr>
        <w:t xml:space="preserve">* * * * * * * * * * * * * * * * * * * * * * * * * * * * * * * * * * * * </w:t>
      </w:r>
    </w:p>
    <w:p w:rsidR="00E55396" w:rsidRDefault="00FE6A97" w:rsidP="00E55396">
      <w:pPr>
        <w:jc w:val="center"/>
      </w:pPr>
      <w: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57216">
            <v:textbox style="mso-next-textbox:#_x0000_s1026">
              <w:txbxContent>
                <w:p w:rsidR="00177A47" w:rsidRDefault="00177A47" w:rsidP="00E55396">
                  <w:pPr>
                    <w:pStyle w:val="a8"/>
                    <w:jc w:val="center"/>
                    <w:rPr>
                      <w:rFonts w:ascii="Times New Roman" w:hAnsi="Times New Roman"/>
                      <w:b/>
                      <w:sz w:val="28"/>
                      <w:szCs w:val="28"/>
                    </w:rPr>
                  </w:pPr>
                  <w:r>
                    <w:rPr>
                      <w:rFonts w:ascii="Times New Roman" w:hAnsi="Times New Roman"/>
                      <w:b/>
                      <w:sz w:val="28"/>
                      <w:szCs w:val="28"/>
                    </w:rPr>
                    <w:t>№ 19/1</w:t>
                  </w:r>
                </w:p>
                <w:p w:rsidR="00177A47" w:rsidRDefault="00177A47" w:rsidP="00E55396">
                  <w:pPr>
                    <w:pStyle w:val="a8"/>
                    <w:jc w:val="center"/>
                    <w:rPr>
                      <w:rFonts w:ascii="Times New Roman" w:hAnsi="Times New Roman"/>
                      <w:b/>
                    </w:rPr>
                  </w:pPr>
                  <w:r>
                    <w:rPr>
                      <w:rFonts w:ascii="Times New Roman" w:hAnsi="Times New Roman"/>
                      <w:b/>
                    </w:rPr>
                    <w:t>22</w:t>
                  </w:r>
                </w:p>
                <w:p w:rsidR="00177A47" w:rsidRDefault="00177A47" w:rsidP="00E55396">
                  <w:pPr>
                    <w:pStyle w:val="a8"/>
                    <w:jc w:val="center"/>
                    <w:rPr>
                      <w:rFonts w:ascii="Times New Roman" w:hAnsi="Times New Roman"/>
                      <w:b/>
                    </w:rPr>
                  </w:pPr>
                  <w:r>
                    <w:rPr>
                      <w:rFonts w:ascii="Times New Roman" w:hAnsi="Times New Roman"/>
                      <w:b/>
                    </w:rPr>
                    <w:t>ноября</w:t>
                  </w:r>
                </w:p>
                <w:p w:rsidR="00177A47" w:rsidRDefault="00177A47" w:rsidP="00E55396">
                  <w:pPr>
                    <w:pStyle w:val="a8"/>
                    <w:jc w:val="center"/>
                    <w:rPr>
                      <w:b/>
                      <w:sz w:val="28"/>
                      <w:szCs w:val="28"/>
                    </w:rPr>
                  </w:pPr>
                  <w:r>
                    <w:rPr>
                      <w:b/>
                    </w:rPr>
                    <w:t>2019</w:t>
                  </w:r>
                </w:p>
              </w:txbxContent>
            </v:textbox>
            <w10:wrap anchorx="page"/>
          </v:shape>
        </w:pict>
      </w: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8240" adj="5665" fillcolor="black">
            <v:shadow color="#868686"/>
            <v:textpath style="font-family:&quot;Impact&quot;;font-size:28pt;v-text-kern:t" trim="t" fitpath="t" xscale="f" string="СЕЛЬСКИЕ    НОВОСТИ"/>
            <w10:wrap anchorx="page"/>
          </v:shape>
        </w:pict>
      </w:r>
    </w:p>
    <w:p w:rsidR="00E55396" w:rsidRDefault="00E55396" w:rsidP="00E55396"/>
    <w:p w:rsidR="00E55396" w:rsidRDefault="00E55396" w:rsidP="00E55396"/>
    <w:p w:rsidR="00E55396" w:rsidRDefault="00E55396" w:rsidP="00E55396">
      <w:pPr>
        <w:pStyle w:val="a4"/>
        <w:jc w:val="left"/>
        <w:rPr>
          <w:sz w:val="16"/>
          <w:szCs w:val="16"/>
        </w:rPr>
      </w:pPr>
    </w:p>
    <w:p w:rsidR="00E55396" w:rsidRDefault="00E55396" w:rsidP="00E55396">
      <w:pPr>
        <w:pStyle w:val="a4"/>
        <w:jc w:val="left"/>
        <w:rPr>
          <w:sz w:val="16"/>
          <w:szCs w:val="16"/>
        </w:rPr>
      </w:pPr>
    </w:p>
    <w:p w:rsidR="00E55396" w:rsidRDefault="00E55396" w:rsidP="00E55396">
      <w:pPr>
        <w:pStyle w:val="a4"/>
        <w:jc w:val="left"/>
        <w:rPr>
          <w:sz w:val="16"/>
          <w:szCs w:val="16"/>
        </w:rPr>
      </w:pPr>
    </w:p>
    <w:p w:rsidR="00E55396" w:rsidRDefault="00E55396" w:rsidP="00E55396">
      <w:pPr>
        <w:pStyle w:val="a4"/>
        <w:rPr>
          <w:sz w:val="16"/>
          <w:szCs w:val="16"/>
        </w:rPr>
      </w:pPr>
    </w:p>
    <w:p w:rsidR="00E55396" w:rsidRDefault="00E55396" w:rsidP="00E55396">
      <w:pPr>
        <w:pStyle w:val="a4"/>
        <w:rPr>
          <w:sz w:val="16"/>
          <w:szCs w:val="16"/>
        </w:rPr>
      </w:pPr>
    </w:p>
    <w:p w:rsidR="00E55396" w:rsidRDefault="00E55396" w:rsidP="00E55396">
      <w:pPr>
        <w:pStyle w:val="a4"/>
        <w:rPr>
          <w:sz w:val="16"/>
          <w:szCs w:val="16"/>
        </w:rPr>
      </w:pPr>
    </w:p>
    <w:p w:rsidR="00E55396" w:rsidRDefault="00E55396" w:rsidP="00E55396">
      <w:pPr>
        <w:pStyle w:val="a4"/>
        <w:rPr>
          <w:sz w:val="16"/>
          <w:szCs w:val="16"/>
        </w:rPr>
      </w:pPr>
    </w:p>
    <w:p w:rsidR="00E55396" w:rsidRDefault="00E55396" w:rsidP="00E55396">
      <w:pPr>
        <w:jc w:val="both"/>
        <w:rPr>
          <w:rFonts w:ascii="Times New Roman" w:hAnsi="Times New Roman" w:cs="Times New Roman"/>
          <w:b/>
          <w:sz w:val="16"/>
          <w:szCs w:val="16"/>
        </w:rPr>
      </w:pPr>
    </w:p>
    <w:p w:rsidR="00E55396" w:rsidRDefault="00E55396" w:rsidP="00E55396">
      <w:pPr>
        <w:rPr>
          <w:rFonts w:ascii="Times New Roman" w:hAnsi="Times New Roman" w:cs="Times New Roman"/>
          <w:sz w:val="16"/>
          <w:szCs w:val="16"/>
        </w:rPr>
      </w:pPr>
    </w:p>
    <w:p w:rsidR="00E55396" w:rsidRPr="00E55396" w:rsidRDefault="00E55396" w:rsidP="00E55396">
      <w:pPr>
        <w:pStyle w:val="a6"/>
        <w:contextualSpacing/>
        <w:jc w:val="center"/>
        <w:rPr>
          <w:b/>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E55396" w:rsidRPr="00E55396" w:rsidTr="00E55396">
        <w:trPr>
          <w:trHeight w:val="186"/>
        </w:trPr>
        <w:tc>
          <w:tcPr>
            <w:tcW w:w="2268" w:type="dxa"/>
            <w:tcBorders>
              <w:top w:val="single" w:sz="4" w:space="0" w:color="auto"/>
              <w:left w:val="single" w:sz="4" w:space="0" w:color="auto"/>
              <w:bottom w:val="single" w:sz="4" w:space="0" w:color="auto"/>
              <w:right w:val="single" w:sz="4" w:space="0" w:color="auto"/>
            </w:tcBorders>
            <w:hideMark/>
          </w:tcPr>
          <w:p w:rsidR="00E55396" w:rsidRPr="00E55396" w:rsidRDefault="00E55396" w:rsidP="00E55396">
            <w:pPr>
              <w:pStyle w:val="a8"/>
              <w:spacing w:line="276" w:lineRule="auto"/>
              <w:contextualSpacing/>
              <w:rPr>
                <w:rFonts w:ascii="Times New Roman" w:hAnsi="Times New Roman"/>
                <w:b/>
                <w:sz w:val="16"/>
                <w:szCs w:val="16"/>
              </w:rPr>
            </w:pPr>
            <w:r w:rsidRPr="00E55396">
              <w:rPr>
                <w:rFonts w:ascii="Times New Roman" w:hAnsi="Times New Roman"/>
                <w:b/>
                <w:sz w:val="16"/>
                <w:szCs w:val="16"/>
              </w:rPr>
              <w:t xml:space="preserve">    ОФИЦИАЛЬНО</w:t>
            </w:r>
          </w:p>
        </w:tc>
      </w:tr>
    </w:tbl>
    <w:p w:rsidR="00E55396" w:rsidRPr="00E55396" w:rsidRDefault="00E55396" w:rsidP="00E55396">
      <w:pPr>
        <w:pStyle w:val="a6"/>
        <w:contextualSpacing/>
        <w:jc w:val="center"/>
        <w:rPr>
          <w:b/>
          <w:sz w:val="16"/>
          <w:szCs w:val="16"/>
        </w:rPr>
      </w:pPr>
    </w:p>
    <w:p w:rsidR="00E55396" w:rsidRPr="00E55396" w:rsidRDefault="00E55396" w:rsidP="00E55396">
      <w:pPr>
        <w:pStyle w:val="a6"/>
        <w:contextualSpacing/>
        <w:jc w:val="center"/>
        <w:rPr>
          <w:b/>
          <w:sz w:val="16"/>
          <w:szCs w:val="16"/>
        </w:rPr>
      </w:pPr>
    </w:p>
    <w:p w:rsidR="00E55396" w:rsidRPr="00E55396" w:rsidRDefault="00E55396" w:rsidP="00E55396">
      <w:pPr>
        <w:pStyle w:val="2"/>
        <w:spacing w:line="240" w:lineRule="auto"/>
        <w:ind w:hanging="284"/>
        <w:contextualSpacing/>
        <w:rPr>
          <w:rFonts w:ascii="Times New Roman" w:hAnsi="Times New Roman" w:cs="Times New Roman"/>
          <w:bCs w:val="0"/>
          <w:color w:val="auto"/>
          <w:sz w:val="16"/>
          <w:szCs w:val="16"/>
        </w:rPr>
      </w:pPr>
      <w:r>
        <w:rPr>
          <w:rFonts w:ascii="Times New Roman" w:hAnsi="Times New Roman" w:cs="Times New Roman"/>
          <w:bCs w:val="0"/>
          <w:color w:val="auto"/>
          <w:sz w:val="16"/>
          <w:szCs w:val="16"/>
        </w:rPr>
        <w:t xml:space="preserve">Б                    </w:t>
      </w:r>
      <w:r w:rsidRPr="00E55396">
        <w:rPr>
          <w:rFonts w:ascii="Times New Roman" w:hAnsi="Times New Roman" w:cs="Times New Roman"/>
          <w:bCs w:val="0"/>
          <w:color w:val="auto"/>
          <w:sz w:val="16"/>
          <w:szCs w:val="16"/>
        </w:rPr>
        <w:t xml:space="preserve">А  Д  М  И  Н   И   С  Т  </w:t>
      </w:r>
      <w:proofErr w:type="gramStart"/>
      <w:r w:rsidRPr="00E55396">
        <w:rPr>
          <w:rFonts w:ascii="Times New Roman" w:hAnsi="Times New Roman" w:cs="Times New Roman"/>
          <w:bCs w:val="0"/>
          <w:color w:val="auto"/>
          <w:sz w:val="16"/>
          <w:szCs w:val="16"/>
        </w:rPr>
        <w:t>Р</w:t>
      </w:r>
      <w:proofErr w:type="gramEnd"/>
      <w:r w:rsidRPr="00E55396">
        <w:rPr>
          <w:rFonts w:ascii="Times New Roman" w:hAnsi="Times New Roman" w:cs="Times New Roman"/>
          <w:bCs w:val="0"/>
          <w:color w:val="auto"/>
          <w:sz w:val="16"/>
          <w:szCs w:val="16"/>
        </w:rPr>
        <w:t xml:space="preserve">  А  Ц  И  Я</w:t>
      </w:r>
    </w:p>
    <w:p w:rsidR="00E55396" w:rsidRDefault="00E55396" w:rsidP="00E55396">
      <w:pPr>
        <w:pStyle w:val="2"/>
        <w:spacing w:line="240" w:lineRule="auto"/>
        <w:ind w:hanging="284"/>
        <w:contextualSpacing/>
        <w:jc w:val="center"/>
        <w:rPr>
          <w:rFonts w:ascii="Times New Roman" w:hAnsi="Times New Roman" w:cs="Times New Roman"/>
          <w:color w:val="auto"/>
          <w:sz w:val="16"/>
          <w:szCs w:val="16"/>
        </w:rPr>
      </w:pPr>
      <w:r w:rsidRPr="00E55396">
        <w:rPr>
          <w:rFonts w:ascii="Times New Roman" w:hAnsi="Times New Roman" w:cs="Times New Roman"/>
          <w:color w:val="auto"/>
          <w:sz w:val="16"/>
          <w:szCs w:val="16"/>
        </w:rPr>
        <w:t>МУНИЦИПАЛЬНОГО  ОБРАЗОВАНИЯ  «ПУСТОЗЕРСКИЙ  СЕЛЬСОВЕТ»</w:t>
      </w:r>
    </w:p>
    <w:p w:rsidR="00E55396" w:rsidRPr="00E55396" w:rsidRDefault="00E55396" w:rsidP="00E55396">
      <w:pPr>
        <w:pStyle w:val="2"/>
        <w:spacing w:line="240" w:lineRule="auto"/>
        <w:ind w:hanging="284"/>
        <w:contextualSpacing/>
        <w:jc w:val="center"/>
        <w:rPr>
          <w:rFonts w:ascii="Times New Roman" w:hAnsi="Times New Roman" w:cs="Times New Roman"/>
          <w:b w:val="0"/>
          <w:bCs w:val="0"/>
          <w:color w:val="auto"/>
          <w:sz w:val="16"/>
          <w:szCs w:val="16"/>
        </w:rPr>
      </w:pPr>
      <w:r w:rsidRPr="00E55396">
        <w:rPr>
          <w:rFonts w:ascii="Times New Roman" w:hAnsi="Times New Roman" w:cs="Times New Roman"/>
          <w:color w:val="auto"/>
          <w:sz w:val="16"/>
          <w:szCs w:val="16"/>
        </w:rPr>
        <w:t>НЕНЕЦКОГО  АВТОНОМНОГО  ОКРУГА</w:t>
      </w:r>
    </w:p>
    <w:p w:rsidR="00E55396" w:rsidRPr="00E55396" w:rsidRDefault="00E55396" w:rsidP="00E55396">
      <w:pPr>
        <w:contextualSpacing/>
        <w:jc w:val="center"/>
        <w:rPr>
          <w:rFonts w:ascii="Times New Roman" w:hAnsi="Times New Roman" w:cs="Times New Roman"/>
          <w:color w:val="000000"/>
          <w:sz w:val="16"/>
          <w:szCs w:val="16"/>
        </w:rPr>
      </w:pPr>
    </w:p>
    <w:p w:rsidR="00E55396" w:rsidRPr="00B4394A" w:rsidRDefault="00E55396" w:rsidP="00B4394A">
      <w:pPr>
        <w:contextualSpacing/>
        <w:jc w:val="center"/>
        <w:rPr>
          <w:rFonts w:ascii="Times New Roman" w:hAnsi="Times New Roman" w:cs="Times New Roman"/>
          <w:b/>
          <w:bCs/>
          <w:color w:val="000000"/>
          <w:sz w:val="16"/>
          <w:szCs w:val="16"/>
        </w:rPr>
      </w:pPr>
      <w:proofErr w:type="gramStart"/>
      <w:r w:rsidRPr="00E55396">
        <w:rPr>
          <w:rFonts w:ascii="Times New Roman" w:hAnsi="Times New Roman" w:cs="Times New Roman"/>
          <w:b/>
          <w:bCs/>
          <w:color w:val="000000"/>
          <w:sz w:val="16"/>
          <w:szCs w:val="16"/>
        </w:rPr>
        <w:t>П</w:t>
      </w:r>
      <w:proofErr w:type="gramEnd"/>
      <w:r w:rsidRPr="00E55396">
        <w:rPr>
          <w:rFonts w:ascii="Times New Roman" w:hAnsi="Times New Roman" w:cs="Times New Roman"/>
          <w:b/>
          <w:bCs/>
          <w:color w:val="000000"/>
          <w:sz w:val="16"/>
          <w:szCs w:val="16"/>
        </w:rPr>
        <w:t xml:space="preserve"> О С Т А Н О В Л Е Н И Е</w:t>
      </w:r>
    </w:p>
    <w:p w:rsidR="00E55396" w:rsidRPr="000363D2" w:rsidRDefault="00E55396" w:rsidP="00E55396">
      <w:pPr>
        <w:pStyle w:val="2"/>
        <w:contextualSpacing/>
        <w:rPr>
          <w:rFonts w:ascii="Times New Roman" w:hAnsi="Times New Roman" w:cs="Times New Roman"/>
          <w:b w:val="0"/>
          <w:bCs w:val="0"/>
          <w:color w:val="auto"/>
          <w:sz w:val="16"/>
          <w:szCs w:val="16"/>
          <w:u w:val="single"/>
        </w:rPr>
      </w:pPr>
      <w:r w:rsidRPr="000363D2">
        <w:rPr>
          <w:rFonts w:ascii="Times New Roman" w:hAnsi="Times New Roman" w:cs="Times New Roman"/>
          <w:b w:val="0"/>
          <w:bCs w:val="0"/>
          <w:color w:val="auto"/>
          <w:sz w:val="16"/>
          <w:szCs w:val="16"/>
          <w:u w:val="single"/>
        </w:rPr>
        <w:t>от  16.10.2019  № 68</w:t>
      </w:r>
    </w:p>
    <w:p w:rsidR="00E55396" w:rsidRPr="00E55396" w:rsidRDefault="00E55396" w:rsidP="00E55396">
      <w:pPr>
        <w:contextualSpacing/>
        <w:rPr>
          <w:rFonts w:ascii="Times New Roman" w:hAnsi="Times New Roman" w:cs="Times New Roman"/>
          <w:sz w:val="16"/>
          <w:szCs w:val="16"/>
        </w:rPr>
      </w:pPr>
      <w:r w:rsidRPr="00E55396">
        <w:rPr>
          <w:rFonts w:ascii="Times New Roman" w:hAnsi="Times New Roman" w:cs="Times New Roman"/>
          <w:sz w:val="16"/>
          <w:szCs w:val="16"/>
        </w:rPr>
        <w:t>село Оксино,</w:t>
      </w:r>
    </w:p>
    <w:p w:rsidR="00E55396" w:rsidRPr="00E55396" w:rsidRDefault="00E55396" w:rsidP="00E55396">
      <w:pPr>
        <w:contextualSpacing/>
        <w:rPr>
          <w:rFonts w:ascii="Times New Roman" w:hAnsi="Times New Roman" w:cs="Times New Roman"/>
          <w:sz w:val="16"/>
          <w:szCs w:val="16"/>
        </w:rPr>
      </w:pPr>
      <w:r w:rsidRPr="00E55396">
        <w:rPr>
          <w:rFonts w:ascii="Times New Roman" w:hAnsi="Times New Roman" w:cs="Times New Roman"/>
          <w:sz w:val="16"/>
          <w:szCs w:val="16"/>
        </w:rPr>
        <w:t>Ненецкий автономный округ</w:t>
      </w:r>
    </w:p>
    <w:p w:rsidR="00E55396" w:rsidRPr="00E55396" w:rsidRDefault="00E55396" w:rsidP="00B4394A">
      <w:pPr>
        <w:pStyle w:val="2"/>
        <w:contextualSpacing/>
        <w:jc w:val="center"/>
        <w:rPr>
          <w:rFonts w:ascii="Times New Roman" w:hAnsi="Times New Roman" w:cs="Times New Roman"/>
          <w:b w:val="0"/>
          <w:color w:val="000000"/>
          <w:sz w:val="16"/>
          <w:szCs w:val="16"/>
        </w:rPr>
      </w:pPr>
      <w:r w:rsidRPr="000363D2">
        <w:rPr>
          <w:rFonts w:ascii="Times New Roman" w:hAnsi="Times New Roman" w:cs="Times New Roman"/>
          <w:b w:val="0"/>
          <w:color w:val="auto"/>
          <w:sz w:val="16"/>
          <w:szCs w:val="16"/>
        </w:rPr>
        <w:t>Об</w:t>
      </w:r>
      <w:r w:rsidRPr="00E55396">
        <w:rPr>
          <w:rFonts w:ascii="Times New Roman" w:hAnsi="Times New Roman" w:cs="Times New Roman"/>
          <w:b w:val="0"/>
          <w:sz w:val="16"/>
          <w:szCs w:val="16"/>
        </w:rPr>
        <w:t xml:space="preserve"> </w:t>
      </w:r>
      <w:r w:rsidRPr="00E55396">
        <w:rPr>
          <w:rFonts w:ascii="Times New Roman" w:hAnsi="Times New Roman" w:cs="Times New Roman"/>
          <w:color w:val="000000"/>
          <w:sz w:val="16"/>
          <w:szCs w:val="16"/>
        </w:rPr>
        <w:t xml:space="preserve"> </w:t>
      </w:r>
      <w:r w:rsidRPr="00E55396">
        <w:rPr>
          <w:rFonts w:ascii="Times New Roman" w:hAnsi="Times New Roman" w:cs="Times New Roman"/>
          <w:b w:val="0"/>
          <w:color w:val="000000"/>
          <w:sz w:val="16"/>
          <w:szCs w:val="16"/>
        </w:rPr>
        <w:t>утверждении   отчета</w:t>
      </w:r>
      <w:r w:rsidRPr="00E55396">
        <w:rPr>
          <w:rFonts w:ascii="Times New Roman" w:hAnsi="Times New Roman" w:cs="Times New Roman"/>
          <w:color w:val="000000"/>
          <w:sz w:val="16"/>
          <w:szCs w:val="16"/>
        </w:rPr>
        <w:t xml:space="preserve"> </w:t>
      </w:r>
      <w:r w:rsidRPr="00E55396">
        <w:rPr>
          <w:rFonts w:ascii="Times New Roman" w:hAnsi="Times New Roman" w:cs="Times New Roman"/>
          <w:b w:val="0"/>
          <w:color w:val="000000"/>
          <w:sz w:val="16"/>
          <w:szCs w:val="16"/>
        </w:rPr>
        <w:t>об   исполнении</w:t>
      </w:r>
    </w:p>
    <w:p w:rsidR="00B4394A" w:rsidRDefault="00E55396" w:rsidP="000363D2">
      <w:pPr>
        <w:pStyle w:val="2"/>
        <w:contextualSpacing/>
        <w:jc w:val="center"/>
        <w:rPr>
          <w:rFonts w:ascii="Times New Roman" w:hAnsi="Times New Roman" w:cs="Times New Roman"/>
          <w:b w:val="0"/>
          <w:color w:val="000000"/>
          <w:sz w:val="16"/>
          <w:szCs w:val="16"/>
        </w:rPr>
      </w:pPr>
      <w:r w:rsidRPr="00E55396">
        <w:rPr>
          <w:rFonts w:ascii="Times New Roman" w:hAnsi="Times New Roman" w:cs="Times New Roman"/>
          <w:b w:val="0"/>
          <w:color w:val="000000"/>
          <w:sz w:val="16"/>
          <w:szCs w:val="16"/>
        </w:rPr>
        <w:t>местного  бюджета  за  9  месяцев  2019  года</w:t>
      </w:r>
    </w:p>
    <w:p w:rsidR="000363D2" w:rsidRPr="000363D2" w:rsidRDefault="000363D2" w:rsidP="000363D2"/>
    <w:p w:rsidR="00E55396" w:rsidRPr="00E55396" w:rsidRDefault="00E55396" w:rsidP="00E55396">
      <w:pPr>
        <w:pStyle w:val="a6"/>
        <w:contextualSpacing/>
        <w:rPr>
          <w:color w:val="auto"/>
          <w:sz w:val="16"/>
          <w:szCs w:val="16"/>
        </w:rPr>
      </w:pPr>
      <w:r w:rsidRPr="00E55396">
        <w:rPr>
          <w:sz w:val="16"/>
          <w:szCs w:val="16"/>
        </w:rPr>
        <w:t xml:space="preserve">          </w:t>
      </w:r>
      <w:r w:rsidRPr="00E55396">
        <w:rPr>
          <w:color w:val="auto"/>
          <w:sz w:val="16"/>
          <w:szCs w:val="16"/>
        </w:rPr>
        <w:t>Руководствуясь Бюджетным кодексом Российской Федерации, Федеральным законом от 06.10.2003 № 131 ФЗ «Об  общих принципах  организации  местного самоуправления в Российской  Федерации», Положением «О  бюджетном процессе  в  муниципальном образовании «Пустозерский  сельсовет» Ненецкого автономного округа», утвержденным  Советом депутатов МО «Пустозерский сельсовет» НАО от 11.03.2014 №3 Администрация МО «Пустозерский  сельсовет»  НАО  ПОСТАНОВЛЯЕТ:</w:t>
      </w:r>
    </w:p>
    <w:p w:rsidR="00E55396" w:rsidRPr="00E55396" w:rsidRDefault="00E55396" w:rsidP="00E55396">
      <w:pPr>
        <w:pStyle w:val="a6"/>
        <w:contextualSpacing/>
        <w:rPr>
          <w:color w:val="auto"/>
          <w:sz w:val="16"/>
          <w:szCs w:val="16"/>
        </w:rPr>
      </w:pPr>
    </w:p>
    <w:p w:rsidR="00E55396" w:rsidRPr="00E55396" w:rsidRDefault="00E55396" w:rsidP="00E55396">
      <w:pPr>
        <w:contextualSpacing/>
        <w:jc w:val="both"/>
        <w:rPr>
          <w:rFonts w:ascii="Times New Roman" w:hAnsi="Times New Roman" w:cs="Times New Roman"/>
          <w:sz w:val="16"/>
          <w:szCs w:val="16"/>
        </w:rPr>
      </w:pPr>
      <w:r w:rsidRPr="00E55396">
        <w:rPr>
          <w:rFonts w:ascii="Times New Roman" w:hAnsi="Times New Roman" w:cs="Times New Roman"/>
          <w:sz w:val="16"/>
          <w:szCs w:val="16"/>
        </w:rPr>
        <w:t xml:space="preserve"> 1.Утвердить отчет об исполнении местного  бюджета за девять месяцев 2019 года по  доходам  в сумме 47231,4 тыс. руб., по расходам в сумме 39259,1 тыс. руб. с превышением доходов над расходами (</w:t>
      </w:r>
      <w:proofErr w:type="spellStart"/>
      <w:r w:rsidRPr="00E55396">
        <w:rPr>
          <w:rFonts w:ascii="Times New Roman" w:hAnsi="Times New Roman" w:cs="Times New Roman"/>
          <w:sz w:val="16"/>
          <w:szCs w:val="16"/>
        </w:rPr>
        <w:t>профицитом</w:t>
      </w:r>
      <w:proofErr w:type="spellEnd"/>
      <w:r w:rsidRPr="00E55396">
        <w:rPr>
          <w:rFonts w:ascii="Times New Roman" w:hAnsi="Times New Roman" w:cs="Times New Roman"/>
          <w:sz w:val="16"/>
          <w:szCs w:val="16"/>
        </w:rPr>
        <w:t>)  в  сумме 7972,3 тыс. руб.</w:t>
      </w:r>
    </w:p>
    <w:p w:rsidR="00E55396" w:rsidRPr="00E55396" w:rsidRDefault="00E55396" w:rsidP="00E55396">
      <w:pPr>
        <w:contextualSpacing/>
        <w:jc w:val="both"/>
        <w:rPr>
          <w:rFonts w:ascii="Times New Roman" w:hAnsi="Times New Roman" w:cs="Times New Roman"/>
          <w:sz w:val="16"/>
          <w:szCs w:val="16"/>
        </w:rPr>
      </w:pPr>
      <w:r w:rsidRPr="00E55396">
        <w:rPr>
          <w:rFonts w:ascii="Times New Roman" w:hAnsi="Times New Roman" w:cs="Times New Roman"/>
          <w:sz w:val="16"/>
          <w:szCs w:val="16"/>
        </w:rPr>
        <w:t xml:space="preserve"> 2. Утвердить исполнение местного бюджета  за девять месяцев 2019 года:</w:t>
      </w:r>
    </w:p>
    <w:p w:rsidR="00E55396" w:rsidRPr="003838F7" w:rsidRDefault="00E55396" w:rsidP="00E55396">
      <w:pPr>
        <w:contextualSpacing/>
        <w:jc w:val="both"/>
        <w:rPr>
          <w:rFonts w:ascii="Times New Roman" w:hAnsi="Times New Roman" w:cs="Times New Roman"/>
          <w:sz w:val="16"/>
          <w:szCs w:val="16"/>
        </w:rPr>
      </w:pPr>
      <w:r w:rsidRPr="00E55396">
        <w:rPr>
          <w:rFonts w:ascii="Times New Roman" w:hAnsi="Times New Roman" w:cs="Times New Roman"/>
          <w:sz w:val="16"/>
          <w:szCs w:val="16"/>
        </w:rPr>
        <w:t xml:space="preserve"> 2.1.  По  </w:t>
      </w:r>
      <w:r w:rsidRPr="00E55396">
        <w:rPr>
          <w:rStyle w:val="hl41"/>
          <w:rFonts w:ascii="Times New Roman" w:hAnsi="Times New Roman" w:cs="Times New Roman"/>
          <w:b w:val="0"/>
          <w:sz w:val="16"/>
          <w:szCs w:val="16"/>
        </w:rPr>
        <w:t>доходам</w:t>
      </w:r>
      <w:r w:rsidRPr="00E55396">
        <w:rPr>
          <w:rStyle w:val="hl41"/>
          <w:rFonts w:ascii="Times New Roman" w:hAnsi="Times New Roman" w:cs="Times New Roman"/>
          <w:sz w:val="16"/>
          <w:szCs w:val="16"/>
        </w:rPr>
        <w:t xml:space="preserve">   </w:t>
      </w:r>
      <w:r w:rsidRPr="00E55396">
        <w:rPr>
          <w:rStyle w:val="hl41"/>
          <w:rFonts w:ascii="Times New Roman" w:hAnsi="Times New Roman" w:cs="Times New Roman"/>
          <w:b w:val="0"/>
          <w:sz w:val="16"/>
          <w:szCs w:val="16"/>
        </w:rPr>
        <w:t>бюджета  по  кодам  классификации  доходов  бюджетов за девять месяцев 2019 года согласно приложению 1</w:t>
      </w:r>
      <w:r w:rsidRPr="00E55396">
        <w:rPr>
          <w:rFonts w:ascii="Times New Roman" w:hAnsi="Times New Roman" w:cs="Times New Roman"/>
          <w:sz w:val="16"/>
          <w:szCs w:val="16"/>
        </w:rPr>
        <w:t xml:space="preserve"> к настоящему постановлению;</w:t>
      </w:r>
    </w:p>
    <w:p w:rsidR="00E55396" w:rsidRPr="00E55396" w:rsidRDefault="00E55396" w:rsidP="003838F7">
      <w:pPr>
        <w:contextualSpacing/>
        <w:jc w:val="both"/>
        <w:rPr>
          <w:rFonts w:ascii="Times New Roman" w:hAnsi="Times New Roman" w:cs="Times New Roman"/>
          <w:sz w:val="16"/>
          <w:szCs w:val="16"/>
        </w:rPr>
      </w:pPr>
      <w:r w:rsidRPr="00E55396">
        <w:rPr>
          <w:rFonts w:ascii="Times New Roman" w:hAnsi="Times New Roman" w:cs="Times New Roman"/>
          <w:sz w:val="16"/>
          <w:szCs w:val="16"/>
        </w:rPr>
        <w:t xml:space="preserve"> 2</w:t>
      </w:r>
      <w:r w:rsidRPr="00E55396">
        <w:rPr>
          <w:rFonts w:ascii="Times New Roman" w:hAnsi="Times New Roman" w:cs="Times New Roman"/>
          <w:b/>
          <w:sz w:val="16"/>
          <w:szCs w:val="16"/>
        </w:rPr>
        <w:t>.</w:t>
      </w:r>
      <w:r w:rsidRPr="00E55396">
        <w:rPr>
          <w:rFonts w:ascii="Times New Roman" w:hAnsi="Times New Roman" w:cs="Times New Roman"/>
          <w:sz w:val="16"/>
          <w:szCs w:val="16"/>
        </w:rPr>
        <w:t>2.  По расходам</w:t>
      </w:r>
      <w:r w:rsidRPr="00E55396">
        <w:rPr>
          <w:rFonts w:ascii="Times New Roman" w:hAnsi="Times New Roman" w:cs="Times New Roman"/>
          <w:b/>
          <w:sz w:val="16"/>
          <w:szCs w:val="16"/>
        </w:rPr>
        <w:t xml:space="preserve">  </w:t>
      </w:r>
      <w:r w:rsidRPr="00E55396">
        <w:rPr>
          <w:rFonts w:ascii="Times New Roman" w:hAnsi="Times New Roman" w:cs="Times New Roman"/>
          <w:sz w:val="16"/>
          <w:szCs w:val="16"/>
        </w:rPr>
        <w:t>бюджета по ведомственной структуре расходов местного бюджета  за</w:t>
      </w:r>
      <w:r w:rsidRPr="00E55396">
        <w:rPr>
          <w:rFonts w:ascii="Times New Roman" w:hAnsi="Times New Roman" w:cs="Times New Roman"/>
          <w:b/>
          <w:sz w:val="16"/>
          <w:szCs w:val="16"/>
        </w:rPr>
        <w:t xml:space="preserve"> </w:t>
      </w:r>
      <w:r w:rsidRPr="00E55396">
        <w:rPr>
          <w:rFonts w:ascii="Times New Roman" w:hAnsi="Times New Roman" w:cs="Times New Roman"/>
          <w:sz w:val="16"/>
          <w:szCs w:val="16"/>
        </w:rPr>
        <w:t xml:space="preserve">девять месяцев 2019 года согласно  приложению  2  к настоящему  постановлению;    </w:t>
      </w:r>
    </w:p>
    <w:p w:rsidR="00E55396" w:rsidRPr="003838F7" w:rsidRDefault="00E55396" w:rsidP="00E55396">
      <w:pPr>
        <w:contextualSpacing/>
        <w:jc w:val="both"/>
        <w:rPr>
          <w:rFonts w:ascii="Times New Roman" w:hAnsi="Times New Roman" w:cs="Times New Roman"/>
          <w:b/>
          <w:sz w:val="16"/>
          <w:szCs w:val="16"/>
        </w:rPr>
      </w:pPr>
      <w:r w:rsidRPr="00E55396">
        <w:rPr>
          <w:rFonts w:ascii="Times New Roman" w:hAnsi="Times New Roman" w:cs="Times New Roman"/>
          <w:sz w:val="16"/>
          <w:szCs w:val="16"/>
        </w:rPr>
        <w:t xml:space="preserve"> 2</w:t>
      </w:r>
      <w:r w:rsidRPr="00E55396">
        <w:rPr>
          <w:rFonts w:ascii="Times New Roman" w:hAnsi="Times New Roman" w:cs="Times New Roman"/>
          <w:b/>
          <w:sz w:val="16"/>
          <w:szCs w:val="16"/>
        </w:rPr>
        <w:t>.</w:t>
      </w:r>
      <w:r w:rsidRPr="00E55396">
        <w:rPr>
          <w:rFonts w:ascii="Times New Roman" w:hAnsi="Times New Roman" w:cs="Times New Roman"/>
          <w:sz w:val="16"/>
          <w:szCs w:val="16"/>
        </w:rPr>
        <w:t>3. По расходам   бюджета  по  разделам и подразделам  классификации  расходов  бюджетов за  девять месяцев 2019 года   согласно  приложению  3  к настоящему  постановлению;</w:t>
      </w:r>
      <w:r w:rsidRPr="00E55396">
        <w:rPr>
          <w:rFonts w:ascii="Times New Roman" w:hAnsi="Times New Roman" w:cs="Times New Roman"/>
          <w:b/>
          <w:sz w:val="16"/>
          <w:szCs w:val="16"/>
        </w:rPr>
        <w:t xml:space="preserve">    </w:t>
      </w:r>
    </w:p>
    <w:p w:rsidR="00E55396" w:rsidRPr="00E55396" w:rsidRDefault="00E55396" w:rsidP="00E55396">
      <w:pPr>
        <w:contextualSpacing/>
        <w:jc w:val="both"/>
        <w:rPr>
          <w:rFonts w:ascii="Times New Roman" w:hAnsi="Times New Roman" w:cs="Times New Roman"/>
          <w:sz w:val="16"/>
          <w:szCs w:val="16"/>
        </w:rPr>
      </w:pPr>
      <w:r w:rsidRPr="00E55396">
        <w:rPr>
          <w:rFonts w:ascii="Times New Roman" w:hAnsi="Times New Roman" w:cs="Times New Roman"/>
          <w:sz w:val="16"/>
          <w:szCs w:val="16"/>
        </w:rPr>
        <w:t xml:space="preserve"> 2.4. По источникам  финансирования  дефицита  местного бюджета  по кодам классификации </w:t>
      </w:r>
    </w:p>
    <w:p w:rsidR="00FB204C" w:rsidRDefault="00E55396" w:rsidP="00E55396">
      <w:pPr>
        <w:contextualSpacing/>
        <w:jc w:val="both"/>
        <w:rPr>
          <w:rFonts w:ascii="Times New Roman" w:hAnsi="Times New Roman" w:cs="Times New Roman"/>
          <w:sz w:val="16"/>
          <w:szCs w:val="16"/>
        </w:rPr>
      </w:pPr>
      <w:r w:rsidRPr="00E55396">
        <w:rPr>
          <w:rFonts w:ascii="Times New Roman" w:hAnsi="Times New Roman" w:cs="Times New Roman"/>
          <w:sz w:val="16"/>
          <w:szCs w:val="16"/>
        </w:rPr>
        <w:t xml:space="preserve">источников финансирования дефицитов бюджетов за девять месяцев 2019  года  согласно     приложению   4  к  настоящему  постановлению.                                                                                                                                                               </w:t>
      </w:r>
      <w:r w:rsidR="00FB204C">
        <w:rPr>
          <w:rFonts w:ascii="Times New Roman" w:hAnsi="Times New Roman" w:cs="Times New Roman"/>
          <w:sz w:val="16"/>
          <w:szCs w:val="16"/>
        </w:rPr>
        <w:t xml:space="preserve">                               </w:t>
      </w:r>
    </w:p>
    <w:p w:rsidR="00E55396" w:rsidRPr="00E55396" w:rsidRDefault="00E55396" w:rsidP="00E55396">
      <w:pPr>
        <w:contextualSpacing/>
        <w:jc w:val="both"/>
        <w:rPr>
          <w:rFonts w:ascii="Times New Roman" w:hAnsi="Times New Roman" w:cs="Times New Roman"/>
          <w:sz w:val="16"/>
          <w:szCs w:val="16"/>
        </w:rPr>
      </w:pPr>
      <w:r w:rsidRPr="00E55396">
        <w:rPr>
          <w:rFonts w:ascii="Times New Roman" w:hAnsi="Times New Roman" w:cs="Times New Roman"/>
          <w:sz w:val="16"/>
          <w:szCs w:val="16"/>
        </w:rPr>
        <w:t xml:space="preserve">   3.  Настоящее постановление  подлежит опубликованию (обнародованию).</w:t>
      </w:r>
    </w:p>
    <w:p w:rsidR="00E55396" w:rsidRPr="00E55396" w:rsidRDefault="00E55396" w:rsidP="00E55396">
      <w:pPr>
        <w:contextualSpacing/>
        <w:jc w:val="both"/>
        <w:rPr>
          <w:rFonts w:ascii="Times New Roman" w:hAnsi="Times New Roman" w:cs="Times New Roman"/>
          <w:sz w:val="16"/>
          <w:szCs w:val="16"/>
        </w:rPr>
      </w:pPr>
    </w:p>
    <w:p w:rsidR="00E55396" w:rsidRPr="00E55396" w:rsidRDefault="00E55396" w:rsidP="00E55396">
      <w:pPr>
        <w:contextualSpacing/>
        <w:jc w:val="both"/>
        <w:rPr>
          <w:rFonts w:ascii="Times New Roman" w:hAnsi="Times New Roman" w:cs="Times New Roman"/>
          <w:color w:val="FF0000"/>
          <w:sz w:val="16"/>
          <w:szCs w:val="16"/>
        </w:rPr>
      </w:pPr>
    </w:p>
    <w:p w:rsidR="00E55396" w:rsidRPr="00E55396" w:rsidRDefault="00E55396" w:rsidP="00E55396">
      <w:pPr>
        <w:contextualSpacing/>
        <w:jc w:val="both"/>
        <w:rPr>
          <w:rFonts w:ascii="Times New Roman" w:hAnsi="Times New Roman" w:cs="Times New Roman"/>
          <w:color w:val="000000"/>
          <w:sz w:val="16"/>
          <w:szCs w:val="16"/>
        </w:rPr>
      </w:pPr>
      <w:r w:rsidRPr="00E55396">
        <w:rPr>
          <w:rFonts w:ascii="Times New Roman" w:hAnsi="Times New Roman" w:cs="Times New Roman"/>
          <w:color w:val="000000"/>
          <w:sz w:val="16"/>
          <w:szCs w:val="16"/>
        </w:rPr>
        <w:t xml:space="preserve"> </w:t>
      </w:r>
      <w:proofErr w:type="spellStart"/>
      <w:r w:rsidRPr="00E55396">
        <w:rPr>
          <w:rFonts w:ascii="Times New Roman" w:hAnsi="Times New Roman" w:cs="Times New Roman"/>
          <w:color w:val="000000"/>
          <w:sz w:val="16"/>
          <w:szCs w:val="16"/>
        </w:rPr>
        <w:t>ВрИО</w:t>
      </w:r>
      <w:proofErr w:type="spellEnd"/>
      <w:r w:rsidRPr="00E55396">
        <w:rPr>
          <w:rFonts w:ascii="Times New Roman" w:hAnsi="Times New Roman" w:cs="Times New Roman"/>
          <w:color w:val="000000"/>
          <w:sz w:val="16"/>
          <w:szCs w:val="16"/>
        </w:rPr>
        <w:t xml:space="preserve"> Главы Администрации</w:t>
      </w:r>
    </w:p>
    <w:p w:rsidR="00E55396" w:rsidRPr="00E55396" w:rsidRDefault="00E55396" w:rsidP="00E55396">
      <w:pPr>
        <w:contextualSpacing/>
        <w:jc w:val="both"/>
        <w:rPr>
          <w:rFonts w:ascii="Times New Roman" w:hAnsi="Times New Roman" w:cs="Times New Roman"/>
          <w:color w:val="000000"/>
          <w:sz w:val="16"/>
          <w:szCs w:val="16"/>
        </w:rPr>
      </w:pPr>
      <w:r w:rsidRPr="00E55396">
        <w:rPr>
          <w:rFonts w:ascii="Times New Roman" w:hAnsi="Times New Roman" w:cs="Times New Roman"/>
          <w:color w:val="000000"/>
          <w:sz w:val="16"/>
          <w:szCs w:val="16"/>
        </w:rPr>
        <w:t xml:space="preserve"> муниципального  образования   </w:t>
      </w:r>
    </w:p>
    <w:p w:rsidR="00E55396" w:rsidRPr="00E55396" w:rsidRDefault="00E55396" w:rsidP="00E55396">
      <w:pPr>
        <w:contextualSpacing/>
        <w:jc w:val="both"/>
        <w:rPr>
          <w:rFonts w:ascii="Times New Roman" w:hAnsi="Times New Roman" w:cs="Times New Roman"/>
          <w:color w:val="000000"/>
          <w:sz w:val="16"/>
          <w:szCs w:val="16"/>
        </w:rPr>
      </w:pPr>
      <w:r w:rsidRPr="00E55396">
        <w:rPr>
          <w:rFonts w:ascii="Times New Roman" w:hAnsi="Times New Roman" w:cs="Times New Roman"/>
          <w:color w:val="000000"/>
          <w:sz w:val="16"/>
          <w:szCs w:val="16"/>
        </w:rPr>
        <w:t xml:space="preserve"> «Пустозерский  сельсовет» </w:t>
      </w:r>
    </w:p>
    <w:p w:rsidR="00177A47" w:rsidRDefault="00E55396" w:rsidP="00E55396">
      <w:pPr>
        <w:contextualSpacing/>
        <w:jc w:val="both"/>
        <w:rPr>
          <w:rFonts w:ascii="Times New Roman" w:hAnsi="Times New Roman" w:cs="Times New Roman"/>
          <w:color w:val="000000"/>
          <w:sz w:val="16"/>
          <w:szCs w:val="16"/>
        </w:rPr>
      </w:pPr>
      <w:r w:rsidRPr="00E55396">
        <w:rPr>
          <w:rFonts w:ascii="Times New Roman" w:hAnsi="Times New Roman" w:cs="Times New Roman"/>
          <w:color w:val="000000"/>
          <w:sz w:val="16"/>
          <w:szCs w:val="16"/>
        </w:rPr>
        <w:t xml:space="preserve"> Ненецкого автономного  округа                                                          </w:t>
      </w:r>
      <w:proofErr w:type="spellStart"/>
      <w:r w:rsidRPr="00E55396">
        <w:rPr>
          <w:rFonts w:ascii="Times New Roman" w:hAnsi="Times New Roman" w:cs="Times New Roman"/>
          <w:color w:val="000000"/>
          <w:sz w:val="16"/>
          <w:szCs w:val="16"/>
        </w:rPr>
        <w:t>Р.Е.Хозяинов</w:t>
      </w:r>
      <w:proofErr w:type="spellEnd"/>
      <w:r w:rsidRPr="00E55396">
        <w:rPr>
          <w:rFonts w:ascii="Times New Roman" w:hAnsi="Times New Roman" w:cs="Times New Roman"/>
          <w:color w:val="000000"/>
          <w:sz w:val="16"/>
          <w:szCs w:val="16"/>
        </w:rPr>
        <w:t xml:space="preserve">                       </w:t>
      </w:r>
    </w:p>
    <w:p w:rsidR="00177A47" w:rsidRDefault="00177A47" w:rsidP="00E55396">
      <w:pPr>
        <w:contextualSpacing/>
        <w:jc w:val="both"/>
        <w:rPr>
          <w:rFonts w:ascii="Times New Roman" w:hAnsi="Times New Roman" w:cs="Times New Roman"/>
          <w:color w:val="000000"/>
          <w:sz w:val="16"/>
          <w:szCs w:val="16"/>
        </w:rPr>
      </w:pPr>
    </w:p>
    <w:p w:rsidR="00177A47" w:rsidRDefault="00177A47" w:rsidP="00E55396">
      <w:pPr>
        <w:contextualSpacing/>
        <w:jc w:val="both"/>
        <w:rPr>
          <w:rFonts w:ascii="Times New Roman" w:hAnsi="Times New Roman" w:cs="Times New Roman"/>
          <w:color w:val="000000"/>
          <w:sz w:val="16"/>
          <w:szCs w:val="16"/>
        </w:rPr>
      </w:pPr>
    </w:p>
    <w:p w:rsidR="00177A47" w:rsidRDefault="00177A47" w:rsidP="00E55396">
      <w:pPr>
        <w:contextualSpacing/>
        <w:jc w:val="both"/>
        <w:rPr>
          <w:rFonts w:ascii="Times New Roman" w:hAnsi="Times New Roman" w:cs="Times New Roman"/>
          <w:color w:val="000000"/>
          <w:sz w:val="16"/>
          <w:szCs w:val="16"/>
        </w:rPr>
      </w:pPr>
    </w:p>
    <w:p w:rsidR="00177A47" w:rsidRDefault="00177A47" w:rsidP="00E55396">
      <w:pPr>
        <w:contextualSpacing/>
        <w:jc w:val="both"/>
        <w:rPr>
          <w:rFonts w:ascii="Times New Roman" w:hAnsi="Times New Roman" w:cs="Times New Roman"/>
          <w:color w:val="000000"/>
          <w:sz w:val="16"/>
          <w:szCs w:val="16"/>
        </w:rPr>
      </w:pPr>
    </w:p>
    <w:p w:rsidR="00177A47" w:rsidRPr="00E55396" w:rsidRDefault="00E55396" w:rsidP="00E55396">
      <w:pPr>
        <w:contextualSpacing/>
        <w:jc w:val="both"/>
        <w:rPr>
          <w:rFonts w:ascii="Times New Roman" w:hAnsi="Times New Roman" w:cs="Times New Roman"/>
          <w:color w:val="000000"/>
          <w:sz w:val="16"/>
          <w:szCs w:val="16"/>
        </w:rPr>
      </w:pPr>
      <w:r w:rsidRPr="00E55396">
        <w:rPr>
          <w:rFonts w:ascii="Times New Roman" w:hAnsi="Times New Roman" w:cs="Times New Roman"/>
          <w:color w:val="000000"/>
          <w:sz w:val="16"/>
          <w:szCs w:val="16"/>
        </w:rPr>
        <w:t xml:space="preserve">  </w:t>
      </w:r>
    </w:p>
    <w:tbl>
      <w:tblPr>
        <w:tblW w:w="11908" w:type="dxa"/>
        <w:tblInd w:w="-1310" w:type="dxa"/>
        <w:tblLook w:val="04A0"/>
      </w:tblPr>
      <w:tblGrid>
        <w:gridCol w:w="567"/>
        <w:gridCol w:w="2694"/>
        <w:gridCol w:w="4678"/>
        <w:gridCol w:w="1417"/>
        <w:gridCol w:w="1276"/>
        <w:gridCol w:w="709"/>
        <w:gridCol w:w="567"/>
      </w:tblGrid>
      <w:tr w:rsidR="00177A47" w:rsidRPr="00ED188F" w:rsidTr="00B57189">
        <w:trPr>
          <w:gridAfter w:val="1"/>
          <w:wAfter w:w="567" w:type="dxa"/>
          <w:trHeight w:val="1455"/>
        </w:trPr>
        <w:tc>
          <w:tcPr>
            <w:tcW w:w="11341" w:type="dxa"/>
            <w:gridSpan w:val="6"/>
            <w:tcBorders>
              <w:top w:val="nil"/>
              <w:left w:val="nil"/>
              <w:bottom w:val="nil"/>
              <w:right w:val="nil"/>
            </w:tcBorders>
            <w:shd w:val="clear" w:color="auto" w:fill="auto"/>
            <w:hideMark/>
          </w:tcPr>
          <w:p w:rsidR="00177A47" w:rsidRPr="00ED188F" w:rsidRDefault="00177A47" w:rsidP="00177A47">
            <w:pPr>
              <w:spacing w:after="0" w:line="240" w:lineRule="auto"/>
              <w:ind w:left="-944"/>
              <w:jc w:val="right"/>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lastRenderedPageBreak/>
              <w:t>Приложение № 1</w:t>
            </w:r>
            <w:r w:rsidRPr="00ED188F">
              <w:rPr>
                <w:rFonts w:ascii="Times New Roman" w:eastAsia="Times New Roman" w:hAnsi="Times New Roman" w:cs="Times New Roman"/>
                <w:sz w:val="16"/>
                <w:szCs w:val="16"/>
              </w:rPr>
              <w:br/>
              <w:t xml:space="preserve"> к Постановлению Администрации                                                                                                                                                                                                                                                                    МО "Пустозерский сельсовет" НАО      </w:t>
            </w:r>
            <w:r w:rsidRPr="00ED188F">
              <w:rPr>
                <w:rFonts w:ascii="Times New Roman" w:eastAsia="Times New Roman" w:hAnsi="Times New Roman" w:cs="Times New Roman"/>
                <w:sz w:val="16"/>
                <w:szCs w:val="16"/>
              </w:rPr>
              <w:br/>
              <w:t>"Об утверждении отчета об исполнении                                                                                                                                                                                                                                                                                     местного бюджета за 9 месяцев 2019 года"                                                                                                                                                                                                                                                      от 16.10.2019г №68</w:t>
            </w:r>
          </w:p>
        </w:tc>
      </w:tr>
      <w:tr w:rsidR="00177A47" w:rsidRPr="00ED188F" w:rsidTr="00B57189">
        <w:trPr>
          <w:gridAfter w:val="1"/>
          <w:wAfter w:w="567" w:type="dxa"/>
          <w:trHeight w:val="315"/>
        </w:trPr>
        <w:tc>
          <w:tcPr>
            <w:tcW w:w="11341" w:type="dxa"/>
            <w:gridSpan w:val="6"/>
            <w:tcBorders>
              <w:top w:val="nil"/>
              <w:left w:val="single" w:sz="4" w:space="0" w:color="auto"/>
              <w:bottom w:val="nil"/>
              <w:right w:val="nil"/>
            </w:tcBorders>
            <w:shd w:val="clear" w:color="auto" w:fill="auto"/>
            <w:vAlign w:val="bottom"/>
            <w:hideMark/>
          </w:tcPr>
          <w:p w:rsidR="00177A47" w:rsidRPr="00ED188F" w:rsidRDefault="00177A47" w:rsidP="00177A47">
            <w:pPr>
              <w:spacing w:after="0" w:line="240" w:lineRule="auto"/>
              <w:ind w:left="-944"/>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Доходы бюджета по кодам классификации доходов бюджетов за 9 месяцев 2019 года</w:t>
            </w:r>
          </w:p>
        </w:tc>
      </w:tr>
      <w:tr w:rsidR="00177A47" w:rsidRPr="00ED188F" w:rsidTr="00B57189">
        <w:trPr>
          <w:gridBefore w:val="1"/>
          <w:wBefore w:w="567" w:type="dxa"/>
          <w:trHeight w:val="270"/>
        </w:trPr>
        <w:tc>
          <w:tcPr>
            <w:tcW w:w="2694" w:type="dxa"/>
            <w:tcBorders>
              <w:top w:val="nil"/>
              <w:left w:val="single" w:sz="4" w:space="0" w:color="auto"/>
              <w:bottom w:val="single" w:sz="4" w:space="0" w:color="auto"/>
              <w:right w:val="nil"/>
            </w:tcBorders>
            <w:shd w:val="clear" w:color="auto" w:fill="auto"/>
            <w:noWrap/>
            <w:vAlign w:val="bottom"/>
            <w:hideMark/>
          </w:tcPr>
          <w:p w:rsidR="00177A47" w:rsidRPr="00ED188F" w:rsidRDefault="00177A47" w:rsidP="00177A47">
            <w:pPr>
              <w:spacing w:after="0" w:line="240" w:lineRule="auto"/>
              <w:ind w:left="-94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 </w:t>
            </w:r>
          </w:p>
        </w:tc>
        <w:tc>
          <w:tcPr>
            <w:tcW w:w="4678" w:type="dxa"/>
            <w:tcBorders>
              <w:top w:val="nil"/>
              <w:left w:val="nil"/>
              <w:bottom w:val="single" w:sz="4" w:space="0" w:color="auto"/>
              <w:right w:val="nil"/>
            </w:tcBorders>
            <w:shd w:val="clear" w:color="auto" w:fill="auto"/>
            <w:noWrap/>
            <w:vAlign w:val="bottom"/>
            <w:hideMark/>
          </w:tcPr>
          <w:p w:rsidR="00177A47" w:rsidRPr="00ED188F" w:rsidRDefault="00177A47" w:rsidP="00177A47">
            <w:pPr>
              <w:spacing w:after="0" w:line="240" w:lineRule="auto"/>
              <w:ind w:left="-944"/>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 </w:t>
            </w:r>
          </w:p>
        </w:tc>
        <w:tc>
          <w:tcPr>
            <w:tcW w:w="3969" w:type="dxa"/>
            <w:gridSpan w:val="4"/>
            <w:tcBorders>
              <w:top w:val="nil"/>
              <w:left w:val="nil"/>
              <w:bottom w:val="single" w:sz="4" w:space="0" w:color="auto"/>
              <w:right w:val="nil"/>
            </w:tcBorders>
            <w:shd w:val="clear" w:color="auto" w:fill="auto"/>
            <w:vAlign w:val="bottom"/>
            <w:hideMark/>
          </w:tcPr>
          <w:p w:rsidR="00177A47" w:rsidRPr="00ED188F" w:rsidRDefault="00177A47" w:rsidP="00177A47">
            <w:pPr>
              <w:spacing w:after="0" w:line="240" w:lineRule="auto"/>
              <w:ind w:left="-944"/>
              <w:jc w:val="right"/>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(тыс</w:t>
            </w:r>
            <w:proofErr w:type="gramStart"/>
            <w:r w:rsidRPr="00ED188F">
              <w:rPr>
                <w:rFonts w:ascii="Times New Roman" w:eastAsia="Times New Roman" w:hAnsi="Times New Roman" w:cs="Times New Roman"/>
                <w:sz w:val="16"/>
                <w:szCs w:val="16"/>
              </w:rPr>
              <w:t>.р</w:t>
            </w:r>
            <w:proofErr w:type="gramEnd"/>
            <w:r w:rsidRPr="00ED188F">
              <w:rPr>
                <w:rFonts w:ascii="Times New Roman" w:eastAsia="Times New Roman" w:hAnsi="Times New Roman" w:cs="Times New Roman"/>
                <w:sz w:val="16"/>
                <w:szCs w:val="16"/>
              </w:rPr>
              <w:t>уб.)</w:t>
            </w:r>
          </w:p>
        </w:tc>
      </w:tr>
      <w:tr w:rsidR="00177A47" w:rsidRPr="00ED188F" w:rsidTr="00B57189">
        <w:trPr>
          <w:gridBefore w:val="1"/>
          <w:wBefore w:w="567" w:type="dxa"/>
          <w:trHeight w:val="23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77A47" w:rsidRPr="00ED188F" w:rsidRDefault="00177A47" w:rsidP="00177A47">
            <w:pPr>
              <w:spacing w:after="0" w:line="240" w:lineRule="auto"/>
              <w:ind w:left="-250"/>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 xml:space="preserve">Код бюджетной классификации </w:t>
            </w:r>
            <w:proofErr w:type="spellStart"/>
            <w:r w:rsidRPr="00ED188F">
              <w:rPr>
                <w:rFonts w:ascii="Times New Roman" w:eastAsia="Times New Roman" w:hAnsi="Times New Roman" w:cs="Times New Roman"/>
                <w:sz w:val="16"/>
                <w:szCs w:val="16"/>
              </w:rPr>
              <w:t>Россиийской</w:t>
            </w:r>
            <w:proofErr w:type="spellEnd"/>
            <w:r w:rsidRPr="00ED188F">
              <w:rPr>
                <w:rFonts w:ascii="Times New Roman" w:eastAsia="Times New Roman" w:hAnsi="Times New Roman" w:cs="Times New Roman"/>
                <w:sz w:val="16"/>
                <w:szCs w:val="16"/>
              </w:rPr>
              <w:t xml:space="preserve"> Федерации</w:t>
            </w:r>
          </w:p>
        </w:tc>
        <w:tc>
          <w:tcPr>
            <w:tcW w:w="4678" w:type="dxa"/>
            <w:vMerge w:val="restart"/>
            <w:tcBorders>
              <w:top w:val="nil"/>
              <w:left w:val="single" w:sz="4" w:space="0" w:color="auto"/>
              <w:bottom w:val="single" w:sz="4" w:space="0" w:color="000000"/>
              <w:right w:val="single" w:sz="4" w:space="0" w:color="auto"/>
            </w:tcBorders>
            <w:shd w:val="clear" w:color="auto" w:fill="auto"/>
            <w:vAlign w:val="center"/>
            <w:hideMark/>
          </w:tcPr>
          <w:p w:rsidR="00177A47" w:rsidRPr="00ED188F" w:rsidRDefault="00177A47" w:rsidP="00177A47">
            <w:pPr>
              <w:spacing w:after="0" w:line="240" w:lineRule="auto"/>
              <w:ind w:left="-944"/>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Наименование                                                                                                                статьи доходов</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Утверждено       на 2019год</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Утверждено на 9 мес.</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Исполнено за 9 мес.</w:t>
            </w:r>
          </w:p>
        </w:tc>
      </w:tr>
      <w:tr w:rsidR="00177A47" w:rsidRPr="00ED188F" w:rsidTr="00B57189">
        <w:trPr>
          <w:gridBefore w:val="1"/>
          <w:wBefore w:w="567" w:type="dxa"/>
          <w:trHeight w:val="555"/>
        </w:trPr>
        <w:tc>
          <w:tcPr>
            <w:tcW w:w="2694" w:type="dxa"/>
            <w:vMerge/>
            <w:tcBorders>
              <w:top w:val="nil"/>
              <w:left w:val="single" w:sz="4" w:space="0" w:color="auto"/>
              <w:bottom w:val="single" w:sz="4" w:space="0" w:color="auto"/>
              <w:right w:val="single" w:sz="4" w:space="0" w:color="auto"/>
            </w:tcBorders>
            <w:vAlign w:val="center"/>
            <w:hideMark/>
          </w:tcPr>
          <w:p w:rsidR="00177A47" w:rsidRPr="00ED188F" w:rsidRDefault="00177A47" w:rsidP="00177A47">
            <w:pPr>
              <w:spacing w:after="0" w:line="240" w:lineRule="auto"/>
              <w:ind w:left="-944"/>
              <w:rPr>
                <w:rFonts w:ascii="Times New Roman" w:eastAsia="Times New Roman" w:hAnsi="Times New Roman" w:cs="Times New Roman"/>
                <w:sz w:val="16"/>
                <w:szCs w:val="16"/>
              </w:rPr>
            </w:pPr>
          </w:p>
        </w:tc>
        <w:tc>
          <w:tcPr>
            <w:tcW w:w="4678" w:type="dxa"/>
            <w:vMerge/>
            <w:tcBorders>
              <w:top w:val="nil"/>
              <w:left w:val="single" w:sz="4" w:space="0" w:color="auto"/>
              <w:bottom w:val="single" w:sz="4" w:space="0" w:color="000000"/>
              <w:right w:val="single" w:sz="4" w:space="0" w:color="auto"/>
            </w:tcBorders>
            <w:vAlign w:val="center"/>
            <w:hideMark/>
          </w:tcPr>
          <w:p w:rsidR="00177A47" w:rsidRPr="00ED188F" w:rsidRDefault="00177A47" w:rsidP="00177A47">
            <w:pPr>
              <w:spacing w:after="0" w:line="240" w:lineRule="auto"/>
              <w:ind w:left="-944"/>
              <w:rPr>
                <w:rFonts w:ascii="Times New Roman" w:eastAsia="Times New Roman" w:hAnsi="Times New Roman" w:cs="Times New Roman"/>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177A47" w:rsidRPr="00ED188F" w:rsidRDefault="00177A47" w:rsidP="00177A47">
            <w:pPr>
              <w:spacing w:after="0" w:line="240" w:lineRule="auto"/>
              <w:ind w:left="-944"/>
              <w:rPr>
                <w:rFonts w:ascii="Times New Roman" w:eastAsia="Times New Roman" w:hAnsi="Times New Roman" w:cs="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177A47" w:rsidRPr="00ED188F" w:rsidRDefault="00177A47" w:rsidP="00177A47">
            <w:pPr>
              <w:spacing w:after="0" w:line="240" w:lineRule="auto"/>
              <w:ind w:left="-944"/>
              <w:rPr>
                <w:rFonts w:ascii="Times New Roman" w:eastAsia="Times New Roman" w:hAnsi="Times New Roman" w:cs="Times New Roman"/>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177A47" w:rsidRPr="00ED188F" w:rsidRDefault="00177A47" w:rsidP="00177A47">
            <w:pPr>
              <w:spacing w:after="0" w:line="240" w:lineRule="auto"/>
              <w:ind w:left="-944"/>
              <w:rPr>
                <w:rFonts w:ascii="Times New Roman" w:eastAsia="Times New Roman" w:hAnsi="Times New Roman" w:cs="Times New Roman"/>
                <w:sz w:val="16"/>
                <w:szCs w:val="16"/>
              </w:rPr>
            </w:pP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000 1 00 00000 00 0000 000</w:t>
            </w:r>
          </w:p>
        </w:tc>
        <w:tc>
          <w:tcPr>
            <w:tcW w:w="4678"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НАЛОГОВЫЕ И НЕНАЛОГОВЫЕ ДОХОДЫ</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4430,8</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3478,0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4277,7</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000 1 01 00000 00 0000 000</w:t>
            </w:r>
          </w:p>
        </w:tc>
        <w:tc>
          <w:tcPr>
            <w:tcW w:w="4678"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4"/>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НАЛОГИ НА ПРИБЫЛЬ, ДОХОДЫ</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1215,2</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942,7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803,2</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000 1 01 02000 01 0000 110</w:t>
            </w:r>
          </w:p>
        </w:tc>
        <w:tc>
          <w:tcPr>
            <w:tcW w:w="4678"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Налог на доходы физических лиц</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1215,2</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942,7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803,2</w:t>
            </w:r>
          </w:p>
        </w:tc>
      </w:tr>
      <w:tr w:rsidR="00177A47" w:rsidRPr="00ED188F" w:rsidTr="00B57189">
        <w:trPr>
          <w:gridBefore w:val="1"/>
          <w:wBefore w:w="567" w:type="dxa"/>
          <w:trHeight w:val="105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182 1 01 02010 01 0000 110</w:t>
            </w:r>
          </w:p>
        </w:tc>
        <w:tc>
          <w:tcPr>
            <w:tcW w:w="4678" w:type="dxa"/>
            <w:tcBorders>
              <w:top w:val="nil"/>
              <w:left w:val="nil"/>
              <w:bottom w:val="single" w:sz="4" w:space="0" w:color="auto"/>
              <w:right w:val="single" w:sz="4" w:space="0" w:color="auto"/>
            </w:tcBorders>
            <w:shd w:val="clear" w:color="auto" w:fill="auto"/>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1215,2</w:t>
            </w:r>
          </w:p>
        </w:tc>
        <w:tc>
          <w:tcPr>
            <w:tcW w:w="1276" w:type="dxa"/>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942,7</w:t>
            </w:r>
          </w:p>
        </w:tc>
        <w:tc>
          <w:tcPr>
            <w:tcW w:w="1276" w:type="dxa"/>
            <w:gridSpan w:val="2"/>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786,7</w:t>
            </w:r>
          </w:p>
        </w:tc>
      </w:tr>
      <w:tr w:rsidR="00177A47" w:rsidRPr="00ED188F" w:rsidTr="00B57189">
        <w:trPr>
          <w:gridBefore w:val="1"/>
          <w:wBefore w:w="567" w:type="dxa"/>
          <w:trHeight w:val="78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182 1 01 02030 01 0000 110</w:t>
            </w:r>
          </w:p>
        </w:tc>
        <w:tc>
          <w:tcPr>
            <w:tcW w:w="4678" w:type="dxa"/>
            <w:tcBorders>
              <w:top w:val="nil"/>
              <w:left w:val="nil"/>
              <w:bottom w:val="single" w:sz="4" w:space="0" w:color="auto"/>
              <w:right w:val="single" w:sz="4" w:space="0" w:color="auto"/>
            </w:tcBorders>
            <w:shd w:val="clear" w:color="auto" w:fill="auto"/>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16,5</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000 1 03 00000 00 0000 000</w:t>
            </w:r>
          </w:p>
        </w:tc>
        <w:tc>
          <w:tcPr>
            <w:tcW w:w="4678" w:type="dxa"/>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ind w:left="34"/>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234,5</w:t>
            </w:r>
          </w:p>
        </w:tc>
        <w:tc>
          <w:tcPr>
            <w:tcW w:w="1276"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175,8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194,4</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000 1 03 02000 01 0000 110</w:t>
            </w:r>
          </w:p>
        </w:tc>
        <w:tc>
          <w:tcPr>
            <w:tcW w:w="4678" w:type="dxa"/>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234,5</w:t>
            </w:r>
          </w:p>
        </w:tc>
        <w:tc>
          <w:tcPr>
            <w:tcW w:w="1276"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175,8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194,4</w:t>
            </w:r>
          </w:p>
        </w:tc>
      </w:tr>
      <w:tr w:rsidR="00177A47" w:rsidRPr="00ED188F" w:rsidTr="00B57189">
        <w:trPr>
          <w:gridBefore w:val="1"/>
          <w:wBefore w:w="567" w:type="dxa"/>
          <w:trHeight w:val="102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100 1 03 02230 01 0000 110</w:t>
            </w:r>
          </w:p>
        </w:tc>
        <w:tc>
          <w:tcPr>
            <w:tcW w:w="4678" w:type="dxa"/>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85,0</w:t>
            </w:r>
          </w:p>
        </w:tc>
        <w:tc>
          <w:tcPr>
            <w:tcW w:w="1276" w:type="dxa"/>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63,7</w:t>
            </w:r>
          </w:p>
        </w:tc>
        <w:tc>
          <w:tcPr>
            <w:tcW w:w="1276" w:type="dxa"/>
            <w:gridSpan w:val="2"/>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88,0</w:t>
            </w:r>
          </w:p>
        </w:tc>
      </w:tr>
      <w:tr w:rsidR="00177A47" w:rsidRPr="00ED188F" w:rsidTr="00B57189">
        <w:trPr>
          <w:gridBefore w:val="1"/>
          <w:wBefore w:w="567" w:type="dxa"/>
          <w:trHeight w:val="127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100 1 03 02240 01 0000 110</w:t>
            </w:r>
          </w:p>
        </w:tc>
        <w:tc>
          <w:tcPr>
            <w:tcW w:w="4678" w:type="dxa"/>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Доходы от уплаты акцизов на моторные масла для дизельных и (или) карбюраторных (</w:t>
            </w:r>
            <w:proofErr w:type="spellStart"/>
            <w:r w:rsidRPr="00ED188F">
              <w:rPr>
                <w:rFonts w:ascii="Times New Roman" w:eastAsia="Times New Roman" w:hAnsi="Times New Roman" w:cs="Times New Roman"/>
                <w:sz w:val="16"/>
                <w:szCs w:val="16"/>
              </w:rPr>
              <w:t>инжекторных</w:t>
            </w:r>
            <w:proofErr w:type="spellEnd"/>
            <w:r w:rsidRPr="00ED188F">
              <w:rPr>
                <w:rFonts w:ascii="Times New Roman" w:eastAsia="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0,7</w:t>
            </w:r>
          </w:p>
        </w:tc>
      </w:tr>
      <w:tr w:rsidR="00177A47" w:rsidRPr="00ED188F" w:rsidTr="00B57189">
        <w:trPr>
          <w:gridBefore w:val="1"/>
          <w:wBefore w:w="567" w:type="dxa"/>
          <w:trHeight w:val="102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100 1 03 02250 01 0000 110</w:t>
            </w:r>
          </w:p>
        </w:tc>
        <w:tc>
          <w:tcPr>
            <w:tcW w:w="4678" w:type="dxa"/>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164,7</w:t>
            </w:r>
          </w:p>
        </w:tc>
        <w:tc>
          <w:tcPr>
            <w:tcW w:w="1276" w:type="dxa"/>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123,4</w:t>
            </w:r>
          </w:p>
        </w:tc>
        <w:tc>
          <w:tcPr>
            <w:tcW w:w="1276" w:type="dxa"/>
            <w:gridSpan w:val="2"/>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120,6</w:t>
            </w:r>
          </w:p>
        </w:tc>
      </w:tr>
      <w:tr w:rsidR="00177A47" w:rsidRPr="00ED188F" w:rsidTr="00B57189">
        <w:trPr>
          <w:gridBefore w:val="1"/>
          <w:wBefore w:w="567" w:type="dxa"/>
          <w:trHeight w:val="102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100 1 03 02260 01 0000 110</w:t>
            </w:r>
          </w:p>
        </w:tc>
        <w:tc>
          <w:tcPr>
            <w:tcW w:w="4678" w:type="dxa"/>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-15,8</w:t>
            </w:r>
          </w:p>
        </w:tc>
        <w:tc>
          <w:tcPr>
            <w:tcW w:w="1276" w:type="dxa"/>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-11,8</w:t>
            </w:r>
          </w:p>
        </w:tc>
        <w:tc>
          <w:tcPr>
            <w:tcW w:w="1276" w:type="dxa"/>
            <w:gridSpan w:val="2"/>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-14,9</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000 1 05 00000 00 0000 000</w:t>
            </w:r>
          </w:p>
        </w:tc>
        <w:tc>
          <w:tcPr>
            <w:tcW w:w="4678" w:type="dxa"/>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НАЛОГИ НА СОВОКУПНЫЙ ДОХОД</w:t>
            </w:r>
          </w:p>
        </w:tc>
        <w:tc>
          <w:tcPr>
            <w:tcW w:w="1417"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1474,1</w:t>
            </w:r>
          </w:p>
        </w:tc>
        <w:tc>
          <w:tcPr>
            <w:tcW w:w="1276"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1439,1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2351,6</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000 1 05 01000 00 0000 110</w:t>
            </w:r>
          </w:p>
        </w:tc>
        <w:tc>
          <w:tcPr>
            <w:tcW w:w="4678" w:type="dxa"/>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Налог, взимаемый в связи с применением упрощенной системы налогообложения</w:t>
            </w:r>
          </w:p>
        </w:tc>
        <w:tc>
          <w:tcPr>
            <w:tcW w:w="1417"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140,0</w:t>
            </w:r>
          </w:p>
        </w:tc>
        <w:tc>
          <w:tcPr>
            <w:tcW w:w="1276"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105,0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208,6</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182 1 05 01010 01 0000 110</w:t>
            </w:r>
          </w:p>
        </w:tc>
        <w:tc>
          <w:tcPr>
            <w:tcW w:w="4678" w:type="dxa"/>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417" w:type="dxa"/>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10,0</w:t>
            </w:r>
          </w:p>
        </w:tc>
        <w:tc>
          <w:tcPr>
            <w:tcW w:w="1276" w:type="dxa"/>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10,0</w:t>
            </w:r>
          </w:p>
        </w:tc>
        <w:tc>
          <w:tcPr>
            <w:tcW w:w="1276" w:type="dxa"/>
            <w:gridSpan w:val="2"/>
            <w:tcBorders>
              <w:top w:val="nil"/>
              <w:left w:val="nil"/>
              <w:bottom w:val="single" w:sz="4" w:space="0" w:color="auto"/>
              <w:right w:val="single" w:sz="4" w:space="0" w:color="auto"/>
            </w:tcBorders>
            <w:shd w:val="clear" w:color="auto" w:fill="auto"/>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100,9</w:t>
            </w:r>
          </w:p>
        </w:tc>
      </w:tr>
      <w:tr w:rsidR="00177A47" w:rsidRPr="00ED188F" w:rsidTr="00B57189">
        <w:trPr>
          <w:gridBefore w:val="1"/>
          <w:wBefore w:w="567" w:type="dxa"/>
          <w:trHeight w:val="52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182 1 05 01020 01 0000 110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130,0</w:t>
            </w:r>
          </w:p>
        </w:tc>
        <w:tc>
          <w:tcPr>
            <w:tcW w:w="1276"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95,0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107,7</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000 1 05 03000 01 0000 110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Единый сельскохозяйственный налог</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1334,1</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1334,1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2143,0</w:t>
            </w:r>
          </w:p>
        </w:tc>
      </w:tr>
      <w:tr w:rsidR="00177A47" w:rsidRPr="00ED188F" w:rsidTr="00B57189">
        <w:trPr>
          <w:gridBefore w:val="1"/>
          <w:wBefore w:w="567" w:type="dxa"/>
          <w:trHeight w:val="30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182 1 05 03010 01 0000 110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1334,1</w:t>
            </w:r>
          </w:p>
        </w:tc>
        <w:tc>
          <w:tcPr>
            <w:tcW w:w="1276"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1334,1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2143,0</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000 1 06 00000 00 0000 000</w:t>
            </w:r>
          </w:p>
        </w:tc>
        <w:tc>
          <w:tcPr>
            <w:tcW w:w="4678"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4"/>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Налоги на имущество</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767,3</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355,8</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407,0</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000 1 06 01000 00 0000 110</w:t>
            </w:r>
          </w:p>
        </w:tc>
        <w:tc>
          <w:tcPr>
            <w:tcW w:w="4678"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4"/>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Налог на имущество физических лиц</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4,0</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3,0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7,3</w:t>
            </w:r>
          </w:p>
        </w:tc>
      </w:tr>
      <w:tr w:rsidR="00177A47" w:rsidRPr="00ED188F" w:rsidTr="00B57189">
        <w:trPr>
          <w:gridBefore w:val="1"/>
          <w:wBefore w:w="567" w:type="dxa"/>
          <w:trHeight w:val="76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lastRenderedPageBreak/>
              <w:t>182 1 06 01030 10 0000 110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7,3</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000 1 06 06000  00 0000 110</w:t>
            </w:r>
          </w:p>
        </w:tc>
        <w:tc>
          <w:tcPr>
            <w:tcW w:w="4678"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4"/>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 xml:space="preserve">Земельный налог </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763,3</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352,8</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399,7</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000 1 06 06030 00 0000 110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Земельный налог с организаций</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641,3</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307,8</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316,2</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182 1 06 06033 10 0000 110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641,3</w:t>
            </w:r>
          </w:p>
        </w:tc>
        <w:tc>
          <w:tcPr>
            <w:tcW w:w="1276"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307,8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316,2</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000 1 06 06040 00 0000 110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Земельный налог с физических лиц</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122,0</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45,0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83,5</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182 1 06 06043 10 0000 110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122,0</w:t>
            </w:r>
          </w:p>
        </w:tc>
        <w:tc>
          <w:tcPr>
            <w:tcW w:w="1276"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45,0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83,5</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000 1 08 00000 00 0000 000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ГОСУДАРСТВЕННАЯ ПОШЛИНА</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12,5</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9,0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6,1</w:t>
            </w:r>
          </w:p>
        </w:tc>
      </w:tr>
      <w:tr w:rsidR="00177A47" w:rsidRPr="00ED188F" w:rsidTr="00B57189">
        <w:trPr>
          <w:gridBefore w:val="1"/>
          <w:wBefore w:w="567" w:type="dxa"/>
          <w:trHeight w:val="76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000 1 08 04000 01 0000 110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12,5</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9,0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6,1</w:t>
            </w:r>
          </w:p>
        </w:tc>
      </w:tr>
      <w:tr w:rsidR="00177A47" w:rsidRPr="00ED188F" w:rsidTr="00B57189">
        <w:trPr>
          <w:gridBefore w:val="1"/>
          <w:wBefore w:w="567" w:type="dxa"/>
          <w:trHeight w:val="102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630 1 08 04020 01 0000 110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ind w:left="34"/>
              <w:jc w:val="both"/>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12,5</w:t>
            </w:r>
          </w:p>
        </w:tc>
        <w:tc>
          <w:tcPr>
            <w:tcW w:w="1276"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9,0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6,1</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000 1 11 00000 00 0000 000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193,5</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160,5</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169,0</w:t>
            </w:r>
          </w:p>
        </w:tc>
      </w:tr>
      <w:tr w:rsidR="00177A47" w:rsidRPr="00ED188F" w:rsidTr="00B57189">
        <w:trPr>
          <w:gridBefore w:val="1"/>
          <w:wBefore w:w="567" w:type="dxa"/>
          <w:trHeight w:val="127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000 1 11 05000 00 0000 120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61,5</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61,5</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48,0</w:t>
            </w:r>
          </w:p>
        </w:tc>
      </w:tr>
      <w:tr w:rsidR="00177A47" w:rsidRPr="00ED188F" w:rsidTr="00B57189">
        <w:trPr>
          <w:gridBefore w:val="1"/>
          <w:wBefore w:w="567" w:type="dxa"/>
          <w:trHeight w:val="127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000 1 11 05020 00 0000 120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proofErr w:type="gramStart"/>
            <w:r w:rsidRPr="00ED188F">
              <w:rPr>
                <w:rFonts w:ascii="Times New Roman" w:eastAsia="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25,5</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25,5</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w:t>
            </w:r>
          </w:p>
        </w:tc>
      </w:tr>
      <w:tr w:rsidR="00177A47" w:rsidRPr="00ED188F" w:rsidTr="00B57189">
        <w:trPr>
          <w:gridBefore w:val="1"/>
          <w:wBefore w:w="567" w:type="dxa"/>
          <w:trHeight w:val="103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630 1 11 05025 10 0000 120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proofErr w:type="gramStart"/>
            <w:r w:rsidRPr="00ED188F">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25,5</w:t>
            </w:r>
          </w:p>
        </w:tc>
        <w:tc>
          <w:tcPr>
            <w:tcW w:w="1276"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25,5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w:t>
            </w:r>
          </w:p>
        </w:tc>
      </w:tr>
      <w:tr w:rsidR="00177A47" w:rsidRPr="00ED188F" w:rsidTr="00B57189">
        <w:trPr>
          <w:gridBefore w:val="1"/>
          <w:wBefore w:w="567" w:type="dxa"/>
          <w:trHeight w:val="54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000 1 11 05070 00 0000 120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36,0</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36,0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48,0</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630 1 11 05075 10 0000 120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Доходы от сдачи в аренду имущества, составляющего казну сельских поселений (за исключением земельных участков)</w:t>
            </w:r>
          </w:p>
        </w:tc>
        <w:tc>
          <w:tcPr>
            <w:tcW w:w="1417"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36,0</w:t>
            </w:r>
          </w:p>
        </w:tc>
        <w:tc>
          <w:tcPr>
            <w:tcW w:w="1276"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48,0</w:t>
            </w:r>
          </w:p>
        </w:tc>
      </w:tr>
      <w:tr w:rsidR="00177A47" w:rsidRPr="00ED188F" w:rsidTr="00B57189">
        <w:trPr>
          <w:gridBefore w:val="1"/>
          <w:wBefore w:w="567" w:type="dxa"/>
          <w:trHeight w:val="127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000 1 11 09000 00 0000 120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132,0</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99,0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121,0</w:t>
            </w:r>
          </w:p>
        </w:tc>
      </w:tr>
      <w:tr w:rsidR="00177A47" w:rsidRPr="00ED188F" w:rsidTr="00B57189">
        <w:trPr>
          <w:gridBefore w:val="1"/>
          <w:wBefore w:w="567" w:type="dxa"/>
          <w:trHeight w:val="127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000 1 11 09040 00 0000 120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132,0</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99,0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121,0</w:t>
            </w:r>
          </w:p>
        </w:tc>
      </w:tr>
      <w:tr w:rsidR="00177A47" w:rsidRPr="00ED188F" w:rsidTr="00B57189">
        <w:trPr>
          <w:gridBefore w:val="1"/>
          <w:wBefore w:w="567" w:type="dxa"/>
          <w:trHeight w:val="127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630 1 11 09045 10 0000 120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132,0</w:t>
            </w:r>
          </w:p>
        </w:tc>
        <w:tc>
          <w:tcPr>
            <w:tcW w:w="1276"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99,0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121,0</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000 1 13 00000 00 0000 000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ДОХОДЫ ОТ ОКАЗАНИЯ ПЛАТНЫХ УСЛУГ И КОМПЕНСАЦИИ ЗАТРАТ ГОСУДАРСТВА</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533,7</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395,1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304,6</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0 00 1 13 02000 00 0000 130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Доходы от компенсации затрат государства</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533,7</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395,1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304,6</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lastRenderedPageBreak/>
              <w:t xml:space="preserve">630 1 13 02065 10 0000 130 </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Доходы, поступающие в порядке возмещения расходов, понесенных в связи с эксплуатацией имущества сельских поселений</w:t>
            </w:r>
          </w:p>
        </w:tc>
        <w:tc>
          <w:tcPr>
            <w:tcW w:w="1417"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515,8</w:t>
            </w:r>
          </w:p>
        </w:tc>
        <w:tc>
          <w:tcPr>
            <w:tcW w:w="1276"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377,2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286,6</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0 00 1 13 02990 00 0000 130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Arial CYR" w:eastAsia="Times New Roman" w:hAnsi="Arial CYR" w:cs="Arial CYR"/>
                <w:sz w:val="16"/>
                <w:szCs w:val="16"/>
              </w:rPr>
            </w:pPr>
            <w:r w:rsidRPr="00ED188F">
              <w:rPr>
                <w:rFonts w:ascii="Arial CYR" w:eastAsia="Times New Roman" w:hAnsi="Arial CYR" w:cs="Arial CYR"/>
                <w:sz w:val="16"/>
                <w:szCs w:val="16"/>
              </w:rPr>
              <w:t>Прочие доходы от компенсации затрат государства</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17,9</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17,9</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18,0</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630 1 13 02995 10 0000 130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Прочие доходы от компенсации затрат бюджетов сельских поселений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17,9</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17,9</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18,0</w:t>
            </w:r>
          </w:p>
        </w:tc>
      </w:tr>
      <w:tr w:rsidR="00177A47" w:rsidRPr="00ED188F" w:rsidTr="00B57189">
        <w:trPr>
          <w:gridBefore w:val="1"/>
          <w:wBefore w:w="567" w:type="dxa"/>
          <w:trHeight w:val="28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000 1 16 00000 00 0000 000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Штрафы, санкции, возмещение ущерба</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41,8</w:t>
            </w:r>
          </w:p>
        </w:tc>
      </w:tr>
      <w:tr w:rsidR="00177A47" w:rsidRPr="00ED188F" w:rsidTr="00B57189">
        <w:trPr>
          <w:gridBefore w:val="1"/>
          <w:wBefore w:w="567" w:type="dxa"/>
          <w:trHeight w:val="102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color w:val="22272F"/>
                <w:sz w:val="16"/>
                <w:szCs w:val="16"/>
              </w:rPr>
            </w:pPr>
            <w:r w:rsidRPr="00ED188F">
              <w:rPr>
                <w:rFonts w:ascii="Times New Roman" w:eastAsia="Times New Roman" w:hAnsi="Times New Roman" w:cs="Times New Roman"/>
                <w:color w:val="22272F"/>
                <w:sz w:val="16"/>
                <w:szCs w:val="16"/>
              </w:rPr>
              <w:t>630 1 16 33050 10 0000 140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работ, услуг для обеспечения государственных и муниципальных нужд сельских поселений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41,8</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000 2 00 00000 00 0000 000</w:t>
            </w:r>
          </w:p>
        </w:tc>
        <w:tc>
          <w:tcPr>
            <w:tcW w:w="4678"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4"/>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Безвозмездные поступления</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70609,7</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49123,1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42953,7</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000 2 02 00000 00 0000 000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70463,0</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48976,4</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42822,0</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000 2 02 10000 00 0000 150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14292,0</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10643,5</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8755,8</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000 2 02 15001 00 0000 150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Дотации на выравнивание бюджетной обеспеченности</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5073,6</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3805,2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3805,2</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630 2 02 15001 10 0000 150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в т.ч.:</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5073,6</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3805,2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3805,2</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630 2 02 15001 10 0000 150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(округ)</w:t>
            </w:r>
          </w:p>
        </w:tc>
        <w:tc>
          <w:tcPr>
            <w:tcW w:w="1417"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2627,4</w:t>
            </w:r>
          </w:p>
        </w:tc>
        <w:tc>
          <w:tcPr>
            <w:tcW w:w="1276"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1970,4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1970,4</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630 2 02 15001 10 0000 150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Дотации бюджетам сельских поселений на выравнивание бюджетной обеспеченности (район)</w:t>
            </w:r>
          </w:p>
        </w:tc>
        <w:tc>
          <w:tcPr>
            <w:tcW w:w="1417"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2446,2</w:t>
            </w:r>
          </w:p>
        </w:tc>
        <w:tc>
          <w:tcPr>
            <w:tcW w:w="1276"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1834,8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1834,8</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000 2 02 19999 00 0000 150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Прочие дотации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9218,4</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6838,3</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4950,6</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630 2 02 19999 10 0000 150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Прочие дотации бюджетам сельских поселений в том числе:</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9218,4</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6838,3</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4950,6</w:t>
            </w:r>
          </w:p>
        </w:tc>
      </w:tr>
      <w:tr w:rsidR="00177A47" w:rsidRPr="00ED188F" w:rsidTr="00B57189">
        <w:trPr>
          <w:gridBefore w:val="1"/>
          <w:wBefore w:w="567" w:type="dxa"/>
          <w:trHeight w:val="76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630 2 02 19999 10 0000 150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Прочие дотации на поддержку мер по обеспечению сбалансированности бюджетов поселений муниципального района "Заполярный район" на 2019 год</w:t>
            </w:r>
          </w:p>
        </w:tc>
        <w:tc>
          <w:tcPr>
            <w:tcW w:w="1417"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9218,4</w:t>
            </w:r>
          </w:p>
        </w:tc>
        <w:tc>
          <w:tcPr>
            <w:tcW w:w="1276"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6838,3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4950,6</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000 2 02 20000 00 0000 150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ind w:left="34"/>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19031,0</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7497,0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7311,6</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000 2 02 29999 00 0000 150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Прочие субсидии</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19031,0</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7497,0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7311,6</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630 2 02 29999 10 0000 150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Прочие субсидии бюджетам сельских поселений в т.ч.:</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19031,0</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7497,0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7311,6</w:t>
            </w:r>
          </w:p>
        </w:tc>
      </w:tr>
      <w:tr w:rsidR="00177A47" w:rsidRPr="00ED188F" w:rsidTr="00B57189">
        <w:trPr>
          <w:gridBefore w:val="1"/>
          <w:wBefore w:w="567" w:type="dxa"/>
          <w:trHeight w:val="76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630 2 02 29999 10 0000 150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 xml:space="preserve">Субсидии местным бюджетам для обеспечения  </w:t>
            </w:r>
            <w:proofErr w:type="spellStart"/>
            <w:r w:rsidRPr="00ED188F">
              <w:rPr>
                <w:rFonts w:ascii="Times New Roman" w:eastAsia="Times New Roman" w:hAnsi="Times New Roman" w:cs="Times New Roman"/>
                <w:sz w:val="16"/>
                <w:szCs w:val="16"/>
              </w:rPr>
              <w:t>софинансирования</w:t>
            </w:r>
            <w:proofErr w:type="spellEnd"/>
            <w:r w:rsidRPr="00ED188F">
              <w:rPr>
                <w:rFonts w:ascii="Times New Roman" w:eastAsia="Times New Roman" w:hAnsi="Times New Roman" w:cs="Times New Roman"/>
                <w:sz w:val="16"/>
                <w:szCs w:val="16"/>
              </w:rPr>
              <w:t xml:space="preserve">  мероприятий по организации содержания муниципального жилищного фонда </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5671,0</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5671,0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5671,0</w:t>
            </w:r>
          </w:p>
        </w:tc>
      </w:tr>
      <w:tr w:rsidR="00177A47" w:rsidRPr="00ED188F" w:rsidTr="00B57189">
        <w:trPr>
          <w:gridBefore w:val="1"/>
          <w:wBefore w:w="567" w:type="dxa"/>
          <w:trHeight w:val="126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630 2 02 29999 10 0000 150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 xml:space="preserve">Субсидии местным бюджетам на </w:t>
            </w:r>
            <w:proofErr w:type="spellStart"/>
            <w:r w:rsidRPr="00ED188F">
              <w:rPr>
                <w:rFonts w:ascii="Times New Roman" w:eastAsia="Times New Roman" w:hAnsi="Times New Roman" w:cs="Times New Roman"/>
                <w:sz w:val="16"/>
                <w:szCs w:val="16"/>
              </w:rPr>
              <w:t>софинансирование</w:t>
            </w:r>
            <w:proofErr w:type="spellEnd"/>
            <w:r w:rsidRPr="00ED188F">
              <w:rPr>
                <w:rFonts w:ascii="Times New Roman" w:eastAsia="Times New Roman" w:hAnsi="Times New Roman" w:cs="Times New Roman"/>
                <w:sz w:val="16"/>
                <w:szCs w:val="16"/>
              </w:rPr>
              <w:t xml:space="preserve">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w:t>
            </w:r>
          </w:p>
        </w:tc>
      </w:tr>
      <w:tr w:rsidR="00177A47" w:rsidRPr="00ED188F" w:rsidTr="00B57189">
        <w:trPr>
          <w:gridBefore w:val="1"/>
          <w:wBefore w:w="567" w:type="dxa"/>
          <w:trHeight w:val="76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630 2 02 29999 10 0000 150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Субсидии бюджетам муниципальных образований Ненецкого автономного округа на реализацию проекта по поддержке местных инициатив</w:t>
            </w:r>
          </w:p>
        </w:tc>
        <w:tc>
          <w:tcPr>
            <w:tcW w:w="1417"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1796,0</w:t>
            </w:r>
          </w:p>
        </w:tc>
        <w:tc>
          <w:tcPr>
            <w:tcW w:w="1276"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1796,0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1640,6</w:t>
            </w:r>
          </w:p>
        </w:tc>
      </w:tr>
      <w:tr w:rsidR="00177A47" w:rsidRPr="00ED188F" w:rsidTr="00B57189">
        <w:trPr>
          <w:gridBefore w:val="1"/>
          <w:wBefore w:w="567" w:type="dxa"/>
          <w:trHeight w:val="102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630 2 02 29999 10 0000 150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 xml:space="preserve">Субсидии местным бюджетам на </w:t>
            </w:r>
            <w:proofErr w:type="spellStart"/>
            <w:r w:rsidRPr="00ED188F">
              <w:rPr>
                <w:rFonts w:ascii="Times New Roman" w:eastAsia="Times New Roman" w:hAnsi="Times New Roman" w:cs="Times New Roman"/>
                <w:sz w:val="16"/>
                <w:szCs w:val="16"/>
              </w:rPr>
              <w:t>софинансирование</w:t>
            </w:r>
            <w:proofErr w:type="spellEnd"/>
            <w:r w:rsidRPr="00ED188F">
              <w:rPr>
                <w:rFonts w:ascii="Times New Roman" w:eastAsia="Times New Roman" w:hAnsi="Times New Roman" w:cs="Times New Roman"/>
                <w:sz w:val="16"/>
                <w:szCs w:val="16"/>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417"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11534,0</w:t>
            </w:r>
          </w:p>
        </w:tc>
        <w:tc>
          <w:tcPr>
            <w:tcW w:w="1276"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000 2 02 30000 00 0000 150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Субвенции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366,6</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366,6</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366,6</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000 2 02 30024 00 0000 150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Субвенции местным бюджетам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224,5</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224,5</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224,5</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000 2 02 30024 10 0000 150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24,5</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24,5</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24,5</w:t>
            </w:r>
          </w:p>
        </w:tc>
      </w:tr>
      <w:tr w:rsidR="00177A47" w:rsidRPr="00ED188F" w:rsidTr="00B57189">
        <w:trPr>
          <w:gridBefore w:val="1"/>
          <w:wBefore w:w="567" w:type="dxa"/>
          <w:trHeight w:val="76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630 2 02 30024 10 0000 150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24,5</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24,5</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24,5</w:t>
            </w:r>
          </w:p>
        </w:tc>
      </w:tr>
      <w:tr w:rsidR="00177A47" w:rsidRPr="00ED188F" w:rsidTr="00B57189">
        <w:trPr>
          <w:gridBefore w:val="1"/>
          <w:wBefore w:w="567" w:type="dxa"/>
          <w:trHeight w:val="103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lastRenderedPageBreak/>
              <w:t>630 2 02 30024 10 0000 150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200,0</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200,0</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000 2 02 35118 00 0000 150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142,1</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142,1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142,1</w:t>
            </w:r>
          </w:p>
        </w:tc>
      </w:tr>
      <w:tr w:rsidR="00177A47" w:rsidRPr="00ED188F" w:rsidTr="00B57189">
        <w:trPr>
          <w:gridBefore w:val="1"/>
          <w:wBefore w:w="567" w:type="dxa"/>
          <w:trHeight w:val="76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630 2 02 35118 10 0000 150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142,1</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142,1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142,1</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000 2 02 40000 00 0000 150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36773,4</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30469,3</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26388,0</w:t>
            </w:r>
          </w:p>
        </w:tc>
      </w:tr>
      <w:tr w:rsidR="00177A47" w:rsidRPr="00ED188F" w:rsidTr="00B57189">
        <w:trPr>
          <w:gridBefore w:val="1"/>
          <w:wBefore w:w="567" w:type="dxa"/>
          <w:trHeight w:val="76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000 2 02 40014 00 0000 150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275,8</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144,1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58,5</w:t>
            </w:r>
          </w:p>
        </w:tc>
      </w:tr>
      <w:tr w:rsidR="00177A47" w:rsidRPr="00ED188F" w:rsidTr="00B57189">
        <w:trPr>
          <w:gridBefore w:val="1"/>
          <w:wBefore w:w="567" w:type="dxa"/>
          <w:trHeight w:val="102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630 2 02 40014 10 0000 150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275,8</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144,1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58,5</w:t>
            </w:r>
          </w:p>
        </w:tc>
      </w:tr>
      <w:tr w:rsidR="00177A47" w:rsidRPr="00ED188F" w:rsidTr="00B57189">
        <w:trPr>
          <w:gridBefore w:val="1"/>
          <w:wBefore w:w="567" w:type="dxa"/>
          <w:trHeight w:val="126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630 2 02 40014 10 0000 150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 xml:space="preserve"> Иные межбюджетные трансферты в рамках подпрограммы 2 "Развитие транспортной инфраструктуры  муниципального района "Заполярный район" Муниципальной программы "Комплексное развитие муниципального района "Заполярный район" на 2017-2022 годы", в том числе:</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244,5</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144,1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58,5</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630 2 02 40014 10 0000 150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 xml:space="preserve">Создание  условий  для  предоставления  транспортных  услуг  населению  (содержание </w:t>
            </w:r>
            <w:proofErr w:type="spellStart"/>
            <w:r w:rsidRPr="00ED188F">
              <w:rPr>
                <w:rFonts w:ascii="Times New Roman" w:eastAsia="Times New Roman" w:hAnsi="Times New Roman" w:cs="Times New Roman"/>
                <w:sz w:val="16"/>
                <w:szCs w:val="16"/>
              </w:rPr>
              <w:t>авиаплощадок</w:t>
            </w:r>
            <w:proofErr w:type="spellEnd"/>
            <w:r w:rsidRPr="00ED188F">
              <w:rPr>
                <w:rFonts w:ascii="Times New Roman" w:eastAsia="Times New Roman" w:hAnsi="Times New Roman" w:cs="Times New Roman"/>
                <w:sz w:val="16"/>
                <w:szCs w:val="16"/>
              </w:rPr>
              <w:t xml:space="preserve">   в  поселениях)</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48,7</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24,3</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24,3</w:t>
            </w:r>
          </w:p>
        </w:tc>
      </w:tr>
      <w:tr w:rsidR="00177A47" w:rsidRPr="00ED188F" w:rsidTr="00B57189">
        <w:trPr>
          <w:gridBefore w:val="1"/>
          <w:wBefore w:w="567" w:type="dxa"/>
          <w:trHeight w:val="54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630 2 02 40014 10 0000 150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119,8</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119,8</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34,2</w:t>
            </w:r>
          </w:p>
        </w:tc>
      </w:tr>
      <w:tr w:rsidR="00177A47" w:rsidRPr="00ED188F" w:rsidTr="00B57189">
        <w:trPr>
          <w:gridBefore w:val="1"/>
          <w:wBefore w:w="567" w:type="dxa"/>
          <w:trHeight w:val="57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630 2 02 40014 10 0000 150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76,0</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w:t>
            </w:r>
          </w:p>
        </w:tc>
      </w:tr>
      <w:tr w:rsidR="00177A47" w:rsidRPr="00ED188F" w:rsidTr="00B57189">
        <w:trPr>
          <w:gridBefore w:val="1"/>
          <w:wBefore w:w="567" w:type="dxa"/>
          <w:trHeight w:val="76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630 2 02 40014 10 0000 150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2019-2023 годы"</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31,3</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630 2 02 40014 10 0000150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31,3</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000 2 02 49999 00 0000 150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Прочие межбюджетные трансферты, передаваемые бюджетам</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36497,6</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30325,2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26329,5</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 xml:space="preserve">Прочие межбюджетные трансферты, передаваемые бюджетам сельских поселений в том числе: </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36497,6</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30325,2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26329,5</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Иные межбюджетные трансферты на организацию ритуальных услуг</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234,8</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164,5</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70,4</w:t>
            </w:r>
          </w:p>
        </w:tc>
      </w:tr>
      <w:tr w:rsidR="00177A47" w:rsidRPr="00ED188F" w:rsidTr="00B57189">
        <w:trPr>
          <w:gridBefore w:val="1"/>
          <w:wBefore w:w="567" w:type="dxa"/>
          <w:trHeight w:val="76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2019 - 2023 годы" в том числе:</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1300,2</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854,7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446,2</w:t>
            </w:r>
          </w:p>
        </w:tc>
      </w:tr>
      <w:tr w:rsidR="00177A47" w:rsidRPr="00ED188F" w:rsidTr="00B57189">
        <w:trPr>
          <w:gridBefore w:val="1"/>
          <w:wBefore w:w="567" w:type="dxa"/>
          <w:trHeight w:val="76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1106,5</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737,6</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409,7</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120,8</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80,6</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w:t>
            </w:r>
          </w:p>
        </w:tc>
      </w:tr>
      <w:tr w:rsidR="00177A47" w:rsidRPr="00ED188F" w:rsidTr="00B57189">
        <w:trPr>
          <w:gridBefore w:val="1"/>
          <w:wBefore w:w="567" w:type="dxa"/>
          <w:trHeight w:val="78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630 2 02 49999 10 0000 150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72,9</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36,5</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36,5</w:t>
            </w:r>
          </w:p>
        </w:tc>
      </w:tr>
      <w:tr w:rsidR="00177A47" w:rsidRPr="00ED188F" w:rsidTr="00B57189">
        <w:trPr>
          <w:gridBefore w:val="1"/>
          <w:wBefore w:w="567" w:type="dxa"/>
          <w:trHeight w:val="132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630 2 02 49999 10 0000 150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 МП "Комплексное  развитие   муниципального  района "Заполярный  район" на  2017-2022  годы"  в т. ч</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1557,8</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w:t>
            </w:r>
          </w:p>
        </w:tc>
      </w:tr>
      <w:tr w:rsidR="00177A47" w:rsidRPr="00ED188F" w:rsidTr="00B57189">
        <w:trPr>
          <w:gridBefore w:val="1"/>
          <w:wBefore w:w="567" w:type="dxa"/>
          <w:trHeight w:val="54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lastRenderedPageBreak/>
              <w:t>630 2 02 49999 10 0000 150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 xml:space="preserve">Другие мероприятия. Подготовка земельных участков под строительство жилых домов в </w:t>
            </w:r>
            <w:proofErr w:type="spellStart"/>
            <w:r w:rsidRPr="00ED188F">
              <w:rPr>
                <w:rFonts w:ascii="Times New Roman" w:eastAsia="Times New Roman" w:hAnsi="Times New Roman" w:cs="Times New Roman"/>
                <w:sz w:val="16"/>
                <w:szCs w:val="16"/>
              </w:rPr>
              <w:t>с</w:t>
            </w:r>
            <w:proofErr w:type="gramStart"/>
            <w:r w:rsidRPr="00ED188F">
              <w:rPr>
                <w:rFonts w:ascii="Times New Roman" w:eastAsia="Times New Roman" w:hAnsi="Times New Roman" w:cs="Times New Roman"/>
                <w:sz w:val="16"/>
                <w:szCs w:val="16"/>
              </w:rPr>
              <w:t>.О</w:t>
            </w:r>
            <w:proofErr w:type="gramEnd"/>
            <w:r w:rsidRPr="00ED188F">
              <w:rPr>
                <w:rFonts w:ascii="Times New Roman" w:eastAsia="Times New Roman" w:hAnsi="Times New Roman" w:cs="Times New Roman"/>
                <w:sz w:val="16"/>
                <w:szCs w:val="16"/>
              </w:rPr>
              <w:t>ксино</w:t>
            </w:r>
            <w:proofErr w:type="spellEnd"/>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1557,8</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w:t>
            </w:r>
          </w:p>
        </w:tc>
      </w:tr>
      <w:tr w:rsidR="00177A47" w:rsidRPr="00ED188F" w:rsidTr="00B57189">
        <w:trPr>
          <w:gridBefore w:val="1"/>
          <w:wBefore w:w="567" w:type="dxa"/>
          <w:trHeight w:val="135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630 2 02 49999 10 0000 150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 xml:space="preserve">Иные межбюджетные трансферты в рамках  подпрограммы 6 "Возмещение </w:t>
            </w:r>
            <w:proofErr w:type="gramStart"/>
            <w:r w:rsidRPr="00ED188F">
              <w:rPr>
                <w:rFonts w:ascii="Times New Roman" w:eastAsia="Times New Roman" w:hAnsi="Times New Roman" w:cs="Times New Roman"/>
                <w:sz w:val="16"/>
                <w:szCs w:val="16"/>
              </w:rPr>
              <w:t>части затрат  органов местного самоуправления поселений Ненецкого автономного</w:t>
            </w:r>
            <w:proofErr w:type="gramEnd"/>
            <w:r w:rsidRPr="00ED188F">
              <w:rPr>
                <w:rFonts w:ascii="Times New Roman" w:eastAsia="Times New Roman" w:hAnsi="Times New Roman" w:cs="Times New Roman"/>
                <w:sz w:val="16"/>
                <w:szCs w:val="16"/>
              </w:rPr>
              <w:t xml:space="preserve"> округа" Муниципальной программы "Развитие административной системы местного самоуправления муниципального района "Заполярный район" на 2017-2022 годы", в том числе:</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3283,6</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2435,7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1641,4</w:t>
            </w:r>
          </w:p>
        </w:tc>
      </w:tr>
      <w:tr w:rsidR="00177A47" w:rsidRPr="00ED188F" w:rsidTr="00B57189">
        <w:trPr>
          <w:gridBefore w:val="1"/>
          <w:wBefore w:w="567" w:type="dxa"/>
          <w:trHeight w:val="57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630 2 02 49999 10 0000 150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1189,2</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891,9</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262,0</w:t>
            </w:r>
          </w:p>
        </w:tc>
      </w:tr>
      <w:tr w:rsidR="00177A47" w:rsidRPr="00ED188F" w:rsidTr="00B57189">
        <w:trPr>
          <w:gridBefore w:val="1"/>
          <w:wBefore w:w="567" w:type="dxa"/>
          <w:trHeight w:val="52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630 2 02 49999 10 0000 150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Расходы на выплату пенсий за выслугу лет  лицам, замещавшим выборные должности, и  должности муниципальной службы</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2094,4</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1543,8</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1379,4</w:t>
            </w:r>
          </w:p>
        </w:tc>
      </w:tr>
      <w:tr w:rsidR="00177A47" w:rsidRPr="00ED188F" w:rsidTr="00B57189">
        <w:trPr>
          <w:gridBefore w:val="1"/>
          <w:wBefore w:w="567" w:type="dxa"/>
          <w:trHeight w:val="127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Муниципальной программы "Комплексное развитие муниципального района "Заполярный район" на 2017-2022 годы", в том числе:</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6045,2</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6045,2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6028,4</w:t>
            </w:r>
          </w:p>
        </w:tc>
      </w:tr>
      <w:tr w:rsidR="00177A47" w:rsidRPr="00ED188F" w:rsidTr="00B57189">
        <w:trPr>
          <w:gridBefore w:val="1"/>
          <w:wBefore w:w="567" w:type="dxa"/>
          <w:trHeight w:val="102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630 2 02 49999 10 0000 150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w:t>
            </w:r>
            <w:proofErr w:type="gramStart"/>
            <w:r w:rsidRPr="00ED188F">
              <w:rPr>
                <w:rFonts w:ascii="Times New Roman" w:eastAsia="Times New Roman" w:hAnsi="Times New Roman" w:cs="Times New Roman"/>
                <w:sz w:val="16"/>
                <w:szCs w:val="16"/>
              </w:rPr>
              <w:t>"(</w:t>
            </w:r>
            <w:proofErr w:type="gramEnd"/>
            <w:r w:rsidRPr="00ED188F">
              <w:rPr>
                <w:rFonts w:ascii="Times New Roman" w:eastAsia="Times New Roman" w:hAnsi="Times New Roman" w:cs="Times New Roman"/>
                <w:sz w:val="16"/>
                <w:szCs w:val="16"/>
              </w:rPr>
              <w:t>ремонт и содержание автомобильных дорог общего пользования местного значения)</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646,8</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646,8</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630,0</w:t>
            </w:r>
          </w:p>
        </w:tc>
      </w:tr>
      <w:tr w:rsidR="00177A47" w:rsidRPr="00ED188F" w:rsidTr="00B57189">
        <w:trPr>
          <w:gridBefore w:val="1"/>
          <w:wBefore w:w="567" w:type="dxa"/>
          <w:trHeight w:val="105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630 2 02 49999 10 0000 150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Другие мероприятия</w:t>
            </w:r>
            <w:r w:rsidRPr="00ED188F">
              <w:rPr>
                <w:rFonts w:ascii="Times New Roman" w:eastAsia="Times New Roman" w:hAnsi="Times New Roman" w:cs="Times New Roman"/>
                <w:sz w:val="16"/>
                <w:szCs w:val="16"/>
              </w:rPr>
              <w:br/>
              <w:t>МО «Пустозерский сельсовет» Ненецкого автономного округа</w:t>
            </w:r>
            <w:r w:rsidRPr="00ED188F">
              <w:rPr>
                <w:rFonts w:ascii="Times New Roman" w:eastAsia="Times New Roman" w:hAnsi="Times New Roman" w:cs="Times New Roman"/>
                <w:sz w:val="16"/>
                <w:szCs w:val="16"/>
              </w:rPr>
              <w:br/>
              <w:t>Ремонт участка автомобильной дороги общего пользования местного значения «</w:t>
            </w:r>
            <w:proofErr w:type="spellStart"/>
            <w:r w:rsidRPr="00ED188F">
              <w:rPr>
                <w:rFonts w:ascii="Times New Roman" w:eastAsia="Times New Roman" w:hAnsi="Times New Roman" w:cs="Times New Roman"/>
                <w:sz w:val="16"/>
                <w:szCs w:val="16"/>
              </w:rPr>
              <w:t>с</w:t>
            </w:r>
            <w:proofErr w:type="gramStart"/>
            <w:r w:rsidRPr="00ED188F">
              <w:rPr>
                <w:rFonts w:ascii="Times New Roman" w:eastAsia="Times New Roman" w:hAnsi="Times New Roman" w:cs="Times New Roman"/>
                <w:sz w:val="16"/>
                <w:szCs w:val="16"/>
              </w:rPr>
              <w:t>.О</w:t>
            </w:r>
            <w:proofErr w:type="gramEnd"/>
            <w:r w:rsidRPr="00ED188F">
              <w:rPr>
                <w:rFonts w:ascii="Times New Roman" w:eastAsia="Times New Roman" w:hAnsi="Times New Roman" w:cs="Times New Roman"/>
                <w:sz w:val="16"/>
                <w:szCs w:val="16"/>
              </w:rPr>
              <w:t>ксино-причал</w:t>
            </w:r>
            <w:proofErr w:type="spellEnd"/>
            <w:r w:rsidRPr="00ED188F">
              <w:rPr>
                <w:rFonts w:ascii="Times New Roman" w:eastAsia="Times New Roman" w:hAnsi="Times New Roman" w:cs="Times New Roman"/>
                <w:sz w:val="16"/>
                <w:szCs w:val="16"/>
              </w:rPr>
              <w:t>» (участок от дома №1 до дома №6)»</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2982,1</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2982,1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2982,1</w:t>
            </w:r>
          </w:p>
        </w:tc>
      </w:tr>
      <w:tr w:rsidR="00177A47" w:rsidRPr="00ED188F" w:rsidTr="00B57189">
        <w:trPr>
          <w:gridBefore w:val="1"/>
          <w:wBefore w:w="567" w:type="dxa"/>
          <w:trHeight w:val="108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630 2 02 49999 10 0000 150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Другие мероприятия</w:t>
            </w:r>
            <w:r w:rsidRPr="00ED188F">
              <w:rPr>
                <w:rFonts w:ascii="Times New Roman" w:eastAsia="Times New Roman" w:hAnsi="Times New Roman" w:cs="Times New Roman"/>
                <w:sz w:val="16"/>
                <w:szCs w:val="16"/>
              </w:rPr>
              <w:br/>
              <w:t>МО «Пустозерский сельсовет» Ненецкого автономного округа</w:t>
            </w:r>
            <w:r w:rsidRPr="00ED188F">
              <w:rPr>
                <w:rFonts w:ascii="Times New Roman" w:eastAsia="Times New Roman" w:hAnsi="Times New Roman" w:cs="Times New Roman"/>
                <w:sz w:val="16"/>
                <w:szCs w:val="16"/>
              </w:rPr>
              <w:br/>
              <w:t>Ремонт участка автомобильной дороги общего пользования местного значения «</w:t>
            </w:r>
            <w:proofErr w:type="spellStart"/>
            <w:r w:rsidRPr="00ED188F">
              <w:rPr>
                <w:rFonts w:ascii="Times New Roman" w:eastAsia="Times New Roman" w:hAnsi="Times New Roman" w:cs="Times New Roman"/>
                <w:sz w:val="16"/>
                <w:szCs w:val="16"/>
              </w:rPr>
              <w:t>с</w:t>
            </w:r>
            <w:proofErr w:type="gramStart"/>
            <w:r w:rsidRPr="00ED188F">
              <w:rPr>
                <w:rFonts w:ascii="Times New Roman" w:eastAsia="Times New Roman" w:hAnsi="Times New Roman" w:cs="Times New Roman"/>
                <w:sz w:val="16"/>
                <w:szCs w:val="16"/>
              </w:rPr>
              <w:t>.О</w:t>
            </w:r>
            <w:proofErr w:type="gramEnd"/>
            <w:r w:rsidRPr="00ED188F">
              <w:rPr>
                <w:rFonts w:ascii="Times New Roman" w:eastAsia="Times New Roman" w:hAnsi="Times New Roman" w:cs="Times New Roman"/>
                <w:sz w:val="16"/>
                <w:szCs w:val="16"/>
              </w:rPr>
              <w:t>ксино-причал</w:t>
            </w:r>
            <w:proofErr w:type="spellEnd"/>
            <w:r w:rsidRPr="00ED188F">
              <w:rPr>
                <w:rFonts w:ascii="Times New Roman" w:eastAsia="Times New Roman" w:hAnsi="Times New Roman" w:cs="Times New Roman"/>
                <w:sz w:val="16"/>
                <w:szCs w:val="16"/>
              </w:rPr>
              <w:t>» (участок от дома №4 до дома №120)»</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2416,3</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2416,3</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2416,3</w:t>
            </w:r>
          </w:p>
        </w:tc>
      </w:tr>
      <w:tr w:rsidR="00177A47" w:rsidRPr="00ED188F" w:rsidTr="00B57189">
        <w:trPr>
          <w:gridBefore w:val="1"/>
          <w:wBefore w:w="567" w:type="dxa"/>
          <w:trHeight w:val="127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Иные межбюджетные трансферты в рамках подпрограммы 4 "</w:t>
            </w:r>
            <w:proofErr w:type="spellStart"/>
            <w:r w:rsidRPr="00ED188F">
              <w:rPr>
                <w:rFonts w:ascii="Times New Roman" w:eastAsia="Times New Roman" w:hAnsi="Times New Roman" w:cs="Times New Roman"/>
                <w:sz w:val="16"/>
                <w:szCs w:val="16"/>
              </w:rPr>
              <w:t>Энергоэффективность</w:t>
            </w:r>
            <w:proofErr w:type="spellEnd"/>
            <w:r w:rsidRPr="00ED188F">
              <w:rPr>
                <w:rFonts w:ascii="Times New Roman" w:eastAsia="Times New Roman" w:hAnsi="Times New Roman" w:cs="Times New Roman"/>
                <w:sz w:val="16"/>
                <w:szCs w:val="16"/>
              </w:rPr>
              <w:t xml:space="preserve"> и развитие энергетики муниципального района "Заполярный район"    Муниципальной программы "Комплексное развитие муниципального района "Заполярный район" на 2017-2022 годы", в том числе:</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98,8</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98,8</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69,1</w:t>
            </w:r>
          </w:p>
        </w:tc>
      </w:tr>
      <w:tr w:rsidR="00177A47" w:rsidRPr="00ED188F" w:rsidTr="00B57189">
        <w:trPr>
          <w:gridBefore w:val="1"/>
          <w:wBefore w:w="567" w:type="dxa"/>
          <w:trHeight w:val="102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Подготовка объектов коммунальной инфраструктуры к осенне-зимнему периоду. Выполнение работ по гидравлической промывке, испытаний на плотность и прочность системы отопления потребителей тепловой энергии</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98,8</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98,8</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69,1</w:t>
            </w:r>
          </w:p>
        </w:tc>
      </w:tr>
      <w:tr w:rsidR="00177A47" w:rsidRPr="00ED188F" w:rsidTr="00B57189">
        <w:trPr>
          <w:gridBefore w:val="1"/>
          <w:wBefore w:w="567" w:type="dxa"/>
          <w:trHeight w:val="129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630 2 02 49999 10 0000150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Муниципальной программы "Комплексное развитие муниципального района "Заполярный район" на 2017-2022 годы" в том числе:</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23438,3</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20544,1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17961,9</w:t>
            </w:r>
          </w:p>
        </w:tc>
      </w:tr>
      <w:tr w:rsidR="00177A47" w:rsidRPr="00ED188F" w:rsidTr="00B57189">
        <w:trPr>
          <w:gridBefore w:val="1"/>
          <w:wBefore w:w="567" w:type="dxa"/>
          <w:trHeight w:val="102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10958,3</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9065,9</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9065,9</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 xml:space="preserve"> Благоустройство территорий поселений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303,7</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303,7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297,8</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Уличное освещение</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4034,4</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3032,6</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1245,7</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Приобретение общественной бани  в с. Оксино МО "Пустозерский сельсовет"  НАО</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7352,5</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7352,5</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7352,5</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 xml:space="preserve">Подсыпка земельного участка с целью предотвращения подтопления паводковыми водами территории вокруг жилого дома </w:t>
            </w:r>
            <w:proofErr w:type="gramStart"/>
            <w:r w:rsidRPr="00ED188F">
              <w:rPr>
                <w:rFonts w:ascii="Times New Roman" w:eastAsia="Times New Roman" w:hAnsi="Times New Roman" w:cs="Times New Roman"/>
                <w:sz w:val="16"/>
                <w:szCs w:val="16"/>
              </w:rPr>
              <w:t>в</w:t>
            </w:r>
            <w:proofErr w:type="gramEnd"/>
            <w:r w:rsidRPr="00ED188F">
              <w:rPr>
                <w:rFonts w:ascii="Times New Roman" w:eastAsia="Times New Roman" w:hAnsi="Times New Roman" w:cs="Times New Roman"/>
                <w:sz w:val="16"/>
                <w:szCs w:val="16"/>
              </w:rPr>
              <w:t xml:space="preserve"> с Оксино</w:t>
            </w:r>
          </w:p>
        </w:tc>
        <w:tc>
          <w:tcPr>
            <w:tcW w:w="1417"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789,4</w:t>
            </w:r>
          </w:p>
        </w:tc>
        <w:tc>
          <w:tcPr>
            <w:tcW w:w="1276"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789,4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w:t>
            </w:r>
          </w:p>
        </w:tc>
      </w:tr>
      <w:tr w:rsidR="00177A47" w:rsidRPr="00ED188F" w:rsidTr="00B57189">
        <w:trPr>
          <w:gridBefore w:val="1"/>
          <w:wBefore w:w="567" w:type="dxa"/>
          <w:trHeight w:val="127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lastRenderedPageBreak/>
              <w:t>630 2 02 49999 10 0000 150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Иные межбюджетные трансферты в рамках подпрограммы 6 "Развитие коммунальной инфраструктуры  муниципального района "Заполярный район" Муниципальной программы "Комплексное развитие муниципального района "Заполярный район" на 2017-2022 годы", в том числе:</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538,9</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182,2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112,1</w:t>
            </w:r>
          </w:p>
        </w:tc>
      </w:tr>
      <w:tr w:rsidR="00177A47" w:rsidRPr="00ED188F" w:rsidTr="00B57189">
        <w:trPr>
          <w:gridBefore w:val="1"/>
          <w:wBefore w:w="567" w:type="dxa"/>
          <w:trHeight w:val="102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182,2</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182,2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112,1</w:t>
            </w:r>
          </w:p>
        </w:tc>
      </w:tr>
      <w:tr w:rsidR="00177A47" w:rsidRPr="00ED188F" w:rsidTr="00B57189">
        <w:trPr>
          <w:gridBefore w:val="1"/>
          <w:wBefore w:w="567" w:type="dxa"/>
          <w:trHeight w:val="5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630 2 02 49999 10 0000 150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proofErr w:type="spellStart"/>
            <w:r w:rsidRPr="00ED188F">
              <w:rPr>
                <w:rFonts w:ascii="Times New Roman" w:eastAsia="Times New Roman" w:hAnsi="Times New Roman" w:cs="Times New Roman"/>
                <w:sz w:val="16"/>
                <w:szCs w:val="16"/>
              </w:rPr>
              <w:t>Софинансирование</w:t>
            </w:r>
            <w:proofErr w:type="spellEnd"/>
            <w:r w:rsidRPr="00ED188F">
              <w:rPr>
                <w:rFonts w:ascii="Times New Roman" w:eastAsia="Times New Roman" w:hAnsi="Times New Roman" w:cs="Times New Roman"/>
                <w:sz w:val="16"/>
                <w:szCs w:val="16"/>
              </w:rPr>
              <w:t xml:space="preserve"> мероприятий по ликвидации несанкционированного места размещения отходов</w:t>
            </w:r>
          </w:p>
        </w:tc>
        <w:tc>
          <w:tcPr>
            <w:tcW w:w="1417"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356,7</w:t>
            </w:r>
          </w:p>
        </w:tc>
        <w:tc>
          <w:tcPr>
            <w:tcW w:w="1276" w:type="dxa"/>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0,0</w:t>
            </w:r>
          </w:p>
        </w:tc>
      </w:tr>
      <w:tr w:rsidR="00177A47" w:rsidRPr="00ED188F" w:rsidTr="00B57189">
        <w:trPr>
          <w:gridBefore w:val="1"/>
          <w:wBefore w:w="567" w:type="dxa"/>
          <w:trHeight w:val="28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000 2 07 00000 00 0000 000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ПРОЧИЕ БЕЗВОЗМЕЗДНЫЕ ПОСТУПЛЕНИЯ</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144,5</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144,5</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129,5</w:t>
            </w:r>
          </w:p>
        </w:tc>
      </w:tr>
      <w:tr w:rsidR="00177A47" w:rsidRPr="00ED188F" w:rsidTr="00B57189">
        <w:trPr>
          <w:gridBefore w:val="1"/>
          <w:wBefore w:w="567" w:type="dxa"/>
          <w:trHeight w:val="60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630 2 07 05000 10 0000 150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Прочие безвозмездные поступления в бюджеты сельских поселений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144,5</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144,5</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129,5</w:t>
            </w:r>
          </w:p>
        </w:tc>
      </w:tr>
      <w:tr w:rsidR="00177A47" w:rsidRPr="00ED188F" w:rsidTr="00B57189">
        <w:trPr>
          <w:gridBefore w:val="1"/>
          <w:wBefore w:w="567" w:type="dxa"/>
          <w:trHeight w:val="76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630 2 07 05020 10 0000 150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10,0</w:t>
            </w:r>
          </w:p>
        </w:tc>
      </w:tr>
      <w:tr w:rsidR="00177A47" w:rsidRPr="00ED188F" w:rsidTr="00B57189">
        <w:trPr>
          <w:gridBefore w:val="1"/>
          <w:wBefore w:w="567" w:type="dxa"/>
          <w:trHeight w:val="28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630 2 07 05030 10 0000 150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Прочие безвозмездные поступления в бюджеты сельских поселений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124,5</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124,5</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119,5</w:t>
            </w:r>
          </w:p>
        </w:tc>
      </w:tr>
      <w:tr w:rsidR="00177A47" w:rsidRPr="00ED188F" w:rsidTr="00B57189">
        <w:trPr>
          <w:gridBefore w:val="1"/>
          <w:wBefore w:w="567" w:type="dxa"/>
          <w:trHeight w:val="103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000 2 18 00000 00 0000 000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ind w:left="34"/>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2,2</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2,2</w:t>
            </w:r>
          </w:p>
        </w:tc>
      </w:tr>
      <w:tr w:rsidR="00177A47" w:rsidRPr="00ED188F" w:rsidTr="00B57189">
        <w:trPr>
          <w:gridBefore w:val="1"/>
          <w:wBefore w:w="567" w:type="dxa"/>
          <w:trHeight w:val="127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630 2 18 00000 00 0000 150</w:t>
            </w:r>
          </w:p>
        </w:tc>
        <w:tc>
          <w:tcPr>
            <w:tcW w:w="4678" w:type="dxa"/>
            <w:tcBorders>
              <w:top w:val="nil"/>
              <w:left w:val="nil"/>
              <w:bottom w:val="single" w:sz="4" w:space="0" w:color="auto"/>
              <w:right w:val="single" w:sz="4" w:space="0" w:color="auto"/>
            </w:tcBorders>
            <w:shd w:val="clear" w:color="000000" w:fill="FFFFFF"/>
            <w:vAlign w:val="bottom"/>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2,2</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2,2</w:t>
            </w:r>
          </w:p>
        </w:tc>
      </w:tr>
      <w:tr w:rsidR="00177A47" w:rsidRPr="00ED188F" w:rsidTr="00B57189">
        <w:trPr>
          <w:gridBefore w:val="1"/>
          <w:wBefore w:w="567" w:type="dxa"/>
          <w:trHeight w:val="810"/>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85"/>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630 2 18 60010 10 0000 150</w:t>
            </w:r>
          </w:p>
        </w:tc>
        <w:tc>
          <w:tcPr>
            <w:tcW w:w="4678" w:type="dxa"/>
            <w:tcBorders>
              <w:top w:val="nil"/>
              <w:left w:val="nil"/>
              <w:bottom w:val="single" w:sz="4" w:space="0" w:color="auto"/>
              <w:right w:val="single" w:sz="4" w:space="0" w:color="auto"/>
            </w:tcBorders>
            <w:shd w:val="clear" w:color="000000" w:fill="FFFFFF"/>
            <w:hideMark/>
          </w:tcPr>
          <w:p w:rsidR="00177A47" w:rsidRPr="00ED188F" w:rsidRDefault="00177A47" w:rsidP="00177A47">
            <w:pPr>
              <w:spacing w:after="0" w:line="240" w:lineRule="auto"/>
              <w:ind w:left="34"/>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2,2</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sz w:val="16"/>
                <w:szCs w:val="16"/>
              </w:rPr>
            </w:pPr>
            <w:r w:rsidRPr="00ED188F">
              <w:rPr>
                <w:rFonts w:ascii="Times New Roman" w:eastAsia="Times New Roman" w:hAnsi="Times New Roman" w:cs="Times New Roman"/>
                <w:sz w:val="16"/>
                <w:szCs w:val="16"/>
              </w:rPr>
              <w:t>2,2</w:t>
            </w:r>
          </w:p>
        </w:tc>
      </w:tr>
      <w:tr w:rsidR="00177A47" w:rsidRPr="00ED188F" w:rsidTr="00B57189">
        <w:trPr>
          <w:gridBefore w:val="1"/>
          <w:wBefore w:w="567" w:type="dxa"/>
          <w:trHeight w:val="25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944"/>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 </w:t>
            </w:r>
          </w:p>
        </w:tc>
        <w:tc>
          <w:tcPr>
            <w:tcW w:w="4678"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34"/>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ИТОГО ДОХОДОВ</w:t>
            </w:r>
          </w:p>
        </w:tc>
        <w:tc>
          <w:tcPr>
            <w:tcW w:w="1417"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75040,5</w:t>
            </w:r>
          </w:p>
        </w:tc>
        <w:tc>
          <w:tcPr>
            <w:tcW w:w="1276" w:type="dxa"/>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52601,1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77A47" w:rsidRPr="00ED188F" w:rsidRDefault="00177A47" w:rsidP="00177A47">
            <w:pPr>
              <w:spacing w:after="0" w:line="240" w:lineRule="auto"/>
              <w:ind w:left="-108"/>
              <w:jc w:val="center"/>
              <w:rPr>
                <w:rFonts w:ascii="Times New Roman" w:eastAsia="Times New Roman" w:hAnsi="Times New Roman" w:cs="Times New Roman"/>
                <w:b/>
                <w:bCs/>
                <w:sz w:val="16"/>
                <w:szCs w:val="16"/>
              </w:rPr>
            </w:pPr>
            <w:r w:rsidRPr="00ED188F">
              <w:rPr>
                <w:rFonts w:ascii="Times New Roman" w:eastAsia="Times New Roman" w:hAnsi="Times New Roman" w:cs="Times New Roman"/>
                <w:b/>
                <w:bCs/>
                <w:sz w:val="16"/>
                <w:szCs w:val="16"/>
              </w:rPr>
              <w:t>47231,4</w:t>
            </w:r>
          </w:p>
        </w:tc>
      </w:tr>
    </w:tbl>
    <w:p w:rsidR="00177A47" w:rsidRPr="00ED188F" w:rsidRDefault="00177A47" w:rsidP="00177A47">
      <w:pPr>
        <w:ind w:left="-1276"/>
        <w:rPr>
          <w:sz w:val="16"/>
          <w:szCs w:val="16"/>
        </w:rPr>
      </w:pPr>
    </w:p>
    <w:p w:rsidR="00177A47" w:rsidRPr="00E55396" w:rsidRDefault="00E55396" w:rsidP="00E55396">
      <w:pPr>
        <w:contextualSpacing/>
        <w:jc w:val="both"/>
        <w:rPr>
          <w:rFonts w:ascii="Times New Roman" w:hAnsi="Times New Roman" w:cs="Times New Roman"/>
          <w:color w:val="000000"/>
          <w:sz w:val="16"/>
          <w:szCs w:val="16"/>
        </w:rPr>
      </w:pPr>
      <w:r w:rsidRPr="00E55396">
        <w:rPr>
          <w:rFonts w:ascii="Times New Roman" w:hAnsi="Times New Roman" w:cs="Times New Roman"/>
          <w:color w:val="000000"/>
          <w:sz w:val="16"/>
          <w:szCs w:val="16"/>
        </w:rPr>
        <w:t xml:space="preserve">         </w:t>
      </w:r>
    </w:p>
    <w:tbl>
      <w:tblPr>
        <w:tblW w:w="10915" w:type="dxa"/>
        <w:tblInd w:w="-743" w:type="dxa"/>
        <w:tblLayout w:type="fixed"/>
        <w:tblLook w:val="04A0"/>
      </w:tblPr>
      <w:tblGrid>
        <w:gridCol w:w="3685"/>
        <w:gridCol w:w="709"/>
        <w:gridCol w:w="425"/>
        <w:gridCol w:w="35"/>
        <w:gridCol w:w="674"/>
        <w:gridCol w:w="1275"/>
        <w:gridCol w:w="25"/>
        <w:gridCol w:w="684"/>
        <w:gridCol w:w="1263"/>
        <w:gridCol w:w="12"/>
        <w:gridCol w:w="65"/>
        <w:gridCol w:w="1070"/>
        <w:gridCol w:w="210"/>
        <w:gridCol w:w="783"/>
      </w:tblGrid>
      <w:tr w:rsidR="00177A47" w:rsidRPr="00874A26" w:rsidTr="008667F3">
        <w:trPr>
          <w:trHeight w:val="1500"/>
        </w:trPr>
        <w:tc>
          <w:tcPr>
            <w:tcW w:w="10915" w:type="dxa"/>
            <w:gridSpan w:val="14"/>
            <w:tcBorders>
              <w:top w:val="nil"/>
              <w:left w:val="nil"/>
              <w:bottom w:val="nil"/>
              <w:right w:val="nil"/>
            </w:tcBorders>
            <w:shd w:val="clear" w:color="auto" w:fill="auto"/>
            <w:hideMark/>
          </w:tcPr>
          <w:p w:rsidR="00177A47" w:rsidRPr="00874A26" w:rsidRDefault="00177A47" w:rsidP="00177A47">
            <w:pPr>
              <w:spacing w:after="0" w:line="240" w:lineRule="auto"/>
              <w:ind w:left="-250"/>
              <w:jc w:val="right"/>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Приложение № 2  </w:t>
            </w:r>
            <w:r w:rsidRPr="00874A26">
              <w:rPr>
                <w:rFonts w:ascii="Times New Roman" w:eastAsia="Times New Roman" w:hAnsi="Times New Roman" w:cs="Times New Roman"/>
                <w:sz w:val="16"/>
                <w:szCs w:val="16"/>
              </w:rPr>
              <w:br/>
              <w:t xml:space="preserve"> к Постановлению Администрации                                                                                                                                                                                                                                                                    МО "Пустозерский сельсовет" НАО      </w:t>
            </w:r>
            <w:r w:rsidRPr="00874A26">
              <w:rPr>
                <w:rFonts w:ascii="Times New Roman" w:eastAsia="Times New Roman" w:hAnsi="Times New Roman" w:cs="Times New Roman"/>
                <w:sz w:val="16"/>
                <w:szCs w:val="16"/>
              </w:rPr>
              <w:br/>
              <w:t xml:space="preserve">"Об утверждении отчета об исполнении                                                                                                                                                                                                                                                                                     местного бюджета за 9 месяцев 2019 года"                                                                                                                                                                                                                                                      от 16.10.2019г №68  </w:t>
            </w:r>
            <w:r w:rsidRPr="00874A26">
              <w:rPr>
                <w:rFonts w:ascii="Times New Roman" w:eastAsia="Times New Roman" w:hAnsi="Times New Roman" w:cs="Times New Roman"/>
                <w:color w:val="FF0000"/>
                <w:sz w:val="16"/>
                <w:szCs w:val="16"/>
              </w:rPr>
              <w:t xml:space="preserve">   </w:t>
            </w:r>
          </w:p>
        </w:tc>
      </w:tr>
      <w:tr w:rsidR="00177A47" w:rsidRPr="00874A26" w:rsidTr="008667F3">
        <w:trPr>
          <w:trHeight w:val="375"/>
        </w:trPr>
        <w:tc>
          <w:tcPr>
            <w:tcW w:w="10915" w:type="dxa"/>
            <w:gridSpan w:val="14"/>
            <w:tcBorders>
              <w:top w:val="nil"/>
              <w:left w:val="nil"/>
              <w:bottom w:val="nil"/>
              <w:right w:val="nil"/>
            </w:tcBorders>
            <w:shd w:val="clear" w:color="auto" w:fill="auto"/>
            <w:vAlign w:val="center"/>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Расходы бюджета по ведомственной структуре  расходов местного бюджета за 9 месяцев 2019 года</w:t>
            </w:r>
          </w:p>
        </w:tc>
      </w:tr>
      <w:tr w:rsidR="00177A47" w:rsidRPr="00874A26" w:rsidTr="008667F3">
        <w:trPr>
          <w:trHeight w:val="255"/>
        </w:trPr>
        <w:tc>
          <w:tcPr>
            <w:tcW w:w="3685" w:type="dxa"/>
            <w:tcBorders>
              <w:top w:val="nil"/>
              <w:left w:val="nil"/>
              <w:bottom w:val="nil"/>
              <w:right w:val="nil"/>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p>
        </w:tc>
        <w:tc>
          <w:tcPr>
            <w:tcW w:w="709" w:type="dxa"/>
            <w:tcBorders>
              <w:top w:val="nil"/>
              <w:left w:val="nil"/>
              <w:bottom w:val="nil"/>
              <w:right w:val="nil"/>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p>
        </w:tc>
        <w:tc>
          <w:tcPr>
            <w:tcW w:w="425" w:type="dxa"/>
            <w:tcBorders>
              <w:top w:val="nil"/>
              <w:left w:val="nil"/>
              <w:bottom w:val="nil"/>
              <w:right w:val="nil"/>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p>
        </w:tc>
        <w:tc>
          <w:tcPr>
            <w:tcW w:w="709" w:type="dxa"/>
            <w:gridSpan w:val="2"/>
            <w:tcBorders>
              <w:top w:val="nil"/>
              <w:left w:val="nil"/>
              <w:bottom w:val="nil"/>
              <w:right w:val="nil"/>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p>
        </w:tc>
        <w:tc>
          <w:tcPr>
            <w:tcW w:w="1275" w:type="dxa"/>
            <w:tcBorders>
              <w:top w:val="nil"/>
              <w:left w:val="nil"/>
              <w:bottom w:val="nil"/>
              <w:right w:val="nil"/>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p>
        </w:tc>
        <w:tc>
          <w:tcPr>
            <w:tcW w:w="709" w:type="dxa"/>
            <w:gridSpan w:val="2"/>
            <w:tcBorders>
              <w:top w:val="nil"/>
              <w:left w:val="nil"/>
              <w:bottom w:val="nil"/>
              <w:right w:val="nil"/>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p>
        </w:tc>
        <w:tc>
          <w:tcPr>
            <w:tcW w:w="1263" w:type="dxa"/>
            <w:tcBorders>
              <w:top w:val="nil"/>
              <w:left w:val="nil"/>
              <w:bottom w:val="nil"/>
              <w:right w:val="nil"/>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p>
        </w:tc>
        <w:tc>
          <w:tcPr>
            <w:tcW w:w="1147" w:type="dxa"/>
            <w:gridSpan w:val="3"/>
            <w:tcBorders>
              <w:top w:val="nil"/>
              <w:left w:val="nil"/>
              <w:bottom w:val="nil"/>
              <w:right w:val="nil"/>
            </w:tcBorders>
            <w:shd w:val="clear" w:color="auto" w:fill="auto"/>
            <w:noWrap/>
            <w:vAlign w:val="bottom"/>
            <w:hideMark/>
          </w:tcPr>
          <w:p w:rsidR="00177A47" w:rsidRPr="00874A26" w:rsidRDefault="00177A47" w:rsidP="00177A47">
            <w:pPr>
              <w:spacing w:after="0" w:line="240" w:lineRule="auto"/>
              <w:ind w:left="-250"/>
              <w:jc w:val="right"/>
              <w:rPr>
                <w:rFonts w:ascii="Times New Roman CYR" w:eastAsia="Times New Roman" w:hAnsi="Times New Roman CYR" w:cs="Times New Roman CYR"/>
                <w:sz w:val="16"/>
                <w:szCs w:val="16"/>
              </w:rPr>
            </w:pPr>
          </w:p>
        </w:tc>
        <w:tc>
          <w:tcPr>
            <w:tcW w:w="993" w:type="dxa"/>
            <w:gridSpan w:val="2"/>
            <w:tcBorders>
              <w:top w:val="nil"/>
              <w:left w:val="nil"/>
              <w:bottom w:val="nil"/>
              <w:right w:val="nil"/>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(тыс</w:t>
            </w:r>
            <w:proofErr w:type="gramStart"/>
            <w:r w:rsidRPr="00874A26">
              <w:rPr>
                <w:rFonts w:ascii="Times New Roman" w:eastAsia="Times New Roman" w:hAnsi="Times New Roman" w:cs="Times New Roman"/>
                <w:sz w:val="16"/>
                <w:szCs w:val="16"/>
              </w:rPr>
              <w:t>.р</w:t>
            </w:r>
            <w:proofErr w:type="gramEnd"/>
            <w:r w:rsidRPr="00874A26">
              <w:rPr>
                <w:rFonts w:ascii="Times New Roman" w:eastAsia="Times New Roman" w:hAnsi="Times New Roman" w:cs="Times New Roman"/>
                <w:sz w:val="16"/>
                <w:szCs w:val="16"/>
              </w:rPr>
              <w:t>уб.)</w:t>
            </w:r>
          </w:p>
        </w:tc>
      </w:tr>
      <w:tr w:rsidR="00177A47" w:rsidRPr="00874A26" w:rsidTr="008667F3">
        <w:trPr>
          <w:trHeight w:val="255"/>
        </w:trPr>
        <w:tc>
          <w:tcPr>
            <w:tcW w:w="3685" w:type="dxa"/>
            <w:vMerge w:val="restart"/>
            <w:tcBorders>
              <w:top w:val="single" w:sz="4" w:space="0" w:color="auto"/>
              <w:left w:val="single" w:sz="4" w:space="0" w:color="auto"/>
              <w:bottom w:val="single" w:sz="4" w:space="0" w:color="000000"/>
              <w:right w:val="nil"/>
            </w:tcBorders>
            <w:shd w:val="clear" w:color="auto" w:fill="auto"/>
            <w:vAlign w:val="center"/>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Глава</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Раздел</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Подраздел</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Целевая статья</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Вид расходов</w:t>
            </w:r>
          </w:p>
        </w:tc>
        <w:tc>
          <w:tcPr>
            <w:tcW w:w="1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Утверждено          на 2019 год</w:t>
            </w:r>
          </w:p>
        </w:tc>
        <w:tc>
          <w:tcPr>
            <w:tcW w:w="114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A47" w:rsidRPr="00874A26" w:rsidRDefault="00177A47" w:rsidP="00177A47">
            <w:pPr>
              <w:spacing w:after="0" w:line="240" w:lineRule="auto"/>
              <w:ind w:left="-94"/>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Утверждено         </w:t>
            </w:r>
          </w:p>
          <w:p w:rsidR="00177A47" w:rsidRPr="00874A26" w:rsidRDefault="00177A47" w:rsidP="00177A47">
            <w:pPr>
              <w:spacing w:after="0" w:line="240" w:lineRule="auto"/>
              <w:ind w:left="-94"/>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 на 9 месяцев</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Исполнено             за 9 месяцев</w:t>
            </w:r>
          </w:p>
        </w:tc>
      </w:tr>
      <w:tr w:rsidR="00177A47" w:rsidRPr="00874A26" w:rsidTr="008667F3">
        <w:trPr>
          <w:trHeight w:val="1110"/>
        </w:trPr>
        <w:tc>
          <w:tcPr>
            <w:tcW w:w="3685" w:type="dxa"/>
            <w:vMerge/>
            <w:tcBorders>
              <w:top w:val="single" w:sz="4" w:space="0" w:color="auto"/>
              <w:left w:val="single" w:sz="4" w:space="0" w:color="auto"/>
              <w:bottom w:val="single" w:sz="4" w:space="0" w:color="000000"/>
              <w:right w:val="nil"/>
            </w:tcBorders>
            <w:vAlign w:val="center"/>
            <w:hideMark/>
          </w:tcPr>
          <w:p w:rsidR="00177A47" w:rsidRPr="00874A26" w:rsidRDefault="00177A47" w:rsidP="00177A47">
            <w:pPr>
              <w:spacing w:after="0" w:line="240" w:lineRule="auto"/>
              <w:ind w:left="-250"/>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77A47" w:rsidRPr="00874A26" w:rsidRDefault="00177A47" w:rsidP="00177A47">
            <w:pPr>
              <w:spacing w:after="0" w:line="240" w:lineRule="auto"/>
              <w:ind w:left="-250"/>
              <w:rPr>
                <w:rFonts w:ascii="Times New Roman" w:eastAsia="Times New Roman" w:hAnsi="Times New Roman" w:cs="Times New Roman"/>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177A47" w:rsidRPr="00874A26" w:rsidRDefault="00177A47" w:rsidP="00177A47">
            <w:pPr>
              <w:spacing w:after="0" w:line="240" w:lineRule="auto"/>
              <w:ind w:left="-250"/>
              <w:rPr>
                <w:rFonts w:ascii="Times New Roman" w:eastAsia="Times New Roman" w:hAnsi="Times New Roman" w:cs="Times New Roman"/>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77A47" w:rsidRPr="00874A26" w:rsidRDefault="00177A47" w:rsidP="00177A47">
            <w:pPr>
              <w:spacing w:after="0" w:line="240" w:lineRule="auto"/>
              <w:ind w:left="-250"/>
              <w:rPr>
                <w:rFonts w:ascii="Times New Roman" w:eastAsia="Times New Roman" w:hAnsi="Times New Roman"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7A47" w:rsidRPr="00874A26" w:rsidRDefault="00177A47" w:rsidP="00177A47">
            <w:pPr>
              <w:spacing w:after="0" w:line="240" w:lineRule="auto"/>
              <w:ind w:left="-250"/>
              <w:rPr>
                <w:rFonts w:ascii="Times New Roman" w:eastAsia="Times New Roman" w:hAnsi="Times New Roman" w:cs="Times New Roman"/>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177A47" w:rsidRPr="00874A26" w:rsidRDefault="00177A47" w:rsidP="00177A47">
            <w:pPr>
              <w:spacing w:after="0" w:line="240" w:lineRule="auto"/>
              <w:ind w:left="-250"/>
              <w:rPr>
                <w:rFonts w:ascii="Times New Roman" w:eastAsia="Times New Roman" w:hAnsi="Times New Roman" w:cs="Times New Roman"/>
                <w:sz w:val="16"/>
                <w:szCs w:val="16"/>
              </w:rPr>
            </w:pP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177A47" w:rsidRPr="00874A26" w:rsidRDefault="00177A47" w:rsidP="00177A47">
            <w:pPr>
              <w:spacing w:after="0" w:line="240" w:lineRule="auto"/>
              <w:ind w:left="-250"/>
              <w:rPr>
                <w:rFonts w:ascii="Times New Roman" w:eastAsia="Times New Roman" w:hAnsi="Times New Roman" w:cs="Times New Roman"/>
                <w:sz w:val="16"/>
                <w:szCs w:val="16"/>
              </w:rPr>
            </w:pPr>
          </w:p>
        </w:tc>
        <w:tc>
          <w:tcPr>
            <w:tcW w:w="1147" w:type="dxa"/>
            <w:gridSpan w:val="3"/>
            <w:vMerge/>
            <w:tcBorders>
              <w:top w:val="single" w:sz="4" w:space="0" w:color="auto"/>
              <w:left w:val="single" w:sz="4" w:space="0" w:color="auto"/>
              <w:bottom w:val="single" w:sz="4" w:space="0" w:color="000000"/>
              <w:right w:val="single" w:sz="4" w:space="0" w:color="auto"/>
            </w:tcBorders>
            <w:vAlign w:val="center"/>
            <w:hideMark/>
          </w:tcPr>
          <w:p w:rsidR="00177A47" w:rsidRPr="00874A26" w:rsidRDefault="00177A47" w:rsidP="00177A47">
            <w:pPr>
              <w:spacing w:after="0" w:line="240" w:lineRule="auto"/>
              <w:ind w:left="-250"/>
              <w:rPr>
                <w:rFonts w:ascii="Times New Roman" w:eastAsia="Times New Roman" w:hAnsi="Times New Roman" w:cs="Times New Roman"/>
                <w:sz w:val="16"/>
                <w:szCs w:val="16"/>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177A47" w:rsidRPr="00874A26" w:rsidRDefault="00177A47" w:rsidP="00177A47">
            <w:pPr>
              <w:spacing w:after="0" w:line="240" w:lineRule="auto"/>
              <w:ind w:left="-250"/>
              <w:rPr>
                <w:rFonts w:ascii="Times New Roman" w:eastAsia="Times New Roman" w:hAnsi="Times New Roman" w:cs="Times New Roman"/>
                <w:sz w:val="16"/>
                <w:szCs w:val="16"/>
              </w:rPr>
            </w:pP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right"/>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w:t>
            </w:r>
          </w:p>
        </w:tc>
        <w:tc>
          <w:tcPr>
            <w:tcW w:w="709"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w:t>
            </w:r>
          </w:p>
        </w:tc>
        <w:tc>
          <w:tcPr>
            <w:tcW w:w="1275"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w:t>
            </w:r>
          </w:p>
        </w:tc>
        <w:tc>
          <w:tcPr>
            <w:tcW w:w="709"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w:t>
            </w:r>
          </w:p>
        </w:tc>
        <w:tc>
          <w:tcPr>
            <w:tcW w:w="1263"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w:t>
            </w:r>
          </w:p>
        </w:tc>
        <w:tc>
          <w:tcPr>
            <w:tcW w:w="1147" w:type="dxa"/>
            <w:gridSpan w:val="3"/>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w:t>
            </w:r>
          </w:p>
        </w:tc>
        <w:tc>
          <w:tcPr>
            <w:tcW w:w="993"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w:t>
            </w:r>
          </w:p>
        </w:tc>
      </w:tr>
      <w:tr w:rsidR="00177A47" w:rsidRPr="00874A26" w:rsidTr="008667F3">
        <w:trPr>
          <w:trHeight w:val="345"/>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ВСЕГО РАСХОДОВ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75 059,9</w:t>
            </w:r>
          </w:p>
        </w:tc>
        <w:tc>
          <w:tcPr>
            <w:tcW w:w="1147" w:type="dxa"/>
            <w:gridSpan w:val="3"/>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52 620,5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39 259,1</w:t>
            </w:r>
          </w:p>
        </w:tc>
      </w:tr>
      <w:tr w:rsidR="00177A47" w:rsidRPr="00874A26" w:rsidTr="008667F3">
        <w:trPr>
          <w:trHeight w:val="540"/>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Администрация МО "Пустозерский сельсовет" Ненецкого автономного округа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75 059,9</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52 620,5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39 259,1</w:t>
            </w:r>
          </w:p>
        </w:tc>
      </w:tr>
      <w:tr w:rsidR="00177A47" w:rsidRPr="00874A26" w:rsidTr="008667F3">
        <w:trPr>
          <w:trHeight w:val="33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709" w:type="dxa"/>
            <w:gridSpan w:val="2"/>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16 765,0</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12 043,2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10 880,7</w:t>
            </w:r>
          </w:p>
        </w:tc>
      </w:tr>
      <w:tr w:rsidR="00177A47" w:rsidRPr="00874A26" w:rsidTr="008667F3">
        <w:trPr>
          <w:trHeight w:val="780"/>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lastRenderedPageBreak/>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02</w:t>
            </w:r>
          </w:p>
        </w:tc>
        <w:tc>
          <w:tcPr>
            <w:tcW w:w="1275"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2 894,9</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2 186,4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2 035,6</w:t>
            </w:r>
          </w:p>
        </w:tc>
      </w:tr>
      <w:tr w:rsidR="00177A47" w:rsidRPr="00874A26" w:rsidTr="008667F3">
        <w:trPr>
          <w:trHeight w:val="270"/>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Глава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275"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91.0.00.00000</w:t>
            </w:r>
          </w:p>
        </w:tc>
        <w:tc>
          <w:tcPr>
            <w:tcW w:w="709" w:type="dxa"/>
            <w:gridSpan w:val="2"/>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2 894,9</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2 186,4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2 035,6</w:t>
            </w:r>
          </w:p>
        </w:tc>
      </w:tr>
      <w:tr w:rsidR="00177A47" w:rsidRPr="00874A26" w:rsidTr="008667F3">
        <w:trPr>
          <w:trHeight w:val="555"/>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275"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91.0.00.91010</w:t>
            </w:r>
          </w:p>
        </w:tc>
        <w:tc>
          <w:tcPr>
            <w:tcW w:w="709" w:type="dxa"/>
            <w:gridSpan w:val="2"/>
            <w:tcBorders>
              <w:top w:val="nil"/>
              <w:left w:val="nil"/>
              <w:bottom w:val="single" w:sz="4" w:space="0" w:color="auto"/>
              <w:right w:val="nil"/>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2 894,9</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2 186,4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2 035,6</w:t>
            </w:r>
          </w:p>
        </w:tc>
      </w:tr>
      <w:tr w:rsidR="00177A47" w:rsidRPr="00874A26" w:rsidTr="008667F3">
        <w:trPr>
          <w:trHeight w:val="1575"/>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275"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91.0.00.91010</w:t>
            </w:r>
          </w:p>
        </w:tc>
        <w:tc>
          <w:tcPr>
            <w:tcW w:w="709" w:type="dxa"/>
            <w:gridSpan w:val="2"/>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100</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2 894,9</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2 186,4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2 035,6</w:t>
            </w:r>
          </w:p>
        </w:tc>
      </w:tr>
      <w:tr w:rsidR="00177A47" w:rsidRPr="00874A26" w:rsidTr="008667F3">
        <w:trPr>
          <w:trHeight w:val="1035"/>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134,9</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100,5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97,5</w:t>
            </w:r>
          </w:p>
        </w:tc>
      </w:tr>
      <w:tr w:rsidR="00177A47" w:rsidRPr="00874A26" w:rsidTr="008667F3">
        <w:trPr>
          <w:trHeight w:val="4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Представительный орган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92.0.00.00000</w:t>
            </w:r>
          </w:p>
        </w:tc>
        <w:tc>
          <w:tcPr>
            <w:tcW w:w="709" w:type="dxa"/>
            <w:gridSpan w:val="2"/>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134,9</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100,5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97,5</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Депутаты представительного органа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92.1.00.00000</w:t>
            </w:r>
          </w:p>
        </w:tc>
        <w:tc>
          <w:tcPr>
            <w:tcW w:w="709" w:type="dxa"/>
            <w:gridSpan w:val="2"/>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84,0</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r>
      <w:tr w:rsidR="00177A47" w:rsidRPr="00874A26" w:rsidTr="008667F3">
        <w:trPr>
          <w:trHeight w:val="51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92.1.00.91010</w:t>
            </w:r>
          </w:p>
        </w:tc>
        <w:tc>
          <w:tcPr>
            <w:tcW w:w="709" w:type="dxa"/>
            <w:gridSpan w:val="2"/>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84,0</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r>
      <w:tr w:rsidR="00177A47" w:rsidRPr="00874A26" w:rsidTr="008667F3">
        <w:trPr>
          <w:trHeight w:val="153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92.1.00.91010</w:t>
            </w:r>
          </w:p>
        </w:tc>
        <w:tc>
          <w:tcPr>
            <w:tcW w:w="709" w:type="dxa"/>
            <w:gridSpan w:val="2"/>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100</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84,0</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Аппарат представительного органа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92.2.00.00000</w:t>
            </w:r>
          </w:p>
        </w:tc>
        <w:tc>
          <w:tcPr>
            <w:tcW w:w="709" w:type="dxa"/>
            <w:gridSpan w:val="2"/>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50,9</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37,5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34,5</w:t>
            </w:r>
          </w:p>
        </w:tc>
      </w:tr>
      <w:tr w:rsidR="00177A47" w:rsidRPr="00874A26" w:rsidTr="008667F3">
        <w:trPr>
          <w:trHeight w:val="570"/>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92.2.00.91010</w:t>
            </w:r>
          </w:p>
        </w:tc>
        <w:tc>
          <w:tcPr>
            <w:tcW w:w="709" w:type="dxa"/>
            <w:gridSpan w:val="2"/>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50,9</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37,5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34,5</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92.2.00.91010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50,9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37,5</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34,5</w:t>
            </w:r>
          </w:p>
        </w:tc>
      </w:tr>
      <w:tr w:rsidR="00177A47" w:rsidRPr="00874A26" w:rsidTr="008667F3">
        <w:trPr>
          <w:trHeight w:val="975"/>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12 451,1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8 842,1</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7 976,0</w:t>
            </w:r>
          </w:p>
        </w:tc>
      </w:tr>
      <w:tr w:rsidR="00177A47" w:rsidRPr="00874A26" w:rsidTr="008667F3">
        <w:trPr>
          <w:trHeight w:val="1065"/>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2017-2022 годы"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31.0.00.00000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1 082,0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811,5</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230,5</w:t>
            </w:r>
          </w:p>
        </w:tc>
      </w:tr>
      <w:tr w:rsidR="00177A47" w:rsidRPr="00874A26" w:rsidTr="008667F3">
        <w:trPr>
          <w:trHeight w:val="795"/>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 Подпрограмма 6 "Возмещение </w:t>
            </w:r>
            <w:proofErr w:type="gramStart"/>
            <w:r w:rsidRPr="00874A26">
              <w:rPr>
                <w:rFonts w:ascii="Times New Roman" w:eastAsia="Times New Roman" w:hAnsi="Times New Roman" w:cs="Times New Roman"/>
                <w:b/>
                <w:bCs/>
                <w:sz w:val="16"/>
                <w:szCs w:val="16"/>
              </w:rPr>
              <w:t>части затрат  органов местного самоуправления поселений Ненецкого автономного округа</w:t>
            </w:r>
            <w:proofErr w:type="gramEnd"/>
            <w:r w:rsidRPr="00874A26">
              <w:rPr>
                <w:rFonts w:ascii="Times New Roman" w:eastAsia="Times New Roman" w:hAnsi="Times New Roman" w:cs="Times New Roman"/>
                <w:b/>
                <w:bCs/>
                <w:sz w:val="16"/>
                <w:szCs w:val="16"/>
              </w:rPr>
              <w:t>"</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31.6.00.00000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1 082,0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811,5</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230,5</w:t>
            </w:r>
          </w:p>
        </w:tc>
      </w:tr>
      <w:tr w:rsidR="00177A47" w:rsidRPr="00874A26" w:rsidTr="008667F3">
        <w:trPr>
          <w:trHeight w:val="96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Иные межбюджетные трансферты в рамках подпрограммы 6 "Возмещение </w:t>
            </w:r>
            <w:proofErr w:type="gramStart"/>
            <w:r w:rsidRPr="00874A26">
              <w:rPr>
                <w:rFonts w:ascii="Times New Roman" w:eastAsia="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874A26">
              <w:rPr>
                <w:rFonts w:ascii="Times New Roman" w:eastAsia="Times New Roman" w:hAnsi="Times New Roman" w:cs="Times New Roman"/>
                <w:sz w:val="16"/>
                <w:szCs w:val="16"/>
              </w:rPr>
              <w:t>"</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31.6.00.89400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1 082,0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811,5</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230,5</w:t>
            </w:r>
          </w:p>
        </w:tc>
      </w:tr>
      <w:tr w:rsidR="00177A47" w:rsidRPr="00874A26" w:rsidTr="008667F3">
        <w:trPr>
          <w:trHeight w:val="48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 Расходы на оплату коммунальных услуг и приобретение твердого топлива.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31.6.00.89400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1 082,0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811,5</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230,5</w:t>
            </w:r>
          </w:p>
        </w:tc>
      </w:tr>
      <w:tr w:rsidR="00177A47" w:rsidRPr="00874A26" w:rsidTr="008667F3">
        <w:trPr>
          <w:trHeight w:val="840"/>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31.6.00.89400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1 082,0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811,5</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230,5</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Администрация поселения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93.0.00.00000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11 369,1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8 030,6</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7 745,5</w:t>
            </w:r>
          </w:p>
        </w:tc>
      </w:tr>
      <w:tr w:rsidR="00177A47" w:rsidRPr="00874A26" w:rsidTr="008667F3">
        <w:trPr>
          <w:trHeight w:val="51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lastRenderedPageBreak/>
              <w:t>Расходы на содержание органов местного самоуправления и обеспечение их функций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93.0.00.91010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11 369,1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8 030,6</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7 745,5</w:t>
            </w:r>
          </w:p>
        </w:tc>
      </w:tr>
      <w:tr w:rsidR="00177A47" w:rsidRPr="00874A26" w:rsidTr="008667F3">
        <w:trPr>
          <w:trHeight w:val="153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93.0.00.91010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9 535,0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6 683,0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6 655,1</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93.0.00.91010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1 750,6</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1 264,1</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1 058,6</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93.0.00.91010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83,5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83,5</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31,8</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463,9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347,9</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347,9</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Другие </w:t>
            </w:r>
            <w:proofErr w:type="spellStart"/>
            <w:r w:rsidRPr="00874A26">
              <w:rPr>
                <w:rFonts w:ascii="Times New Roman" w:eastAsia="Times New Roman" w:hAnsi="Times New Roman" w:cs="Times New Roman"/>
                <w:b/>
                <w:bCs/>
                <w:sz w:val="16"/>
                <w:szCs w:val="16"/>
              </w:rPr>
              <w:t>непрограммные</w:t>
            </w:r>
            <w:proofErr w:type="spellEnd"/>
            <w:r w:rsidRPr="00874A26">
              <w:rPr>
                <w:rFonts w:ascii="Times New Roman" w:eastAsia="Times New Roman" w:hAnsi="Times New Roman" w:cs="Times New Roman"/>
                <w:b/>
                <w:bCs/>
                <w:sz w:val="16"/>
                <w:szCs w:val="16"/>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463,9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347,9</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347,9</w:t>
            </w:r>
          </w:p>
        </w:tc>
      </w:tr>
      <w:tr w:rsidR="00177A47" w:rsidRPr="00874A26" w:rsidTr="008667F3">
        <w:trPr>
          <w:trHeight w:val="48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Межбюджетные трансферты из бюджета поселения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98.0.00.99000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463,9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347,9</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347,9</w:t>
            </w:r>
          </w:p>
        </w:tc>
      </w:tr>
      <w:tr w:rsidR="00177A47" w:rsidRPr="00874A26" w:rsidTr="008667F3">
        <w:trPr>
          <w:trHeight w:val="960"/>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Иные межбюджетные трансферты для выполнения переданных полномочий </w:t>
            </w:r>
            <w:proofErr w:type="spellStart"/>
            <w:proofErr w:type="gramStart"/>
            <w:r w:rsidRPr="00874A26">
              <w:rPr>
                <w:rFonts w:ascii="Times New Roman" w:eastAsia="Times New Roman" w:hAnsi="Times New Roman" w:cs="Times New Roman"/>
                <w:sz w:val="16"/>
                <w:szCs w:val="16"/>
              </w:rPr>
              <w:t>контроль-счетного</w:t>
            </w:r>
            <w:proofErr w:type="spellEnd"/>
            <w:proofErr w:type="gramEnd"/>
            <w:r w:rsidRPr="00874A26">
              <w:rPr>
                <w:rFonts w:ascii="Times New Roman" w:eastAsia="Times New Roman" w:hAnsi="Times New Roman" w:cs="Times New Roman"/>
                <w:sz w:val="16"/>
                <w:szCs w:val="16"/>
              </w:rPr>
              <w:t xml:space="preserve"> органа поселения по осуществлению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98.0.00.99110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463,9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347,9</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347,9</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Межбюджетные трансферты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98.0.00.99110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463,9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347,9</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347,9</w:t>
            </w:r>
          </w:p>
        </w:tc>
      </w:tr>
      <w:tr w:rsidR="00177A47" w:rsidRPr="00874A26" w:rsidTr="008667F3">
        <w:trPr>
          <w:trHeight w:val="30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Резервные фонды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55,0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r>
      <w:tr w:rsidR="00177A47" w:rsidRPr="00874A26" w:rsidTr="008667F3">
        <w:trPr>
          <w:trHeight w:val="30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Резервный фонд местной администрации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55,0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Резервный фонд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90.0.00.90010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55,0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27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90.0.00.90010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55,0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31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740,2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511,3</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423,7</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Муниципальная программа "Комплексное развитие муниципального района "Заполярный район" на 2017-2022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32.0.00.00000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Подпрограмма 2 "Развитие транспортной инфраструктуры   муниципального района  "Заполярный район"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32.2.00.00000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r>
      <w:tr w:rsidR="00177A47" w:rsidRPr="00874A26" w:rsidTr="008667F3">
        <w:trPr>
          <w:trHeight w:val="96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Иные межбюджетные трансферты в рамках подпрограммы 2 "Развитие транспортной инфраструктуры   муниципального района  "Заполярный район", в том числе: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735"/>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51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Выполнение переданных государственных полномочий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95.0.00.00000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24,5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24,5</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16,0</w:t>
            </w:r>
          </w:p>
        </w:tc>
      </w:tr>
      <w:tr w:rsidR="00177A47" w:rsidRPr="00874A26" w:rsidTr="008667F3">
        <w:trPr>
          <w:trHeight w:val="96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95.0.00.79210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24,5</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16,0</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95.0.00.79210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24,5</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16,0</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Другие </w:t>
            </w:r>
            <w:proofErr w:type="spellStart"/>
            <w:r w:rsidRPr="00874A26">
              <w:rPr>
                <w:rFonts w:ascii="Times New Roman" w:eastAsia="Times New Roman" w:hAnsi="Times New Roman" w:cs="Times New Roman"/>
                <w:b/>
                <w:bCs/>
                <w:sz w:val="16"/>
                <w:szCs w:val="16"/>
              </w:rPr>
              <w:t>непрограммные</w:t>
            </w:r>
            <w:proofErr w:type="spellEnd"/>
            <w:r w:rsidRPr="00874A26">
              <w:rPr>
                <w:rFonts w:ascii="Times New Roman" w:eastAsia="Times New Roman" w:hAnsi="Times New Roman" w:cs="Times New Roman"/>
                <w:b/>
                <w:bCs/>
                <w:sz w:val="16"/>
                <w:szCs w:val="16"/>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639,7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486,8</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407,7</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Уплата членских взносов в ассоциацию "Совет муниципальных образований Ненецкого автономного округа".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98.0.00.91040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240,0</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lastRenderedPageBreak/>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98.0.00.91040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240,0</w:t>
            </w:r>
          </w:p>
        </w:tc>
      </w:tr>
      <w:tr w:rsidR="00177A47" w:rsidRPr="00874A26" w:rsidTr="008667F3">
        <w:trPr>
          <w:trHeight w:val="540"/>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Содержание зданий и сооружений на территории взлетно-посадочных полос и вертолетных площадок</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98.0.00.91080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25,0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3,6</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1,4</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98.0.00.91080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25,0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3,6</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1,4</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98.0.00.91090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150,0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116,6</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53,5</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98.0.00.91090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150,0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116,6</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53,5</w:t>
            </w:r>
          </w:p>
        </w:tc>
      </w:tr>
      <w:tr w:rsidR="00177A47" w:rsidRPr="00874A26" w:rsidTr="008667F3">
        <w:trPr>
          <w:trHeight w:val="1275"/>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Уплата взносов на капитальный ремонт по помещениям в многоквартирных </w:t>
            </w:r>
            <w:proofErr w:type="gramStart"/>
            <w:r w:rsidRPr="00874A26">
              <w:rPr>
                <w:rFonts w:ascii="Times New Roman" w:eastAsia="Times New Roman" w:hAnsi="Times New Roman" w:cs="Times New Roman"/>
                <w:sz w:val="16"/>
                <w:szCs w:val="16"/>
              </w:rPr>
              <w:t>домах</w:t>
            </w:r>
            <w:proofErr w:type="gramEnd"/>
            <w:r w:rsidRPr="00874A26">
              <w:rPr>
                <w:rFonts w:ascii="Times New Roman" w:eastAsia="Times New Roman" w:hAnsi="Times New Roman" w:cs="Times New Roman"/>
                <w:sz w:val="16"/>
                <w:szCs w:val="16"/>
              </w:rPr>
              <w:t xml:space="preserve"> включенных в региональную программу капитального ремонта, находящимся в собственности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98.0.00.91110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54,7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36,6</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22,8</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98.0.00.91110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54,7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36,6</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22,8</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Проведение праздничных мероприятий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98.0.00.91130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98.0.00.91130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НАЦИОНАЛЬНАЯ ОБОРОНА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02</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142,1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142,1</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87,0</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Мобилизационная и вневойсковая подготовка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02</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142,1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142,1</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87,0</w:t>
            </w:r>
          </w:p>
        </w:tc>
      </w:tr>
      <w:tr w:rsidR="00177A47" w:rsidRPr="00874A26" w:rsidTr="008667F3">
        <w:trPr>
          <w:trHeight w:val="51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Выполнение переданных государственных полномочий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02</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95.0.00.00000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142,1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142,1</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87,0</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95.0.00.51180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142,1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142,1</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87,0</w:t>
            </w:r>
          </w:p>
        </w:tc>
      </w:tr>
      <w:tr w:rsidR="00177A47" w:rsidRPr="00874A26" w:rsidTr="008667F3">
        <w:trPr>
          <w:trHeight w:val="153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95.0.00.51180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136,1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136,1</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86,0</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95.0.00.51180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r>
      <w:tr w:rsidR="00177A47" w:rsidRPr="00874A26" w:rsidTr="008667F3">
        <w:trPr>
          <w:trHeight w:val="555"/>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1 906,4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1 309,7</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771,3</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1 438,7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935,1</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477,7</w:t>
            </w:r>
          </w:p>
        </w:tc>
      </w:tr>
      <w:tr w:rsidR="00177A47" w:rsidRPr="00874A26" w:rsidTr="008667F3">
        <w:trPr>
          <w:trHeight w:val="1020"/>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9"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31.0.00.00000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107,2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80,4</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31,5</w:t>
            </w:r>
          </w:p>
        </w:tc>
      </w:tr>
      <w:tr w:rsidR="00177A47" w:rsidRPr="00874A26" w:rsidTr="008667F3">
        <w:trPr>
          <w:trHeight w:val="76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Подпрограмма 6 "Возмещение </w:t>
            </w:r>
            <w:proofErr w:type="gramStart"/>
            <w:r w:rsidRPr="00874A26">
              <w:rPr>
                <w:rFonts w:ascii="Times New Roman" w:eastAsia="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874A26">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33.6.00.00000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107,2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80,4</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31,5</w:t>
            </w:r>
          </w:p>
        </w:tc>
      </w:tr>
      <w:tr w:rsidR="00177A47" w:rsidRPr="00874A26" w:rsidTr="008667F3">
        <w:trPr>
          <w:trHeight w:val="96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Иные межбюджетные трансферты в рамках подпрограммы 6 "Возмещение </w:t>
            </w:r>
            <w:proofErr w:type="gramStart"/>
            <w:r w:rsidRPr="00874A26">
              <w:rPr>
                <w:rFonts w:ascii="Times New Roman" w:eastAsia="Times New Roman" w:hAnsi="Times New Roman" w:cs="Times New Roman"/>
                <w:sz w:val="16"/>
                <w:szCs w:val="16"/>
              </w:rPr>
              <w:t>части затрат органов местного самоуправления поселений Ненецкого автономного</w:t>
            </w:r>
            <w:proofErr w:type="gramEnd"/>
            <w:r w:rsidRPr="00874A26">
              <w:rPr>
                <w:rFonts w:ascii="Times New Roman" w:eastAsia="Times New Roman" w:hAnsi="Times New Roman" w:cs="Times New Roman"/>
                <w:sz w:val="16"/>
                <w:szCs w:val="16"/>
              </w:rPr>
              <w:t xml:space="preserve"> округа" в т.ч.:</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31.6.00.89400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107,2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80,4</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31,5</w:t>
            </w:r>
          </w:p>
        </w:tc>
      </w:tr>
      <w:tr w:rsidR="00177A47" w:rsidRPr="00874A26" w:rsidTr="008667F3">
        <w:trPr>
          <w:trHeight w:val="51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lastRenderedPageBreak/>
              <w:t xml:space="preserve">Расходы на оплату коммунальных услуг и приобретение твердого топлива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31.6.00.89400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107,2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80,4</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31,5</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31.6.00.89400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107,2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80,4</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31,5</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2019-2023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33.0.00.00000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1 331,5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854,7</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446,2</w:t>
            </w:r>
          </w:p>
        </w:tc>
      </w:tr>
      <w:tr w:rsidR="00177A47" w:rsidRPr="00874A26" w:rsidTr="008667F3">
        <w:trPr>
          <w:trHeight w:val="96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2019-2023 годы" в том числе: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33.0.00.89300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1 331,5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854,7</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446,2</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33.0.00.89300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31,3</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51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Предупреждение и ликвидация ЧС в границах поселений муниципальных образований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33.0.00.89300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120,8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80,6</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127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33.0.00.89300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72,9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36,5</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36,5</w:t>
            </w:r>
          </w:p>
        </w:tc>
      </w:tr>
      <w:tr w:rsidR="00177A47" w:rsidRPr="00874A26" w:rsidTr="008667F3">
        <w:trPr>
          <w:trHeight w:val="127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33.0.00.89300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1 106,5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737,6</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409,7</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33.0.00.89300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1 331,5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2 186,2</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446,2</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Обеспечение пожарной безопасности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467,7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374,6</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293,6</w:t>
            </w:r>
          </w:p>
        </w:tc>
      </w:tr>
      <w:tr w:rsidR="00177A47" w:rsidRPr="00874A26" w:rsidTr="008667F3">
        <w:trPr>
          <w:trHeight w:val="28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Другие </w:t>
            </w:r>
            <w:proofErr w:type="spellStart"/>
            <w:r w:rsidRPr="00874A26">
              <w:rPr>
                <w:rFonts w:ascii="Times New Roman" w:eastAsia="Times New Roman" w:hAnsi="Times New Roman" w:cs="Times New Roman"/>
                <w:b/>
                <w:bCs/>
                <w:sz w:val="16"/>
                <w:szCs w:val="16"/>
              </w:rPr>
              <w:t>непрограмные</w:t>
            </w:r>
            <w:proofErr w:type="spellEnd"/>
            <w:r w:rsidRPr="00874A26">
              <w:rPr>
                <w:rFonts w:ascii="Times New Roman" w:eastAsia="Times New Roman" w:hAnsi="Times New Roman" w:cs="Times New Roman"/>
                <w:b/>
                <w:bCs/>
                <w:sz w:val="16"/>
                <w:szCs w:val="16"/>
              </w:rPr>
              <w:t xml:space="preserve"> расходы</w:t>
            </w:r>
          </w:p>
        </w:tc>
        <w:tc>
          <w:tcPr>
            <w:tcW w:w="709"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467,7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374,6</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293,6</w:t>
            </w:r>
          </w:p>
        </w:tc>
      </w:tr>
      <w:tr w:rsidR="00177A47" w:rsidRPr="00874A26" w:rsidTr="008667F3">
        <w:trPr>
          <w:trHeight w:val="600"/>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Обеспечение первичных мер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98.0.00.92010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467,7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374,6</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293,6</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33.0.00.89300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467,7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374,6</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293,6</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6 473,6</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6 384,5</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6 115,9</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Транспорт</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168,5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144,1</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58,5</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Муниципальная программа "Комплексное развитие муниципального района "Заполярный район" на 2017-2022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32.0.00.00000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168,5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144,1</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58,5</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Подпрограмма 2 "Развитие транспортной инфраструктуры   муниципального района  "Заполярный район"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32.2.00.00000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168,5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144,1</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58,5</w:t>
            </w:r>
          </w:p>
        </w:tc>
      </w:tr>
      <w:tr w:rsidR="00177A47" w:rsidRPr="00874A26" w:rsidTr="008667F3">
        <w:trPr>
          <w:trHeight w:val="96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168,5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144,1</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58,5</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119,8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119,8</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34,2</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Создание условий для предоставления транспортных услуг населению (содержание </w:t>
            </w:r>
            <w:proofErr w:type="spellStart"/>
            <w:r w:rsidRPr="00874A26">
              <w:rPr>
                <w:rFonts w:ascii="Times New Roman" w:eastAsia="Times New Roman" w:hAnsi="Times New Roman" w:cs="Times New Roman"/>
                <w:sz w:val="16"/>
                <w:szCs w:val="16"/>
              </w:rPr>
              <w:t>авиаплощадок</w:t>
            </w:r>
            <w:proofErr w:type="spellEnd"/>
            <w:r w:rsidRPr="00874A26">
              <w:rPr>
                <w:rFonts w:ascii="Times New Roman" w:eastAsia="Times New Roman" w:hAnsi="Times New Roman" w:cs="Times New Roman"/>
                <w:sz w:val="16"/>
                <w:szCs w:val="16"/>
              </w:rPr>
              <w:t xml:space="preserve"> в поселениях)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48,7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24,3</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24,3</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168,5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168,5</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168,5</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Дорожное хозяйство (дорожные фонды)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6 299,1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6 240,4</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6 057,4</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6 045,2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6 045,2</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6 028,4</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Подпрограмма 2 "Развитие транспортной инфраструктуры  муниципального района  "Заполярный район"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6 045,2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6 045,2</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6 028,4</w:t>
            </w:r>
          </w:p>
        </w:tc>
      </w:tr>
      <w:tr w:rsidR="00177A47" w:rsidRPr="00874A26" w:rsidTr="008667F3">
        <w:trPr>
          <w:trHeight w:val="96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Иные межбюджетные трансферты в рамках подпрограммы 2 "Развитие транспортной инфраструктуры   муниципального района  "Заполярный район"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6 045,2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6 045,2</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6 028,4</w:t>
            </w:r>
          </w:p>
        </w:tc>
      </w:tr>
      <w:tr w:rsidR="00177A47" w:rsidRPr="00874A26" w:rsidTr="008667F3">
        <w:trPr>
          <w:trHeight w:val="1440"/>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proofErr w:type="gramStart"/>
            <w:r w:rsidRPr="00874A26">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646,8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646,8</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630,0</w:t>
            </w:r>
          </w:p>
        </w:tc>
      </w:tr>
      <w:tr w:rsidR="00177A47" w:rsidRPr="00874A26" w:rsidTr="008667F3">
        <w:trPr>
          <w:trHeight w:val="1005"/>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Другие мероприятия МО "Пустозерский сельсовет" НАО ремонт участка автомобильной дороги общего пользования местного значения "с. </w:t>
            </w:r>
            <w:proofErr w:type="spellStart"/>
            <w:r w:rsidRPr="00874A26">
              <w:rPr>
                <w:rFonts w:ascii="Times New Roman" w:eastAsia="Times New Roman" w:hAnsi="Times New Roman" w:cs="Times New Roman"/>
                <w:sz w:val="16"/>
                <w:szCs w:val="16"/>
              </w:rPr>
              <w:t>Оксино-причал</w:t>
            </w:r>
            <w:proofErr w:type="spellEnd"/>
            <w:r w:rsidRPr="00874A26">
              <w:rPr>
                <w:rFonts w:ascii="Times New Roman" w:eastAsia="Times New Roman" w:hAnsi="Times New Roman" w:cs="Times New Roman"/>
                <w:sz w:val="16"/>
                <w:szCs w:val="16"/>
              </w:rPr>
              <w:t>" (участок от дома №1 до дома №6)"</w:t>
            </w:r>
          </w:p>
        </w:tc>
        <w:tc>
          <w:tcPr>
            <w:tcW w:w="709"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2 982,1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2 982,1</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2 982,1</w:t>
            </w:r>
          </w:p>
        </w:tc>
      </w:tr>
      <w:tr w:rsidR="00177A47" w:rsidRPr="00874A26" w:rsidTr="008667F3">
        <w:trPr>
          <w:trHeight w:val="1200"/>
        </w:trPr>
        <w:tc>
          <w:tcPr>
            <w:tcW w:w="3685" w:type="dxa"/>
            <w:tcBorders>
              <w:top w:val="nil"/>
              <w:left w:val="nil"/>
              <w:bottom w:val="nil"/>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Другие мероприятия МО "Пустозерский сельсовет" НАО ремонт участка автомобильной дороги общего пользования местного значения "с. </w:t>
            </w:r>
            <w:proofErr w:type="spellStart"/>
            <w:r w:rsidRPr="00874A26">
              <w:rPr>
                <w:rFonts w:ascii="Times New Roman" w:eastAsia="Times New Roman" w:hAnsi="Times New Roman" w:cs="Times New Roman"/>
                <w:sz w:val="16"/>
                <w:szCs w:val="16"/>
              </w:rPr>
              <w:t>Оксино-причал</w:t>
            </w:r>
            <w:proofErr w:type="spellEnd"/>
            <w:r w:rsidRPr="00874A26">
              <w:rPr>
                <w:rFonts w:ascii="Times New Roman" w:eastAsia="Times New Roman" w:hAnsi="Times New Roman" w:cs="Times New Roman"/>
                <w:sz w:val="16"/>
                <w:szCs w:val="16"/>
              </w:rPr>
              <w:t>" (участок от дома №4 до дома №120)"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2 416,3</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2 416,3</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2 416,3</w:t>
            </w:r>
          </w:p>
        </w:tc>
      </w:tr>
      <w:tr w:rsidR="00177A47" w:rsidRPr="00874A26" w:rsidTr="008667F3">
        <w:trPr>
          <w:trHeight w:val="480"/>
        </w:trPr>
        <w:tc>
          <w:tcPr>
            <w:tcW w:w="3685" w:type="dxa"/>
            <w:tcBorders>
              <w:top w:val="single" w:sz="4" w:space="0" w:color="auto"/>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6 045,2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6 045,2</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6 028,4</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Другие </w:t>
            </w:r>
            <w:proofErr w:type="spellStart"/>
            <w:r w:rsidRPr="00874A26">
              <w:rPr>
                <w:rFonts w:ascii="Times New Roman" w:eastAsia="Times New Roman" w:hAnsi="Times New Roman" w:cs="Times New Roman"/>
                <w:sz w:val="16"/>
                <w:szCs w:val="16"/>
              </w:rPr>
              <w:t>непрограммные</w:t>
            </w:r>
            <w:proofErr w:type="spellEnd"/>
            <w:r w:rsidRPr="00874A26">
              <w:rPr>
                <w:rFonts w:ascii="Times New Roman" w:eastAsia="Times New Roman" w:hAnsi="Times New Roman" w:cs="Times New Roman"/>
                <w:sz w:val="16"/>
                <w:szCs w:val="16"/>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253,9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195,2</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29,0</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Мероприятия в области национальной экономики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98.0.00.93000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253,9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195,2</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29,0</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Муниципальный дорожный фонд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98.0.00.93100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253,9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195,2</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29,0</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98.0.00.93100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253,9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195,2</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29,0</w:t>
            </w:r>
          </w:p>
        </w:tc>
      </w:tr>
      <w:tr w:rsidR="00177A47" w:rsidRPr="00874A26" w:rsidTr="008667F3">
        <w:trPr>
          <w:trHeight w:val="510"/>
        </w:trPr>
        <w:tc>
          <w:tcPr>
            <w:tcW w:w="3685" w:type="dxa"/>
            <w:tcBorders>
              <w:top w:val="nil"/>
              <w:left w:val="single" w:sz="4" w:space="0" w:color="auto"/>
              <w:bottom w:val="single" w:sz="4" w:space="0" w:color="auto"/>
              <w:right w:val="single" w:sz="4" w:space="0" w:color="auto"/>
            </w:tcBorders>
            <w:shd w:val="clear" w:color="auto" w:fill="auto"/>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r>
      <w:tr w:rsidR="00177A47" w:rsidRPr="00874A26" w:rsidTr="008667F3">
        <w:trPr>
          <w:trHeight w:val="255"/>
        </w:trPr>
        <w:tc>
          <w:tcPr>
            <w:tcW w:w="3685" w:type="dxa"/>
            <w:tcBorders>
              <w:top w:val="nil"/>
              <w:left w:val="single" w:sz="4" w:space="0" w:color="auto"/>
              <w:bottom w:val="single" w:sz="4" w:space="0" w:color="auto"/>
              <w:right w:val="single" w:sz="4" w:space="0" w:color="auto"/>
            </w:tcBorders>
            <w:shd w:val="clear" w:color="auto" w:fill="auto"/>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Муниципальные программы</w:t>
            </w:r>
          </w:p>
        </w:tc>
        <w:tc>
          <w:tcPr>
            <w:tcW w:w="709"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40.0.00.00000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r>
      <w:tr w:rsidR="00177A47" w:rsidRPr="00874A26" w:rsidTr="008667F3">
        <w:trPr>
          <w:trHeight w:val="1530"/>
        </w:trPr>
        <w:tc>
          <w:tcPr>
            <w:tcW w:w="3685" w:type="dxa"/>
            <w:tcBorders>
              <w:top w:val="nil"/>
              <w:left w:val="single" w:sz="4" w:space="0" w:color="auto"/>
              <w:bottom w:val="single" w:sz="4" w:space="0" w:color="auto"/>
              <w:right w:val="single" w:sz="4" w:space="0" w:color="auto"/>
            </w:tcBorders>
            <w:shd w:val="clear" w:color="auto" w:fill="auto"/>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Муниципальная программа «Поддержка и развитие малого и среднего предпринимательства на территории муниципального образования «Пустозерский сельсовет» Ненецкого автономного округа на 2019 – 2021 годы</w:t>
            </w:r>
          </w:p>
        </w:tc>
        <w:tc>
          <w:tcPr>
            <w:tcW w:w="709" w:type="dxa"/>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40.0.00.93010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40.0.00.93010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330"/>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46 886,4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30 467,4</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19 390,6</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Жилищное хозяйство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6 176,4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6 176,4</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236,3</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Другие </w:t>
            </w:r>
            <w:proofErr w:type="spellStart"/>
            <w:r w:rsidRPr="00874A26">
              <w:rPr>
                <w:rFonts w:ascii="Times New Roman" w:eastAsia="Times New Roman" w:hAnsi="Times New Roman" w:cs="Times New Roman"/>
                <w:b/>
                <w:bCs/>
                <w:sz w:val="16"/>
                <w:szCs w:val="16"/>
              </w:rPr>
              <w:t>непрограммные</w:t>
            </w:r>
            <w:proofErr w:type="spellEnd"/>
            <w:r w:rsidRPr="00874A26">
              <w:rPr>
                <w:rFonts w:ascii="Times New Roman" w:eastAsia="Times New Roman" w:hAnsi="Times New Roman" w:cs="Times New Roman"/>
                <w:b/>
                <w:bCs/>
                <w:sz w:val="16"/>
                <w:szCs w:val="16"/>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6 176,4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6 176,4</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236,3</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Субсидия местным бюджетам для обеспечения </w:t>
            </w:r>
            <w:proofErr w:type="spellStart"/>
            <w:r w:rsidRPr="00874A26">
              <w:rPr>
                <w:rFonts w:ascii="Times New Roman" w:eastAsia="Times New Roman" w:hAnsi="Times New Roman" w:cs="Times New Roman"/>
                <w:sz w:val="16"/>
                <w:szCs w:val="16"/>
              </w:rPr>
              <w:t>софинансирования</w:t>
            </w:r>
            <w:proofErr w:type="spellEnd"/>
            <w:r w:rsidRPr="00874A26">
              <w:rPr>
                <w:rFonts w:ascii="Times New Roman" w:eastAsia="Times New Roman" w:hAnsi="Times New Roman" w:cs="Times New Roman"/>
                <w:sz w:val="16"/>
                <w:szCs w:val="16"/>
              </w:rPr>
              <w:t xml:space="preserve"> мероприятий по организации содержания муниципального жилищного фонда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98.0.00.79610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5 671,0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5 671,0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48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98.0.00.79610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5 671,0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5 671,0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120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proofErr w:type="spellStart"/>
            <w:r w:rsidRPr="00874A26">
              <w:rPr>
                <w:rFonts w:ascii="Times New Roman" w:eastAsia="Times New Roman" w:hAnsi="Times New Roman" w:cs="Times New Roman"/>
                <w:sz w:val="16"/>
                <w:szCs w:val="16"/>
              </w:rPr>
              <w:lastRenderedPageBreak/>
              <w:t>Софинансирование</w:t>
            </w:r>
            <w:proofErr w:type="spellEnd"/>
            <w:r w:rsidRPr="00874A26">
              <w:rPr>
                <w:rFonts w:ascii="Times New Roman" w:eastAsia="Times New Roman" w:hAnsi="Times New Roman" w:cs="Times New Roman"/>
                <w:sz w:val="16"/>
                <w:szCs w:val="16"/>
              </w:rPr>
              <w:t xml:space="preserve"> за счет средств местного бюджета субсидии местным бюджетам для обеспечения </w:t>
            </w:r>
            <w:proofErr w:type="spellStart"/>
            <w:r w:rsidRPr="00874A26">
              <w:rPr>
                <w:rFonts w:ascii="Times New Roman" w:eastAsia="Times New Roman" w:hAnsi="Times New Roman" w:cs="Times New Roman"/>
                <w:sz w:val="16"/>
                <w:szCs w:val="16"/>
              </w:rPr>
              <w:t>софинансирования</w:t>
            </w:r>
            <w:proofErr w:type="spellEnd"/>
            <w:r w:rsidRPr="00874A26">
              <w:rPr>
                <w:rFonts w:ascii="Times New Roman" w:eastAsia="Times New Roman" w:hAnsi="Times New Roman" w:cs="Times New Roman"/>
                <w:sz w:val="16"/>
                <w:szCs w:val="16"/>
              </w:rPr>
              <w:t xml:space="preserve"> мероприятий по организации содержания муниципального жилищного фонда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98.0.00.S9610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175,4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175,4</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48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98.0.00.S9610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175,4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175,4</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Мероприятия в области жилищного хозяйства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98.0.00.96100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330,0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330,0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236,3</w:t>
            </w:r>
          </w:p>
        </w:tc>
      </w:tr>
      <w:tr w:rsidR="00177A47" w:rsidRPr="00874A26" w:rsidTr="008667F3">
        <w:trPr>
          <w:trHeight w:val="48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Текущий ремонт муниципального жилищного фонда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98.0.00.96110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250,0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250,0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176,3</w:t>
            </w:r>
          </w:p>
        </w:tc>
      </w:tr>
      <w:tr w:rsidR="00177A47" w:rsidRPr="00874A26" w:rsidTr="008667F3">
        <w:trPr>
          <w:trHeight w:val="75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98.0.00.96110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250,0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250,0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89"/>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176,3</w:t>
            </w:r>
          </w:p>
        </w:tc>
      </w:tr>
      <w:tr w:rsidR="00177A47" w:rsidRPr="00874A26" w:rsidTr="008667F3">
        <w:trPr>
          <w:trHeight w:val="51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Другие мероприятия в области жилищного хозяйства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98.0.00.96130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89"/>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60,0</w:t>
            </w:r>
          </w:p>
        </w:tc>
      </w:tr>
      <w:tr w:rsidR="00177A47" w:rsidRPr="00874A26" w:rsidTr="008667F3">
        <w:trPr>
          <w:trHeight w:val="75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98.0.00.96130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89"/>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60,0</w:t>
            </w:r>
          </w:p>
        </w:tc>
      </w:tr>
      <w:tr w:rsidR="00177A47" w:rsidRPr="00874A26" w:rsidTr="008667F3">
        <w:trPr>
          <w:trHeight w:val="31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Коммунальное хозяйство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33"/>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30 482,5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16 699,4</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89"/>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16 599,6</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Муниципальная программа "Комплексное развитие  муниципального района "Заполярный район" на 2017-2022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33"/>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32.0.00.00000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18 948,5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16 699,4</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89"/>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16 599,6</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Подпрограмма 4 "</w:t>
            </w:r>
            <w:proofErr w:type="spellStart"/>
            <w:r w:rsidRPr="00874A26">
              <w:rPr>
                <w:rFonts w:ascii="Times New Roman" w:eastAsia="Times New Roman" w:hAnsi="Times New Roman" w:cs="Times New Roman"/>
                <w:b/>
                <w:bCs/>
                <w:sz w:val="16"/>
                <w:szCs w:val="16"/>
              </w:rPr>
              <w:t>Энергоэффективность</w:t>
            </w:r>
            <w:proofErr w:type="spellEnd"/>
            <w:r w:rsidRPr="00874A26">
              <w:rPr>
                <w:rFonts w:ascii="Times New Roman" w:eastAsia="Times New Roman" w:hAnsi="Times New Roman" w:cs="Times New Roman"/>
                <w:b/>
                <w:bCs/>
                <w:sz w:val="16"/>
                <w:szCs w:val="16"/>
              </w:rPr>
              <w:t xml:space="preserve"> и развитие энергетики муниципального района "Заполярный район"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33"/>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32.4.00.00000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98,8</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89"/>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69,1</w:t>
            </w:r>
          </w:p>
        </w:tc>
      </w:tr>
      <w:tr w:rsidR="00177A47" w:rsidRPr="00874A26" w:rsidTr="008667F3">
        <w:trPr>
          <w:trHeight w:val="96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Иные межбюджетные трансферты в рамках подпрограммы 4 "</w:t>
            </w:r>
            <w:proofErr w:type="spellStart"/>
            <w:r w:rsidRPr="00874A26">
              <w:rPr>
                <w:rFonts w:ascii="Times New Roman" w:eastAsia="Times New Roman" w:hAnsi="Times New Roman" w:cs="Times New Roman"/>
                <w:sz w:val="16"/>
                <w:szCs w:val="16"/>
              </w:rPr>
              <w:t>Энергоэффективность</w:t>
            </w:r>
            <w:proofErr w:type="spellEnd"/>
            <w:r w:rsidRPr="00874A26">
              <w:rPr>
                <w:rFonts w:ascii="Times New Roman" w:eastAsia="Times New Roman" w:hAnsi="Times New Roman" w:cs="Times New Roman"/>
                <w:sz w:val="16"/>
                <w:szCs w:val="16"/>
              </w:rPr>
              <w:t xml:space="preserve"> и развитие энергетики муниципального района "Заполярный район</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32.4.00.89240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98,8</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89"/>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69,1</w:t>
            </w:r>
          </w:p>
        </w:tc>
      </w:tr>
      <w:tr w:rsidR="00177A47" w:rsidRPr="00874A26" w:rsidTr="008667F3">
        <w:trPr>
          <w:trHeight w:val="120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Подготовка объектов коммунальной инфраструктуры к осенне-зимнему периоду. Выполнение работ по гидравлической промывке, испытаний на плотность и прочность системы отопления потребителей тепловой энергии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32.4.00.89240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98,8</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89"/>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69,1</w:t>
            </w:r>
          </w:p>
        </w:tc>
      </w:tr>
      <w:tr w:rsidR="00177A47" w:rsidRPr="00874A26" w:rsidTr="008667F3">
        <w:trPr>
          <w:trHeight w:val="48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32.4.00.89240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98,8</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89"/>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69,1</w:t>
            </w:r>
          </w:p>
        </w:tc>
      </w:tr>
      <w:tr w:rsidR="00177A47" w:rsidRPr="00874A26" w:rsidTr="008667F3">
        <w:trPr>
          <w:trHeight w:val="96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Подпрограмма 5 "Развитие социальной инфраструктуры и создание комфортных условий проживания на территории муниципального района "Заполярный район"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33"/>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32.5.00.00000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18 310,8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16 418,4</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189"/>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16 418,4</w:t>
            </w:r>
          </w:p>
        </w:tc>
      </w:tr>
      <w:tr w:rsidR="00177A47" w:rsidRPr="00874A26" w:rsidTr="008667F3">
        <w:trPr>
          <w:trHeight w:val="1305"/>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32.5.00.89250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18 310,8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16 418,4</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16 418,4</w:t>
            </w:r>
          </w:p>
        </w:tc>
      </w:tr>
      <w:tr w:rsidR="00177A47" w:rsidRPr="00874A26" w:rsidTr="008667F3">
        <w:trPr>
          <w:trHeight w:val="1560"/>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32.5.00.89250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10 958,3</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9 065,9</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9 065,9</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32.5.00.89250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10 958,3</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9 065,9</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9 065,9</w:t>
            </w:r>
          </w:p>
        </w:tc>
      </w:tr>
      <w:tr w:rsidR="00177A47" w:rsidRPr="00874A26" w:rsidTr="008667F3">
        <w:trPr>
          <w:trHeight w:val="48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Приобретение общественной бани в с. Оксино МО "Пустозерский сельсовет" НАО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32.5.00.89250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7 352,5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7 352,5</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7 352,5</w:t>
            </w:r>
          </w:p>
        </w:tc>
      </w:tr>
      <w:tr w:rsidR="00177A47" w:rsidRPr="00874A26" w:rsidTr="008667F3">
        <w:trPr>
          <w:trHeight w:val="48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Капитальные вложения в объекты государственной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32.5.00.89250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7 352,5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7 352,5</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7 352,5</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lastRenderedPageBreak/>
              <w:t xml:space="preserve">Подпрограмма 6 "Развитие коммунальной инфраструктуры  муниципального района "Заполярный район"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33"/>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32.6.00.00000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538,9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182,2</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112,1</w:t>
            </w:r>
          </w:p>
        </w:tc>
      </w:tr>
      <w:tr w:rsidR="00177A47" w:rsidRPr="00874A26" w:rsidTr="008667F3">
        <w:trPr>
          <w:trHeight w:val="10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Иные межбюджетные трансферты в рамках подпрограммы 6 "Развитие коммунальной инфраструктуры  муниципального района "Заполярный район"</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32.6.00.89260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538,9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182,2</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112,1</w:t>
            </w:r>
          </w:p>
        </w:tc>
      </w:tr>
      <w:tr w:rsidR="00177A47" w:rsidRPr="00874A26" w:rsidTr="008667F3">
        <w:trPr>
          <w:trHeight w:val="153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32.6.00.89260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182,2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182,2</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112,1</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proofErr w:type="spellStart"/>
            <w:r w:rsidRPr="00874A26">
              <w:rPr>
                <w:rFonts w:ascii="Times New Roman" w:eastAsia="Times New Roman" w:hAnsi="Times New Roman" w:cs="Times New Roman"/>
                <w:sz w:val="16"/>
                <w:szCs w:val="16"/>
              </w:rPr>
              <w:t>Софинансирование</w:t>
            </w:r>
            <w:proofErr w:type="spellEnd"/>
            <w:r w:rsidRPr="00874A26">
              <w:rPr>
                <w:rFonts w:ascii="Times New Roman" w:eastAsia="Times New Roman" w:hAnsi="Times New Roman" w:cs="Times New Roman"/>
                <w:sz w:val="16"/>
                <w:szCs w:val="16"/>
              </w:rPr>
              <w:t xml:space="preserve"> мероприятий по ликвидации несанкционированного места размещения отходов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32.6.00.89260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356,7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32.6.00.89260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538,9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182,2</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112,1</w:t>
            </w:r>
          </w:p>
        </w:tc>
      </w:tr>
      <w:tr w:rsidR="00177A47" w:rsidRPr="00874A26" w:rsidTr="008667F3">
        <w:trPr>
          <w:trHeight w:val="285"/>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Другие </w:t>
            </w:r>
            <w:proofErr w:type="spellStart"/>
            <w:r w:rsidRPr="00874A26">
              <w:rPr>
                <w:rFonts w:ascii="Times New Roman" w:eastAsia="Times New Roman" w:hAnsi="Times New Roman" w:cs="Times New Roman"/>
                <w:b/>
                <w:bCs/>
                <w:sz w:val="16"/>
                <w:szCs w:val="16"/>
              </w:rPr>
              <w:t>непрограммные</w:t>
            </w:r>
            <w:proofErr w:type="spellEnd"/>
            <w:r w:rsidRPr="00874A26">
              <w:rPr>
                <w:rFonts w:ascii="Times New Roman" w:eastAsia="Times New Roman" w:hAnsi="Times New Roman" w:cs="Times New Roman"/>
                <w:b/>
                <w:bCs/>
                <w:sz w:val="16"/>
                <w:szCs w:val="16"/>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02</w:t>
            </w:r>
          </w:p>
        </w:tc>
        <w:tc>
          <w:tcPr>
            <w:tcW w:w="1300" w:type="dxa"/>
            <w:gridSpan w:val="2"/>
            <w:tcBorders>
              <w:top w:val="nil"/>
              <w:left w:val="nil"/>
              <w:bottom w:val="single" w:sz="4" w:space="0" w:color="auto"/>
              <w:right w:val="single" w:sz="4" w:space="0" w:color="auto"/>
            </w:tcBorders>
            <w:shd w:val="clear" w:color="auto" w:fill="auto"/>
            <w:noWrap/>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98.0.00.00000</w:t>
            </w:r>
          </w:p>
        </w:tc>
        <w:tc>
          <w:tcPr>
            <w:tcW w:w="684" w:type="dxa"/>
            <w:tcBorders>
              <w:top w:val="nil"/>
              <w:left w:val="nil"/>
              <w:bottom w:val="single" w:sz="4" w:space="0" w:color="auto"/>
              <w:right w:val="nil"/>
            </w:tcBorders>
            <w:shd w:val="clear" w:color="auto" w:fill="auto"/>
            <w:noWrap/>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11 534,0</w:t>
            </w:r>
          </w:p>
        </w:tc>
        <w:tc>
          <w:tcPr>
            <w:tcW w:w="1280" w:type="dxa"/>
            <w:gridSpan w:val="2"/>
            <w:tcBorders>
              <w:top w:val="nil"/>
              <w:left w:val="nil"/>
              <w:bottom w:val="single" w:sz="4" w:space="0" w:color="auto"/>
              <w:right w:val="single" w:sz="4" w:space="0" w:color="auto"/>
            </w:tcBorders>
            <w:shd w:val="clear" w:color="auto" w:fill="auto"/>
            <w:noWrap/>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c>
          <w:tcPr>
            <w:tcW w:w="783" w:type="dxa"/>
            <w:tcBorders>
              <w:top w:val="nil"/>
              <w:left w:val="nil"/>
              <w:bottom w:val="single" w:sz="4" w:space="0" w:color="auto"/>
              <w:right w:val="single" w:sz="4" w:space="0" w:color="auto"/>
            </w:tcBorders>
            <w:shd w:val="clear" w:color="auto" w:fill="auto"/>
            <w:noWrap/>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r>
      <w:tr w:rsidR="00177A47" w:rsidRPr="00874A26" w:rsidTr="008667F3">
        <w:trPr>
          <w:trHeight w:val="1440"/>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Субсидия местным бюджетам на </w:t>
            </w:r>
            <w:proofErr w:type="spellStart"/>
            <w:r w:rsidRPr="00874A26">
              <w:rPr>
                <w:rFonts w:ascii="Times New Roman" w:eastAsia="Times New Roman" w:hAnsi="Times New Roman" w:cs="Times New Roman"/>
                <w:sz w:val="16"/>
                <w:szCs w:val="16"/>
              </w:rPr>
              <w:t>софинансирование</w:t>
            </w:r>
            <w:proofErr w:type="spellEnd"/>
            <w:r w:rsidRPr="00874A26">
              <w:rPr>
                <w:rFonts w:ascii="Times New Roman" w:eastAsia="Times New Roman" w:hAnsi="Times New Roman" w:cs="Times New Roman"/>
                <w:sz w:val="16"/>
                <w:szCs w:val="16"/>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98.0.00.79850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11 534,0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73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98.0.00.79850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11 534,0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31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Благоустройство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8 434,9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7 427,1</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2 484,3</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Муниципальная программа "Комплексное развитие муниципального района "Заполярный район" на 2017-2022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32.0.00.00000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5 127,5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4 125,7</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1 543,5</w:t>
            </w:r>
          </w:p>
        </w:tc>
      </w:tr>
      <w:tr w:rsidR="00177A47" w:rsidRPr="00874A26" w:rsidTr="008667F3">
        <w:trPr>
          <w:trHeight w:val="96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Подпрограмма 5 "Развитие социальной инфраструктуры и создание комфортных условий проживания на территории муниципального района "Заполярный район"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32.5.00.00000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5 127,5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4 125,7</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1 543,5</w:t>
            </w:r>
          </w:p>
        </w:tc>
      </w:tr>
      <w:tr w:rsidR="00177A47" w:rsidRPr="00874A26" w:rsidTr="008667F3">
        <w:trPr>
          <w:trHeight w:val="120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32.5.00.89250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5 127,5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4 125,7</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1 543,5</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Благоустройство территорий поселений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32.5.00.89250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303,7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303,7</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297,8</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Уличное освещение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32.5.00.89250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4 034,4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3 032,6</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1 245,7</w:t>
            </w:r>
          </w:p>
        </w:tc>
      </w:tr>
      <w:tr w:rsidR="00177A47" w:rsidRPr="00874A26" w:rsidTr="008667F3">
        <w:trPr>
          <w:trHeight w:val="73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Подсыпка земельного участка с целью предотвращения подтопления паводковыми водами территории вокруг жилого дома </w:t>
            </w:r>
            <w:proofErr w:type="gramStart"/>
            <w:r w:rsidRPr="00874A26">
              <w:rPr>
                <w:rFonts w:ascii="Times New Roman" w:eastAsia="Times New Roman" w:hAnsi="Times New Roman" w:cs="Times New Roman"/>
                <w:sz w:val="16"/>
                <w:szCs w:val="16"/>
              </w:rPr>
              <w:t>в</w:t>
            </w:r>
            <w:proofErr w:type="gramEnd"/>
            <w:r w:rsidRPr="00874A26">
              <w:rPr>
                <w:rFonts w:ascii="Times New Roman" w:eastAsia="Times New Roman" w:hAnsi="Times New Roman" w:cs="Times New Roman"/>
                <w:sz w:val="16"/>
                <w:szCs w:val="16"/>
              </w:rPr>
              <w:t xml:space="preserve"> с. Оксино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32.5.00.89250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789,4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789,4</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48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32.5.00.89250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5 127,5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5 127,5</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5 127,5</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Другие </w:t>
            </w:r>
            <w:proofErr w:type="spellStart"/>
            <w:r w:rsidRPr="00874A26">
              <w:rPr>
                <w:rFonts w:ascii="Times New Roman" w:eastAsia="Times New Roman" w:hAnsi="Times New Roman" w:cs="Times New Roman"/>
                <w:b/>
                <w:bCs/>
                <w:sz w:val="16"/>
                <w:szCs w:val="16"/>
              </w:rPr>
              <w:t>непрограммные</w:t>
            </w:r>
            <w:proofErr w:type="spellEnd"/>
            <w:r w:rsidRPr="00874A26">
              <w:rPr>
                <w:rFonts w:ascii="Times New Roman" w:eastAsia="Times New Roman" w:hAnsi="Times New Roman" w:cs="Times New Roman"/>
                <w:b/>
                <w:bCs/>
                <w:sz w:val="16"/>
                <w:szCs w:val="16"/>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3 307,4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3 301,4</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940,8</w:t>
            </w:r>
          </w:p>
        </w:tc>
      </w:tr>
      <w:tr w:rsidR="00177A47" w:rsidRPr="00874A26" w:rsidTr="008667F3">
        <w:trPr>
          <w:trHeight w:val="48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Субсидии местным бюджетам  на реализацию проекта по поддержке местных инициатив.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98.0.00.79690</w:t>
            </w:r>
          </w:p>
        </w:tc>
        <w:tc>
          <w:tcPr>
            <w:tcW w:w="68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1 796,0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1 796,0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2,6</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98.0.00.79690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1 796,0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1 796,0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2,6</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proofErr w:type="spellStart"/>
            <w:r w:rsidRPr="00874A26">
              <w:rPr>
                <w:rFonts w:ascii="Times New Roman" w:eastAsia="Times New Roman" w:hAnsi="Times New Roman" w:cs="Times New Roman"/>
                <w:b/>
                <w:bCs/>
                <w:sz w:val="16"/>
                <w:szCs w:val="16"/>
              </w:rPr>
              <w:lastRenderedPageBreak/>
              <w:t>Софинансирование</w:t>
            </w:r>
            <w:proofErr w:type="spellEnd"/>
            <w:r w:rsidRPr="00874A26">
              <w:rPr>
                <w:rFonts w:ascii="Times New Roman" w:eastAsia="Times New Roman" w:hAnsi="Times New Roman" w:cs="Times New Roman"/>
                <w:b/>
                <w:bCs/>
                <w:sz w:val="16"/>
                <w:szCs w:val="16"/>
              </w:rPr>
              <w:t xml:space="preserve"> за счет средств местного бюджета на реализацию проекта по поддержке местных инициатив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98.0.00.S9690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244,1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244,1</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98.0.00.S9690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244,1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244,1</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Мероприятия в области благоустройства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98.0.00.96300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1 267,3</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1 261,3</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937,8</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Содержание и ремонт тротуаров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98.0.00.96320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150,0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144,0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101,7</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98.0.00.96320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150,0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144,0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101,7</w:t>
            </w:r>
          </w:p>
        </w:tc>
      </w:tr>
      <w:tr w:rsidR="00177A47" w:rsidRPr="00874A26" w:rsidTr="008667F3">
        <w:trPr>
          <w:trHeight w:val="27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Озеленение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98.0.00.96330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150,0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150,0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138,5</w:t>
            </w:r>
          </w:p>
        </w:tc>
      </w:tr>
      <w:tr w:rsidR="00177A47" w:rsidRPr="00874A26" w:rsidTr="008667F3">
        <w:trPr>
          <w:trHeight w:val="795"/>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98.0.00.96330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150,0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150,0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138,5</w:t>
            </w:r>
          </w:p>
        </w:tc>
      </w:tr>
      <w:tr w:rsidR="00177A47" w:rsidRPr="00874A26" w:rsidTr="008667F3">
        <w:trPr>
          <w:trHeight w:val="48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Содержание мест захоронения на территории поселения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98.0.00.96340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810"/>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98.0.00.96340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Сбор и вывоз мусора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98.0.00.96350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76,3</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98.0.00.96350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76,3</w:t>
            </w:r>
          </w:p>
        </w:tc>
      </w:tr>
      <w:tr w:rsidR="00177A47" w:rsidRPr="00874A26" w:rsidTr="008667F3">
        <w:trPr>
          <w:trHeight w:val="360"/>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Прочие мероприятия по благоустройству</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98.0.00.96360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807,3</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807,3</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621,3</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98.0.00.96360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807,3</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807,3</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621,3</w:t>
            </w:r>
          </w:p>
        </w:tc>
      </w:tr>
      <w:tr w:rsidR="00177A47" w:rsidRPr="00874A26" w:rsidTr="008667F3">
        <w:trPr>
          <w:trHeight w:val="51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Другие вопросы в области </w:t>
            </w:r>
            <w:proofErr w:type="spellStart"/>
            <w:proofErr w:type="gramStart"/>
            <w:r w:rsidRPr="00874A26">
              <w:rPr>
                <w:rFonts w:ascii="Times New Roman" w:eastAsia="Times New Roman" w:hAnsi="Times New Roman" w:cs="Times New Roman"/>
                <w:b/>
                <w:bCs/>
                <w:sz w:val="16"/>
                <w:szCs w:val="16"/>
              </w:rPr>
              <w:t>жилищно</w:t>
            </w:r>
            <w:proofErr w:type="spellEnd"/>
            <w:r w:rsidRPr="00874A26">
              <w:rPr>
                <w:rFonts w:ascii="Times New Roman" w:eastAsia="Times New Roman" w:hAnsi="Times New Roman" w:cs="Times New Roman"/>
                <w:b/>
                <w:bCs/>
                <w:sz w:val="16"/>
                <w:szCs w:val="16"/>
              </w:rPr>
              <w:t xml:space="preserve"> - коммунального</w:t>
            </w:r>
            <w:proofErr w:type="gramEnd"/>
            <w:r w:rsidRPr="00874A26">
              <w:rPr>
                <w:rFonts w:ascii="Times New Roman" w:eastAsia="Times New Roman" w:hAnsi="Times New Roman" w:cs="Times New Roman"/>
                <w:b/>
                <w:bCs/>
                <w:sz w:val="16"/>
                <w:szCs w:val="16"/>
              </w:rPr>
              <w:t xml:space="preserve"> хозяйства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1 792,6</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164,5</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70,4</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Муниципальная программа "Комплексное развитие муниципального района "Заполярный район" на 2017-2022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1 557,8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96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Подпрограмма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32.1.00.00000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1 557,8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153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32.1.00.89210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1 557,8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Другие мероприятия. Подготовка земельных участков под строительство жилых домов </w:t>
            </w:r>
            <w:proofErr w:type="gramStart"/>
            <w:r w:rsidRPr="00874A26">
              <w:rPr>
                <w:rFonts w:ascii="Times New Roman" w:eastAsia="Times New Roman" w:hAnsi="Times New Roman" w:cs="Times New Roman"/>
                <w:sz w:val="16"/>
                <w:szCs w:val="16"/>
              </w:rPr>
              <w:t>в</w:t>
            </w:r>
            <w:proofErr w:type="gramEnd"/>
            <w:r w:rsidRPr="00874A26">
              <w:rPr>
                <w:rFonts w:ascii="Times New Roman" w:eastAsia="Times New Roman" w:hAnsi="Times New Roman" w:cs="Times New Roman"/>
                <w:sz w:val="16"/>
                <w:szCs w:val="16"/>
              </w:rPr>
              <w:t xml:space="preserve"> с. Оксино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32.1.00.89210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1 557,8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32.1.00.89210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1 557,8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Другие </w:t>
            </w:r>
            <w:proofErr w:type="spellStart"/>
            <w:r w:rsidRPr="00874A26">
              <w:rPr>
                <w:rFonts w:ascii="Times New Roman" w:eastAsia="Times New Roman" w:hAnsi="Times New Roman" w:cs="Times New Roman"/>
                <w:sz w:val="16"/>
                <w:szCs w:val="16"/>
              </w:rPr>
              <w:t>непрограмные</w:t>
            </w:r>
            <w:proofErr w:type="spellEnd"/>
            <w:r w:rsidRPr="00874A26">
              <w:rPr>
                <w:rFonts w:ascii="Times New Roman" w:eastAsia="Times New Roman" w:hAnsi="Times New Roman" w:cs="Times New Roman"/>
                <w:sz w:val="16"/>
                <w:szCs w:val="16"/>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234,8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164,5</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70,4</w:t>
            </w:r>
          </w:p>
        </w:tc>
      </w:tr>
      <w:tr w:rsidR="00177A47" w:rsidRPr="00874A26" w:rsidTr="008667F3">
        <w:trPr>
          <w:trHeight w:val="48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Иные межбюджетные трансферты на организацию ритуальных услуг</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98.0.00.89610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234,8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164,5</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70,4</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98.0.00.89610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234,8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164,5</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70,4</w:t>
            </w:r>
          </w:p>
        </w:tc>
      </w:tr>
      <w:tr w:rsidR="00177A47" w:rsidRPr="00874A26" w:rsidTr="008667F3">
        <w:trPr>
          <w:trHeight w:val="315"/>
        </w:trPr>
        <w:tc>
          <w:tcPr>
            <w:tcW w:w="3685" w:type="dxa"/>
            <w:tcBorders>
              <w:top w:val="nil"/>
              <w:left w:val="single" w:sz="4" w:space="0" w:color="auto"/>
              <w:bottom w:val="single" w:sz="4" w:space="0" w:color="auto"/>
              <w:right w:val="nil"/>
            </w:tcBorders>
            <w:shd w:val="clear" w:color="000000" w:fill="FFFFFF"/>
            <w:vAlign w:val="bottom"/>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ОБРАЗОВАНИЕ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07</w:t>
            </w:r>
          </w:p>
        </w:tc>
        <w:tc>
          <w:tcPr>
            <w:tcW w:w="674"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100,0</w:t>
            </w:r>
          </w:p>
        </w:tc>
        <w:tc>
          <w:tcPr>
            <w:tcW w:w="1280" w:type="dxa"/>
            <w:gridSpan w:val="2"/>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72,8</w:t>
            </w:r>
          </w:p>
        </w:tc>
        <w:tc>
          <w:tcPr>
            <w:tcW w:w="783"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58,2</w:t>
            </w:r>
          </w:p>
        </w:tc>
      </w:tr>
      <w:tr w:rsidR="00177A47" w:rsidRPr="00874A26" w:rsidTr="008667F3">
        <w:trPr>
          <w:trHeight w:val="30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Молодежная политика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07</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72,8</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58,2</w:t>
            </w:r>
          </w:p>
        </w:tc>
      </w:tr>
      <w:tr w:rsidR="00177A47" w:rsidRPr="00874A26" w:rsidTr="008667F3">
        <w:trPr>
          <w:trHeight w:val="28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Другие </w:t>
            </w:r>
            <w:proofErr w:type="spellStart"/>
            <w:r w:rsidRPr="00874A26">
              <w:rPr>
                <w:rFonts w:ascii="Times New Roman" w:eastAsia="Times New Roman" w:hAnsi="Times New Roman" w:cs="Times New Roman"/>
                <w:b/>
                <w:bCs/>
                <w:sz w:val="16"/>
                <w:szCs w:val="16"/>
              </w:rPr>
              <w:t>непрограмные</w:t>
            </w:r>
            <w:proofErr w:type="spellEnd"/>
            <w:r w:rsidRPr="00874A26">
              <w:rPr>
                <w:rFonts w:ascii="Times New Roman" w:eastAsia="Times New Roman" w:hAnsi="Times New Roman" w:cs="Times New Roman"/>
                <w:b/>
                <w:bCs/>
                <w:sz w:val="16"/>
                <w:szCs w:val="16"/>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07</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72,8</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58,2</w:t>
            </w:r>
          </w:p>
        </w:tc>
      </w:tr>
      <w:tr w:rsidR="00177A47" w:rsidRPr="00874A26" w:rsidTr="008667F3">
        <w:trPr>
          <w:trHeight w:val="48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lastRenderedPageBreak/>
              <w:t>Мероприятия в области физической культуры, спорта, молодежной политики,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07</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98.0.00.97000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72,8</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58,2</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Проведение мероприятий для детей и молодежи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07</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98.0.00. 97010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72,8</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58,2</w:t>
            </w:r>
          </w:p>
        </w:tc>
      </w:tr>
      <w:tr w:rsidR="00177A47" w:rsidRPr="00874A26" w:rsidTr="008667F3">
        <w:trPr>
          <w:trHeight w:val="795"/>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07</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98.0.00. 97010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72,8</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58,2</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000000" w:fill="FFFFFF"/>
            <w:vAlign w:val="bottom"/>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СОЦИАЛЬНАЯ ПОЛИТИКА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2 419,7</w:t>
            </w:r>
          </w:p>
        </w:tc>
        <w:tc>
          <w:tcPr>
            <w:tcW w:w="1280" w:type="dxa"/>
            <w:gridSpan w:val="2"/>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1 854,1</w:t>
            </w:r>
          </w:p>
        </w:tc>
        <w:tc>
          <w:tcPr>
            <w:tcW w:w="783"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1 632,7</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Пенсионное обеспечение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2 094,4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1 543,8</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1 379,4</w:t>
            </w:r>
          </w:p>
        </w:tc>
      </w:tr>
      <w:tr w:rsidR="00177A47" w:rsidRPr="00874A26" w:rsidTr="008667F3">
        <w:trPr>
          <w:trHeight w:val="96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2017-2022 годы"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31.0.00.00000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2 094,4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1 543,8</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1 379,4</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 Подпрограмма 6 "Возмещение </w:t>
            </w:r>
            <w:proofErr w:type="gramStart"/>
            <w:r w:rsidRPr="00874A26">
              <w:rPr>
                <w:rFonts w:ascii="Times New Roman" w:eastAsia="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874A26">
              <w:rPr>
                <w:rFonts w:ascii="Times New Roman" w:eastAsia="Times New Roman" w:hAnsi="Times New Roman" w:cs="Times New Roman"/>
                <w:sz w:val="16"/>
                <w:szCs w:val="16"/>
              </w:rPr>
              <w:t>".</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 31.6.00.00000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2 094,4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1 543,8</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1 379,4</w:t>
            </w:r>
          </w:p>
        </w:tc>
      </w:tr>
      <w:tr w:rsidR="00177A47" w:rsidRPr="00874A26" w:rsidTr="008667F3">
        <w:trPr>
          <w:trHeight w:val="1005"/>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Иные межбюджетные </w:t>
            </w:r>
            <w:proofErr w:type="spellStart"/>
            <w:r w:rsidRPr="00874A26">
              <w:rPr>
                <w:rFonts w:ascii="Times New Roman" w:eastAsia="Times New Roman" w:hAnsi="Times New Roman" w:cs="Times New Roman"/>
                <w:sz w:val="16"/>
                <w:szCs w:val="16"/>
              </w:rPr>
              <w:t>трансфертыв</w:t>
            </w:r>
            <w:proofErr w:type="spellEnd"/>
            <w:r w:rsidRPr="00874A26">
              <w:rPr>
                <w:rFonts w:ascii="Times New Roman" w:eastAsia="Times New Roman" w:hAnsi="Times New Roman" w:cs="Times New Roman"/>
                <w:sz w:val="16"/>
                <w:szCs w:val="16"/>
              </w:rPr>
              <w:t xml:space="preserve"> рамках подпрограммы 6 "Возмещение </w:t>
            </w:r>
            <w:proofErr w:type="gramStart"/>
            <w:r w:rsidRPr="00874A26">
              <w:rPr>
                <w:rFonts w:ascii="Times New Roman" w:eastAsia="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874A26">
              <w:rPr>
                <w:rFonts w:ascii="Times New Roman" w:eastAsia="Times New Roman" w:hAnsi="Times New Roman" w:cs="Times New Roman"/>
                <w:sz w:val="16"/>
                <w:szCs w:val="16"/>
              </w:rPr>
              <w:t>".</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 31.6.00.89400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2 094,4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1 543,8</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1 379,4</w:t>
            </w:r>
          </w:p>
        </w:tc>
      </w:tr>
      <w:tr w:rsidR="00177A47" w:rsidRPr="00874A26" w:rsidTr="008667F3">
        <w:trPr>
          <w:trHeight w:val="72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Расходы на выплату пенсий за выслугу лет лицам, замещавшим выборные должности и должности муниципальной службы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 31.6.00.89400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2 094,4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1 543,8</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1 379,4</w:t>
            </w:r>
          </w:p>
        </w:tc>
      </w:tr>
      <w:tr w:rsidR="00177A47" w:rsidRPr="00874A26" w:rsidTr="008667F3">
        <w:trPr>
          <w:trHeight w:val="28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 31.6.00.89400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2 094,4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1 543,8</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1 379,4</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Социальное обеспечение населения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295,0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280,0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253,3</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МП "Старшее поколение" (2019)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41.0.00.00000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75,0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53,3</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41.0.00.95010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75,0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53,3</w:t>
            </w:r>
          </w:p>
        </w:tc>
      </w:tr>
      <w:tr w:rsidR="00177A47" w:rsidRPr="00874A26" w:rsidTr="008667F3">
        <w:trPr>
          <w:trHeight w:val="178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95.0.00.79230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200,0</w:t>
            </w:r>
          </w:p>
        </w:tc>
      </w:tr>
      <w:tr w:rsidR="00177A47" w:rsidRPr="00874A26" w:rsidTr="008667F3">
        <w:trPr>
          <w:trHeight w:val="51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95.0.00.79230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200,0</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Резервный фонд местной администрации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Резервный фонд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90.0.00.90010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31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90.0.00.90010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51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Другие вопросы в области социальной политики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30,3</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30,3</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r>
      <w:tr w:rsidR="00177A47"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Другие </w:t>
            </w:r>
            <w:proofErr w:type="spellStart"/>
            <w:r w:rsidRPr="00874A26">
              <w:rPr>
                <w:rFonts w:ascii="Times New Roman" w:eastAsia="Times New Roman" w:hAnsi="Times New Roman" w:cs="Times New Roman"/>
                <w:sz w:val="16"/>
                <w:szCs w:val="16"/>
              </w:rPr>
              <w:t>непрограммные</w:t>
            </w:r>
            <w:proofErr w:type="spellEnd"/>
            <w:r w:rsidRPr="00874A26">
              <w:rPr>
                <w:rFonts w:ascii="Times New Roman" w:eastAsia="Times New Roman" w:hAnsi="Times New Roman" w:cs="Times New Roman"/>
                <w:sz w:val="16"/>
                <w:szCs w:val="16"/>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30,3</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30,3</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1830"/>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 Субсидии местным бюджетам на </w:t>
            </w:r>
            <w:proofErr w:type="spellStart"/>
            <w:r w:rsidRPr="00874A26">
              <w:rPr>
                <w:rFonts w:ascii="Times New Roman" w:eastAsia="Times New Roman" w:hAnsi="Times New Roman" w:cs="Times New Roman"/>
                <w:sz w:val="16"/>
                <w:szCs w:val="16"/>
              </w:rPr>
              <w:t>софинансирование</w:t>
            </w:r>
            <w:proofErr w:type="spellEnd"/>
            <w:r w:rsidRPr="00874A26">
              <w:rPr>
                <w:rFonts w:ascii="Times New Roman" w:eastAsia="Times New Roman" w:hAnsi="Times New Roman" w:cs="Times New Roman"/>
                <w:sz w:val="16"/>
                <w:szCs w:val="16"/>
              </w:rPr>
              <w:t xml:space="preserve">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98.0.00.79530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98.0.00.79530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30,0</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178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proofErr w:type="spellStart"/>
            <w:r w:rsidRPr="00874A26">
              <w:rPr>
                <w:rFonts w:ascii="Times New Roman" w:eastAsia="Times New Roman" w:hAnsi="Times New Roman" w:cs="Times New Roman"/>
                <w:sz w:val="16"/>
                <w:szCs w:val="16"/>
              </w:rPr>
              <w:lastRenderedPageBreak/>
              <w:t>Софинансирование</w:t>
            </w:r>
            <w:proofErr w:type="spellEnd"/>
            <w:r w:rsidRPr="00874A26">
              <w:rPr>
                <w:rFonts w:ascii="Times New Roman" w:eastAsia="Times New Roman" w:hAnsi="Times New Roman" w:cs="Times New Roman"/>
                <w:sz w:val="16"/>
                <w:szCs w:val="16"/>
              </w:rPr>
              <w:t xml:space="preserve"> за счет средств бюджетов поселений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98.0.00.S9530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98.0.00.S9530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177A47" w:rsidRPr="00874A26" w:rsidTr="008667F3">
        <w:trPr>
          <w:trHeight w:val="27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Физическая культура и спорт</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11</w:t>
            </w:r>
          </w:p>
        </w:tc>
        <w:tc>
          <w:tcPr>
            <w:tcW w:w="674"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366,7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346,7</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322,7</w:t>
            </w:r>
          </w:p>
        </w:tc>
      </w:tr>
      <w:tr w:rsidR="00177A47" w:rsidRPr="00874A26" w:rsidTr="008667F3">
        <w:trPr>
          <w:trHeight w:val="270"/>
        </w:trPr>
        <w:tc>
          <w:tcPr>
            <w:tcW w:w="3685" w:type="dxa"/>
            <w:tcBorders>
              <w:top w:val="nil"/>
              <w:left w:val="single" w:sz="4" w:space="0" w:color="auto"/>
              <w:bottom w:val="single" w:sz="4" w:space="0" w:color="auto"/>
              <w:right w:val="nil"/>
            </w:tcBorders>
            <w:shd w:val="clear" w:color="auto" w:fill="auto"/>
            <w:vAlign w:val="bottom"/>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Физическая культура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w:t>
            </w:r>
          </w:p>
        </w:tc>
        <w:tc>
          <w:tcPr>
            <w:tcW w:w="674"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366,7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346,7</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322,7</w:t>
            </w:r>
          </w:p>
        </w:tc>
      </w:tr>
      <w:tr w:rsidR="00177A47" w:rsidRPr="00874A26" w:rsidTr="008667F3">
        <w:trPr>
          <w:trHeight w:val="285"/>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Другие </w:t>
            </w:r>
            <w:proofErr w:type="spellStart"/>
            <w:r w:rsidRPr="00874A26">
              <w:rPr>
                <w:rFonts w:ascii="Times New Roman" w:eastAsia="Times New Roman" w:hAnsi="Times New Roman" w:cs="Times New Roman"/>
                <w:sz w:val="16"/>
                <w:szCs w:val="16"/>
              </w:rPr>
              <w:t>непрограммные</w:t>
            </w:r>
            <w:proofErr w:type="spellEnd"/>
            <w:r w:rsidRPr="00874A26">
              <w:rPr>
                <w:rFonts w:ascii="Times New Roman" w:eastAsia="Times New Roman" w:hAnsi="Times New Roman" w:cs="Times New Roman"/>
                <w:sz w:val="16"/>
                <w:szCs w:val="16"/>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w:t>
            </w:r>
          </w:p>
        </w:tc>
        <w:tc>
          <w:tcPr>
            <w:tcW w:w="674"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98.0.00.00000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366,7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346,7</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322,7</w:t>
            </w:r>
          </w:p>
        </w:tc>
      </w:tr>
      <w:tr w:rsidR="00177A47" w:rsidRPr="00874A26" w:rsidTr="008667F3">
        <w:trPr>
          <w:trHeight w:val="480"/>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Мероприятия в области физкультуры, спорта, молодежной политики,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w:t>
            </w:r>
          </w:p>
        </w:tc>
        <w:tc>
          <w:tcPr>
            <w:tcW w:w="674"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98.0.00.97000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366,7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346,7</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322,7</w:t>
            </w:r>
          </w:p>
        </w:tc>
      </w:tr>
      <w:tr w:rsidR="00177A47" w:rsidRPr="00874A26" w:rsidTr="008667F3">
        <w:trPr>
          <w:trHeight w:val="480"/>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Мероприятия в области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w:t>
            </w:r>
          </w:p>
        </w:tc>
        <w:tc>
          <w:tcPr>
            <w:tcW w:w="674"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98.0.00.97020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366,7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346,7</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322,7</w:t>
            </w:r>
          </w:p>
        </w:tc>
      </w:tr>
      <w:tr w:rsidR="00177A47" w:rsidRPr="00874A26" w:rsidTr="008667F3">
        <w:trPr>
          <w:trHeight w:val="765"/>
        </w:trPr>
        <w:tc>
          <w:tcPr>
            <w:tcW w:w="3685" w:type="dxa"/>
            <w:tcBorders>
              <w:top w:val="nil"/>
              <w:left w:val="single" w:sz="4" w:space="0" w:color="auto"/>
              <w:bottom w:val="single" w:sz="4" w:space="0" w:color="auto"/>
              <w:right w:val="nil"/>
            </w:tcBorders>
            <w:shd w:val="clear" w:color="auto" w:fill="auto"/>
            <w:hideMark/>
          </w:tcPr>
          <w:p w:rsidR="00177A47" w:rsidRPr="00874A26" w:rsidRDefault="00177A47" w:rsidP="00177A47">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w:t>
            </w:r>
          </w:p>
        </w:tc>
        <w:tc>
          <w:tcPr>
            <w:tcW w:w="674" w:type="dxa"/>
            <w:tcBorders>
              <w:top w:val="nil"/>
              <w:left w:val="nil"/>
              <w:bottom w:val="single" w:sz="4" w:space="0" w:color="auto"/>
              <w:right w:val="single" w:sz="4" w:space="0" w:color="auto"/>
            </w:tcBorders>
            <w:shd w:val="clear" w:color="000000" w:fill="FFFFFF"/>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98.0.00.97020</w:t>
            </w:r>
          </w:p>
        </w:tc>
        <w:tc>
          <w:tcPr>
            <w:tcW w:w="684" w:type="dxa"/>
            <w:tcBorders>
              <w:top w:val="nil"/>
              <w:left w:val="nil"/>
              <w:bottom w:val="single" w:sz="4" w:space="0" w:color="auto"/>
              <w:right w:val="nil"/>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366,7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346,7</w:t>
            </w:r>
          </w:p>
        </w:tc>
        <w:tc>
          <w:tcPr>
            <w:tcW w:w="783" w:type="dxa"/>
            <w:tcBorders>
              <w:top w:val="nil"/>
              <w:left w:val="nil"/>
              <w:bottom w:val="single" w:sz="4" w:space="0" w:color="auto"/>
              <w:right w:val="single" w:sz="4" w:space="0" w:color="auto"/>
            </w:tcBorders>
            <w:shd w:val="clear" w:color="auto" w:fill="auto"/>
            <w:noWrap/>
            <w:vAlign w:val="bottom"/>
            <w:hideMark/>
          </w:tcPr>
          <w:p w:rsidR="00177A47" w:rsidRPr="00874A26" w:rsidRDefault="00177A47" w:rsidP="00177A47">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322,7</w:t>
            </w:r>
          </w:p>
        </w:tc>
      </w:tr>
    </w:tbl>
    <w:p w:rsidR="00E55396" w:rsidRPr="00E55396" w:rsidRDefault="00E55396" w:rsidP="00E55396">
      <w:pPr>
        <w:contextualSpacing/>
        <w:jc w:val="both"/>
        <w:rPr>
          <w:rFonts w:ascii="Times New Roman" w:hAnsi="Times New Roman" w:cs="Times New Roman"/>
          <w:color w:val="000000"/>
          <w:sz w:val="16"/>
          <w:szCs w:val="16"/>
        </w:rPr>
      </w:pPr>
    </w:p>
    <w:p w:rsidR="00E55396" w:rsidRDefault="00E55396" w:rsidP="00FB204C">
      <w:pPr>
        <w:contextualSpacing/>
        <w:jc w:val="both"/>
        <w:rPr>
          <w:rFonts w:ascii="Times New Roman" w:hAnsi="Times New Roman" w:cs="Times New Roman"/>
          <w:color w:val="000000"/>
          <w:sz w:val="16"/>
          <w:szCs w:val="16"/>
        </w:rPr>
      </w:pPr>
      <w:r w:rsidRPr="00E55396">
        <w:rPr>
          <w:rFonts w:ascii="Times New Roman" w:hAnsi="Times New Roman" w:cs="Times New Roman"/>
          <w:color w:val="000000"/>
          <w:sz w:val="16"/>
          <w:szCs w:val="16"/>
        </w:rPr>
        <w:t xml:space="preserve">                                                             </w:t>
      </w:r>
    </w:p>
    <w:p w:rsidR="00177A47" w:rsidRPr="008568BD" w:rsidRDefault="00B4394A" w:rsidP="00177A47">
      <w:pPr>
        <w:ind w:left="-142"/>
        <w:rPr>
          <w:rFonts w:ascii="Times New Roman" w:hAnsi="Times New Roman" w:cs="Times New Roman"/>
          <w:sz w:val="16"/>
          <w:szCs w:val="16"/>
        </w:rPr>
      </w:pPr>
      <w:r w:rsidRPr="008568BD">
        <w:rPr>
          <w:rFonts w:ascii="Times New Roman" w:hAnsi="Times New Roman" w:cs="Times New Roman"/>
          <w:sz w:val="16"/>
          <w:szCs w:val="16"/>
        </w:rPr>
        <w:t xml:space="preserve">               </w:t>
      </w:r>
    </w:p>
    <w:tbl>
      <w:tblPr>
        <w:tblW w:w="10365" w:type="dxa"/>
        <w:tblInd w:w="250" w:type="dxa"/>
        <w:tblLook w:val="04A0"/>
      </w:tblPr>
      <w:tblGrid>
        <w:gridCol w:w="5591"/>
        <w:gridCol w:w="435"/>
        <w:gridCol w:w="435"/>
        <w:gridCol w:w="1180"/>
        <w:gridCol w:w="1160"/>
        <w:gridCol w:w="1564"/>
      </w:tblGrid>
      <w:tr w:rsidR="00177A47" w:rsidRPr="00FB6A20" w:rsidTr="00B57189">
        <w:trPr>
          <w:trHeight w:val="1305"/>
        </w:trPr>
        <w:tc>
          <w:tcPr>
            <w:tcW w:w="10365" w:type="dxa"/>
            <w:gridSpan w:val="6"/>
            <w:tcBorders>
              <w:top w:val="nil"/>
              <w:left w:val="nil"/>
              <w:bottom w:val="nil"/>
              <w:right w:val="nil"/>
            </w:tcBorders>
            <w:shd w:val="clear" w:color="auto" w:fill="auto"/>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 xml:space="preserve">                                                                                                                                                  Приложение 3                                                                                                                                                                                                                                                                                                                                                   к Постановлению Администрации                                                                                                                                                                                                                                                                      МО "Пустозерский сельсовет" НАО                                                                                                                                                                                                                                                                                                                                                                                                                                                          "Об утверждении отчета об исполнении                                                                                                                                                                                                                                                  местного бюджета за 9 месяцев 2019 года"                                                                                                                                                                                                                                               от 16.10.2019г №68 </w:t>
            </w:r>
            <w:r w:rsidRPr="00FB6A20">
              <w:rPr>
                <w:rFonts w:ascii="Times New Roman" w:eastAsia="Times New Roman" w:hAnsi="Times New Roman" w:cs="Times New Roman"/>
                <w:color w:val="FF0000"/>
                <w:sz w:val="18"/>
                <w:szCs w:val="18"/>
              </w:rPr>
              <w:t xml:space="preserve"> </w:t>
            </w:r>
            <w:r w:rsidRPr="00FB6A20">
              <w:rPr>
                <w:rFonts w:ascii="Times New Roman" w:eastAsia="Times New Roman" w:hAnsi="Times New Roman" w:cs="Times New Roman"/>
                <w:sz w:val="18"/>
                <w:szCs w:val="18"/>
              </w:rPr>
              <w:t xml:space="preserve">        </w:t>
            </w:r>
          </w:p>
        </w:tc>
      </w:tr>
      <w:tr w:rsidR="00177A47" w:rsidRPr="00FB6A20" w:rsidTr="00B57189">
        <w:trPr>
          <w:trHeight w:val="510"/>
        </w:trPr>
        <w:tc>
          <w:tcPr>
            <w:tcW w:w="10365" w:type="dxa"/>
            <w:gridSpan w:val="6"/>
            <w:tcBorders>
              <w:top w:val="nil"/>
              <w:left w:val="nil"/>
              <w:bottom w:val="single" w:sz="4" w:space="0" w:color="auto"/>
              <w:right w:val="nil"/>
            </w:tcBorders>
            <w:shd w:val="clear" w:color="auto" w:fill="auto"/>
            <w:vAlign w:val="center"/>
            <w:hideMark/>
          </w:tcPr>
          <w:p w:rsidR="00177A47" w:rsidRPr="00FB6A20" w:rsidRDefault="00177A47" w:rsidP="00B57189">
            <w:pPr>
              <w:tabs>
                <w:tab w:val="left" w:pos="602"/>
                <w:tab w:val="left" w:pos="743"/>
              </w:tabs>
              <w:spacing w:after="0" w:line="240" w:lineRule="auto"/>
              <w:ind w:left="-108"/>
              <w:jc w:val="center"/>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Расходы бюджета  по разделам и подразделам классификации расходов бюджетов                                            за 9 месяцев 2019 года</w:t>
            </w:r>
          </w:p>
        </w:tc>
      </w:tr>
      <w:tr w:rsidR="00177A47" w:rsidRPr="00FB6A20" w:rsidTr="00B57189">
        <w:trPr>
          <w:trHeight w:val="255"/>
        </w:trPr>
        <w:tc>
          <w:tcPr>
            <w:tcW w:w="5591" w:type="dxa"/>
            <w:vMerge w:val="restart"/>
            <w:tcBorders>
              <w:top w:val="nil"/>
              <w:left w:val="single" w:sz="4" w:space="0" w:color="auto"/>
              <w:bottom w:val="single" w:sz="4" w:space="0" w:color="auto"/>
              <w:right w:val="single" w:sz="4" w:space="0" w:color="auto"/>
            </w:tcBorders>
            <w:shd w:val="clear" w:color="auto" w:fill="auto"/>
            <w:vAlign w:val="center"/>
            <w:hideMark/>
          </w:tcPr>
          <w:p w:rsidR="00177A47" w:rsidRPr="00FB6A20" w:rsidRDefault="00177A47" w:rsidP="00B57189">
            <w:pPr>
              <w:tabs>
                <w:tab w:val="left" w:pos="602"/>
                <w:tab w:val="left" w:pos="743"/>
              </w:tabs>
              <w:spacing w:after="0" w:line="240" w:lineRule="auto"/>
              <w:ind w:left="-108"/>
              <w:jc w:val="center"/>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Наименование</w:t>
            </w:r>
          </w:p>
        </w:tc>
        <w:tc>
          <w:tcPr>
            <w:tcW w:w="4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77A47" w:rsidRPr="00FB6A20" w:rsidRDefault="00177A47" w:rsidP="00B57189">
            <w:pPr>
              <w:tabs>
                <w:tab w:val="left" w:pos="602"/>
                <w:tab w:val="left" w:pos="743"/>
              </w:tabs>
              <w:spacing w:after="0" w:line="240" w:lineRule="auto"/>
              <w:ind w:left="-108"/>
              <w:jc w:val="center"/>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Раздел</w:t>
            </w:r>
          </w:p>
        </w:tc>
        <w:tc>
          <w:tcPr>
            <w:tcW w:w="4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77A47" w:rsidRPr="00FB6A20" w:rsidRDefault="00177A47" w:rsidP="00B57189">
            <w:pPr>
              <w:tabs>
                <w:tab w:val="left" w:pos="602"/>
                <w:tab w:val="left" w:pos="743"/>
              </w:tabs>
              <w:spacing w:after="0" w:line="240" w:lineRule="auto"/>
              <w:ind w:left="-108"/>
              <w:jc w:val="center"/>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Подраздел</w:t>
            </w:r>
          </w:p>
        </w:tc>
        <w:tc>
          <w:tcPr>
            <w:tcW w:w="3904" w:type="dxa"/>
            <w:gridSpan w:val="3"/>
            <w:tcBorders>
              <w:top w:val="single" w:sz="4" w:space="0" w:color="auto"/>
              <w:left w:val="nil"/>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center"/>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тыс</w:t>
            </w:r>
            <w:proofErr w:type="gramStart"/>
            <w:r w:rsidRPr="00FB6A20">
              <w:rPr>
                <w:rFonts w:ascii="Times New Roman" w:eastAsia="Times New Roman" w:hAnsi="Times New Roman" w:cs="Times New Roman"/>
                <w:sz w:val="18"/>
                <w:szCs w:val="18"/>
              </w:rPr>
              <w:t>.р</w:t>
            </w:r>
            <w:proofErr w:type="gramEnd"/>
            <w:r w:rsidRPr="00FB6A20">
              <w:rPr>
                <w:rFonts w:ascii="Times New Roman" w:eastAsia="Times New Roman" w:hAnsi="Times New Roman" w:cs="Times New Roman"/>
                <w:sz w:val="18"/>
                <w:szCs w:val="18"/>
              </w:rPr>
              <w:t>уб.</w:t>
            </w:r>
          </w:p>
        </w:tc>
      </w:tr>
      <w:tr w:rsidR="00177A47" w:rsidRPr="00FB6A20" w:rsidTr="00B57189">
        <w:trPr>
          <w:trHeight w:val="615"/>
        </w:trPr>
        <w:tc>
          <w:tcPr>
            <w:tcW w:w="5591" w:type="dxa"/>
            <w:vMerge/>
            <w:tcBorders>
              <w:top w:val="nil"/>
              <w:left w:val="single" w:sz="4" w:space="0" w:color="auto"/>
              <w:bottom w:val="single" w:sz="4" w:space="0" w:color="auto"/>
              <w:right w:val="single" w:sz="4" w:space="0" w:color="auto"/>
            </w:tcBorders>
            <w:vAlign w:val="center"/>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p>
        </w:tc>
        <w:tc>
          <w:tcPr>
            <w:tcW w:w="435" w:type="dxa"/>
            <w:vMerge/>
            <w:tcBorders>
              <w:top w:val="nil"/>
              <w:left w:val="single" w:sz="4" w:space="0" w:color="auto"/>
              <w:bottom w:val="single" w:sz="4" w:space="0" w:color="auto"/>
              <w:right w:val="single" w:sz="4" w:space="0" w:color="auto"/>
            </w:tcBorders>
            <w:vAlign w:val="center"/>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p>
        </w:tc>
        <w:tc>
          <w:tcPr>
            <w:tcW w:w="435" w:type="dxa"/>
            <w:vMerge/>
            <w:tcBorders>
              <w:top w:val="nil"/>
              <w:left w:val="single" w:sz="4" w:space="0" w:color="auto"/>
              <w:bottom w:val="single" w:sz="4" w:space="0" w:color="auto"/>
              <w:right w:val="single" w:sz="4" w:space="0" w:color="auto"/>
            </w:tcBorders>
            <w:vAlign w:val="center"/>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p>
        </w:tc>
        <w:tc>
          <w:tcPr>
            <w:tcW w:w="1180" w:type="dxa"/>
            <w:tcBorders>
              <w:top w:val="nil"/>
              <w:left w:val="nil"/>
              <w:bottom w:val="single" w:sz="4" w:space="0" w:color="auto"/>
              <w:right w:val="single" w:sz="4" w:space="0" w:color="auto"/>
            </w:tcBorders>
            <w:shd w:val="clear" w:color="auto" w:fill="auto"/>
            <w:vAlign w:val="center"/>
            <w:hideMark/>
          </w:tcPr>
          <w:p w:rsidR="00177A47" w:rsidRPr="00FB6A20" w:rsidRDefault="00177A47" w:rsidP="00B57189">
            <w:pPr>
              <w:tabs>
                <w:tab w:val="left" w:pos="602"/>
                <w:tab w:val="left" w:pos="743"/>
              </w:tabs>
              <w:spacing w:after="0" w:line="240" w:lineRule="auto"/>
              <w:ind w:left="-108"/>
              <w:jc w:val="center"/>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Утверждено на 2019 год</w:t>
            </w:r>
          </w:p>
        </w:tc>
        <w:tc>
          <w:tcPr>
            <w:tcW w:w="1160" w:type="dxa"/>
            <w:tcBorders>
              <w:top w:val="nil"/>
              <w:left w:val="nil"/>
              <w:bottom w:val="single" w:sz="4" w:space="0" w:color="auto"/>
              <w:right w:val="single" w:sz="4" w:space="0" w:color="auto"/>
            </w:tcBorders>
            <w:shd w:val="clear" w:color="auto" w:fill="auto"/>
            <w:vAlign w:val="center"/>
            <w:hideMark/>
          </w:tcPr>
          <w:p w:rsidR="00177A47" w:rsidRPr="00FB6A20" w:rsidRDefault="00177A47" w:rsidP="00B57189">
            <w:pPr>
              <w:tabs>
                <w:tab w:val="left" w:pos="602"/>
                <w:tab w:val="left" w:pos="743"/>
              </w:tabs>
              <w:spacing w:after="0" w:line="240" w:lineRule="auto"/>
              <w:ind w:left="-108"/>
              <w:jc w:val="center"/>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Утверждено на 9 месяцев</w:t>
            </w:r>
          </w:p>
        </w:tc>
        <w:tc>
          <w:tcPr>
            <w:tcW w:w="1564" w:type="dxa"/>
            <w:tcBorders>
              <w:top w:val="nil"/>
              <w:left w:val="nil"/>
              <w:bottom w:val="single" w:sz="4" w:space="0" w:color="auto"/>
              <w:right w:val="single" w:sz="4" w:space="0" w:color="auto"/>
            </w:tcBorders>
            <w:shd w:val="clear" w:color="auto" w:fill="auto"/>
            <w:vAlign w:val="center"/>
            <w:hideMark/>
          </w:tcPr>
          <w:p w:rsidR="00177A47" w:rsidRPr="00FB6A20" w:rsidRDefault="00177A47" w:rsidP="00B57189">
            <w:pPr>
              <w:tabs>
                <w:tab w:val="left" w:pos="602"/>
                <w:tab w:val="left" w:pos="743"/>
              </w:tabs>
              <w:spacing w:after="0" w:line="240" w:lineRule="auto"/>
              <w:ind w:left="-108"/>
              <w:jc w:val="center"/>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Исполнено       за 9 месяцев</w:t>
            </w:r>
          </w:p>
        </w:tc>
      </w:tr>
      <w:tr w:rsidR="00177A47" w:rsidRPr="00FB6A20" w:rsidTr="00B57189">
        <w:trPr>
          <w:trHeight w:val="255"/>
        </w:trPr>
        <w:tc>
          <w:tcPr>
            <w:tcW w:w="5591"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center"/>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w:t>
            </w:r>
          </w:p>
        </w:tc>
        <w:tc>
          <w:tcPr>
            <w:tcW w:w="435" w:type="dxa"/>
            <w:tcBorders>
              <w:top w:val="nil"/>
              <w:left w:val="nil"/>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center"/>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2</w:t>
            </w:r>
          </w:p>
        </w:tc>
        <w:tc>
          <w:tcPr>
            <w:tcW w:w="435" w:type="dxa"/>
            <w:tcBorders>
              <w:top w:val="nil"/>
              <w:left w:val="nil"/>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center"/>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3</w:t>
            </w:r>
          </w:p>
        </w:tc>
        <w:tc>
          <w:tcPr>
            <w:tcW w:w="1180" w:type="dxa"/>
            <w:tcBorders>
              <w:top w:val="nil"/>
              <w:left w:val="nil"/>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center"/>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4</w:t>
            </w:r>
          </w:p>
        </w:tc>
        <w:tc>
          <w:tcPr>
            <w:tcW w:w="1160" w:type="dxa"/>
            <w:tcBorders>
              <w:top w:val="nil"/>
              <w:left w:val="nil"/>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center"/>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 </w:t>
            </w:r>
          </w:p>
        </w:tc>
        <w:tc>
          <w:tcPr>
            <w:tcW w:w="1564" w:type="dxa"/>
            <w:tcBorders>
              <w:top w:val="nil"/>
              <w:left w:val="nil"/>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center"/>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5</w:t>
            </w:r>
          </w:p>
        </w:tc>
      </w:tr>
      <w:tr w:rsidR="00177A47" w:rsidRPr="00FB6A20" w:rsidTr="00B57189">
        <w:trPr>
          <w:trHeight w:val="255"/>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ВСЕГО РАСХОДОВ</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75 059,9</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52 620,5</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39 259,1</w:t>
            </w:r>
          </w:p>
        </w:tc>
      </w:tr>
      <w:tr w:rsidR="00177A47" w:rsidRPr="00FB6A20" w:rsidTr="00B57189">
        <w:trPr>
          <w:trHeight w:val="480"/>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Администрация МО "Пустозерский сельсовет" НАО</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 </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75 059,9</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52 620,5</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39 259,1</w:t>
            </w:r>
          </w:p>
        </w:tc>
      </w:tr>
      <w:tr w:rsidR="00177A47" w:rsidRPr="00FB6A20" w:rsidTr="00B57189">
        <w:trPr>
          <w:trHeight w:val="255"/>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ОБЩЕГОСУДАРСТВЕННЫЕ ВОПРОСЫ</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01</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16 765,0</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12 043,2</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10 880,7</w:t>
            </w:r>
          </w:p>
        </w:tc>
      </w:tr>
      <w:tr w:rsidR="00177A47" w:rsidRPr="00FB6A20" w:rsidTr="00B57189">
        <w:trPr>
          <w:trHeight w:val="720"/>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01</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2 894,9</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2 186,4</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2 035,6</w:t>
            </w:r>
          </w:p>
        </w:tc>
      </w:tr>
      <w:tr w:rsidR="00177A47" w:rsidRPr="00FB6A20" w:rsidTr="00B57189">
        <w:trPr>
          <w:trHeight w:val="960"/>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01</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03</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134,9</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100,5</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97,5</w:t>
            </w:r>
          </w:p>
        </w:tc>
      </w:tr>
      <w:tr w:rsidR="00177A47" w:rsidRPr="00FB6A20" w:rsidTr="00B57189">
        <w:trPr>
          <w:trHeight w:val="960"/>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01</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04</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12 451,1</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8 842,1</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7 976,0</w:t>
            </w:r>
          </w:p>
        </w:tc>
      </w:tr>
      <w:tr w:rsidR="00177A47" w:rsidRPr="00FB6A20" w:rsidTr="00B57189">
        <w:trPr>
          <w:trHeight w:val="720"/>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01</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06</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463,9</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347,9</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347,9</w:t>
            </w:r>
          </w:p>
        </w:tc>
      </w:tr>
      <w:tr w:rsidR="00177A47" w:rsidRPr="00FB6A20" w:rsidTr="00B57189">
        <w:trPr>
          <w:trHeight w:val="255"/>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Резервные фонды</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01</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80,0</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55,0</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0,0</w:t>
            </w:r>
          </w:p>
        </w:tc>
      </w:tr>
      <w:tr w:rsidR="00177A47" w:rsidRPr="00FB6A20" w:rsidTr="00B57189">
        <w:trPr>
          <w:trHeight w:val="255"/>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Другие общегосударственные вопросы</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01</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740,2</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511,3</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423,7</w:t>
            </w:r>
          </w:p>
        </w:tc>
      </w:tr>
      <w:tr w:rsidR="00177A47" w:rsidRPr="00FB6A20" w:rsidTr="00B57189">
        <w:trPr>
          <w:trHeight w:val="255"/>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НАЦИОНАЛЬНАЯ ОБОРОНА</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02</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142,1</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142,1</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87,0</w:t>
            </w:r>
          </w:p>
        </w:tc>
      </w:tr>
      <w:tr w:rsidR="00177A47" w:rsidRPr="00FB6A20" w:rsidTr="00B57189">
        <w:trPr>
          <w:trHeight w:val="255"/>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Мобилизационная и вневойсковая подготовка</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02</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03</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142,1</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142,1</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87,0</w:t>
            </w:r>
          </w:p>
        </w:tc>
      </w:tr>
      <w:tr w:rsidR="00177A47" w:rsidRPr="00FB6A20" w:rsidTr="00B57189">
        <w:trPr>
          <w:trHeight w:val="480"/>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lastRenderedPageBreak/>
              <w:t>НАЦИОНАЛЬНАЯ БЕЗОПАСНОСТЬ И ПРАВООХРАНИТЕЛЬНАЯ ДЕЯТЕЛЬНОСТЬ</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03</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1 906,4</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1 309,7</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771,3</w:t>
            </w:r>
          </w:p>
        </w:tc>
      </w:tr>
      <w:tr w:rsidR="00177A47" w:rsidRPr="00FB6A20" w:rsidTr="00B57189">
        <w:trPr>
          <w:trHeight w:val="720"/>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03</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09</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1 438,7</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935,1</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477,7</w:t>
            </w:r>
          </w:p>
        </w:tc>
      </w:tr>
      <w:tr w:rsidR="00177A47" w:rsidRPr="00FB6A20" w:rsidTr="00B57189">
        <w:trPr>
          <w:trHeight w:val="255"/>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Обеспечение пожарной безопасности</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03</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10</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467,7</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374,6</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293,6</w:t>
            </w:r>
          </w:p>
        </w:tc>
      </w:tr>
      <w:tr w:rsidR="00177A47" w:rsidRPr="00FB6A20" w:rsidTr="00B57189">
        <w:trPr>
          <w:trHeight w:val="255"/>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Национальная экономика</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04</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6 473,6</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6 384,5</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6 115,9</w:t>
            </w:r>
          </w:p>
        </w:tc>
      </w:tr>
      <w:tr w:rsidR="00177A47" w:rsidRPr="00FB6A20" w:rsidTr="00B57189">
        <w:trPr>
          <w:trHeight w:val="255"/>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Транспорт</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04</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08</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168,5</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144,1</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58,5</w:t>
            </w:r>
          </w:p>
        </w:tc>
      </w:tr>
      <w:tr w:rsidR="00177A47" w:rsidRPr="00FB6A20" w:rsidTr="00B57189">
        <w:trPr>
          <w:trHeight w:val="255"/>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Дорожное хозяйство (дорожные фонды)</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04</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09</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6 299,1</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6 240,4</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6 057,4</w:t>
            </w:r>
          </w:p>
        </w:tc>
      </w:tr>
      <w:tr w:rsidR="00177A47" w:rsidRPr="00FB6A20" w:rsidTr="00B57189">
        <w:trPr>
          <w:trHeight w:val="240"/>
        </w:trPr>
        <w:tc>
          <w:tcPr>
            <w:tcW w:w="5591" w:type="dxa"/>
            <w:tcBorders>
              <w:top w:val="nil"/>
              <w:left w:val="single" w:sz="4" w:space="0" w:color="auto"/>
              <w:bottom w:val="single" w:sz="4" w:space="0" w:color="auto"/>
              <w:right w:val="single" w:sz="4" w:space="0" w:color="auto"/>
            </w:tcBorders>
            <w:shd w:val="clear" w:color="auto" w:fill="auto"/>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Другие вопросы в области национальной экономики</w:t>
            </w:r>
          </w:p>
        </w:tc>
        <w:tc>
          <w:tcPr>
            <w:tcW w:w="435" w:type="dxa"/>
            <w:tcBorders>
              <w:top w:val="nil"/>
              <w:left w:val="nil"/>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04</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12</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6,0</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0,0</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0,0</w:t>
            </w:r>
          </w:p>
        </w:tc>
      </w:tr>
      <w:tr w:rsidR="00177A47" w:rsidRPr="00FB6A20" w:rsidTr="00B57189">
        <w:trPr>
          <w:trHeight w:val="255"/>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Жилищно-коммунальное хозяйство</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05</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46 886,4</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30 467,4</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19 390,6</w:t>
            </w:r>
          </w:p>
        </w:tc>
      </w:tr>
      <w:tr w:rsidR="00177A47" w:rsidRPr="00FB6A20" w:rsidTr="00B57189">
        <w:trPr>
          <w:trHeight w:val="255"/>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Жилищное хозяйство</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05</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6 176,4</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6 176,4</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236,3</w:t>
            </w:r>
          </w:p>
        </w:tc>
      </w:tr>
      <w:tr w:rsidR="00177A47" w:rsidRPr="00FB6A20" w:rsidTr="00B57189">
        <w:trPr>
          <w:trHeight w:val="255"/>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Коммунальное хозяйство</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05</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30 482,5</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16 699,4</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16 599,6</w:t>
            </w:r>
          </w:p>
        </w:tc>
      </w:tr>
      <w:tr w:rsidR="00177A47" w:rsidRPr="00FB6A20" w:rsidTr="00B57189">
        <w:trPr>
          <w:trHeight w:val="255"/>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Благоустройство</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05</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03</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8 434,9</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7 427,1</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2 484,3</w:t>
            </w:r>
          </w:p>
        </w:tc>
      </w:tr>
      <w:tr w:rsidR="00177A47" w:rsidRPr="00FB6A20" w:rsidTr="00B57189">
        <w:trPr>
          <w:trHeight w:val="480"/>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 xml:space="preserve">Другие вопросы в области </w:t>
            </w:r>
            <w:proofErr w:type="spellStart"/>
            <w:proofErr w:type="gramStart"/>
            <w:r w:rsidRPr="00FB6A20">
              <w:rPr>
                <w:rFonts w:ascii="Times New Roman" w:eastAsia="Times New Roman" w:hAnsi="Times New Roman" w:cs="Times New Roman"/>
                <w:sz w:val="18"/>
                <w:szCs w:val="18"/>
              </w:rPr>
              <w:t>жилищно</w:t>
            </w:r>
            <w:proofErr w:type="spellEnd"/>
            <w:r w:rsidRPr="00FB6A20">
              <w:rPr>
                <w:rFonts w:ascii="Times New Roman" w:eastAsia="Times New Roman" w:hAnsi="Times New Roman" w:cs="Times New Roman"/>
                <w:sz w:val="18"/>
                <w:szCs w:val="18"/>
              </w:rPr>
              <w:t xml:space="preserve"> - коммунального</w:t>
            </w:r>
            <w:proofErr w:type="gramEnd"/>
            <w:r w:rsidRPr="00FB6A20">
              <w:rPr>
                <w:rFonts w:ascii="Times New Roman" w:eastAsia="Times New Roman" w:hAnsi="Times New Roman" w:cs="Times New Roman"/>
                <w:sz w:val="18"/>
                <w:szCs w:val="18"/>
              </w:rPr>
              <w:t xml:space="preserve"> хозяйства</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05</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05</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1 792,6</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164,5</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70,4</w:t>
            </w:r>
          </w:p>
        </w:tc>
      </w:tr>
      <w:tr w:rsidR="00177A47" w:rsidRPr="00FB6A20" w:rsidTr="00B57189">
        <w:trPr>
          <w:trHeight w:val="255"/>
        </w:trPr>
        <w:tc>
          <w:tcPr>
            <w:tcW w:w="5591" w:type="dxa"/>
            <w:tcBorders>
              <w:top w:val="nil"/>
              <w:left w:val="single" w:sz="4" w:space="0" w:color="auto"/>
              <w:bottom w:val="single" w:sz="4" w:space="0" w:color="auto"/>
              <w:right w:val="nil"/>
            </w:tcBorders>
            <w:shd w:val="clear" w:color="000000" w:fill="FFFFFF"/>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ОБРАЗОВАНИЕ</w:t>
            </w:r>
          </w:p>
        </w:tc>
        <w:tc>
          <w:tcPr>
            <w:tcW w:w="435" w:type="dxa"/>
            <w:tcBorders>
              <w:top w:val="nil"/>
              <w:left w:val="single" w:sz="4" w:space="0" w:color="auto"/>
              <w:bottom w:val="single" w:sz="4" w:space="0" w:color="auto"/>
              <w:right w:val="single" w:sz="4" w:space="0" w:color="auto"/>
            </w:tcBorders>
            <w:shd w:val="clear" w:color="000000" w:fill="FFFFFF"/>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07</w:t>
            </w:r>
          </w:p>
        </w:tc>
        <w:tc>
          <w:tcPr>
            <w:tcW w:w="435" w:type="dxa"/>
            <w:tcBorders>
              <w:top w:val="nil"/>
              <w:left w:val="nil"/>
              <w:bottom w:val="single" w:sz="4" w:space="0" w:color="auto"/>
              <w:right w:val="single" w:sz="4" w:space="0" w:color="auto"/>
            </w:tcBorders>
            <w:shd w:val="clear" w:color="000000" w:fill="FFFFFF"/>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100,0</w:t>
            </w:r>
          </w:p>
        </w:tc>
        <w:tc>
          <w:tcPr>
            <w:tcW w:w="1160" w:type="dxa"/>
            <w:tcBorders>
              <w:top w:val="nil"/>
              <w:left w:val="nil"/>
              <w:bottom w:val="single" w:sz="4" w:space="0" w:color="auto"/>
              <w:right w:val="single" w:sz="4" w:space="0" w:color="auto"/>
            </w:tcBorders>
            <w:shd w:val="clear" w:color="000000" w:fill="FFFFFF"/>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72,8</w:t>
            </w:r>
          </w:p>
        </w:tc>
        <w:tc>
          <w:tcPr>
            <w:tcW w:w="1564" w:type="dxa"/>
            <w:tcBorders>
              <w:top w:val="nil"/>
              <w:left w:val="nil"/>
              <w:bottom w:val="single" w:sz="4" w:space="0" w:color="auto"/>
              <w:right w:val="single" w:sz="4" w:space="0" w:color="auto"/>
            </w:tcBorders>
            <w:shd w:val="clear" w:color="000000" w:fill="FFFFFF"/>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58,2</w:t>
            </w:r>
          </w:p>
        </w:tc>
      </w:tr>
      <w:tr w:rsidR="00177A47" w:rsidRPr="00FB6A20" w:rsidTr="00B57189">
        <w:trPr>
          <w:trHeight w:val="255"/>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Молодежная политика</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07</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07</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100,0</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72,8</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58,2</w:t>
            </w:r>
          </w:p>
        </w:tc>
      </w:tr>
      <w:tr w:rsidR="00177A47" w:rsidRPr="00FB6A20" w:rsidTr="00B57189">
        <w:trPr>
          <w:trHeight w:val="255"/>
        </w:trPr>
        <w:tc>
          <w:tcPr>
            <w:tcW w:w="5591" w:type="dxa"/>
            <w:tcBorders>
              <w:top w:val="nil"/>
              <w:left w:val="single" w:sz="4" w:space="0" w:color="auto"/>
              <w:bottom w:val="single" w:sz="4" w:space="0" w:color="auto"/>
              <w:right w:val="nil"/>
            </w:tcBorders>
            <w:shd w:val="clear" w:color="000000" w:fill="FFFFFF"/>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СОЦИАЛЬНАЯ ПОЛИТИКА</w:t>
            </w:r>
          </w:p>
        </w:tc>
        <w:tc>
          <w:tcPr>
            <w:tcW w:w="435" w:type="dxa"/>
            <w:tcBorders>
              <w:top w:val="nil"/>
              <w:left w:val="single" w:sz="4" w:space="0" w:color="auto"/>
              <w:bottom w:val="single" w:sz="4" w:space="0" w:color="auto"/>
              <w:right w:val="single" w:sz="4" w:space="0" w:color="auto"/>
            </w:tcBorders>
            <w:shd w:val="clear" w:color="000000" w:fill="FFFFFF"/>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10</w:t>
            </w:r>
          </w:p>
        </w:tc>
        <w:tc>
          <w:tcPr>
            <w:tcW w:w="435" w:type="dxa"/>
            <w:tcBorders>
              <w:top w:val="nil"/>
              <w:left w:val="nil"/>
              <w:bottom w:val="single" w:sz="4" w:space="0" w:color="auto"/>
              <w:right w:val="single" w:sz="4" w:space="0" w:color="auto"/>
            </w:tcBorders>
            <w:shd w:val="clear" w:color="000000" w:fill="FFFFFF"/>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2 419,7</w:t>
            </w:r>
          </w:p>
        </w:tc>
        <w:tc>
          <w:tcPr>
            <w:tcW w:w="1160" w:type="dxa"/>
            <w:tcBorders>
              <w:top w:val="nil"/>
              <w:left w:val="nil"/>
              <w:bottom w:val="single" w:sz="4" w:space="0" w:color="auto"/>
              <w:right w:val="single" w:sz="4" w:space="0" w:color="auto"/>
            </w:tcBorders>
            <w:shd w:val="clear" w:color="000000" w:fill="FFFFFF"/>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1 854,1</w:t>
            </w:r>
          </w:p>
        </w:tc>
        <w:tc>
          <w:tcPr>
            <w:tcW w:w="1564" w:type="dxa"/>
            <w:tcBorders>
              <w:top w:val="nil"/>
              <w:left w:val="nil"/>
              <w:bottom w:val="single" w:sz="4" w:space="0" w:color="auto"/>
              <w:right w:val="single" w:sz="4" w:space="0" w:color="auto"/>
            </w:tcBorders>
            <w:shd w:val="clear" w:color="000000" w:fill="FFFFFF"/>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1 632,7</w:t>
            </w:r>
          </w:p>
        </w:tc>
      </w:tr>
      <w:tr w:rsidR="00177A47" w:rsidRPr="00FB6A20" w:rsidTr="00B57189">
        <w:trPr>
          <w:trHeight w:val="255"/>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 xml:space="preserve">Пенсионное обеспечение </w:t>
            </w:r>
          </w:p>
        </w:tc>
        <w:tc>
          <w:tcPr>
            <w:tcW w:w="435" w:type="dxa"/>
            <w:tcBorders>
              <w:top w:val="nil"/>
              <w:left w:val="single" w:sz="4" w:space="0" w:color="auto"/>
              <w:bottom w:val="single" w:sz="4" w:space="0" w:color="auto"/>
              <w:right w:val="single" w:sz="4" w:space="0" w:color="auto"/>
            </w:tcBorders>
            <w:shd w:val="clear" w:color="auto" w:fill="auto"/>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10</w:t>
            </w:r>
          </w:p>
        </w:tc>
        <w:tc>
          <w:tcPr>
            <w:tcW w:w="435"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2 094,4</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1 543,8</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1 379,4</w:t>
            </w:r>
          </w:p>
        </w:tc>
      </w:tr>
      <w:tr w:rsidR="00177A47" w:rsidRPr="00FB6A20" w:rsidTr="00B57189">
        <w:trPr>
          <w:trHeight w:val="255"/>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Социальное обеспечение населения</w:t>
            </w:r>
          </w:p>
        </w:tc>
        <w:tc>
          <w:tcPr>
            <w:tcW w:w="435" w:type="dxa"/>
            <w:tcBorders>
              <w:top w:val="nil"/>
              <w:left w:val="single" w:sz="4" w:space="0" w:color="auto"/>
              <w:bottom w:val="single" w:sz="4" w:space="0" w:color="auto"/>
              <w:right w:val="single" w:sz="4" w:space="0" w:color="auto"/>
            </w:tcBorders>
            <w:shd w:val="clear" w:color="000000" w:fill="FFFFFF"/>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10</w:t>
            </w:r>
          </w:p>
        </w:tc>
        <w:tc>
          <w:tcPr>
            <w:tcW w:w="435" w:type="dxa"/>
            <w:tcBorders>
              <w:top w:val="nil"/>
              <w:left w:val="nil"/>
              <w:bottom w:val="single" w:sz="4" w:space="0" w:color="auto"/>
              <w:right w:val="single" w:sz="4" w:space="0" w:color="auto"/>
            </w:tcBorders>
            <w:shd w:val="clear" w:color="000000" w:fill="FFFFFF"/>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03</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295,0</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280,0</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253,3</w:t>
            </w:r>
          </w:p>
        </w:tc>
      </w:tr>
      <w:tr w:rsidR="00177A47" w:rsidRPr="00FB6A20" w:rsidTr="00B57189">
        <w:trPr>
          <w:trHeight w:val="255"/>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Другие вопросы в области социальной политики</w:t>
            </w:r>
          </w:p>
        </w:tc>
        <w:tc>
          <w:tcPr>
            <w:tcW w:w="435" w:type="dxa"/>
            <w:tcBorders>
              <w:top w:val="nil"/>
              <w:left w:val="single" w:sz="4" w:space="0" w:color="auto"/>
              <w:bottom w:val="single" w:sz="4" w:space="0" w:color="auto"/>
              <w:right w:val="single" w:sz="4" w:space="0" w:color="auto"/>
            </w:tcBorders>
            <w:shd w:val="clear" w:color="000000" w:fill="FFFFFF"/>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10</w:t>
            </w:r>
          </w:p>
        </w:tc>
        <w:tc>
          <w:tcPr>
            <w:tcW w:w="435" w:type="dxa"/>
            <w:tcBorders>
              <w:top w:val="nil"/>
              <w:left w:val="nil"/>
              <w:bottom w:val="single" w:sz="4" w:space="0" w:color="auto"/>
              <w:right w:val="single" w:sz="4" w:space="0" w:color="auto"/>
            </w:tcBorders>
            <w:shd w:val="clear" w:color="000000" w:fill="FFFFFF"/>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06</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30,3</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30,3</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0,0</w:t>
            </w:r>
          </w:p>
        </w:tc>
      </w:tr>
      <w:tr w:rsidR="00177A47" w:rsidRPr="00FB6A20" w:rsidTr="00B57189">
        <w:trPr>
          <w:trHeight w:val="255"/>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Физическая культура и спорт</w:t>
            </w:r>
          </w:p>
        </w:tc>
        <w:tc>
          <w:tcPr>
            <w:tcW w:w="435" w:type="dxa"/>
            <w:tcBorders>
              <w:top w:val="nil"/>
              <w:left w:val="single" w:sz="4" w:space="0" w:color="auto"/>
              <w:bottom w:val="single" w:sz="4" w:space="0" w:color="auto"/>
              <w:right w:val="single" w:sz="4" w:space="0" w:color="auto"/>
            </w:tcBorders>
            <w:shd w:val="clear" w:color="000000" w:fill="FFFFFF"/>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11</w:t>
            </w:r>
          </w:p>
        </w:tc>
        <w:tc>
          <w:tcPr>
            <w:tcW w:w="435" w:type="dxa"/>
            <w:tcBorders>
              <w:top w:val="nil"/>
              <w:left w:val="nil"/>
              <w:bottom w:val="single" w:sz="4" w:space="0" w:color="auto"/>
              <w:right w:val="single" w:sz="4" w:space="0" w:color="auto"/>
            </w:tcBorders>
            <w:shd w:val="clear" w:color="000000" w:fill="FFFFFF"/>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366,7</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346,7</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b/>
                <w:bCs/>
                <w:sz w:val="18"/>
                <w:szCs w:val="18"/>
              </w:rPr>
            </w:pPr>
            <w:r w:rsidRPr="00FB6A20">
              <w:rPr>
                <w:rFonts w:ascii="Times New Roman" w:eastAsia="Times New Roman" w:hAnsi="Times New Roman" w:cs="Times New Roman"/>
                <w:b/>
                <w:bCs/>
                <w:sz w:val="18"/>
                <w:szCs w:val="18"/>
              </w:rPr>
              <w:t>322,7</w:t>
            </w:r>
          </w:p>
        </w:tc>
      </w:tr>
      <w:tr w:rsidR="00177A47" w:rsidRPr="00FB6A20" w:rsidTr="00B57189">
        <w:trPr>
          <w:trHeight w:val="255"/>
        </w:trPr>
        <w:tc>
          <w:tcPr>
            <w:tcW w:w="5591" w:type="dxa"/>
            <w:tcBorders>
              <w:top w:val="nil"/>
              <w:left w:val="single" w:sz="4" w:space="0" w:color="auto"/>
              <w:bottom w:val="single" w:sz="4" w:space="0" w:color="auto"/>
              <w:right w:val="nil"/>
            </w:tcBorders>
            <w:shd w:val="clear" w:color="auto" w:fill="auto"/>
            <w:vAlign w:val="bottom"/>
            <w:hideMark/>
          </w:tcPr>
          <w:p w:rsidR="00177A47" w:rsidRPr="00FB6A20" w:rsidRDefault="00177A47" w:rsidP="00B57189">
            <w:pPr>
              <w:tabs>
                <w:tab w:val="left" w:pos="602"/>
                <w:tab w:val="left" w:pos="743"/>
              </w:tabs>
              <w:spacing w:after="0" w:line="240" w:lineRule="auto"/>
              <w:ind w:left="-108"/>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Физическая культура</w:t>
            </w:r>
          </w:p>
        </w:tc>
        <w:tc>
          <w:tcPr>
            <w:tcW w:w="435" w:type="dxa"/>
            <w:tcBorders>
              <w:top w:val="nil"/>
              <w:left w:val="single" w:sz="4" w:space="0" w:color="auto"/>
              <w:bottom w:val="single" w:sz="4" w:space="0" w:color="auto"/>
              <w:right w:val="single" w:sz="4" w:space="0" w:color="auto"/>
            </w:tcBorders>
            <w:shd w:val="clear" w:color="000000" w:fill="FFFFFF"/>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11</w:t>
            </w:r>
          </w:p>
        </w:tc>
        <w:tc>
          <w:tcPr>
            <w:tcW w:w="435" w:type="dxa"/>
            <w:tcBorders>
              <w:top w:val="nil"/>
              <w:left w:val="nil"/>
              <w:bottom w:val="single" w:sz="4" w:space="0" w:color="auto"/>
              <w:right w:val="single" w:sz="4" w:space="0" w:color="auto"/>
            </w:tcBorders>
            <w:shd w:val="clear" w:color="000000" w:fill="FFFFFF"/>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366,7</w:t>
            </w:r>
          </w:p>
        </w:tc>
        <w:tc>
          <w:tcPr>
            <w:tcW w:w="1160"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346,7</w:t>
            </w:r>
          </w:p>
        </w:tc>
        <w:tc>
          <w:tcPr>
            <w:tcW w:w="1564" w:type="dxa"/>
            <w:tcBorders>
              <w:top w:val="nil"/>
              <w:left w:val="nil"/>
              <w:bottom w:val="single" w:sz="4" w:space="0" w:color="auto"/>
              <w:right w:val="single" w:sz="4" w:space="0" w:color="auto"/>
            </w:tcBorders>
            <w:shd w:val="clear" w:color="auto" w:fill="auto"/>
            <w:noWrap/>
            <w:vAlign w:val="bottom"/>
            <w:hideMark/>
          </w:tcPr>
          <w:p w:rsidR="00177A47" w:rsidRPr="00FB6A20" w:rsidRDefault="00177A47" w:rsidP="00B57189">
            <w:pPr>
              <w:tabs>
                <w:tab w:val="left" w:pos="602"/>
                <w:tab w:val="left" w:pos="743"/>
              </w:tabs>
              <w:spacing w:after="0" w:line="240" w:lineRule="auto"/>
              <w:ind w:left="-108"/>
              <w:jc w:val="right"/>
              <w:rPr>
                <w:rFonts w:ascii="Times New Roman" w:eastAsia="Times New Roman" w:hAnsi="Times New Roman" w:cs="Times New Roman"/>
                <w:sz w:val="18"/>
                <w:szCs w:val="18"/>
              </w:rPr>
            </w:pPr>
            <w:r w:rsidRPr="00FB6A20">
              <w:rPr>
                <w:rFonts w:ascii="Times New Roman" w:eastAsia="Times New Roman" w:hAnsi="Times New Roman" w:cs="Times New Roman"/>
                <w:sz w:val="18"/>
                <w:szCs w:val="18"/>
              </w:rPr>
              <w:t>322,7</w:t>
            </w:r>
          </w:p>
        </w:tc>
      </w:tr>
    </w:tbl>
    <w:p w:rsidR="00B4394A" w:rsidRPr="00482161" w:rsidRDefault="00B4394A" w:rsidP="003838F7">
      <w:pPr>
        <w:rPr>
          <w:rFonts w:ascii="Times New Roman" w:hAnsi="Times New Roman" w:cs="Times New Roman"/>
          <w:sz w:val="16"/>
          <w:szCs w:val="16"/>
        </w:rPr>
      </w:pPr>
      <w:r w:rsidRPr="008568BD">
        <w:rPr>
          <w:rFonts w:ascii="Times New Roman" w:hAnsi="Times New Roman" w:cs="Times New Roman"/>
          <w:sz w:val="16"/>
          <w:szCs w:val="16"/>
        </w:rPr>
        <w:t xml:space="preserve">                                                                                                                          </w:t>
      </w:r>
      <w:r w:rsidRPr="00482161">
        <w:rPr>
          <w:rFonts w:ascii="Times New Roman" w:hAnsi="Times New Roman" w:cs="Times New Roman"/>
          <w:sz w:val="16"/>
          <w:szCs w:val="16"/>
        </w:rPr>
        <w:t xml:space="preserve">                                                    </w:t>
      </w:r>
      <w:r w:rsidR="003838F7">
        <w:rPr>
          <w:rFonts w:ascii="Times New Roman" w:hAnsi="Times New Roman" w:cs="Times New Roman"/>
          <w:sz w:val="16"/>
          <w:szCs w:val="16"/>
        </w:rPr>
        <w:t xml:space="preserve">                              </w:t>
      </w:r>
      <w:r w:rsidRPr="00482161">
        <w:rPr>
          <w:rFonts w:ascii="Times New Roman" w:hAnsi="Times New Roman" w:cs="Times New Roman"/>
          <w:sz w:val="16"/>
          <w:szCs w:val="16"/>
        </w:rPr>
        <w:t xml:space="preserve">                                                           </w:t>
      </w:r>
    </w:p>
    <w:p w:rsidR="00B4394A" w:rsidRDefault="00B4394A" w:rsidP="00177A47">
      <w:pPr>
        <w:pStyle w:val="a4"/>
        <w:ind w:left="-142" w:right="-5"/>
        <w:contextualSpacing/>
        <w:rPr>
          <w:b/>
          <w:color w:val="FF0000"/>
          <w:sz w:val="16"/>
          <w:szCs w:val="16"/>
        </w:rPr>
      </w:pPr>
    </w:p>
    <w:tbl>
      <w:tblPr>
        <w:tblW w:w="10840" w:type="dxa"/>
        <w:tblInd w:w="-176" w:type="dxa"/>
        <w:tblLook w:val="04A0"/>
      </w:tblPr>
      <w:tblGrid>
        <w:gridCol w:w="4600"/>
        <w:gridCol w:w="2620"/>
        <w:gridCol w:w="1220"/>
        <w:gridCol w:w="1220"/>
        <w:gridCol w:w="1180"/>
      </w:tblGrid>
      <w:tr w:rsidR="00177A47" w:rsidRPr="00430441" w:rsidTr="00B57189">
        <w:trPr>
          <w:trHeight w:val="1560"/>
        </w:trPr>
        <w:tc>
          <w:tcPr>
            <w:tcW w:w="10840" w:type="dxa"/>
            <w:gridSpan w:val="5"/>
            <w:tcBorders>
              <w:top w:val="nil"/>
              <w:left w:val="nil"/>
              <w:bottom w:val="nil"/>
              <w:right w:val="nil"/>
            </w:tcBorders>
            <w:shd w:val="clear" w:color="auto" w:fill="auto"/>
            <w:hideMark/>
          </w:tcPr>
          <w:p w:rsidR="00177A47" w:rsidRPr="00430441" w:rsidRDefault="00177A47" w:rsidP="00177A47">
            <w:pPr>
              <w:spacing w:after="0" w:line="240" w:lineRule="auto"/>
              <w:ind w:left="-142"/>
              <w:jc w:val="right"/>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 xml:space="preserve">                                                                                                                                                  Приложение 4                                                                                                                                                                                                                                                                                                                                                       к Постановлению Администрации                                                                                                                                                                                                                                                                      МО "Пустозерский сельсовет" НАО                                                                                                                                                                                                                                                                                                                                                                                                                                                          "Об утверждении отчета об исполнении                                                                                                                                                                                                                                                  местного бюджета за 9 месяцев 2019 года"                                                                                                                                                                                                                                               от 16.10.2019г №68          </w:t>
            </w:r>
          </w:p>
        </w:tc>
      </w:tr>
      <w:tr w:rsidR="00177A47" w:rsidRPr="00430441" w:rsidTr="00B57189">
        <w:trPr>
          <w:trHeight w:val="255"/>
        </w:trPr>
        <w:tc>
          <w:tcPr>
            <w:tcW w:w="4600" w:type="dxa"/>
            <w:tcBorders>
              <w:top w:val="nil"/>
              <w:left w:val="nil"/>
              <w:bottom w:val="nil"/>
              <w:right w:val="nil"/>
            </w:tcBorders>
            <w:shd w:val="clear" w:color="auto" w:fill="auto"/>
            <w:noWrap/>
            <w:vAlign w:val="bottom"/>
            <w:hideMark/>
          </w:tcPr>
          <w:p w:rsidR="00177A47" w:rsidRPr="00430441" w:rsidRDefault="00177A47" w:rsidP="00177A47">
            <w:pPr>
              <w:spacing w:after="0" w:line="240" w:lineRule="auto"/>
              <w:ind w:left="-142"/>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rsidR="00177A47" w:rsidRPr="00430441" w:rsidRDefault="00177A47" w:rsidP="00177A47">
            <w:pPr>
              <w:spacing w:after="0" w:line="240" w:lineRule="auto"/>
              <w:ind w:left="-142"/>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177A47" w:rsidRPr="00430441" w:rsidRDefault="00177A47" w:rsidP="00177A47">
            <w:pPr>
              <w:spacing w:after="0" w:line="240" w:lineRule="auto"/>
              <w:ind w:left="-142"/>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177A47" w:rsidRPr="00430441" w:rsidRDefault="00177A47" w:rsidP="00177A47">
            <w:pPr>
              <w:spacing w:after="0" w:line="240" w:lineRule="auto"/>
              <w:ind w:left="-142"/>
              <w:rPr>
                <w:rFonts w:ascii="Arial CYR" w:eastAsia="Times New Roman" w:hAnsi="Arial CYR" w:cs="Arial CYR"/>
                <w:sz w:val="20"/>
                <w:szCs w:val="20"/>
              </w:rPr>
            </w:pPr>
          </w:p>
        </w:tc>
        <w:tc>
          <w:tcPr>
            <w:tcW w:w="1180" w:type="dxa"/>
            <w:tcBorders>
              <w:top w:val="nil"/>
              <w:left w:val="nil"/>
              <w:bottom w:val="nil"/>
              <w:right w:val="nil"/>
            </w:tcBorders>
            <w:shd w:val="clear" w:color="auto" w:fill="auto"/>
            <w:noWrap/>
            <w:vAlign w:val="bottom"/>
            <w:hideMark/>
          </w:tcPr>
          <w:p w:rsidR="00177A47" w:rsidRPr="00430441" w:rsidRDefault="00177A47" w:rsidP="00177A47">
            <w:pPr>
              <w:spacing w:after="0" w:line="240" w:lineRule="auto"/>
              <w:ind w:left="-142"/>
              <w:rPr>
                <w:rFonts w:ascii="Arial CYR" w:eastAsia="Times New Roman" w:hAnsi="Arial CYR" w:cs="Arial CYR"/>
                <w:sz w:val="20"/>
                <w:szCs w:val="20"/>
              </w:rPr>
            </w:pPr>
          </w:p>
        </w:tc>
      </w:tr>
      <w:tr w:rsidR="00177A47" w:rsidRPr="00430441" w:rsidTr="00B57189">
        <w:trPr>
          <w:trHeight w:val="525"/>
        </w:trPr>
        <w:tc>
          <w:tcPr>
            <w:tcW w:w="10840" w:type="dxa"/>
            <w:gridSpan w:val="5"/>
            <w:tcBorders>
              <w:top w:val="nil"/>
              <w:left w:val="nil"/>
              <w:bottom w:val="nil"/>
              <w:right w:val="nil"/>
            </w:tcBorders>
            <w:shd w:val="clear" w:color="auto" w:fill="auto"/>
            <w:vAlign w:val="center"/>
            <w:hideMark/>
          </w:tcPr>
          <w:p w:rsidR="00177A47" w:rsidRPr="00430441" w:rsidRDefault="00177A47" w:rsidP="00177A47">
            <w:pPr>
              <w:spacing w:after="0" w:line="240" w:lineRule="auto"/>
              <w:ind w:left="-142"/>
              <w:jc w:val="center"/>
              <w:rPr>
                <w:rFonts w:ascii="Times New Roman" w:eastAsia="Times New Roman" w:hAnsi="Times New Roman" w:cs="Times New Roman"/>
                <w:b/>
                <w:bCs/>
                <w:sz w:val="18"/>
                <w:szCs w:val="18"/>
              </w:rPr>
            </w:pPr>
            <w:r w:rsidRPr="00430441">
              <w:rPr>
                <w:rFonts w:ascii="Times New Roman" w:eastAsia="Times New Roman" w:hAnsi="Times New Roman" w:cs="Times New Roman"/>
                <w:b/>
                <w:bCs/>
                <w:sz w:val="18"/>
                <w:szCs w:val="18"/>
              </w:rPr>
              <w:t xml:space="preserve">Источники финансирования дефицитов местного бюджета по кодам </w:t>
            </w:r>
            <w:proofErr w:type="gramStart"/>
            <w:r w:rsidRPr="00430441">
              <w:rPr>
                <w:rFonts w:ascii="Times New Roman" w:eastAsia="Times New Roman" w:hAnsi="Times New Roman" w:cs="Times New Roman"/>
                <w:b/>
                <w:bCs/>
                <w:sz w:val="18"/>
                <w:szCs w:val="18"/>
              </w:rPr>
              <w:t>классификации источников финансирования дефицитов бюджетов</w:t>
            </w:r>
            <w:proofErr w:type="gramEnd"/>
            <w:r w:rsidRPr="00430441">
              <w:rPr>
                <w:rFonts w:ascii="Times New Roman" w:eastAsia="Times New Roman" w:hAnsi="Times New Roman" w:cs="Times New Roman"/>
                <w:b/>
                <w:bCs/>
                <w:sz w:val="18"/>
                <w:szCs w:val="18"/>
              </w:rPr>
              <w:t xml:space="preserve"> за 9 месяцев 2019года</w:t>
            </w:r>
          </w:p>
        </w:tc>
      </w:tr>
      <w:tr w:rsidR="00177A47" w:rsidRPr="00430441" w:rsidTr="00B57189">
        <w:trPr>
          <w:trHeight w:val="255"/>
        </w:trPr>
        <w:tc>
          <w:tcPr>
            <w:tcW w:w="4600" w:type="dxa"/>
            <w:tcBorders>
              <w:top w:val="nil"/>
              <w:left w:val="nil"/>
              <w:bottom w:val="nil"/>
              <w:right w:val="nil"/>
            </w:tcBorders>
            <w:shd w:val="clear" w:color="auto" w:fill="auto"/>
            <w:noWrap/>
            <w:vAlign w:val="bottom"/>
            <w:hideMark/>
          </w:tcPr>
          <w:p w:rsidR="00177A47" w:rsidRPr="00430441" w:rsidRDefault="00177A47" w:rsidP="00177A47">
            <w:pPr>
              <w:spacing w:after="0" w:line="240" w:lineRule="auto"/>
              <w:ind w:left="-142"/>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rsidR="00177A47" w:rsidRPr="00430441" w:rsidRDefault="00177A47" w:rsidP="00177A47">
            <w:pPr>
              <w:spacing w:after="0" w:line="240" w:lineRule="auto"/>
              <w:ind w:left="-142"/>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177A47" w:rsidRPr="00430441" w:rsidRDefault="00177A47" w:rsidP="00177A47">
            <w:pPr>
              <w:spacing w:after="0" w:line="240" w:lineRule="auto"/>
              <w:ind w:left="-142"/>
              <w:jc w:val="right"/>
              <w:rPr>
                <w:rFonts w:ascii="Times New Roman" w:eastAsia="Times New Roman" w:hAnsi="Times New Roman" w:cs="Times New Roman"/>
                <w:sz w:val="16"/>
                <w:szCs w:val="16"/>
              </w:rPr>
            </w:pPr>
          </w:p>
        </w:tc>
        <w:tc>
          <w:tcPr>
            <w:tcW w:w="1220" w:type="dxa"/>
            <w:tcBorders>
              <w:top w:val="nil"/>
              <w:left w:val="nil"/>
              <w:bottom w:val="nil"/>
              <w:right w:val="nil"/>
            </w:tcBorders>
            <w:shd w:val="clear" w:color="auto" w:fill="auto"/>
            <w:noWrap/>
            <w:vAlign w:val="bottom"/>
            <w:hideMark/>
          </w:tcPr>
          <w:p w:rsidR="00177A47" w:rsidRPr="00430441" w:rsidRDefault="00177A47" w:rsidP="00177A47">
            <w:pPr>
              <w:spacing w:after="0" w:line="240" w:lineRule="auto"/>
              <w:ind w:left="-142"/>
              <w:rPr>
                <w:rFonts w:ascii="Arial CYR" w:eastAsia="Times New Roman" w:hAnsi="Arial CYR" w:cs="Arial CYR"/>
                <w:sz w:val="20"/>
                <w:szCs w:val="20"/>
              </w:rPr>
            </w:pPr>
          </w:p>
        </w:tc>
        <w:tc>
          <w:tcPr>
            <w:tcW w:w="1180" w:type="dxa"/>
            <w:tcBorders>
              <w:top w:val="nil"/>
              <w:left w:val="nil"/>
              <w:bottom w:val="nil"/>
              <w:right w:val="nil"/>
            </w:tcBorders>
            <w:shd w:val="clear" w:color="auto" w:fill="auto"/>
            <w:noWrap/>
            <w:vAlign w:val="bottom"/>
            <w:hideMark/>
          </w:tcPr>
          <w:p w:rsidR="00177A47" w:rsidRPr="00430441" w:rsidRDefault="00177A47" w:rsidP="00177A47">
            <w:pPr>
              <w:spacing w:after="0" w:line="240" w:lineRule="auto"/>
              <w:ind w:left="-142"/>
              <w:rPr>
                <w:rFonts w:ascii="Arial CYR" w:eastAsia="Times New Roman" w:hAnsi="Arial CYR" w:cs="Arial CYR"/>
                <w:sz w:val="20"/>
                <w:szCs w:val="20"/>
              </w:rPr>
            </w:pPr>
          </w:p>
        </w:tc>
      </w:tr>
      <w:tr w:rsidR="00177A47" w:rsidRPr="00430441" w:rsidTr="00B57189">
        <w:trPr>
          <w:trHeight w:val="975"/>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A47" w:rsidRPr="00430441" w:rsidRDefault="00177A47" w:rsidP="00177A47">
            <w:pPr>
              <w:spacing w:after="0" w:line="240" w:lineRule="auto"/>
              <w:ind w:left="-142"/>
              <w:jc w:val="center"/>
              <w:rPr>
                <w:rFonts w:ascii="Times New Roman" w:eastAsia="Times New Roman" w:hAnsi="Times New Roman" w:cs="Times New Roman"/>
                <w:sz w:val="18"/>
                <w:szCs w:val="18"/>
              </w:rPr>
            </w:pPr>
            <w:r w:rsidRPr="00430441">
              <w:rPr>
                <w:rFonts w:ascii="Times New Roman" w:eastAsia="Times New Roman" w:hAnsi="Times New Roman" w:cs="Times New Roman"/>
                <w:sz w:val="18"/>
                <w:szCs w:val="18"/>
              </w:rPr>
              <w:t xml:space="preserve">Наименование </w:t>
            </w:r>
          </w:p>
        </w:tc>
        <w:tc>
          <w:tcPr>
            <w:tcW w:w="2620" w:type="dxa"/>
            <w:tcBorders>
              <w:top w:val="single" w:sz="4" w:space="0" w:color="auto"/>
              <w:left w:val="nil"/>
              <w:bottom w:val="single" w:sz="4" w:space="0" w:color="auto"/>
              <w:right w:val="single" w:sz="4" w:space="0" w:color="auto"/>
            </w:tcBorders>
            <w:shd w:val="clear" w:color="auto" w:fill="auto"/>
            <w:hideMark/>
          </w:tcPr>
          <w:p w:rsidR="00177A47" w:rsidRPr="00430441" w:rsidRDefault="00177A47" w:rsidP="00177A47">
            <w:pPr>
              <w:spacing w:after="0" w:line="240" w:lineRule="auto"/>
              <w:ind w:left="-142"/>
              <w:jc w:val="center"/>
              <w:rPr>
                <w:rFonts w:ascii="Times New Roman" w:eastAsia="Times New Roman" w:hAnsi="Times New Roman" w:cs="Times New Roman"/>
                <w:sz w:val="18"/>
                <w:szCs w:val="18"/>
              </w:rPr>
            </w:pPr>
            <w:r w:rsidRPr="00430441">
              <w:rPr>
                <w:rFonts w:ascii="Times New Roman" w:eastAsia="Times New Roman" w:hAnsi="Times New Roman" w:cs="Times New Roman"/>
                <w:sz w:val="18"/>
                <w:szCs w:val="18"/>
              </w:rPr>
              <w:t>Код бюджетной классификации источников внутреннего финансирования Российской Федерации</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77A47" w:rsidRPr="00430441" w:rsidRDefault="00177A47" w:rsidP="00177A47">
            <w:pPr>
              <w:spacing w:after="0" w:line="240" w:lineRule="auto"/>
              <w:ind w:left="-142"/>
              <w:jc w:val="center"/>
              <w:rPr>
                <w:rFonts w:ascii="Times New Roman" w:eastAsia="Times New Roman" w:hAnsi="Times New Roman" w:cs="Times New Roman"/>
                <w:sz w:val="18"/>
                <w:szCs w:val="18"/>
              </w:rPr>
            </w:pPr>
            <w:r w:rsidRPr="00430441">
              <w:rPr>
                <w:rFonts w:ascii="Times New Roman" w:eastAsia="Times New Roman" w:hAnsi="Times New Roman" w:cs="Times New Roman"/>
                <w:sz w:val="18"/>
                <w:szCs w:val="18"/>
              </w:rPr>
              <w:t>Утверждено       на 2019 год</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77A47" w:rsidRPr="00430441" w:rsidRDefault="00177A47" w:rsidP="00177A47">
            <w:pPr>
              <w:spacing w:after="0" w:line="240" w:lineRule="auto"/>
              <w:ind w:left="-142"/>
              <w:jc w:val="center"/>
              <w:rPr>
                <w:rFonts w:ascii="Times New Roman" w:eastAsia="Times New Roman" w:hAnsi="Times New Roman" w:cs="Times New Roman"/>
                <w:sz w:val="18"/>
                <w:szCs w:val="18"/>
              </w:rPr>
            </w:pPr>
            <w:r w:rsidRPr="00430441">
              <w:rPr>
                <w:rFonts w:ascii="Times New Roman" w:eastAsia="Times New Roman" w:hAnsi="Times New Roman" w:cs="Times New Roman"/>
                <w:sz w:val="18"/>
                <w:szCs w:val="18"/>
              </w:rPr>
              <w:t>Утверждено       на 9 месяцев</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A47" w:rsidRPr="00430441" w:rsidRDefault="00177A47" w:rsidP="00177A47">
            <w:pPr>
              <w:spacing w:after="0" w:line="240" w:lineRule="auto"/>
              <w:ind w:left="-142"/>
              <w:jc w:val="center"/>
              <w:rPr>
                <w:rFonts w:ascii="Times New Roman" w:eastAsia="Times New Roman" w:hAnsi="Times New Roman" w:cs="Times New Roman"/>
                <w:sz w:val="18"/>
                <w:szCs w:val="18"/>
              </w:rPr>
            </w:pPr>
            <w:r w:rsidRPr="00430441">
              <w:rPr>
                <w:rFonts w:ascii="Times New Roman" w:eastAsia="Times New Roman" w:hAnsi="Times New Roman" w:cs="Times New Roman"/>
                <w:sz w:val="18"/>
                <w:szCs w:val="18"/>
              </w:rPr>
              <w:t>Исполнено        за 9 месяцев</w:t>
            </w:r>
          </w:p>
        </w:tc>
      </w:tr>
      <w:tr w:rsidR="00177A47" w:rsidRPr="00430441" w:rsidTr="00B57189">
        <w:trPr>
          <w:trHeight w:val="51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177A47" w:rsidRPr="00430441" w:rsidRDefault="00177A47" w:rsidP="00177A47">
            <w:pPr>
              <w:spacing w:after="0" w:line="240" w:lineRule="auto"/>
              <w:rPr>
                <w:rFonts w:ascii="Times New Roman" w:eastAsia="Times New Roman" w:hAnsi="Times New Roman" w:cs="Times New Roman"/>
                <w:b/>
                <w:bCs/>
                <w:sz w:val="20"/>
                <w:szCs w:val="20"/>
              </w:rPr>
            </w:pPr>
            <w:r w:rsidRPr="00430441">
              <w:rPr>
                <w:rFonts w:ascii="Times New Roman" w:eastAsia="Times New Roman" w:hAnsi="Times New Roman" w:cs="Times New Roman"/>
                <w:b/>
                <w:bCs/>
                <w:sz w:val="20"/>
                <w:szCs w:val="20"/>
              </w:rPr>
              <w:t>Источники внутреннего финансирования дефицитов бюджетов</w:t>
            </w:r>
          </w:p>
        </w:tc>
        <w:tc>
          <w:tcPr>
            <w:tcW w:w="26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b/>
                <w:bCs/>
                <w:sz w:val="16"/>
                <w:szCs w:val="16"/>
              </w:rPr>
            </w:pPr>
            <w:r w:rsidRPr="00430441">
              <w:rPr>
                <w:rFonts w:ascii="Times New Roman" w:eastAsia="Times New Roman" w:hAnsi="Times New Roman" w:cs="Times New Roman"/>
                <w:b/>
                <w:bCs/>
                <w:sz w:val="16"/>
                <w:szCs w:val="16"/>
              </w:rPr>
              <w:t xml:space="preserve">630 01 00 </w:t>
            </w:r>
            <w:proofErr w:type="spellStart"/>
            <w:r w:rsidRPr="00430441">
              <w:rPr>
                <w:rFonts w:ascii="Times New Roman" w:eastAsia="Times New Roman" w:hAnsi="Times New Roman" w:cs="Times New Roman"/>
                <w:b/>
                <w:bCs/>
                <w:sz w:val="16"/>
                <w:szCs w:val="16"/>
              </w:rPr>
              <w:t>00</w:t>
            </w:r>
            <w:proofErr w:type="spellEnd"/>
            <w:r w:rsidRPr="00430441">
              <w:rPr>
                <w:rFonts w:ascii="Times New Roman" w:eastAsia="Times New Roman" w:hAnsi="Times New Roman" w:cs="Times New Roman"/>
                <w:b/>
                <w:bCs/>
                <w:sz w:val="16"/>
                <w:szCs w:val="16"/>
              </w:rPr>
              <w:t xml:space="preserve"> </w:t>
            </w:r>
            <w:proofErr w:type="spellStart"/>
            <w:r w:rsidRPr="00430441">
              <w:rPr>
                <w:rFonts w:ascii="Times New Roman" w:eastAsia="Times New Roman" w:hAnsi="Times New Roman" w:cs="Times New Roman"/>
                <w:b/>
                <w:bCs/>
                <w:sz w:val="16"/>
                <w:szCs w:val="16"/>
              </w:rPr>
              <w:t>00</w:t>
            </w:r>
            <w:proofErr w:type="spellEnd"/>
            <w:r w:rsidRPr="00430441">
              <w:rPr>
                <w:rFonts w:ascii="Times New Roman" w:eastAsia="Times New Roman" w:hAnsi="Times New Roman" w:cs="Times New Roman"/>
                <w:b/>
                <w:bCs/>
                <w:sz w:val="16"/>
                <w:szCs w:val="16"/>
              </w:rPr>
              <w:t xml:space="preserve"> </w:t>
            </w:r>
            <w:proofErr w:type="spellStart"/>
            <w:r w:rsidRPr="00430441">
              <w:rPr>
                <w:rFonts w:ascii="Times New Roman" w:eastAsia="Times New Roman" w:hAnsi="Times New Roman" w:cs="Times New Roman"/>
                <w:b/>
                <w:bCs/>
                <w:sz w:val="16"/>
                <w:szCs w:val="16"/>
              </w:rPr>
              <w:t>00</w:t>
            </w:r>
            <w:proofErr w:type="spellEnd"/>
            <w:r w:rsidRPr="00430441">
              <w:rPr>
                <w:rFonts w:ascii="Times New Roman" w:eastAsia="Times New Roman" w:hAnsi="Times New Roman" w:cs="Times New Roman"/>
                <w:b/>
                <w:bCs/>
                <w:sz w:val="16"/>
                <w:szCs w:val="16"/>
              </w:rPr>
              <w:t xml:space="preserve"> 0000 000</w:t>
            </w:r>
          </w:p>
        </w:tc>
        <w:tc>
          <w:tcPr>
            <w:tcW w:w="12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b/>
                <w:bCs/>
                <w:sz w:val="20"/>
                <w:szCs w:val="20"/>
              </w:rPr>
            </w:pPr>
            <w:r w:rsidRPr="00430441">
              <w:rPr>
                <w:rFonts w:ascii="Times New Roman" w:eastAsia="Times New Roman" w:hAnsi="Times New Roman" w:cs="Times New Roman"/>
                <w:b/>
                <w:bCs/>
                <w:sz w:val="20"/>
                <w:szCs w:val="20"/>
              </w:rPr>
              <w:t>19,4</w:t>
            </w:r>
          </w:p>
        </w:tc>
        <w:tc>
          <w:tcPr>
            <w:tcW w:w="12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b/>
                <w:bCs/>
                <w:sz w:val="20"/>
                <w:szCs w:val="20"/>
              </w:rPr>
            </w:pPr>
            <w:r w:rsidRPr="00430441">
              <w:rPr>
                <w:rFonts w:ascii="Times New Roman" w:eastAsia="Times New Roman" w:hAnsi="Times New Roman" w:cs="Times New Roman"/>
                <w:b/>
                <w:bCs/>
                <w:sz w:val="20"/>
                <w:szCs w:val="20"/>
              </w:rPr>
              <w:t>19,4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b/>
                <w:bCs/>
                <w:sz w:val="20"/>
                <w:szCs w:val="20"/>
              </w:rPr>
            </w:pPr>
            <w:r w:rsidRPr="00430441">
              <w:rPr>
                <w:rFonts w:ascii="Times New Roman" w:eastAsia="Times New Roman" w:hAnsi="Times New Roman" w:cs="Times New Roman"/>
                <w:b/>
                <w:bCs/>
                <w:sz w:val="20"/>
                <w:szCs w:val="20"/>
              </w:rPr>
              <w:t>19,4</w:t>
            </w:r>
          </w:p>
        </w:tc>
      </w:tr>
      <w:tr w:rsidR="00177A47" w:rsidRPr="00430441" w:rsidTr="00B57189">
        <w:trPr>
          <w:trHeight w:val="4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177A47" w:rsidRPr="00430441" w:rsidRDefault="00177A47" w:rsidP="00177A47">
            <w:pPr>
              <w:spacing w:after="0" w:line="240" w:lineRule="auto"/>
              <w:rPr>
                <w:rFonts w:ascii="Times New Roman" w:eastAsia="Times New Roman" w:hAnsi="Times New Roman" w:cs="Times New Roman"/>
                <w:b/>
                <w:bCs/>
                <w:sz w:val="20"/>
                <w:szCs w:val="20"/>
              </w:rPr>
            </w:pPr>
            <w:r w:rsidRPr="00430441">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26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b/>
                <w:bCs/>
                <w:sz w:val="16"/>
                <w:szCs w:val="16"/>
              </w:rPr>
            </w:pPr>
            <w:r w:rsidRPr="00430441">
              <w:rPr>
                <w:rFonts w:ascii="Times New Roman" w:eastAsia="Times New Roman" w:hAnsi="Times New Roman" w:cs="Times New Roman"/>
                <w:b/>
                <w:bCs/>
                <w:sz w:val="16"/>
                <w:szCs w:val="16"/>
              </w:rPr>
              <w:t xml:space="preserve">630 01 05 00 </w:t>
            </w:r>
            <w:proofErr w:type="spellStart"/>
            <w:r w:rsidRPr="00430441">
              <w:rPr>
                <w:rFonts w:ascii="Times New Roman" w:eastAsia="Times New Roman" w:hAnsi="Times New Roman" w:cs="Times New Roman"/>
                <w:b/>
                <w:bCs/>
                <w:sz w:val="16"/>
                <w:szCs w:val="16"/>
              </w:rPr>
              <w:t>00</w:t>
            </w:r>
            <w:proofErr w:type="spellEnd"/>
            <w:r w:rsidRPr="00430441">
              <w:rPr>
                <w:rFonts w:ascii="Times New Roman" w:eastAsia="Times New Roman" w:hAnsi="Times New Roman" w:cs="Times New Roman"/>
                <w:b/>
                <w:bCs/>
                <w:sz w:val="16"/>
                <w:szCs w:val="16"/>
              </w:rPr>
              <w:t xml:space="preserve"> </w:t>
            </w:r>
            <w:proofErr w:type="spellStart"/>
            <w:r w:rsidRPr="00430441">
              <w:rPr>
                <w:rFonts w:ascii="Times New Roman" w:eastAsia="Times New Roman" w:hAnsi="Times New Roman" w:cs="Times New Roman"/>
                <w:b/>
                <w:bCs/>
                <w:sz w:val="16"/>
                <w:szCs w:val="16"/>
              </w:rPr>
              <w:t>00</w:t>
            </w:r>
            <w:proofErr w:type="spellEnd"/>
            <w:r w:rsidRPr="00430441">
              <w:rPr>
                <w:rFonts w:ascii="Times New Roman" w:eastAsia="Times New Roman" w:hAnsi="Times New Roman" w:cs="Times New Roman"/>
                <w:b/>
                <w:bCs/>
                <w:sz w:val="16"/>
                <w:szCs w:val="16"/>
              </w:rPr>
              <w:t xml:space="preserve"> 0000 000</w:t>
            </w:r>
          </w:p>
        </w:tc>
        <w:tc>
          <w:tcPr>
            <w:tcW w:w="12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b/>
                <w:bCs/>
                <w:sz w:val="20"/>
                <w:szCs w:val="20"/>
              </w:rPr>
            </w:pPr>
            <w:r w:rsidRPr="00430441">
              <w:rPr>
                <w:rFonts w:ascii="Times New Roman" w:eastAsia="Times New Roman" w:hAnsi="Times New Roman" w:cs="Times New Roman"/>
                <w:b/>
                <w:bCs/>
                <w:sz w:val="20"/>
                <w:szCs w:val="20"/>
              </w:rPr>
              <w:t>19,4</w:t>
            </w:r>
          </w:p>
        </w:tc>
        <w:tc>
          <w:tcPr>
            <w:tcW w:w="12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b/>
                <w:bCs/>
                <w:sz w:val="20"/>
                <w:szCs w:val="20"/>
              </w:rPr>
            </w:pPr>
            <w:r w:rsidRPr="00430441">
              <w:rPr>
                <w:rFonts w:ascii="Times New Roman" w:eastAsia="Times New Roman" w:hAnsi="Times New Roman" w:cs="Times New Roman"/>
                <w:b/>
                <w:bCs/>
                <w:sz w:val="20"/>
                <w:szCs w:val="20"/>
              </w:rPr>
              <w:t>19,4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b/>
                <w:bCs/>
                <w:sz w:val="20"/>
                <w:szCs w:val="20"/>
              </w:rPr>
            </w:pPr>
            <w:r w:rsidRPr="00430441">
              <w:rPr>
                <w:rFonts w:ascii="Times New Roman" w:eastAsia="Times New Roman" w:hAnsi="Times New Roman" w:cs="Times New Roman"/>
                <w:b/>
                <w:bCs/>
                <w:sz w:val="20"/>
                <w:szCs w:val="20"/>
              </w:rPr>
              <w:t>19,4</w:t>
            </w:r>
          </w:p>
        </w:tc>
      </w:tr>
      <w:tr w:rsidR="00177A47" w:rsidRPr="00430441" w:rsidTr="00B57189">
        <w:trPr>
          <w:trHeight w:val="36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rPr>
                <w:rFonts w:ascii="Times New Roman" w:eastAsia="Times New Roman" w:hAnsi="Times New Roman" w:cs="Times New Roman"/>
                <w:b/>
                <w:bCs/>
                <w:sz w:val="20"/>
                <w:szCs w:val="20"/>
              </w:rPr>
            </w:pPr>
            <w:r w:rsidRPr="00430441">
              <w:rPr>
                <w:rFonts w:ascii="Times New Roman" w:eastAsia="Times New Roman" w:hAnsi="Times New Roman" w:cs="Times New Roman"/>
                <w:b/>
                <w:bCs/>
                <w:sz w:val="20"/>
                <w:szCs w:val="20"/>
              </w:rPr>
              <w:t>Увеличение остатков средств бюджетов</w:t>
            </w:r>
          </w:p>
        </w:tc>
        <w:tc>
          <w:tcPr>
            <w:tcW w:w="26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b/>
                <w:bCs/>
                <w:sz w:val="16"/>
                <w:szCs w:val="16"/>
              </w:rPr>
            </w:pPr>
            <w:r w:rsidRPr="00430441">
              <w:rPr>
                <w:rFonts w:ascii="Times New Roman" w:eastAsia="Times New Roman" w:hAnsi="Times New Roman" w:cs="Times New Roman"/>
                <w:b/>
                <w:bCs/>
                <w:sz w:val="16"/>
                <w:szCs w:val="16"/>
              </w:rPr>
              <w:t xml:space="preserve">630 01 05 00 </w:t>
            </w:r>
            <w:proofErr w:type="spellStart"/>
            <w:r w:rsidRPr="00430441">
              <w:rPr>
                <w:rFonts w:ascii="Times New Roman" w:eastAsia="Times New Roman" w:hAnsi="Times New Roman" w:cs="Times New Roman"/>
                <w:b/>
                <w:bCs/>
                <w:sz w:val="16"/>
                <w:szCs w:val="16"/>
              </w:rPr>
              <w:t>00</w:t>
            </w:r>
            <w:proofErr w:type="spellEnd"/>
            <w:r w:rsidRPr="00430441">
              <w:rPr>
                <w:rFonts w:ascii="Times New Roman" w:eastAsia="Times New Roman" w:hAnsi="Times New Roman" w:cs="Times New Roman"/>
                <w:b/>
                <w:bCs/>
                <w:sz w:val="16"/>
                <w:szCs w:val="16"/>
              </w:rPr>
              <w:t xml:space="preserve"> </w:t>
            </w:r>
            <w:proofErr w:type="spellStart"/>
            <w:r w:rsidRPr="00430441">
              <w:rPr>
                <w:rFonts w:ascii="Times New Roman" w:eastAsia="Times New Roman" w:hAnsi="Times New Roman" w:cs="Times New Roman"/>
                <w:b/>
                <w:bCs/>
                <w:sz w:val="16"/>
                <w:szCs w:val="16"/>
              </w:rPr>
              <w:t>00</w:t>
            </w:r>
            <w:proofErr w:type="spellEnd"/>
            <w:r w:rsidRPr="00430441">
              <w:rPr>
                <w:rFonts w:ascii="Times New Roman" w:eastAsia="Times New Roman" w:hAnsi="Times New Roman" w:cs="Times New Roman"/>
                <w:b/>
                <w:bCs/>
                <w:sz w:val="16"/>
                <w:szCs w:val="16"/>
              </w:rPr>
              <w:t xml:space="preserve"> 0000 500</w:t>
            </w:r>
          </w:p>
        </w:tc>
        <w:tc>
          <w:tcPr>
            <w:tcW w:w="12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b/>
                <w:bCs/>
                <w:sz w:val="20"/>
                <w:szCs w:val="20"/>
              </w:rPr>
            </w:pPr>
            <w:r w:rsidRPr="00430441">
              <w:rPr>
                <w:rFonts w:ascii="Times New Roman" w:eastAsia="Times New Roman" w:hAnsi="Times New Roman" w:cs="Times New Roman"/>
                <w:b/>
                <w:bCs/>
                <w:sz w:val="20"/>
                <w:szCs w:val="20"/>
              </w:rPr>
              <w:t>-75 040,5</w:t>
            </w:r>
          </w:p>
        </w:tc>
        <w:tc>
          <w:tcPr>
            <w:tcW w:w="12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b/>
                <w:bCs/>
                <w:sz w:val="20"/>
                <w:szCs w:val="20"/>
              </w:rPr>
            </w:pPr>
            <w:r w:rsidRPr="00430441">
              <w:rPr>
                <w:rFonts w:ascii="Times New Roman" w:eastAsia="Times New Roman" w:hAnsi="Times New Roman" w:cs="Times New Roman"/>
                <w:b/>
                <w:bCs/>
                <w:sz w:val="20"/>
                <w:szCs w:val="20"/>
              </w:rPr>
              <w:t>-75 040,5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b/>
                <w:bCs/>
                <w:sz w:val="20"/>
                <w:szCs w:val="20"/>
              </w:rPr>
            </w:pPr>
            <w:r w:rsidRPr="00430441">
              <w:rPr>
                <w:rFonts w:ascii="Times New Roman" w:eastAsia="Times New Roman" w:hAnsi="Times New Roman" w:cs="Times New Roman"/>
                <w:b/>
                <w:bCs/>
                <w:sz w:val="20"/>
                <w:szCs w:val="20"/>
              </w:rPr>
              <w:t>-75 040,5</w:t>
            </w:r>
          </w:p>
        </w:tc>
      </w:tr>
      <w:tr w:rsidR="00177A47" w:rsidRPr="00430441" w:rsidTr="00B57189">
        <w:trPr>
          <w:trHeight w:val="34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177A47" w:rsidRPr="00430441" w:rsidRDefault="00177A47" w:rsidP="00177A47">
            <w:pPr>
              <w:spacing w:after="0" w:line="240" w:lineRule="auto"/>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Увеличение прочих остатков средств бюджетов</w:t>
            </w:r>
          </w:p>
        </w:tc>
        <w:tc>
          <w:tcPr>
            <w:tcW w:w="26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16"/>
                <w:szCs w:val="16"/>
              </w:rPr>
            </w:pPr>
            <w:r w:rsidRPr="00430441">
              <w:rPr>
                <w:rFonts w:ascii="Times New Roman" w:eastAsia="Times New Roman" w:hAnsi="Times New Roman" w:cs="Times New Roman"/>
                <w:sz w:val="16"/>
                <w:szCs w:val="16"/>
              </w:rPr>
              <w:t xml:space="preserve">630 01 05 02 00 </w:t>
            </w:r>
            <w:proofErr w:type="spellStart"/>
            <w:r w:rsidRPr="00430441">
              <w:rPr>
                <w:rFonts w:ascii="Times New Roman" w:eastAsia="Times New Roman" w:hAnsi="Times New Roman" w:cs="Times New Roman"/>
                <w:sz w:val="16"/>
                <w:szCs w:val="16"/>
              </w:rPr>
              <w:t>00</w:t>
            </w:r>
            <w:proofErr w:type="spellEnd"/>
            <w:r w:rsidRPr="00430441">
              <w:rPr>
                <w:rFonts w:ascii="Times New Roman" w:eastAsia="Times New Roman" w:hAnsi="Times New Roman" w:cs="Times New Roman"/>
                <w:sz w:val="16"/>
                <w:szCs w:val="16"/>
              </w:rPr>
              <w:t xml:space="preserve"> 0000 500</w:t>
            </w:r>
          </w:p>
        </w:tc>
        <w:tc>
          <w:tcPr>
            <w:tcW w:w="12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-75 040,5</w:t>
            </w:r>
          </w:p>
        </w:tc>
        <w:tc>
          <w:tcPr>
            <w:tcW w:w="12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-75 040,5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-75 040,5</w:t>
            </w:r>
          </w:p>
        </w:tc>
      </w:tr>
      <w:tr w:rsidR="00177A47" w:rsidRPr="00430441" w:rsidTr="00B57189">
        <w:trPr>
          <w:trHeight w:val="46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177A47" w:rsidRPr="00430441" w:rsidRDefault="00177A47" w:rsidP="00177A47">
            <w:pPr>
              <w:spacing w:after="0" w:line="240" w:lineRule="auto"/>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26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16"/>
                <w:szCs w:val="16"/>
              </w:rPr>
            </w:pPr>
            <w:r w:rsidRPr="00430441">
              <w:rPr>
                <w:rFonts w:ascii="Times New Roman" w:eastAsia="Times New Roman" w:hAnsi="Times New Roman" w:cs="Times New Roman"/>
                <w:sz w:val="16"/>
                <w:szCs w:val="16"/>
              </w:rPr>
              <w:t>630 01 05 02 01 00 0000 510</w:t>
            </w:r>
          </w:p>
        </w:tc>
        <w:tc>
          <w:tcPr>
            <w:tcW w:w="12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-75 040,5</w:t>
            </w:r>
          </w:p>
        </w:tc>
        <w:tc>
          <w:tcPr>
            <w:tcW w:w="12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-75 040,5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-75 040,5</w:t>
            </w:r>
          </w:p>
        </w:tc>
      </w:tr>
      <w:tr w:rsidR="00177A47" w:rsidRPr="00430441" w:rsidTr="00B57189">
        <w:trPr>
          <w:trHeight w:val="4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177A47" w:rsidRPr="00430441" w:rsidRDefault="00177A47" w:rsidP="00177A47">
            <w:pPr>
              <w:spacing w:after="0" w:line="240" w:lineRule="auto"/>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16"/>
                <w:szCs w:val="16"/>
              </w:rPr>
            </w:pPr>
            <w:r w:rsidRPr="00430441">
              <w:rPr>
                <w:rFonts w:ascii="Times New Roman" w:eastAsia="Times New Roman" w:hAnsi="Times New Roman" w:cs="Times New Roman"/>
                <w:sz w:val="16"/>
                <w:szCs w:val="16"/>
              </w:rPr>
              <w:t>630 01 05 02 01 10 0000 510</w:t>
            </w:r>
          </w:p>
        </w:tc>
        <w:tc>
          <w:tcPr>
            <w:tcW w:w="12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-75 040,5</w:t>
            </w:r>
          </w:p>
        </w:tc>
        <w:tc>
          <w:tcPr>
            <w:tcW w:w="12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-75 040,5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-75 040,5</w:t>
            </w:r>
          </w:p>
        </w:tc>
      </w:tr>
      <w:tr w:rsidR="00177A47" w:rsidRPr="00430441" w:rsidTr="00B57189">
        <w:trPr>
          <w:trHeight w:val="31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177A47" w:rsidRPr="00430441" w:rsidRDefault="00177A47" w:rsidP="00177A47">
            <w:pPr>
              <w:spacing w:after="0" w:line="240" w:lineRule="auto"/>
              <w:rPr>
                <w:rFonts w:ascii="Times New Roman" w:eastAsia="Times New Roman" w:hAnsi="Times New Roman" w:cs="Times New Roman"/>
                <w:b/>
                <w:bCs/>
                <w:sz w:val="20"/>
                <w:szCs w:val="20"/>
              </w:rPr>
            </w:pPr>
            <w:r w:rsidRPr="00430441">
              <w:rPr>
                <w:rFonts w:ascii="Times New Roman" w:eastAsia="Times New Roman" w:hAnsi="Times New Roman" w:cs="Times New Roman"/>
                <w:b/>
                <w:bCs/>
                <w:sz w:val="20"/>
                <w:szCs w:val="20"/>
              </w:rPr>
              <w:t>Уменьшение остатков средств бюджетов</w:t>
            </w:r>
          </w:p>
        </w:tc>
        <w:tc>
          <w:tcPr>
            <w:tcW w:w="26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b/>
                <w:bCs/>
                <w:sz w:val="16"/>
                <w:szCs w:val="16"/>
              </w:rPr>
            </w:pPr>
            <w:r w:rsidRPr="00430441">
              <w:rPr>
                <w:rFonts w:ascii="Times New Roman" w:eastAsia="Times New Roman" w:hAnsi="Times New Roman" w:cs="Times New Roman"/>
                <w:b/>
                <w:bCs/>
                <w:sz w:val="16"/>
                <w:szCs w:val="16"/>
              </w:rPr>
              <w:t xml:space="preserve">630 01 05 00 </w:t>
            </w:r>
            <w:proofErr w:type="spellStart"/>
            <w:r w:rsidRPr="00430441">
              <w:rPr>
                <w:rFonts w:ascii="Times New Roman" w:eastAsia="Times New Roman" w:hAnsi="Times New Roman" w:cs="Times New Roman"/>
                <w:b/>
                <w:bCs/>
                <w:sz w:val="16"/>
                <w:szCs w:val="16"/>
              </w:rPr>
              <w:t>00</w:t>
            </w:r>
            <w:proofErr w:type="spellEnd"/>
            <w:r w:rsidRPr="00430441">
              <w:rPr>
                <w:rFonts w:ascii="Times New Roman" w:eastAsia="Times New Roman" w:hAnsi="Times New Roman" w:cs="Times New Roman"/>
                <w:b/>
                <w:bCs/>
                <w:sz w:val="16"/>
                <w:szCs w:val="16"/>
              </w:rPr>
              <w:t xml:space="preserve"> </w:t>
            </w:r>
            <w:proofErr w:type="spellStart"/>
            <w:r w:rsidRPr="00430441">
              <w:rPr>
                <w:rFonts w:ascii="Times New Roman" w:eastAsia="Times New Roman" w:hAnsi="Times New Roman" w:cs="Times New Roman"/>
                <w:b/>
                <w:bCs/>
                <w:sz w:val="16"/>
                <w:szCs w:val="16"/>
              </w:rPr>
              <w:t>00</w:t>
            </w:r>
            <w:proofErr w:type="spellEnd"/>
            <w:r w:rsidRPr="00430441">
              <w:rPr>
                <w:rFonts w:ascii="Times New Roman" w:eastAsia="Times New Roman" w:hAnsi="Times New Roman" w:cs="Times New Roman"/>
                <w:b/>
                <w:bCs/>
                <w:sz w:val="16"/>
                <w:szCs w:val="16"/>
              </w:rPr>
              <w:t xml:space="preserve"> 0000 600</w:t>
            </w:r>
          </w:p>
        </w:tc>
        <w:tc>
          <w:tcPr>
            <w:tcW w:w="12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b/>
                <w:bCs/>
                <w:sz w:val="20"/>
                <w:szCs w:val="20"/>
              </w:rPr>
            </w:pPr>
            <w:r w:rsidRPr="00430441">
              <w:rPr>
                <w:rFonts w:ascii="Times New Roman" w:eastAsia="Times New Roman" w:hAnsi="Times New Roman" w:cs="Times New Roman"/>
                <w:b/>
                <w:bCs/>
                <w:sz w:val="20"/>
                <w:szCs w:val="20"/>
              </w:rPr>
              <w:t>75 059,9</w:t>
            </w:r>
          </w:p>
        </w:tc>
        <w:tc>
          <w:tcPr>
            <w:tcW w:w="12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b/>
                <w:bCs/>
                <w:sz w:val="20"/>
                <w:szCs w:val="20"/>
              </w:rPr>
            </w:pPr>
            <w:r w:rsidRPr="00430441">
              <w:rPr>
                <w:rFonts w:ascii="Times New Roman" w:eastAsia="Times New Roman" w:hAnsi="Times New Roman" w:cs="Times New Roman"/>
                <w:b/>
                <w:bCs/>
                <w:sz w:val="20"/>
                <w:szCs w:val="20"/>
              </w:rPr>
              <w:t>75 059,9</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b/>
                <w:bCs/>
                <w:sz w:val="20"/>
                <w:szCs w:val="20"/>
              </w:rPr>
            </w:pPr>
            <w:r w:rsidRPr="00430441">
              <w:rPr>
                <w:rFonts w:ascii="Times New Roman" w:eastAsia="Times New Roman" w:hAnsi="Times New Roman" w:cs="Times New Roman"/>
                <w:b/>
                <w:bCs/>
                <w:sz w:val="20"/>
                <w:szCs w:val="20"/>
              </w:rPr>
              <w:t>75 059,9</w:t>
            </w:r>
          </w:p>
        </w:tc>
      </w:tr>
      <w:tr w:rsidR="00177A47" w:rsidRPr="00430441" w:rsidTr="00B57189">
        <w:trPr>
          <w:trHeight w:val="24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177A47" w:rsidRPr="00430441" w:rsidRDefault="00177A47" w:rsidP="00177A47">
            <w:pPr>
              <w:spacing w:after="0" w:line="240" w:lineRule="auto"/>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Уменьшение прочих остатков средств бюджетов</w:t>
            </w:r>
          </w:p>
        </w:tc>
        <w:tc>
          <w:tcPr>
            <w:tcW w:w="26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16"/>
                <w:szCs w:val="16"/>
              </w:rPr>
            </w:pPr>
            <w:r w:rsidRPr="00430441">
              <w:rPr>
                <w:rFonts w:ascii="Times New Roman" w:eastAsia="Times New Roman" w:hAnsi="Times New Roman" w:cs="Times New Roman"/>
                <w:sz w:val="16"/>
                <w:szCs w:val="16"/>
              </w:rPr>
              <w:t xml:space="preserve">630 01 05 02 00 </w:t>
            </w:r>
            <w:proofErr w:type="spellStart"/>
            <w:r w:rsidRPr="00430441">
              <w:rPr>
                <w:rFonts w:ascii="Times New Roman" w:eastAsia="Times New Roman" w:hAnsi="Times New Roman" w:cs="Times New Roman"/>
                <w:sz w:val="16"/>
                <w:szCs w:val="16"/>
              </w:rPr>
              <w:t>00</w:t>
            </w:r>
            <w:proofErr w:type="spellEnd"/>
            <w:r w:rsidRPr="00430441">
              <w:rPr>
                <w:rFonts w:ascii="Times New Roman" w:eastAsia="Times New Roman" w:hAnsi="Times New Roman" w:cs="Times New Roman"/>
                <w:sz w:val="16"/>
                <w:szCs w:val="16"/>
              </w:rPr>
              <w:t xml:space="preserve"> 0000 600</w:t>
            </w:r>
          </w:p>
        </w:tc>
        <w:tc>
          <w:tcPr>
            <w:tcW w:w="12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75 059,9</w:t>
            </w:r>
          </w:p>
        </w:tc>
        <w:tc>
          <w:tcPr>
            <w:tcW w:w="12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75 059,9</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75 059,9</w:t>
            </w:r>
          </w:p>
        </w:tc>
      </w:tr>
      <w:tr w:rsidR="00177A47" w:rsidRPr="00430441" w:rsidTr="00B57189">
        <w:trPr>
          <w:trHeight w:val="46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177A47" w:rsidRPr="00430441" w:rsidRDefault="00177A47" w:rsidP="00177A47">
            <w:pPr>
              <w:spacing w:after="0" w:line="240" w:lineRule="auto"/>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Уменьшение прочих остатков денежных средств бюджетов</w:t>
            </w:r>
          </w:p>
        </w:tc>
        <w:tc>
          <w:tcPr>
            <w:tcW w:w="26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16"/>
                <w:szCs w:val="16"/>
              </w:rPr>
            </w:pPr>
            <w:r w:rsidRPr="00430441">
              <w:rPr>
                <w:rFonts w:ascii="Times New Roman" w:eastAsia="Times New Roman" w:hAnsi="Times New Roman" w:cs="Times New Roman"/>
                <w:sz w:val="16"/>
                <w:szCs w:val="16"/>
              </w:rPr>
              <w:t>630 01 05 02 01 00 0000 610</w:t>
            </w:r>
          </w:p>
        </w:tc>
        <w:tc>
          <w:tcPr>
            <w:tcW w:w="12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75 059,9</w:t>
            </w:r>
          </w:p>
        </w:tc>
        <w:tc>
          <w:tcPr>
            <w:tcW w:w="12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75 059,9</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75 059,9</w:t>
            </w:r>
          </w:p>
        </w:tc>
      </w:tr>
      <w:tr w:rsidR="00177A47" w:rsidRPr="00430441" w:rsidTr="00B57189">
        <w:trPr>
          <w:trHeight w:val="51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177A47" w:rsidRPr="00430441" w:rsidRDefault="00177A47" w:rsidP="00177A47">
            <w:pPr>
              <w:spacing w:after="0" w:line="240" w:lineRule="auto"/>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lastRenderedPageBreak/>
              <w:t>Уменьшение прочих остатков денежных средств бюджетов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16"/>
                <w:szCs w:val="16"/>
              </w:rPr>
            </w:pPr>
            <w:r w:rsidRPr="00430441">
              <w:rPr>
                <w:rFonts w:ascii="Times New Roman" w:eastAsia="Times New Roman" w:hAnsi="Times New Roman" w:cs="Times New Roman"/>
                <w:sz w:val="16"/>
                <w:szCs w:val="16"/>
              </w:rPr>
              <w:t>630 01 05 02 01 10 0000 610</w:t>
            </w:r>
          </w:p>
        </w:tc>
        <w:tc>
          <w:tcPr>
            <w:tcW w:w="12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75 059,9</w:t>
            </w:r>
          </w:p>
        </w:tc>
        <w:tc>
          <w:tcPr>
            <w:tcW w:w="1220" w:type="dxa"/>
            <w:tcBorders>
              <w:top w:val="nil"/>
              <w:left w:val="nil"/>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75 059,9</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77A47" w:rsidRPr="00430441" w:rsidRDefault="00177A47" w:rsidP="00177A47">
            <w:pPr>
              <w:spacing w:after="0" w:line="240" w:lineRule="auto"/>
              <w:ind w:left="-142"/>
              <w:jc w:val="center"/>
              <w:rPr>
                <w:rFonts w:ascii="Times New Roman" w:eastAsia="Times New Roman" w:hAnsi="Times New Roman" w:cs="Times New Roman"/>
                <w:sz w:val="20"/>
                <w:szCs w:val="20"/>
              </w:rPr>
            </w:pPr>
            <w:r w:rsidRPr="00430441">
              <w:rPr>
                <w:rFonts w:ascii="Times New Roman" w:eastAsia="Times New Roman" w:hAnsi="Times New Roman" w:cs="Times New Roman"/>
                <w:sz w:val="20"/>
                <w:szCs w:val="20"/>
              </w:rPr>
              <w:t>75 059,9</w:t>
            </w:r>
          </w:p>
        </w:tc>
      </w:tr>
    </w:tbl>
    <w:p w:rsidR="00177A47" w:rsidRDefault="00177A47" w:rsidP="00177A47">
      <w:pPr>
        <w:ind w:left="-851"/>
      </w:pPr>
    </w:p>
    <w:p w:rsidR="00177A47" w:rsidRDefault="00177A47" w:rsidP="00FB204C">
      <w:pPr>
        <w:pStyle w:val="a4"/>
        <w:ind w:right="-5"/>
        <w:contextualSpacing/>
        <w:rPr>
          <w:b/>
          <w:color w:val="FF0000"/>
          <w:sz w:val="16"/>
          <w:szCs w:val="16"/>
        </w:rPr>
      </w:pPr>
    </w:p>
    <w:p w:rsidR="00177A47" w:rsidRDefault="00177A47" w:rsidP="00FB204C">
      <w:pPr>
        <w:pStyle w:val="a4"/>
        <w:ind w:right="-5"/>
        <w:contextualSpacing/>
        <w:rPr>
          <w:b/>
          <w:color w:val="FF0000"/>
          <w:sz w:val="16"/>
          <w:szCs w:val="16"/>
        </w:rPr>
      </w:pPr>
    </w:p>
    <w:p w:rsidR="00FB204C" w:rsidRPr="00FB204C" w:rsidRDefault="00FB204C" w:rsidP="00FB204C">
      <w:pPr>
        <w:pStyle w:val="a4"/>
        <w:ind w:right="-5"/>
        <w:contextualSpacing/>
        <w:rPr>
          <w:b/>
          <w:color w:val="FF0000"/>
          <w:sz w:val="16"/>
          <w:szCs w:val="16"/>
        </w:rPr>
      </w:pPr>
      <w:r w:rsidRPr="00FB204C">
        <w:rPr>
          <w:b/>
          <w:color w:val="FF0000"/>
          <w:sz w:val="16"/>
          <w:szCs w:val="16"/>
        </w:rPr>
        <w:t xml:space="preserve">                                                                                                                           </w:t>
      </w:r>
    </w:p>
    <w:p w:rsidR="00FB204C" w:rsidRPr="00FB204C" w:rsidRDefault="00FB204C" w:rsidP="00FB204C">
      <w:pPr>
        <w:pStyle w:val="a4"/>
        <w:ind w:right="-5"/>
        <w:contextualSpacing/>
        <w:rPr>
          <w:b/>
          <w:sz w:val="16"/>
          <w:szCs w:val="16"/>
        </w:rPr>
      </w:pPr>
      <w:r w:rsidRPr="00FB204C">
        <w:rPr>
          <w:b/>
          <w:sz w:val="16"/>
          <w:szCs w:val="16"/>
        </w:rPr>
        <w:t>АДМИНИСТРАЦИЯ</w:t>
      </w:r>
    </w:p>
    <w:p w:rsidR="00FB204C" w:rsidRPr="00FB204C" w:rsidRDefault="00FB204C" w:rsidP="00FB204C">
      <w:pPr>
        <w:ind w:right="-5"/>
        <w:contextualSpacing/>
        <w:jc w:val="center"/>
        <w:rPr>
          <w:rFonts w:ascii="Times New Roman" w:hAnsi="Times New Roman" w:cs="Times New Roman"/>
          <w:b/>
          <w:sz w:val="16"/>
          <w:szCs w:val="16"/>
        </w:rPr>
      </w:pPr>
      <w:r w:rsidRPr="00FB204C">
        <w:rPr>
          <w:rFonts w:ascii="Times New Roman" w:hAnsi="Times New Roman" w:cs="Times New Roman"/>
          <w:b/>
          <w:sz w:val="16"/>
          <w:szCs w:val="16"/>
        </w:rPr>
        <w:t>МУНИЦИПАЛЬНОГО ОБРАЗОВАНИЯ «ПУСТОЗЕРСКИЙ  СЕЛЬСОВЕТ»</w:t>
      </w:r>
    </w:p>
    <w:p w:rsidR="00FB204C" w:rsidRPr="00FB204C" w:rsidRDefault="00FB204C" w:rsidP="00FB204C">
      <w:pPr>
        <w:ind w:right="-5"/>
        <w:contextualSpacing/>
        <w:jc w:val="center"/>
        <w:rPr>
          <w:rFonts w:ascii="Times New Roman" w:hAnsi="Times New Roman" w:cs="Times New Roman"/>
          <w:b/>
          <w:sz w:val="16"/>
          <w:szCs w:val="16"/>
        </w:rPr>
      </w:pPr>
      <w:r w:rsidRPr="00FB204C">
        <w:rPr>
          <w:rFonts w:ascii="Times New Roman" w:hAnsi="Times New Roman" w:cs="Times New Roman"/>
          <w:b/>
          <w:sz w:val="16"/>
          <w:szCs w:val="16"/>
        </w:rPr>
        <w:t xml:space="preserve"> НЕНЕЦКОГО АВТОНОМНОГО ОКРУГА</w:t>
      </w:r>
    </w:p>
    <w:p w:rsidR="00FB204C" w:rsidRPr="00FB204C" w:rsidRDefault="00FB204C" w:rsidP="00FB204C">
      <w:pPr>
        <w:pStyle w:val="1"/>
        <w:ind w:right="-5"/>
        <w:contextualSpacing/>
        <w:rPr>
          <w:b w:val="0"/>
          <w:sz w:val="16"/>
          <w:szCs w:val="16"/>
        </w:rPr>
      </w:pPr>
      <w:proofErr w:type="gramStart"/>
      <w:r w:rsidRPr="00003FD1">
        <w:rPr>
          <w:sz w:val="16"/>
          <w:szCs w:val="16"/>
        </w:rPr>
        <w:t>П</w:t>
      </w:r>
      <w:proofErr w:type="gramEnd"/>
      <w:r w:rsidRPr="00003FD1">
        <w:rPr>
          <w:sz w:val="16"/>
          <w:szCs w:val="16"/>
        </w:rPr>
        <w:t xml:space="preserve"> О С Т А Н О В Л Е Н И Е</w:t>
      </w:r>
    </w:p>
    <w:p w:rsidR="00FB204C" w:rsidRPr="00FB204C" w:rsidRDefault="00FB204C" w:rsidP="00FB204C">
      <w:pPr>
        <w:tabs>
          <w:tab w:val="left" w:pos="6820"/>
        </w:tabs>
        <w:ind w:right="-5"/>
        <w:contextualSpacing/>
        <w:rPr>
          <w:rFonts w:ascii="Times New Roman" w:hAnsi="Times New Roman" w:cs="Times New Roman"/>
          <w:bCs/>
          <w:i/>
          <w:sz w:val="16"/>
          <w:szCs w:val="16"/>
          <w:u w:val="single"/>
        </w:rPr>
      </w:pPr>
      <w:r w:rsidRPr="00FB204C">
        <w:rPr>
          <w:rFonts w:ascii="Times New Roman" w:hAnsi="Times New Roman" w:cs="Times New Roman"/>
          <w:b/>
          <w:bCs/>
          <w:sz w:val="16"/>
          <w:szCs w:val="16"/>
          <w:u w:val="single"/>
        </w:rPr>
        <w:t>от  07.11.2019   № 70</w:t>
      </w:r>
      <w:r w:rsidRPr="00FB204C">
        <w:rPr>
          <w:rFonts w:ascii="Times New Roman" w:hAnsi="Times New Roman" w:cs="Times New Roman"/>
          <w:b/>
          <w:bCs/>
          <w:sz w:val="16"/>
          <w:szCs w:val="16"/>
        </w:rPr>
        <w:t xml:space="preserve">               </w:t>
      </w:r>
    </w:p>
    <w:p w:rsidR="00FB204C" w:rsidRPr="00FB204C" w:rsidRDefault="00FB204C" w:rsidP="00FB204C">
      <w:pPr>
        <w:tabs>
          <w:tab w:val="left" w:pos="6820"/>
        </w:tabs>
        <w:ind w:right="-5"/>
        <w:contextualSpacing/>
        <w:rPr>
          <w:rFonts w:ascii="Times New Roman" w:hAnsi="Times New Roman" w:cs="Times New Roman"/>
          <w:sz w:val="16"/>
          <w:szCs w:val="16"/>
        </w:rPr>
      </w:pPr>
      <w:r w:rsidRPr="00FB204C">
        <w:rPr>
          <w:rFonts w:ascii="Times New Roman" w:hAnsi="Times New Roman" w:cs="Times New Roman"/>
          <w:sz w:val="16"/>
          <w:szCs w:val="16"/>
        </w:rPr>
        <w:t xml:space="preserve">село Оксино,  </w:t>
      </w:r>
    </w:p>
    <w:p w:rsidR="00FB204C" w:rsidRPr="00FB204C" w:rsidRDefault="00FB204C" w:rsidP="00FB204C">
      <w:pPr>
        <w:tabs>
          <w:tab w:val="left" w:pos="6820"/>
        </w:tabs>
        <w:ind w:right="-5"/>
        <w:contextualSpacing/>
        <w:rPr>
          <w:rFonts w:ascii="Times New Roman" w:hAnsi="Times New Roman" w:cs="Times New Roman"/>
          <w:sz w:val="16"/>
          <w:szCs w:val="16"/>
        </w:rPr>
      </w:pPr>
      <w:r w:rsidRPr="00FB204C">
        <w:rPr>
          <w:rFonts w:ascii="Times New Roman" w:hAnsi="Times New Roman" w:cs="Times New Roman"/>
          <w:sz w:val="16"/>
          <w:szCs w:val="16"/>
        </w:rPr>
        <w:t>Ненецкий автономный округ</w:t>
      </w:r>
    </w:p>
    <w:p w:rsidR="00FB204C" w:rsidRPr="00003FD1" w:rsidRDefault="00FB204C" w:rsidP="00FB204C">
      <w:pPr>
        <w:ind w:right="-5"/>
        <w:contextualSpacing/>
        <w:rPr>
          <w:sz w:val="16"/>
          <w:szCs w:val="16"/>
        </w:rPr>
      </w:pPr>
    </w:p>
    <w:p w:rsidR="00FB204C" w:rsidRPr="00FB204C" w:rsidRDefault="00FB204C" w:rsidP="00FB204C">
      <w:pPr>
        <w:contextualSpacing/>
        <w:jc w:val="center"/>
        <w:rPr>
          <w:rFonts w:ascii="Times New Roman" w:hAnsi="Times New Roman" w:cs="Times New Roman"/>
          <w:sz w:val="16"/>
          <w:szCs w:val="16"/>
        </w:rPr>
      </w:pPr>
      <w:r w:rsidRPr="00FB204C">
        <w:rPr>
          <w:rFonts w:ascii="Times New Roman" w:hAnsi="Times New Roman" w:cs="Times New Roman"/>
          <w:sz w:val="16"/>
          <w:szCs w:val="16"/>
        </w:rPr>
        <w:t xml:space="preserve">ОБ  УТВЕРЖДЕНИИ  ОСНОВНЫХ  НАПРАВЛЕНИЙ  </w:t>
      </w:r>
    </w:p>
    <w:p w:rsidR="00FB204C" w:rsidRPr="00FB204C" w:rsidRDefault="00FB204C" w:rsidP="00FB204C">
      <w:pPr>
        <w:contextualSpacing/>
        <w:jc w:val="center"/>
        <w:rPr>
          <w:rFonts w:ascii="Times New Roman" w:hAnsi="Times New Roman" w:cs="Times New Roman"/>
          <w:sz w:val="16"/>
          <w:szCs w:val="16"/>
        </w:rPr>
      </w:pPr>
      <w:r w:rsidRPr="00FB204C">
        <w:rPr>
          <w:rFonts w:ascii="Times New Roman" w:hAnsi="Times New Roman" w:cs="Times New Roman"/>
          <w:sz w:val="16"/>
          <w:szCs w:val="16"/>
        </w:rPr>
        <w:t xml:space="preserve">БЮДЖЕТНОЙ  И  НАЛОГОВОЙ  ПОЛИТИКИ  </w:t>
      </w:r>
    </w:p>
    <w:p w:rsidR="00FB204C" w:rsidRPr="00FB204C" w:rsidRDefault="00FB204C" w:rsidP="00FB204C">
      <w:pPr>
        <w:contextualSpacing/>
        <w:jc w:val="center"/>
        <w:rPr>
          <w:rFonts w:ascii="Times New Roman" w:hAnsi="Times New Roman" w:cs="Times New Roman"/>
          <w:sz w:val="16"/>
          <w:szCs w:val="16"/>
        </w:rPr>
      </w:pPr>
      <w:r w:rsidRPr="00FB204C">
        <w:rPr>
          <w:rFonts w:ascii="Times New Roman" w:hAnsi="Times New Roman" w:cs="Times New Roman"/>
          <w:sz w:val="16"/>
          <w:szCs w:val="16"/>
        </w:rPr>
        <w:t xml:space="preserve">МУНИЦИПАЛЬНОГО ОБРАЗОВАНИЯ «ПУСТОЗЕРСКИЙ СЕЛЬСОВЕТ» </w:t>
      </w:r>
    </w:p>
    <w:p w:rsidR="00FB204C" w:rsidRPr="00FB204C" w:rsidRDefault="00FB204C" w:rsidP="00FB204C">
      <w:pPr>
        <w:contextualSpacing/>
        <w:jc w:val="center"/>
        <w:rPr>
          <w:rFonts w:ascii="Times New Roman" w:hAnsi="Times New Roman" w:cs="Times New Roman"/>
          <w:sz w:val="16"/>
          <w:szCs w:val="16"/>
        </w:rPr>
      </w:pPr>
      <w:r w:rsidRPr="00FB204C">
        <w:rPr>
          <w:rFonts w:ascii="Times New Roman" w:hAnsi="Times New Roman" w:cs="Times New Roman"/>
          <w:sz w:val="16"/>
          <w:szCs w:val="16"/>
        </w:rPr>
        <w:t xml:space="preserve">НЕНЕЦКОГО АВТОНОМНОГО ОКРУГА НА 2020 ГОД </w:t>
      </w:r>
    </w:p>
    <w:p w:rsidR="00FB204C" w:rsidRPr="00003FD1" w:rsidRDefault="00FB204C" w:rsidP="00FB204C">
      <w:pPr>
        <w:autoSpaceDE w:val="0"/>
        <w:autoSpaceDN w:val="0"/>
        <w:adjustRightInd w:val="0"/>
        <w:contextualSpacing/>
        <w:jc w:val="both"/>
        <w:rPr>
          <w:sz w:val="16"/>
          <w:szCs w:val="16"/>
        </w:rPr>
      </w:pPr>
    </w:p>
    <w:p w:rsidR="00FB204C" w:rsidRPr="00FB204C" w:rsidRDefault="00FB204C" w:rsidP="00FB204C">
      <w:pPr>
        <w:pStyle w:val="ConsPlusNormal"/>
        <w:ind w:firstLine="540"/>
        <w:contextualSpacing/>
        <w:jc w:val="both"/>
        <w:rPr>
          <w:rFonts w:ascii="Times New Roman" w:hAnsi="Times New Roman" w:cs="Times New Roman"/>
          <w:sz w:val="16"/>
          <w:szCs w:val="16"/>
        </w:rPr>
      </w:pPr>
      <w:r w:rsidRPr="00FB204C">
        <w:rPr>
          <w:rFonts w:ascii="Times New Roman" w:hAnsi="Times New Roman" w:cs="Times New Roman"/>
          <w:sz w:val="16"/>
          <w:szCs w:val="16"/>
        </w:rPr>
        <w:t>В соответствии со статьей 172 Бюджетного кодекса Российской Федерации,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 Администрация   муниципального  образования «Пустозерский сельсовет» Ненецкого  автономного  округа  ПОСТАНОВЛЯЕТ:</w:t>
      </w:r>
    </w:p>
    <w:p w:rsidR="00FB204C" w:rsidRPr="00FB204C" w:rsidRDefault="00FB204C" w:rsidP="00FB204C">
      <w:pPr>
        <w:pStyle w:val="ConsPlusNormal"/>
        <w:ind w:firstLine="540"/>
        <w:contextualSpacing/>
        <w:jc w:val="both"/>
        <w:rPr>
          <w:rFonts w:ascii="Times New Roman" w:hAnsi="Times New Roman" w:cs="Times New Roman"/>
          <w:sz w:val="16"/>
          <w:szCs w:val="16"/>
        </w:rPr>
      </w:pPr>
    </w:p>
    <w:p w:rsidR="00FB204C" w:rsidRPr="00FB204C" w:rsidRDefault="00FB204C" w:rsidP="00FB204C">
      <w:pPr>
        <w:autoSpaceDE w:val="0"/>
        <w:autoSpaceDN w:val="0"/>
        <w:adjustRightInd w:val="0"/>
        <w:ind w:firstLine="540"/>
        <w:contextualSpacing/>
        <w:jc w:val="both"/>
        <w:rPr>
          <w:rFonts w:ascii="Times New Roman" w:hAnsi="Times New Roman" w:cs="Times New Roman"/>
          <w:sz w:val="16"/>
          <w:szCs w:val="16"/>
        </w:rPr>
      </w:pPr>
      <w:r w:rsidRPr="00FB204C">
        <w:rPr>
          <w:rFonts w:ascii="Times New Roman" w:hAnsi="Times New Roman" w:cs="Times New Roman"/>
          <w:sz w:val="16"/>
          <w:szCs w:val="16"/>
        </w:rPr>
        <w:t>1. Утвердить прилагаемые Основные направления бюджетной и налоговой политики муниципального образования «Пустозерский сельсовет» Ненецкого автономного округа на 2020 год.</w:t>
      </w:r>
    </w:p>
    <w:p w:rsidR="00FB204C" w:rsidRPr="00FB204C" w:rsidRDefault="00FB204C" w:rsidP="00FB204C">
      <w:pPr>
        <w:spacing w:before="120"/>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2. Настоящее Постановление вступает в силу после его подписания и подлежит официальному опубликованию (обнародованию).</w:t>
      </w:r>
    </w:p>
    <w:p w:rsidR="00FB204C" w:rsidRPr="00003FD1" w:rsidRDefault="00FB204C" w:rsidP="00FB204C">
      <w:pPr>
        <w:pStyle w:val="ConsNormal"/>
        <w:widowControl/>
        <w:ind w:right="-5" w:firstLine="0"/>
        <w:contextualSpacing/>
        <w:jc w:val="both"/>
        <w:rPr>
          <w:rFonts w:ascii="Times New Roman" w:hAnsi="Times New Roman"/>
          <w:sz w:val="16"/>
          <w:szCs w:val="16"/>
        </w:rPr>
      </w:pPr>
    </w:p>
    <w:p w:rsidR="00FB204C" w:rsidRPr="00003FD1" w:rsidRDefault="00FB204C" w:rsidP="00FB204C">
      <w:pPr>
        <w:pStyle w:val="a4"/>
        <w:ind w:right="-5"/>
        <w:contextualSpacing/>
        <w:jc w:val="both"/>
        <w:rPr>
          <w:sz w:val="16"/>
          <w:szCs w:val="16"/>
        </w:rPr>
      </w:pPr>
      <w:proofErr w:type="spellStart"/>
      <w:r w:rsidRPr="00003FD1">
        <w:rPr>
          <w:sz w:val="16"/>
          <w:szCs w:val="16"/>
        </w:rPr>
        <w:t>ВрИО</w:t>
      </w:r>
      <w:proofErr w:type="spellEnd"/>
      <w:r w:rsidRPr="00003FD1">
        <w:rPr>
          <w:sz w:val="16"/>
          <w:szCs w:val="16"/>
        </w:rPr>
        <w:t xml:space="preserve"> Главы администрации</w:t>
      </w:r>
    </w:p>
    <w:p w:rsidR="00FB204C" w:rsidRPr="00003FD1" w:rsidRDefault="00FB204C" w:rsidP="00FB204C">
      <w:pPr>
        <w:pStyle w:val="a4"/>
        <w:ind w:right="-5"/>
        <w:contextualSpacing/>
        <w:jc w:val="both"/>
        <w:rPr>
          <w:b/>
          <w:bCs/>
          <w:sz w:val="16"/>
          <w:szCs w:val="16"/>
        </w:rPr>
      </w:pPr>
      <w:r w:rsidRPr="00003FD1">
        <w:rPr>
          <w:sz w:val="16"/>
          <w:szCs w:val="16"/>
        </w:rPr>
        <w:t xml:space="preserve"> муниципального образования                                                      </w:t>
      </w:r>
    </w:p>
    <w:p w:rsidR="00FB204C" w:rsidRPr="00003FD1" w:rsidRDefault="00FB204C" w:rsidP="00FB204C">
      <w:pPr>
        <w:pStyle w:val="a4"/>
        <w:ind w:right="-5"/>
        <w:contextualSpacing/>
        <w:jc w:val="both"/>
        <w:rPr>
          <w:b/>
          <w:bCs/>
          <w:sz w:val="16"/>
          <w:szCs w:val="16"/>
        </w:rPr>
      </w:pPr>
      <w:r w:rsidRPr="00003FD1">
        <w:rPr>
          <w:sz w:val="16"/>
          <w:szCs w:val="16"/>
        </w:rPr>
        <w:t>«Пустозерский сельсовет»</w:t>
      </w:r>
    </w:p>
    <w:p w:rsidR="00FB204C" w:rsidRPr="00003FD1" w:rsidRDefault="00FB204C" w:rsidP="00FB204C">
      <w:pPr>
        <w:pStyle w:val="a4"/>
        <w:ind w:right="-5"/>
        <w:contextualSpacing/>
        <w:jc w:val="both"/>
        <w:rPr>
          <w:b/>
          <w:bCs/>
          <w:sz w:val="16"/>
          <w:szCs w:val="16"/>
        </w:rPr>
      </w:pPr>
      <w:r w:rsidRPr="00003FD1">
        <w:rPr>
          <w:sz w:val="16"/>
          <w:szCs w:val="16"/>
        </w:rPr>
        <w:t xml:space="preserve">Ненецкого автономного округа                                                                  </w:t>
      </w:r>
      <w:proofErr w:type="spellStart"/>
      <w:r w:rsidRPr="00003FD1">
        <w:rPr>
          <w:sz w:val="16"/>
          <w:szCs w:val="16"/>
        </w:rPr>
        <w:t>Р.Е.Хозяинов</w:t>
      </w:r>
      <w:proofErr w:type="spellEnd"/>
    </w:p>
    <w:p w:rsidR="00FB204C" w:rsidRPr="00003FD1" w:rsidRDefault="00FB204C" w:rsidP="00FB204C">
      <w:pPr>
        <w:pStyle w:val="a4"/>
        <w:ind w:right="-5"/>
        <w:contextualSpacing/>
        <w:jc w:val="both"/>
        <w:rPr>
          <w:b/>
          <w:bCs/>
          <w:sz w:val="16"/>
          <w:szCs w:val="16"/>
        </w:rPr>
      </w:pPr>
    </w:p>
    <w:p w:rsidR="00FB204C" w:rsidRPr="00003FD1" w:rsidRDefault="00FB204C" w:rsidP="00FB204C">
      <w:pPr>
        <w:contextualSpacing/>
        <w:rPr>
          <w:sz w:val="16"/>
          <w:szCs w:val="16"/>
        </w:rPr>
      </w:pPr>
    </w:p>
    <w:p w:rsidR="00FB204C" w:rsidRPr="00FB204C" w:rsidRDefault="00FB204C" w:rsidP="00FB204C">
      <w:pPr>
        <w:autoSpaceDE w:val="0"/>
        <w:autoSpaceDN w:val="0"/>
        <w:adjustRightInd w:val="0"/>
        <w:contextualSpacing/>
        <w:jc w:val="right"/>
        <w:outlineLvl w:val="0"/>
        <w:rPr>
          <w:rFonts w:ascii="Times New Roman" w:hAnsi="Times New Roman" w:cs="Times New Roman"/>
          <w:sz w:val="16"/>
          <w:szCs w:val="16"/>
        </w:rPr>
      </w:pPr>
      <w:r w:rsidRPr="00FB204C">
        <w:rPr>
          <w:rFonts w:ascii="Times New Roman" w:hAnsi="Times New Roman" w:cs="Times New Roman"/>
          <w:sz w:val="16"/>
          <w:szCs w:val="16"/>
        </w:rPr>
        <w:t>Утверждены</w:t>
      </w:r>
    </w:p>
    <w:p w:rsidR="00FB204C" w:rsidRPr="00FB204C" w:rsidRDefault="00FB204C" w:rsidP="00FB204C">
      <w:pPr>
        <w:autoSpaceDE w:val="0"/>
        <w:autoSpaceDN w:val="0"/>
        <w:adjustRightInd w:val="0"/>
        <w:contextualSpacing/>
        <w:jc w:val="right"/>
        <w:rPr>
          <w:rFonts w:ascii="Times New Roman" w:hAnsi="Times New Roman" w:cs="Times New Roman"/>
          <w:sz w:val="16"/>
          <w:szCs w:val="16"/>
        </w:rPr>
      </w:pPr>
      <w:r w:rsidRPr="00FB204C">
        <w:rPr>
          <w:rFonts w:ascii="Times New Roman" w:hAnsi="Times New Roman" w:cs="Times New Roman"/>
          <w:sz w:val="16"/>
          <w:szCs w:val="16"/>
        </w:rPr>
        <w:t xml:space="preserve">                                                                                               Постановлением Администрации</w:t>
      </w:r>
    </w:p>
    <w:p w:rsidR="00FB204C" w:rsidRPr="00FB204C" w:rsidRDefault="00FB204C" w:rsidP="00FB204C">
      <w:pPr>
        <w:autoSpaceDE w:val="0"/>
        <w:autoSpaceDN w:val="0"/>
        <w:adjustRightInd w:val="0"/>
        <w:contextualSpacing/>
        <w:jc w:val="right"/>
        <w:rPr>
          <w:rFonts w:ascii="Times New Roman" w:hAnsi="Times New Roman" w:cs="Times New Roman"/>
          <w:sz w:val="16"/>
          <w:szCs w:val="16"/>
        </w:rPr>
      </w:pPr>
      <w:r w:rsidRPr="00FB204C">
        <w:rPr>
          <w:rFonts w:ascii="Times New Roman" w:hAnsi="Times New Roman" w:cs="Times New Roman"/>
          <w:sz w:val="16"/>
          <w:szCs w:val="16"/>
        </w:rPr>
        <w:t>МО «Пустозерский сельсовет» НАО</w:t>
      </w:r>
    </w:p>
    <w:p w:rsidR="00FB204C" w:rsidRPr="00FB204C" w:rsidRDefault="00FB204C" w:rsidP="00FB204C">
      <w:pPr>
        <w:autoSpaceDE w:val="0"/>
        <w:autoSpaceDN w:val="0"/>
        <w:adjustRightInd w:val="0"/>
        <w:contextualSpacing/>
        <w:jc w:val="right"/>
        <w:rPr>
          <w:rFonts w:ascii="Times New Roman" w:hAnsi="Times New Roman" w:cs="Times New Roman"/>
          <w:sz w:val="16"/>
          <w:szCs w:val="16"/>
        </w:rPr>
      </w:pPr>
      <w:r w:rsidRPr="00FB204C">
        <w:rPr>
          <w:rFonts w:ascii="Times New Roman" w:hAnsi="Times New Roman" w:cs="Times New Roman"/>
          <w:sz w:val="16"/>
          <w:szCs w:val="16"/>
        </w:rPr>
        <w:t xml:space="preserve">                                                                          от 07.11.2019  № 70</w:t>
      </w:r>
    </w:p>
    <w:p w:rsidR="00FB204C" w:rsidRPr="00FB204C" w:rsidRDefault="00FB204C" w:rsidP="00FB204C">
      <w:pPr>
        <w:contextualSpacing/>
        <w:rPr>
          <w:rFonts w:ascii="Times New Roman" w:hAnsi="Times New Roman" w:cs="Times New Roman"/>
          <w:sz w:val="16"/>
          <w:szCs w:val="16"/>
        </w:rPr>
      </w:pPr>
    </w:p>
    <w:p w:rsidR="00FB204C" w:rsidRPr="00FB204C" w:rsidRDefault="00FB204C" w:rsidP="00FB204C">
      <w:pPr>
        <w:contextualSpacing/>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outlineLvl w:val="0"/>
        <w:rPr>
          <w:rFonts w:ascii="Times New Roman" w:hAnsi="Times New Roman" w:cs="Times New Roman"/>
          <w:b/>
          <w:color w:val="FF0000"/>
          <w:sz w:val="16"/>
          <w:szCs w:val="16"/>
        </w:rPr>
      </w:pPr>
      <w:r w:rsidRPr="00FB204C">
        <w:rPr>
          <w:rFonts w:ascii="Times New Roman" w:hAnsi="Times New Roman" w:cs="Times New Roman"/>
          <w:b/>
          <w:sz w:val="16"/>
          <w:szCs w:val="16"/>
        </w:rPr>
        <w:t>Основные направления бюджетной и налоговой политики</w:t>
      </w:r>
    </w:p>
    <w:p w:rsidR="00FB204C" w:rsidRPr="00FB204C" w:rsidRDefault="00FB204C" w:rsidP="00FB204C">
      <w:pPr>
        <w:pStyle w:val="ConsPlusTitle"/>
        <w:widowControl/>
        <w:contextualSpacing/>
        <w:jc w:val="center"/>
        <w:rPr>
          <w:rFonts w:ascii="Times New Roman" w:hAnsi="Times New Roman" w:cs="Times New Roman"/>
          <w:sz w:val="16"/>
          <w:szCs w:val="16"/>
        </w:rPr>
      </w:pPr>
      <w:r w:rsidRPr="00FB204C">
        <w:rPr>
          <w:rFonts w:ascii="Times New Roman" w:hAnsi="Times New Roman" w:cs="Times New Roman"/>
          <w:sz w:val="16"/>
          <w:szCs w:val="16"/>
        </w:rPr>
        <w:t>муниципального образования «Пустозерский сельсовет»</w:t>
      </w:r>
    </w:p>
    <w:p w:rsidR="00FB204C" w:rsidRDefault="00FB204C" w:rsidP="00FB204C">
      <w:pPr>
        <w:pStyle w:val="ConsPlusTitle"/>
        <w:widowControl/>
        <w:contextualSpacing/>
        <w:jc w:val="center"/>
        <w:rPr>
          <w:rFonts w:ascii="Times New Roman" w:hAnsi="Times New Roman" w:cs="Times New Roman"/>
          <w:sz w:val="16"/>
          <w:szCs w:val="16"/>
        </w:rPr>
      </w:pPr>
      <w:r w:rsidRPr="00FB204C">
        <w:rPr>
          <w:rFonts w:ascii="Times New Roman" w:hAnsi="Times New Roman" w:cs="Times New Roman"/>
          <w:sz w:val="16"/>
          <w:szCs w:val="16"/>
        </w:rPr>
        <w:t>Ненецкого автономного округа на  2020 год</w:t>
      </w:r>
    </w:p>
    <w:p w:rsidR="00FB204C" w:rsidRPr="00FB204C" w:rsidRDefault="00FB204C" w:rsidP="00FB204C">
      <w:pPr>
        <w:pStyle w:val="ConsPlusTitle"/>
        <w:widowControl/>
        <w:contextualSpacing/>
        <w:jc w:val="center"/>
        <w:rPr>
          <w:rFonts w:ascii="Times New Roman" w:hAnsi="Times New Roman" w:cs="Times New Roman"/>
          <w:color w:val="FF0000"/>
          <w:sz w:val="16"/>
          <w:szCs w:val="16"/>
        </w:rPr>
      </w:pPr>
    </w:p>
    <w:p w:rsidR="00FB204C" w:rsidRPr="00FB204C" w:rsidRDefault="00FB204C" w:rsidP="00FB204C">
      <w:pPr>
        <w:pStyle w:val="aa"/>
        <w:contextualSpacing/>
        <w:jc w:val="center"/>
        <w:rPr>
          <w:rFonts w:ascii="Times New Roman" w:hAnsi="Times New Roman" w:cs="Times New Roman"/>
          <w:sz w:val="16"/>
          <w:szCs w:val="16"/>
        </w:rPr>
      </w:pPr>
      <w:r w:rsidRPr="00FB204C">
        <w:rPr>
          <w:rFonts w:ascii="Times New Roman" w:hAnsi="Times New Roman" w:cs="Times New Roman"/>
          <w:sz w:val="16"/>
          <w:szCs w:val="16"/>
        </w:rPr>
        <w:t>Общие положения</w:t>
      </w:r>
    </w:p>
    <w:p w:rsidR="00FB204C" w:rsidRPr="00FB204C" w:rsidRDefault="00FB204C" w:rsidP="00FB204C">
      <w:pPr>
        <w:pStyle w:val="aa"/>
        <w:contextualSpacing/>
        <w:jc w:val="center"/>
        <w:rPr>
          <w:rFonts w:ascii="Times New Roman" w:hAnsi="Times New Roman" w:cs="Times New Roman"/>
          <w:sz w:val="16"/>
          <w:szCs w:val="16"/>
        </w:rPr>
      </w:pPr>
    </w:p>
    <w:p w:rsidR="00FB204C" w:rsidRPr="00FB204C" w:rsidRDefault="00FB204C" w:rsidP="00FB204C">
      <w:pPr>
        <w:ind w:firstLine="720"/>
        <w:contextualSpacing/>
        <w:jc w:val="both"/>
        <w:rPr>
          <w:rFonts w:ascii="Times New Roman" w:hAnsi="Times New Roman" w:cs="Times New Roman"/>
          <w:b/>
          <w:i/>
          <w:color w:val="000000"/>
          <w:sz w:val="16"/>
          <w:szCs w:val="16"/>
        </w:rPr>
      </w:pPr>
      <w:r w:rsidRPr="00FB204C">
        <w:rPr>
          <w:rFonts w:ascii="Times New Roman" w:hAnsi="Times New Roman" w:cs="Times New Roman"/>
          <w:sz w:val="16"/>
          <w:szCs w:val="16"/>
        </w:rPr>
        <w:t xml:space="preserve">1. </w:t>
      </w:r>
      <w:proofErr w:type="gramStart"/>
      <w:r w:rsidRPr="00FB204C">
        <w:rPr>
          <w:rFonts w:ascii="Times New Roman" w:hAnsi="Times New Roman" w:cs="Times New Roman"/>
          <w:sz w:val="16"/>
          <w:szCs w:val="16"/>
        </w:rPr>
        <w:t>Основные направления бюджетной и налоговой политики муниципального образования «Пустозерский сельсовет» Ненецкого автономного округа  на 2020 год (далее - бюджетная и налоговая политика) разработаны в соответствии с Бюджетным Кодексом Российской Федерации, Положением «О бюджетном  процессе в муниципальном образовании «Пустозерский сельсовет» Ненецкого автономного округа,  утвержденным  Советом  депутатов муниципального образования «Пустозерский  сельсовет» Ненецкого автономного округа от 11.03.2014 № 3, основными направлениями налоговой и бюджетной политики</w:t>
      </w:r>
      <w:proofErr w:type="gramEnd"/>
      <w:r w:rsidRPr="00FB204C">
        <w:rPr>
          <w:rFonts w:ascii="Times New Roman" w:hAnsi="Times New Roman" w:cs="Times New Roman"/>
          <w:sz w:val="16"/>
          <w:szCs w:val="16"/>
        </w:rPr>
        <w:t xml:space="preserve"> </w:t>
      </w:r>
      <w:proofErr w:type="gramStart"/>
      <w:r w:rsidRPr="00FB204C">
        <w:rPr>
          <w:rFonts w:ascii="Times New Roman" w:hAnsi="Times New Roman" w:cs="Times New Roman"/>
          <w:sz w:val="16"/>
          <w:szCs w:val="16"/>
        </w:rPr>
        <w:t>Ненецкого автономного округа на 2020 год и плановый период 2021-2022 годов, в условиях, когда законом НАО от 19.09.2014 года №95-ОЗ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 перераспределены полномочия органов местного самоуправления городского и сельский поселений, муниципального района и городского округа по решению вопросов местного значения между органами</w:t>
      </w:r>
      <w:proofErr w:type="gramEnd"/>
      <w:r w:rsidRPr="00FB204C">
        <w:rPr>
          <w:rFonts w:ascii="Times New Roman" w:hAnsi="Times New Roman" w:cs="Times New Roman"/>
          <w:sz w:val="16"/>
          <w:szCs w:val="16"/>
        </w:rPr>
        <w:t xml:space="preserve"> местного самоуправления и органами государственной власти Ненецкого автономного округа.</w:t>
      </w:r>
    </w:p>
    <w:p w:rsidR="00FB204C" w:rsidRPr="00FB204C" w:rsidRDefault="00FB204C" w:rsidP="00FB204C">
      <w:pPr>
        <w:ind w:firstLine="72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2.</w:t>
      </w:r>
      <w:r w:rsidRPr="00FB204C">
        <w:rPr>
          <w:rFonts w:ascii="Times New Roman" w:hAnsi="Times New Roman" w:cs="Times New Roman"/>
          <w:b/>
          <w:color w:val="000000" w:themeColor="text1"/>
          <w:sz w:val="16"/>
          <w:szCs w:val="16"/>
        </w:rPr>
        <w:t xml:space="preserve"> </w:t>
      </w:r>
      <w:proofErr w:type="gramStart"/>
      <w:r w:rsidRPr="00FB204C">
        <w:rPr>
          <w:rFonts w:ascii="Times New Roman" w:hAnsi="Times New Roman" w:cs="Times New Roman"/>
          <w:color w:val="000000" w:themeColor="text1"/>
          <w:sz w:val="16"/>
          <w:szCs w:val="16"/>
        </w:rPr>
        <w:t>Основные направления  бюджетной  и налоговой политики на 2020 год содержат основные цели, задачи и приоритеты бюджетной и налоговой политики муниципального образования «Пустозерский сельсовет</w:t>
      </w:r>
      <w:r w:rsidRPr="00FB204C">
        <w:rPr>
          <w:rFonts w:ascii="Times New Roman" w:hAnsi="Times New Roman" w:cs="Times New Roman"/>
          <w:b/>
          <w:color w:val="000000" w:themeColor="text1"/>
          <w:sz w:val="16"/>
          <w:szCs w:val="16"/>
        </w:rPr>
        <w:t xml:space="preserve">» </w:t>
      </w:r>
      <w:r w:rsidRPr="00FB204C">
        <w:rPr>
          <w:rFonts w:ascii="Times New Roman" w:hAnsi="Times New Roman" w:cs="Times New Roman"/>
          <w:color w:val="000000" w:themeColor="text1"/>
          <w:sz w:val="16"/>
          <w:szCs w:val="16"/>
        </w:rPr>
        <w:t>Ненецкого автономного округа на предстоящий период в сфере формирования доходного потенциала, расходования бюджетных средств, межбюджетных отношений и контроля за использованием бюджетных средств с учетом экономической ситуации 2020 года.</w:t>
      </w:r>
      <w:proofErr w:type="gramEnd"/>
    </w:p>
    <w:p w:rsidR="00FB204C" w:rsidRPr="00FB204C" w:rsidRDefault="00FB204C" w:rsidP="00FB204C">
      <w:pPr>
        <w:ind w:firstLine="72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3. Проект местного бюджета  на 2020 год будет сформирован на основе федерального, окружного законодательства, нормативных правовых актов муниципального образования. При проведении бюджетной и налоговой политики приоритетами являются: сохранение и развитие доходных источников местного бюджета, повышение эффективности расходов местного бюджета, повышение ответственности за нарушение бюджетного законодательства. </w:t>
      </w:r>
    </w:p>
    <w:p w:rsidR="00FB204C" w:rsidRPr="00FB204C" w:rsidRDefault="00FB204C" w:rsidP="00FB204C">
      <w:pPr>
        <w:pStyle w:val="21"/>
        <w:ind w:firstLine="708"/>
        <w:contextualSpacing/>
        <w:jc w:val="both"/>
        <w:rPr>
          <w:rFonts w:ascii="Times New Roman" w:hAnsi="Times New Roman" w:cs="Times New Roman"/>
          <w:b/>
          <w:color w:val="000000" w:themeColor="text1"/>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Цели и задачи бюджетной политики</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p>
    <w:p w:rsidR="00FB204C" w:rsidRPr="00FB204C" w:rsidRDefault="00FB204C" w:rsidP="00FB204C">
      <w:pPr>
        <w:autoSpaceDE w:val="0"/>
        <w:autoSpaceDN w:val="0"/>
        <w:adjustRightInd w:val="0"/>
        <w:ind w:firstLine="72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4. Бюджетная политика должна быть направлена на обеспечение социально-экономического развития муниципального образования, должна формироваться исходя из необходимости улучшения качества жизни населения, создания условий для обеспечения позитивных структурных изменений в экономике и социальной сфере.</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При формировании и реализации бюджетной и налоговой политики в 2020 году предлагается исходить из следующих основных целей:</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  4.1.Бюджетная политика должна стать более эффективным инструментом реализации  социально-экономической политики. </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Необходимо четкое определение объемов бюджетного финансирования, требуемого для достижения конкретных количественно определенных целей. При принятии новых расходных обязательств должна быть обеспечена достоверность их финансово-экономического обоснования.  Критерием измерения исполнения бюджета должно стать достижение целей социально-экономической политики, конкретных результатов, на финансовое обеспечение которых направляются бюджетные средства.</w:t>
      </w:r>
    </w:p>
    <w:p w:rsidR="00FB204C" w:rsidRPr="00FB204C" w:rsidRDefault="00FB204C" w:rsidP="00FB204C">
      <w:pPr>
        <w:ind w:firstLine="72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В целях  повышения эффективности расходов необходимо разработать систему ежегодного анализа эффективности расходов по каждому направлению, а также анализа динамики показателей эффективности.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 </w:t>
      </w:r>
    </w:p>
    <w:p w:rsidR="00FB204C" w:rsidRPr="00FB204C" w:rsidRDefault="00FB204C" w:rsidP="00FB204C">
      <w:pPr>
        <w:ind w:firstLine="72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4.2. Для достижения целей социально-экономической политики формирование и исполнение бюджета должно осуществляться на базе программ.</w:t>
      </w:r>
    </w:p>
    <w:p w:rsidR="00FB204C" w:rsidRPr="00FB204C" w:rsidRDefault="00FB204C" w:rsidP="00FB204C">
      <w:pPr>
        <w:ind w:firstLine="72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Необходимо осуществить переход к «программному бюджету», что  в дальнейшем при внедрении информационной системы управления общественными финансами «Электронный бюджет», должно обеспечить прозрачность финансово-хозяйственной деятельности каждого отдельного участника бюджетного процесса, гарантировать достоверность и открытость их деятельности, предусматривать возможность участия граждан и контролирующих организаций в процессах формирования, утверждения и исполнения бюджета.</w:t>
      </w:r>
    </w:p>
    <w:p w:rsidR="00FB204C" w:rsidRPr="00FB204C" w:rsidRDefault="00FB204C" w:rsidP="00FB204C">
      <w:pPr>
        <w:ind w:firstLine="72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4.3. Особое внимание необходимо уделить продуманности и обоснованности механизмов реализации и ресурсного обеспечения муниципальных программ их сопоставимости с  целями социально-экономической политики муниципального образования </w:t>
      </w:r>
      <w:r w:rsidRPr="00FB204C">
        <w:rPr>
          <w:rFonts w:ascii="Times New Roman" w:hAnsi="Times New Roman" w:cs="Times New Roman"/>
          <w:bCs/>
          <w:color w:val="000000" w:themeColor="text1"/>
          <w:sz w:val="16"/>
          <w:szCs w:val="16"/>
        </w:rPr>
        <w:t>«Пустозерский сельсовет» Ненецкого автономного округа</w:t>
      </w:r>
      <w:r w:rsidRPr="00FB204C">
        <w:rPr>
          <w:rFonts w:ascii="Times New Roman" w:hAnsi="Times New Roman" w:cs="Times New Roman"/>
          <w:color w:val="000000" w:themeColor="text1"/>
          <w:sz w:val="16"/>
          <w:szCs w:val="16"/>
        </w:rPr>
        <w:t>.</w:t>
      </w:r>
    </w:p>
    <w:p w:rsidR="00FB204C" w:rsidRPr="00FB204C" w:rsidRDefault="00FB204C" w:rsidP="00FB204C">
      <w:pPr>
        <w:ind w:firstLine="72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Для этого необходима разработка бюджетной стратегии муниципального образования </w:t>
      </w:r>
      <w:r w:rsidRPr="00FB204C">
        <w:rPr>
          <w:rFonts w:ascii="Times New Roman" w:hAnsi="Times New Roman" w:cs="Times New Roman"/>
          <w:bCs/>
          <w:color w:val="000000" w:themeColor="text1"/>
          <w:sz w:val="16"/>
          <w:szCs w:val="16"/>
        </w:rPr>
        <w:t>«Пустозерский сельсовет» Ненецкого автономного округа,</w:t>
      </w:r>
      <w:r w:rsidRPr="00FB204C">
        <w:rPr>
          <w:rFonts w:ascii="Times New Roman" w:hAnsi="Times New Roman" w:cs="Times New Roman"/>
          <w:color w:val="000000" w:themeColor="text1"/>
          <w:sz w:val="16"/>
          <w:szCs w:val="16"/>
        </w:rPr>
        <w:t xml:space="preserve"> при формировании которой, необходимо учитывать как действующие расходные обязательства, так и те обязательства, возникновение которых можно ожидать на основе данных экономических и социальных прогнозов, оценки перспективного воздействия внутренних и внешних экономических, социальных и иных факторов.</w:t>
      </w:r>
    </w:p>
    <w:p w:rsidR="00FB204C" w:rsidRPr="00FB204C" w:rsidRDefault="00FB204C" w:rsidP="00FB204C">
      <w:pPr>
        <w:ind w:firstLine="72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4.4. Необходимо обеспечить доступность и повысить качество муниципальных услуг. </w:t>
      </w:r>
    </w:p>
    <w:p w:rsidR="00FB204C" w:rsidRPr="00FB204C" w:rsidRDefault="00FB204C" w:rsidP="00FB204C">
      <w:pPr>
        <w:ind w:firstLine="72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От успешности совместных действий органов государственной власти и органов местного самоуправления в сферах культуры, образования, здравоохранения будет зависеть условия жизни населения муниципального образования, а бюджетные расходы в этих сферах рассматриваются как инвестиции в человеческий капитал.</w:t>
      </w:r>
    </w:p>
    <w:p w:rsidR="00FB204C" w:rsidRPr="00FB204C" w:rsidRDefault="00FB204C" w:rsidP="00FB204C">
      <w:pPr>
        <w:ind w:firstLine="72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4.5.Крайне осмотрительно следует формировать политику расходов в целях обеспечение бюджетной устойчивости. Принятие решений по увеличению действующих или установлению новых расходных обязательств возможно только в пределах, имеющихся для их реализации финансовых ресурсов в рамках установленных федеральным законодательством, нормативными правовыми актами муниципального образования.</w:t>
      </w:r>
    </w:p>
    <w:p w:rsidR="00FB204C" w:rsidRPr="00FB204C" w:rsidRDefault="00FB204C" w:rsidP="00FB204C">
      <w:pPr>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4.6. Необходимо провести работу по мобилизации доходов и оптимизации расходных обязательств, сконцентрировав расходы на ключевых социально-экономических направлениях. Повышение заработной платы в бюджетной сфере необходимо осуществлять дифференцированно, и в первую очередь тем специалистам, которые имеют высокую квалификацию и профессиональные достижения.</w:t>
      </w: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4.7 Необходимо обеспечить прозрачность и открытость бюджета и бюджетного процесса для общества. </w:t>
      </w:r>
    </w:p>
    <w:p w:rsidR="00FB204C" w:rsidRPr="00FB204C" w:rsidRDefault="00FB204C" w:rsidP="00FB204C">
      <w:pPr>
        <w:autoSpaceDE w:val="0"/>
        <w:autoSpaceDN w:val="0"/>
        <w:adjustRightInd w:val="0"/>
        <w:ind w:firstLine="709"/>
        <w:contextualSpacing/>
        <w:jc w:val="both"/>
        <w:rPr>
          <w:rFonts w:ascii="Times New Roman" w:hAnsi="Times New Roman" w:cs="Times New Roman"/>
          <w:i/>
          <w:color w:val="000000" w:themeColor="text1"/>
          <w:sz w:val="16"/>
          <w:szCs w:val="16"/>
        </w:rPr>
      </w:pPr>
      <w:r w:rsidRPr="00FB204C">
        <w:rPr>
          <w:rFonts w:ascii="Times New Roman" w:hAnsi="Times New Roman" w:cs="Times New Roman"/>
          <w:color w:val="000000" w:themeColor="text1"/>
          <w:sz w:val="16"/>
          <w:szCs w:val="16"/>
        </w:rPr>
        <w:t>В целях повышения прозрачности бюджета и бюджетного процесса необходимо систематическое размещение на 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 открытых данных, включая «Бюджет для граждан». Это дает возможность в доступной форме информировать население о направлениях расходования бюджетных средств, об эффективности расходов и целевом использовании средств. Следует применять единые, прозрачные принципы, учитывающие как приоритетные расходы муниципального образования, так и полномочия главного распорядителя бюджетных средств по оптимизации расходов в рамках федерального законодательства, нормативных правовых актов муниципального образования.</w:t>
      </w:r>
      <w:r w:rsidRPr="00FB204C">
        <w:rPr>
          <w:rFonts w:ascii="Times New Roman" w:hAnsi="Times New Roman" w:cs="Times New Roman"/>
          <w:i/>
          <w:color w:val="000000" w:themeColor="text1"/>
          <w:sz w:val="16"/>
          <w:szCs w:val="16"/>
        </w:rPr>
        <w:t xml:space="preserve"> </w:t>
      </w: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Социально-экономическая и бюджетная политика  осуществляются в интересах общества. Необходимо обеспечить представление местного бюджета и отчета об его исполнении в понятной для неподготовленных людей форме.</w:t>
      </w:r>
    </w:p>
    <w:p w:rsidR="00FB204C" w:rsidRPr="00FB204C" w:rsidRDefault="00FB204C" w:rsidP="00FB204C">
      <w:pPr>
        <w:ind w:firstLine="72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Должна быть создана  возможность проследить по каждому получателю, сколько средств он получает из всех бюджетных источников, насколько эффективно эти средства израсходованы. Всё это будет предоставлять возможность участия граждан в управлении бюджетным процессом.</w:t>
      </w: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5. Для повышения эффективности и результативности бюджетной политики Администрации муниципального образования </w:t>
      </w:r>
      <w:r w:rsidRPr="00FB204C">
        <w:rPr>
          <w:rFonts w:ascii="Times New Roman" w:hAnsi="Times New Roman" w:cs="Times New Roman"/>
          <w:bCs/>
          <w:color w:val="000000" w:themeColor="text1"/>
          <w:sz w:val="16"/>
          <w:szCs w:val="16"/>
        </w:rPr>
        <w:t xml:space="preserve">«Пустозерский сельсовет» Ненецкого автономного округа, </w:t>
      </w:r>
      <w:r w:rsidRPr="00FB204C">
        <w:rPr>
          <w:rFonts w:ascii="Times New Roman" w:hAnsi="Times New Roman" w:cs="Times New Roman"/>
          <w:color w:val="000000" w:themeColor="text1"/>
          <w:sz w:val="16"/>
          <w:szCs w:val="16"/>
        </w:rPr>
        <w:t xml:space="preserve"> надлежит сосредоточиться на решении следующих основных задач:</w:t>
      </w: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5.1. Усилить роль местного бюджета в стимулировании роста экономики и повышении уровня жизни населения. </w:t>
      </w: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5.2. Принять меры по повышению качества муниципальных услуг.</w:t>
      </w: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5.3. Эффективно расходовать бюджетные средства за счет перехода к финансовому обеспечению муниципальных услуг на основе муниципального задания. </w:t>
      </w: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5.4. В рамках бюджетного планирования следует обеспечить основные направлениях деятельности субъектов бюджетного планирования, муниципальных целевых программ, обоснований бюджетных ассигнований. Каждая программа должна предусматривать конкретные цели ее реализации и показатели оценки их достижения на всех этапах осуществления программы. Если программа не позволяет достичь предусмотренных целей, то необходимо отказаться от ее дальнейшей реализации и своевременно внести соответствующие изменения в муниципальные нормативные правовые акты.</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  5.5.Обеспечить эффективное управление средствами резервного фонда Администрации муниципального образования </w:t>
      </w:r>
      <w:r w:rsidRPr="00FB204C">
        <w:rPr>
          <w:rFonts w:ascii="Times New Roman" w:hAnsi="Times New Roman" w:cs="Times New Roman"/>
          <w:bCs/>
          <w:color w:val="000000" w:themeColor="text1"/>
          <w:sz w:val="16"/>
          <w:szCs w:val="16"/>
        </w:rPr>
        <w:t>«Пустозерский сельсовет» Ненецкого автономного округа</w:t>
      </w:r>
      <w:r w:rsidRPr="00FB204C">
        <w:rPr>
          <w:rFonts w:ascii="Times New Roman" w:hAnsi="Times New Roman" w:cs="Times New Roman"/>
          <w:color w:val="000000" w:themeColor="text1"/>
          <w:sz w:val="16"/>
          <w:szCs w:val="16"/>
        </w:rPr>
        <w:t>.</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lastRenderedPageBreak/>
        <w:t xml:space="preserve">  5.6.Повысить качество управления муниципальной собственностью и обеспечить всеобъемлющий учет объектов муниципальной собственности, входящих в муниципальную казну муниципального образования. </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 5.7.Проводить анализ эффективности всех бюджетных расходов.</w:t>
      </w:r>
    </w:p>
    <w:p w:rsidR="00FB204C" w:rsidRPr="00FB204C" w:rsidRDefault="00FB204C" w:rsidP="00FB204C">
      <w:pPr>
        <w:autoSpaceDE w:val="0"/>
        <w:autoSpaceDN w:val="0"/>
        <w:adjustRightInd w:val="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           5.8. Обеспечить прозрачность и эффективность размещения заказа для муниципальных нужд.</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 5.9.Осуществлять систему действенного финансового контроля за эффективным, результативным и целенаправленным использованием средств местного бюджета. Совершенствовать структуру и механизмы муниципального финансового контроля.</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 6. Для увеличения наполняемости местного бюджета следует активизировать рост всех сфер экономики муниципального образования, развивать налоговый потенциал, усилить привлечение инвестиций с одновременным принятием всех возможных мер по повышению собираемости налогов и погашению недоимки в местный бюджет.</w:t>
      </w:r>
    </w:p>
    <w:p w:rsidR="00FB204C" w:rsidRPr="00FB204C" w:rsidRDefault="00FB204C" w:rsidP="00FB204C">
      <w:pPr>
        <w:autoSpaceDE w:val="0"/>
        <w:autoSpaceDN w:val="0"/>
        <w:adjustRightInd w:val="0"/>
        <w:contextualSpacing/>
        <w:rPr>
          <w:rFonts w:ascii="Times New Roman" w:hAnsi="Times New Roman" w:cs="Times New Roman"/>
          <w:i/>
          <w:color w:val="000000" w:themeColor="text1"/>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Основные направления налоговой политики</w:t>
      </w:r>
    </w:p>
    <w:p w:rsidR="00FB204C" w:rsidRPr="00FB204C" w:rsidRDefault="00FB204C" w:rsidP="00FB204C">
      <w:pPr>
        <w:autoSpaceDE w:val="0"/>
        <w:autoSpaceDN w:val="0"/>
        <w:adjustRightInd w:val="0"/>
        <w:contextualSpacing/>
        <w:jc w:val="center"/>
        <w:rPr>
          <w:rFonts w:ascii="Times New Roman" w:hAnsi="Times New Roman" w:cs="Times New Roman"/>
          <w:color w:val="000000" w:themeColor="text1"/>
          <w:sz w:val="16"/>
          <w:szCs w:val="16"/>
        </w:rPr>
      </w:pP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 7. В бюджет поселения поступают налоговые доходы от региональных налогов и неналоговые доходы в соответствии с нормативами отчислений, установленные Бюджетным кодексом РФ. Важной задачей проводимой налоговой политики является формирование стабильных налоговых условий. На 2020 год не предполагается внесение значительных изменений в нормативные правовые акты муниципального образования.  Налоговая  политика должна быть настроена на улучшение качества инвестиционного климата, повышение предпринимательской активности. Необходимы последовательные действия по предотвращению попыток уклонения от уплаты налогов.</w:t>
      </w:r>
    </w:p>
    <w:p w:rsidR="00FB204C" w:rsidRPr="00FB204C" w:rsidRDefault="00FB204C" w:rsidP="00FB204C">
      <w:pPr>
        <w:ind w:firstLine="72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Отдельным направлением политики в области повышения доходного потенциала будет являться оптимизация существующей системы налоговых льгот и освобождений, а также ликвидация имеющихся возможностей для уклонения от налогообложения.</w:t>
      </w:r>
    </w:p>
    <w:p w:rsidR="00FB204C" w:rsidRPr="00FB204C" w:rsidRDefault="00FB204C" w:rsidP="00FB204C">
      <w:pPr>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Необходимо четко владеть информацией о зачислении  доходов в  местный бюджет, чтобы оценить, прежде всего, эффективность принимаемых мер по расширению доходной базы. Поэтому надо наладить и надлежащим образом оформить взаимодействие между органами местного самоуправления и налоговыми органами. </w:t>
      </w: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8. Основными целями налоговой политики муниципального образования </w:t>
      </w:r>
      <w:r w:rsidRPr="00FB204C">
        <w:rPr>
          <w:rFonts w:ascii="Times New Roman" w:hAnsi="Times New Roman" w:cs="Times New Roman"/>
          <w:bCs/>
          <w:color w:val="000000" w:themeColor="text1"/>
          <w:sz w:val="16"/>
          <w:szCs w:val="16"/>
        </w:rPr>
        <w:t xml:space="preserve">«Пустозерский сельсовет» Ненецкого автономного округа, </w:t>
      </w:r>
      <w:r w:rsidRPr="00FB204C">
        <w:rPr>
          <w:rFonts w:ascii="Times New Roman" w:hAnsi="Times New Roman" w:cs="Times New Roman"/>
          <w:color w:val="000000" w:themeColor="text1"/>
          <w:sz w:val="16"/>
          <w:szCs w:val="16"/>
        </w:rPr>
        <w:t>являются:</w:t>
      </w: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8.1. Мобилизация и наращивание собственных доходов местного бюджета за счет экономического роста, развития налогового потенциала  и повышение устойчивости местного бюджета.</w:t>
      </w: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8.2. Для реализации основных целей налоговой политики муниципального образования </w:t>
      </w:r>
      <w:r w:rsidRPr="00FB204C">
        <w:rPr>
          <w:rFonts w:ascii="Times New Roman" w:hAnsi="Times New Roman" w:cs="Times New Roman"/>
          <w:bCs/>
          <w:color w:val="000000" w:themeColor="text1"/>
          <w:sz w:val="16"/>
          <w:szCs w:val="16"/>
        </w:rPr>
        <w:t xml:space="preserve">«Пустозерский сельсовет» Ненецкого автономного округа, </w:t>
      </w:r>
      <w:r w:rsidRPr="00FB204C">
        <w:rPr>
          <w:rFonts w:ascii="Times New Roman" w:hAnsi="Times New Roman" w:cs="Times New Roman"/>
          <w:color w:val="000000" w:themeColor="text1"/>
          <w:sz w:val="16"/>
          <w:szCs w:val="16"/>
        </w:rPr>
        <w:t>необходимо провести работу по следующим направлениям:</w:t>
      </w: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8.2.1.Способствовать увеличению числа граждан, желающих заниматься предпринимательской деятельностью.  </w:t>
      </w: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8.2.2. Способствовать  увеличению поступлений налоговых и неналоговых доходов в местный бюджет.</w:t>
      </w: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8.2.3. Усилить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организационно-правовых форм.</w:t>
      </w: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8.2.4.  Провести разъяснительную работу с руководителями организаций независимо от формы собственности, предпринимателями без образования юридического лица, направленной:</w:t>
      </w: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на установление заработной платы: минимальной - не ниже прожиточного минимума, среднемесячной - не ниже среднеотраслевого уровня;</w:t>
      </w: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на своевременную выплату заработной платы;</w:t>
      </w: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своевременность перечисления установленных налогов;</w:t>
      </w: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на исключение получения заработной платы в «конвертах».</w:t>
      </w: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8.2.5. Продолжить разъяснительную работу с населением о необходимости оформления права собственности на недвижимое имущество, жилые дома, жилые помещения.</w:t>
      </w: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8.2.6. Снизить имеющуюся недоимку по налоговым и неналоговым доходам, поступающим в местный бюджет. Особое внимание обратить на недоимку по налогу на имущество физических лиц и земельного налога.</w:t>
      </w: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8.2.7.Увеличить доходы за счет повышения эффективности управления объектами муниципальной собственности.</w:t>
      </w: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8.2.8. Обеспечить полноту поступления в местный бюджет (земельного налога и арендной платы за землю путем усиления муниципального </w:t>
      </w:r>
      <w:proofErr w:type="gramStart"/>
      <w:r w:rsidRPr="00FB204C">
        <w:rPr>
          <w:rFonts w:ascii="Times New Roman" w:hAnsi="Times New Roman" w:cs="Times New Roman"/>
          <w:color w:val="000000" w:themeColor="text1"/>
          <w:sz w:val="16"/>
          <w:szCs w:val="16"/>
        </w:rPr>
        <w:t>контроля за</w:t>
      </w:r>
      <w:proofErr w:type="gramEnd"/>
      <w:r w:rsidRPr="00FB204C">
        <w:rPr>
          <w:rFonts w:ascii="Times New Roman" w:hAnsi="Times New Roman" w:cs="Times New Roman"/>
          <w:color w:val="000000" w:themeColor="text1"/>
          <w:sz w:val="16"/>
          <w:szCs w:val="16"/>
        </w:rPr>
        <w:t xml:space="preserve"> использованием земель). Продолжить мероприятия по установлению землепользователей, использующих земельные участки без оформления земельно-правовых документов, при этом обеспечить </w:t>
      </w:r>
      <w:proofErr w:type="gramStart"/>
      <w:r w:rsidRPr="00FB204C">
        <w:rPr>
          <w:rFonts w:ascii="Times New Roman" w:hAnsi="Times New Roman" w:cs="Times New Roman"/>
          <w:color w:val="000000" w:themeColor="text1"/>
          <w:sz w:val="16"/>
          <w:szCs w:val="16"/>
        </w:rPr>
        <w:t>контроль за</w:t>
      </w:r>
      <w:proofErr w:type="gramEnd"/>
      <w:r w:rsidRPr="00FB204C">
        <w:rPr>
          <w:rFonts w:ascii="Times New Roman" w:hAnsi="Times New Roman" w:cs="Times New Roman"/>
          <w:color w:val="000000" w:themeColor="text1"/>
          <w:sz w:val="16"/>
          <w:szCs w:val="16"/>
        </w:rPr>
        <w:t xml:space="preserve"> оформлением прав на используемые земельные участки.</w:t>
      </w:r>
    </w:p>
    <w:p w:rsidR="00FB204C" w:rsidRPr="00FB204C" w:rsidRDefault="00FB204C" w:rsidP="00FB204C">
      <w:pPr>
        <w:autoSpaceDE w:val="0"/>
        <w:autoSpaceDN w:val="0"/>
        <w:adjustRightInd w:val="0"/>
        <w:ind w:firstLine="709"/>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8.2.9.Продолжить работу по выявлению обособленных организаций, осуществляющих деятельность на территории муниципального образования и зарегистрированных за ее пределами, а также принятию мер о постановке их на налоговый учет.</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Реализация основных направлений налоговой политики будет способствовать  достижению высокого уровня налогового потенциала и повышению устойчивости местного бюджета.</w:t>
      </w:r>
    </w:p>
    <w:p w:rsidR="00FB204C" w:rsidRPr="00FB204C" w:rsidRDefault="00FB204C" w:rsidP="00FB204C">
      <w:pPr>
        <w:autoSpaceDE w:val="0"/>
        <w:autoSpaceDN w:val="0"/>
        <w:adjustRightInd w:val="0"/>
        <w:contextualSpacing/>
        <w:rPr>
          <w:rFonts w:ascii="Times New Roman" w:hAnsi="Times New Roman" w:cs="Times New Roman"/>
          <w:color w:val="000000" w:themeColor="text1"/>
          <w:sz w:val="16"/>
          <w:szCs w:val="16"/>
        </w:rPr>
      </w:pPr>
    </w:p>
    <w:p w:rsidR="00FB204C" w:rsidRPr="00FB204C" w:rsidRDefault="00FB204C" w:rsidP="00FB204C">
      <w:pPr>
        <w:autoSpaceDE w:val="0"/>
        <w:autoSpaceDN w:val="0"/>
        <w:adjustRightInd w:val="0"/>
        <w:contextualSpacing/>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                                                        Межбюджетные трансферты</w:t>
      </w:r>
    </w:p>
    <w:p w:rsidR="00FB204C" w:rsidRPr="00FB204C" w:rsidRDefault="00FB204C" w:rsidP="00FB204C">
      <w:pPr>
        <w:autoSpaceDE w:val="0"/>
        <w:autoSpaceDN w:val="0"/>
        <w:adjustRightInd w:val="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            9. Приоритетным направлением развития бюджетной политики в области межбюджетных отношений должно быть внедрение передовых технологий управления в бюджетный процесс, обеспечивающих эффективное предоставление муниципальных услуг.</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Необходимо обеспечить выполнение требований бюджетного законодательства об условиях предоставления межбюджетных трансфертов из областного, окружного, районного  бюджета.</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10. Учитывая положения пункта 3 статьи 136 Бюджетного кодекса Российской Федерации, необходимо продолжить в 2020 году недопущение установления и исполнения расходных обязательств муниципального образования, не связанных с решением вопросов, отнесенных Конституцией Российской Федерации, федеральными законами, законами Ненецкого автономного округа к полномочиям органов местного самоуправления муниципального образования.</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11. Особую актуальность приобретает проведение ежеквартального мониторинга исполнения местного бюджета, регулярной оценки финансового состояния и качества управления местными финансами.</w:t>
      </w:r>
    </w:p>
    <w:p w:rsidR="00FB204C" w:rsidRPr="00FB204C" w:rsidRDefault="00FB204C" w:rsidP="00FB204C">
      <w:pPr>
        <w:autoSpaceDE w:val="0"/>
        <w:autoSpaceDN w:val="0"/>
        <w:adjustRightInd w:val="0"/>
        <w:ind w:firstLine="540"/>
        <w:contextualSpacing/>
        <w:rPr>
          <w:rFonts w:ascii="Times New Roman" w:hAnsi="Times New Roman" w:cs="Times New Roman"/>
          <w:color w:val="000000" w:themeColor="text1"/>
          <w:sz w:val="16"/>
          <w:szCs w:val="16"/>
        </w:rPr>
      </w:pPr>
    </w:p>
    <w:p w:rsidR="00FB204C" w:rsidRPr="00FB204C" w:rsidRDefault="00FB204C" w:rsidP="00FB204C">
      <w:pPr>
        <w:autoSpaceDE w:val="0"/>
        <w:autoSpaceDN w:val="0"/>
        <w:adjustRightInd w:val="0"/>
        <w:contextualSpacing/>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                                          </w:t>
      </w:r>
    </w:p>
    <w:p w:rsidR="00FB204C" w:rsidRPr="00FB204C" w:rsidRDefault="00FB204C" w:rsidP="00FB204C">
      <w:pPr>
        <w:autoSpaceDE w:val="0"/>
        <w:autoSpaceDN w:val="0"/>
        <w:adjustRightInd w:val="0"/>
        <w:contextualSpacing/>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                                           Основные приоритеты бюджетных расходов</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lastRenderedPageBreak/>
        <w:t>12. При формировании расходов местного бюджета  на 2020 год особое внимание следует уделить следующим ключевым вопросам, в частности:</w:t>
      </w:r>
    </w:p>
    <w:p w:rsidR="00FB204C" w:rsidRPr="00FB204C" w:rsidRDefault="00FB204C" w:rsidP="00FB204C">
      <w:pPr>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13. Основные приоритеты бюджетных расходов на 2020 год будут соответствовать решению задач социальной направленности, в первую очередь в сфере физической культуры и спорта, средств массовой информации, социальной и молодежной политики, а также приоритетными станут бюджетные расходы на развитие инфраструктуры. </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Расходы местного бюджета  планируется увеличить за счет субсидий из окружного бюджета и межбюджетных трансфертов из районного бюджета.</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Расходы на капитальные вложения и капитальный ремонт должны планироваться с учетом необходимости погашения кредиторской задолженности за выполненные работы предыдущего года, необходимости окончания работ по ранее заключенным контрактам, срок исполнения которых не истек, с учетом обоснований, исходя из возможностей планируемой доходной части местного бюджета.</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14.Бюджетная политика должна способствовать повышению качества и доступности муниципальных услуг, эффективности управления муниципальными финансами. </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proofErr w:type="gramStart"/>
      <w:r w:rsidRPr="00FB204C">
        <w:rPr>
          <w:rFonts w:ascii="Times New Roman" w:hAnsi="Times New Roman" w:cs="Times New Roman"/>
          <w:color w:val="000000" w:themeColor="text1"/>
          <w:sz w:val="16"/>
          <w:szCs w:val="16"/>
        </w:rPr>
        <w:t>Расходование средств местного бюджета должно осуществляться только по видам бюджетных ассигнований, прямо установленных Бюджетным кодексом Российской Федерации, с учетом соблюдения установленных им ограничений, и направляться в первую очередь на финансирование всего спектра муниципальных услуг в соответствии с муниципальным заданием, устанавливающим требования к составу, качеству, объему, условиям, порядку и результатам оказания муниципальных услуг.</w:t>
      </w:r>
      <w:proofErr w:type="gramEnd"/>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15.  Безусловное исполнение действующих расходных обязательств муниципального образования </w:t>
      </w:r>
      <w:r w:rsidRPr="00FB204C">
        <w:rPr>
          <w:rFonts w:ascii="Times New Roman" w:hAnsi="Times New Roman" w:cs="Times New Roman"/>
          <w:bCs/>
          <w:color w:val="000000" w:themeColor="text1"/>
          <w:sz w:val="16"/>
          <w:szCs w:val="16"/>
        </w:rPr>
        <w:t>«Пустозерский сельсовет» Ненецкого автономного округа,</w:t>
      </w:r>
      <w:r w:rsidRPr="00FB204C">
        <w:rPr>
          <w:rFonts w:ascii="Times New Roman" w:hAnsi="Times New Roman" w:cs="Times New Roman"/>
          <w:color w:val="000000" w:themeColor="text1"/>
          <w:sz w:val="16"/>
          <w:szCs w:val="16"/>
        </w:rPr>
        <w:t xml:space="preserve"> реализация уже принятых решений - базовый принцип ответственной бюджетной политики, который также требует проведения анализа эффективности действующих расходных обязатель</w:t>
      </w:r>
      <w:proofErr w:type="gramStart"/>
      <w:r w:rsidRPr="00FB204C">
        <w:rPr>
          <w:rFonts w:ascii="Times New Roman" w:hAnsi="Times New Roman" w:cs="Times New Roman"/>
          <w:color w:val="000000" w:themeColor="text1"/>
          <w:sz w:val="16"/>
          <w:szCs w:val="16"/>
        </w:rPr>
        <w:t>ств с пр</w:t>
      </w:r>
      <w:proofErr w:type="gramEnd"/>
      <w:r w:rsidRPr="00FB204C">
        <w:rPr>
          <w:rFonts w:ascii="Times New Roman" w:hAnsi="Times New Roman" w:cs="Times New Roman"/>
          <w:color w:val="000000" w:themeColor="text1"/>
          <w:sz w:val="16"/>
          <w:szCs w:val="16"/>
        </w:rPr>
        <w:t>инятием в случае необходимости решений по их прекращению или изменению. При этом следует неукоснительно соблюдать предусмотренные бюджетным законодательством ограничения по исполнению расходных обязательств. Если необходимость или целесообразность таких обязательств утрачена, то изменения в муниципальные правовые акты, определяющие эти обязательства и их объем, должны вноситься своевременно.</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16.  Развитие социальной сферы. Важной инвестицией в будущее развитие считать работу, направленную на формирование здорового образа жизни, развитие массовой физической культуры и спорта.</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17.  Развитие транспортной и инженерной инфраструктуры.</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Наличие развитой транспортной инфраструктуры является необходимым условием экономического роста и повышения инвестиционной активности. Совершенствование транспортной инфраструктуры с внедрением современных инновационных технологий продолжает оставаться одной из основных задач на среднесрочную перспективу.</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В связи с этим одним из приоритетных направлений бюджетной политики должно являться устойчивое финансовое обеспечение содержания и развитие автомобильных дорог.</w:t>
      </w:r>
    </w:p>
    <w:p w:rsidR="00FB204C" w:rsidRPr="00FB204C" w:rsidRDefault="00FB204C" w:rsidP="00FB204C">
      <w:pPr>
        <w:pStyle w:val="ConsPlusNormal"/>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Одним из приоритетов жилищной политики является обеспечение комфортных условий проживания и доступности коммунальных услуг для населения. Необходимо привести коммунальную инфраструктуру в соответствие со стандартами качества. Для этого следует провести модернизацию объектов  коммунальной инфраструктуры, связанную с реконструкцией существующих объектов (с высоким уровнем износа), а также со строительством новых объектов.</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18.  Реализация положений Основных направлений бюджетной и налоговой политики муниципального образования на 2020 год  позволит обеспечить устойчивость и сбалансированность местного бюджета, исполнить намеченные обязательства перед бюджетной сферой, гражданами муниципального образования, придаст поступательный и целенаправленный характер достижению целей дальнейшего социально-экономического развития муниципального образования.</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                                 </w:t>
      </w:r>
    </w:p>
    <w:p w:rsidR="00FB204C" w:rsidRPr="00FB204C" w:rsidRDefault="00FB204C" w:rsidP="00FB204C">
      <w:pPr>
        <w:autoSpaceDE w:val="0"/>
        <w:autoSpaceDN w:val="0"/>
        <w:adjustRightInd w:val="0"/>
        <w:ind w:firstLine="540"/>
        <w:contextualSpacing/>
        <w:jc w:val="both"/>
        <w:rPr>
          <w:rFonts w:ascii="Times New Roman" w:hAnsi="Times New Roman" w:cs="Times New Roman"/>
          <w:color w:val="000000" w:themeColor="text1"/>
          <w:sz w:val="16"/>
          <w:szCs w:val="16"/>
        </w:rPr>
      </w:pPr>
      <w:r w:rsidRPr="00FB204C">
        <w:rPr>
          <w:rFonts w:ascii="Times New Roman" w:hAnsi="Times New Roman" w:cs="Times New Roman"/>
          <w:color w:val="000000" w:themeColor="text1"/>
          <w:sz w:val="16"/>
          <w:szCs w:val="16"/>
        </w:rPr>
        <w:t xml:space="preserve">                                  Контроль за </w:t>
      </w:r>
      <w:proofErr w:type="gramStart"/>
      <w:r w:rsidRPr="00FB204C">
        <w:rPr>
          <w:rFonts w:ascii="Times New Roman" w:hAnsi="Times New Roman" w:cs="Times New Roman"/>
          <w:color w:val="000000" w:themeColor="text1"/>
          <w:sz w:val="16"/>
          <w:szCs w:val="16"/>
        </w:rPr>
        <w:t>целевым</w:t>
      </w:r>
      <w:proofErr w:type="gramEnd"/>
      <w:r w:rsidRPr="00FB204C">
        <w:rPr>
          <w:rFonts w:ascii="Times New Roman" w:hAnsi="Times New Roman" w:cs="Times New Roman"/>
          <w:color w:val="000000" w:themeColor="text1"/>
          <w:sz w:val="16"/>
          <w:szCs w:val="16"/>
        </w:rPr>
        <w:t xml:space="preserve"> и эффективным</w:t>
      </w:r>
    </w:p>
    <w:p w:rsidR="00FB204C" w:rsidRPr="00FB204C" w:rsidRDefault="00FB204C" w:rsidP="00FB204C">
      <w:pPr>
        <w:autoSpaceDE w:val="0"/>
        <w:autoSpaceDN w:val="0"/>
        <w:adjustRightInd w:val="0"/>
        <w:ind w:firstLine="540"/>
        <w:contextualSpacing/>
        <w:jc w:val="both"/>
        <w:rPr>
          <w:rFonts w:ascii="Times New Roman" w:hAnsi="Times New Roman" w:cs="Times New Roman"/>
          <w:b/>
          <w:color w:val="000000" w:themeColor="text1"/>
          <w:sz w:val="16"/>
          <w:szCs w:val="16"/>
        </w:rPr>
      </w:pPr>
      <w:r w:rsidRPr="00FB204C">
        <w:rPr>
          <w:rFonts w:ascii="Times New Roman" w:hAnsi="Times New Roman" w:cs="Times New Roman"/>
          <w:color w:val="000000" w:themeColor="text1"/>
          <w:sz w:val="16"/>
          <w:szCs w:val="16"/>
        </w:rPr>
        <w:t xml:space="preserve">                                  использованием бюджетных средств</w:t>
      </w:r>
    </w:p>
    <w:p w:rsidR="00FB204C" w:rsidRPr="00FB204C" w:rsidRDefault="00FB204C" w:rsidP="00FB204C">
      <w:pPr>
        <w:contextualSpacing/>
        <w:rPr>
          <w:rFonts w:ascii="Times New Roman" w:hAnsi="Times New Roman" w:cs="Times New Roman"/>
          <w:color w:val="000000" w:themeColor="text1"/>
          <w:sz w:val="16"/>
          <w:szCs w:val="16"/>
        </w:rPr>
      </w:pPr>
    </w:p>
    <w:p w:rsidR="00FB204C" w:rsidRPr="00FB204C" w:rsidRDefault="00FB204C" w:rsidP="00FB204C">
      <w:pPr>
        <w:contextualSpacing/>
        <w:jc w:val="both"/>
        <w:rPr>
          <w:rFonts w:ascii="Times New Roman" w:hAnsi="Times New Roman" w:cs="Times New Roman"/>
          <w:bCs/>
          <w:color w:val="000000" w:themeColor="text1"/>
          <w:sz w:val="16"/>
          <w:szCs w:val="16"/>
        </w:rPr>
      </w:pPr>
      <w:r w:rsidRPr="00FB204C">
        <w:rPr>
          <w:rFonts w:ascii="Times New Roman" w:hAnsi="Times New Roman" w:cs="Times New Roman"/>
          <w:bCs/>
          <w:color w:val="000000" w:themeColor="text1"/>
          <w:sz w:val="16"/>
          <w:szCs w:val="16"/>
        </w:rPr>
        <w:t xml:space="preserve">         19. Развитие системы муниципального финансового контроля в муниципальном образовании «Пустозерский сельсовет» Ненецкого автономного округа, кроме контроля, осуществляемого Контрольно-счетной палатой, должно предусматривать организацию внутреннего контроля уполномоченного органа за эффективностью использования бюджетных ассигнований. Контрольная  работа  должна  быть  направлена на достижение  конечного результата по материалам контрольных мероприятий путём обязательного получения от проверенных организаций информации об устранении нарушений.</w:t>
      </w:r>
    </w:p>
    <w:p w:rsidR="00FB204C" w:rsidRPr="00FB204C" w:rsidRDefault="00FB204C" w:rsidP="00FB204C">
      <w:pPr>
        <w:ind w:firstLine="709"/>
        <w:contextualSpacing/>
        <w:jc w:val="both"/>
        <w:rPr>
          <w:rFonts w:ascii="Times New Roman" w:hAnsi="Times New Roman" w:cs="Times New Roman"/>
          <w:bCs/>
          <w:color w:val="000000" w:themeColor="text1"/>
          <w:sz w:val="16"/>
          <w:szCs w:val="16"/>
        </w:rPr>
      </w:pPr>
      <w:r w:rsidRPr="00FB204C">
        <w:rPr>
          <w:rFonts w:ascii="Times New Roman" w:hAnsi="Times New Roman" w:cs="Times New Roman"/>
          <w:bCs/>
          <w:color w:val="000000" w:themeColor="text1"/>
          <w:sz w:val="16"/>
          <w:szCs w:val="16"/>
        </w:rPr>
        <w:t>Особое внимание должно быть уделено контролю:</w:t>
      </w:r>
    </w:p>
    <w:p w:rsidR="00FB204C" w:rsidRPr="00FB204C" w:rsidRDefault="00FB204C" w:rsidP="00FB204C">
      <w:pPr>
        <w:ind w:firstLine="709"/>
        <w:contextualSpacing/>
        <w:jc w:val="both"/>
        <w:rPr>
          <w:rFonts w:ascii="Times New Roman" w:hAnsi="Times New Roman" w:cs="Times New Roman"/>
          <w:bCs/>
          <w:color w:val="000000" w:themeColor="text1"/>
          <w:sz w:val="16"/>
          <w:szCs w:val="16"/>
        </w:rPr>
      </w:pPr>
      <w:r w:rsidRPr="00FB204C">
        <w:rPr>
          <w:rFonts w:ascii="Times New Roman" w:hAnsi="Times New Roman" w:cs="Times New Roman"/>
          <w:bCs/>
          <w:color w:val="000000" w:themeColor="text1"/>
          <w:sz w:val="16"/>
          <w:szCs w:val="16"/>
        </w:rPr>
        <w:t>за целевым и эффективным использованием бюджетных средств, в том числе за расходованием целевых средств окружного, районного и местного  бюджетов;</w:t>
      </w:r>
    </w:p>
    <w:p w:rsidR="00FB204C" w:rsidRPr="00FB204C" w:rsidRDefault="00FB204C" w:rsidP="00FB204C">
      <w:pPr>
        <w:ind w:firstLine="709"/>
        <w:contextualSpacing/>
        <w:jc w:val="both"/>
        <w:rPr>
          <w:rFonts w:ascii="Times New Roman" w:hAnsi="Times New Roman" w:cs="Times New Roman"/>
          <w:bCs/>
          <w:color w:val="000000" w:themeColor="text1"/>
          <w:sz w:val="16"/>
          <w:szCs w:val="16"/>
        </w:rPr>
      </w:pPr>
      <w:r w:rsidRPr="00FB204C">
        <w:rPr>
          <w:rFonts w:ascii="Times New Roman" w:hAnsi="Times New Roman" w:cs="Times New Roman"/>
          <w:bCs/>
          <w:color w:val="000000" w:themeColor="text1"/>
          <w:sz w:val="16"/>
          <w:szCs w:val="16"/>
        </w:rPr>
        <w:t>за выполнением муниципальных заданий на оказание муниципальных услуг (выполнение работ);</w:t>
      </w:r>
    </w:p>
    <w:p w:rsidR="00FB204C" w:rsidRPr="00FB204C" w:rsidRDefault="00FB204C" w:rsidP="00FB204C">
      <w:pPr>
        <w:ind w:firstLine="709"/>
        <w:contextualSpacing/>
        <w:jc w:val="both"/>
        <w:rPr>
          <w:rFonts w:ascii="Times New Roman" w:hAnsi="Times New Roman" w:cs="Times New Roman"/>
          <w:bCs/>
          <w:color w:val="000000" w:themeColor="text1"/>
          <w:sz w:val="16"/>
          <w:szCs w:val="16"/>
        </w:rPr>
      </w:pPr>
      <w:r w:rsidRPr="00FB204C">
        <w:rPr>
          <w:rFonts w:ascii="Times New Roman" w:hAnsi="Times New Roman" w:cs="Times New Roman"/>
          <w:bCs/>
          <w:color w:val="000000" w:themeColor="text1"/>
          <w:sz w:val="16"/>
          <w:szCs w:val="16"/>
        </w:rPr>
        <w:t xml:space="preserve">за полнотой и своевременностью предоставляемой отчётности, за недопущением образования просроченной кредиторской и дебиторской задолженности. </w:t>
      </w:r>
    </w:p>
    <w:p w:rsidR="00FB204C" w:rsidRPr="00FB204C" w:rsidRDefault="00FB204C" w:rsidP="00FB204C">
      <w:pPr>
        <w:contextualSpacing/>
        <w:jc w:val="both"/>
        <w:rPr>
          <w:rFonts w:ascii="Times New Roman" w:hAnsi="Times New Roman" w:cs="Times New Roman"/>
          <w:color w:val="000000"/>
          <w:sz w:val="16"/>
          <w:szCs w:val="16"/>
        </w:rPr>
      </w:pPr>
    </w:p>
    <w:p w:rsidR="00FB204C" w:rsidRPr="00FB204C" w:rsidRDefault="00FB204C" w:rsidP="00FB204C">
      <w:pPr>
        <w:pStyle w:val="a4"/>
        <w:ind w:right="46"/>
        <w:contextualSpacing/>
        <w:rPr>
          <w:b/>
          <w:sz w:val="16"/>
          <w:szCs w:val="16"/>
        </w:rPr>
      </w:pPr>
      <w:r w:rsidRPr="00FB204C">
        <w:rPr>
          <w:b/>
          <w:sz w:val="16"/>
          <w:szCs w:val="16"/>
        </w:rPr>
        <w:t xml:space="preserve">АДМИНИСТРАЦИЯ </w:t>
      </w:r>
    </w:p>
    <w:p w:rsidR="00FB204C" w:rsidRPr="00FB204C" w:rsidRDefault="00FB204C" w:rsidP="00FB204C">
      <w:pPr>
        <w:ind w:right="46"/>
        <w:contextualSpacing/>
        <w:jc w:val="center"/>
        <w:rPr>
          <w:rFonts w:ascii="Times New Roman" w:hAnsi="Times New Roman" w:cs="Times New Roman"/>
          <w:b/>
          <w:sz w:val="16"/>
          <w:szCs w:val="16"/>
        </w:rPr>
      </w:pPr>
      <w:r w:rsidRPr="00FB204C">
        <w:rPr>
          <w:rFonts w:ascii="Times New Roman" w:hAnsi="Times New Roman" w:cs="Times New Roman"/>
          <w:b/>
          <w:sz w:val="16"/>
          <w:szCs w:val="16"/>
        </w:rPr>
        <w:t>МУНИЦИПАЛЬНОГО ОБРАЗОВАНИЯ «ПУСТОЗЕРСКИЙ  СЕЛЬСОВЕТ»</w:t>
      </w:r>
    </w:p>
    <w:p w:rsidR="00FB204C" w:rsidRPr="00FB204C" w:rsidRDefault="00FB204C" w:rsidP="00FB204C">
      <w:pPr>
        <w:ind w:right="46"/>
        <w:contextualSpacing/>
        <w:jc w:val="center"/>
        <w:rPr>
          <w:rFonts w:ascii="Times New Roman" w:hAnsi="Times New Roman" w:cs="Times New Roman"/>
          <w:b/>
          <w:sz w:val="16"/>
          <w:szCs w:val="16"/>
        </w:rPr>
      </w:pPr>
      <w:r w:rsidRPr="00FB204C">
        <w:rPr>
          <w:rFonts w:ascii="Times New Roman" w:hAnsi="Times New Roman" w:cs="Times New Roman"/>
          <w:b/>
          <w:sz w:val="16"/>
          <w:szCs w:val="16"/>
        </w:rPr>
        <w:t xml:space="preserve"> НЕНЕЦКОГО АВТОНОМНОГО ОКРУГА</w:t>
      </w:r>
    </w:p>
    <w:p w:rsidR="00FB204C" w:rsidRPr="002C69E9" w:rsidRDefault="00FB204C" w:rsidP="002C69E9">
      <w:pPr>
        <w:pStyle w:val="1"/>
        <w:ind w:right="46"/>
        <w:contextualSpacing/>
        <w:rPr>
          <w:b w:val="0"/>
          <w:sz w:val="16"/>
          <w:szCs w:val="16"/>
        </w:rPr>
      </w:pPr>
      <w:proofErr w:type="gramStart"/>
      <w:r w:rsidRPr="00E3205F">
        <w:rPr>
          <w:sz w:val="16"/>
          <w:szCs w:val="16"/>
        </w:rPr>
        <w:t>П</w:t>
      </w:r>
      <w:proofErr w:type="gramEnd"/>
      <w:r w:rsidRPr="00E3205F">
        <w:rPr>
          <w:sz w:val="16"/>
          <w:szCs w:val="16"/>
        </w:rPr>
        <w:t xml:space="preserve"> О С Т А Н О В Л Е Н И Е</w:t>
      </w:r>
    </w:p>
    <w:p w:rsidR="00FB204C" w:rsidRPr="00FB204C" w:rsidRDefault="00FB204C" w:rsidP="00FB204C">
      <w:pPr>
        <w:ind w:right="46"/>
        <w:contextualSpacing/>
        <w:rPr>
          <w:rFonts w:ascii="Times New Roman" w:hAnsi="Times New Roman" w:cs="Times New Roman"/>
          <w:b/>
          <w:bCs/>
          <w:sz w:val="16"/>
          <w:szCs w:val="16"/>
          <w:u w:val="single"/>
        </w:rPr>
      </w:pPr>
      <w:r w:rsidRPr="00FB204C">
        <w:rPr>
          <w:rFonts w:ascii="Times New Roman" w:hAnsi="Times New Roman" w:cs="Times New Roman"/>
          <w:b/>
          <w:bCs/>
          <w:sz w:val="16"/>
          <w:szCs w:val="16"/>
          <w:u w:val="single"/>
        </w:rPr>
        <w:t>от  14.11.2019   № 74</w:t>
      </w:r>
    </w:p>
    <w:p w:rsidR="00FB204C" w:rsidRPr="00FB204C" w:rsidRDefault="00FB204C" w:rsidP="00FB204C">
      <w:pPr>
        <w:ind w:right="46"/>
        <w:contextualSpacing/>
        <w:rPr>
          <w:rFonts w:ascii="Times New Roman" w:hAnsi="Times New Roman" w:cs="Times New Roman"/>
          <w:sz w:val="16"/>
          <w:szCs w:val="16"/>
        </w:rPr>
      </w:pPr>
      <w:r w:rsidRPr="00FB204C">
        <w:rPr>
          <w:rFonts w:ascii="Times New Roman" w:hAnsi="Times New Roman" w:cs="Times New Roman"/>
          <w:sz w:val="16"/>
          <w:szCs w:val="16"/>
        </w:rPr>
        <w:t xml:space="preserve">село  Оксино, </w:t>
      </w:r>
    </w:p>
    <w:p w:rsidR="00FB204C" w:rsidRPr="00FB204C" w:rsidRDefault="00FB204C" w:rsidP="00FB204C">
      <w:pPr>
        <w:ind w:right="46"/>
        <w:contextualSpacing/>
        <w:rPr>
          <w:rFonts w:ascii="Times New Roman" w:hAnsi="Times New Roman" w:cs="Times New Roman"/>
          <w:sz w:val="16"/>
          <w:szCs w:val="16"/>
        </w:rPr>
      </w:pPr>
      <w:r w:rsidRPr="00FB204C">
        <w:rPr>
          <w:rFonts w:ascii="Times New Roman" w:hAnsi="Times New Roman" w:cs="Times New Roman"/>
          <w:sz w:val="16"/>
          <w:szCs w:val="16"/>
        </w:rPr>
        <w:t>Ненецкий автономный округ</w:t>
      </w:r>
    </w:p>
    <w:p w:rsidR="00FB204C" w:rsidRPr="00E3205F" w:rsidRDefault="00FB204C" w:rsidP="00FB204C">
      <w:pPr>
        <w:pStyle w:val="ConsPlusNormal"/>
        <w:ind w:firstLine="0"/>
        <w:contextualSpacing/>
        <w:jc w:val="center"/>
        <w:outlineLvl w:val="0"/>
        <w:rPr>
          <w:rFonts w:ascii="Times New Roman" w:hAnsi="Times New Roman" w:cs="Times New Roman"/>
          <w:sz w:val="16"/>
          <w:szCs w:val="16"/>
        </w:rPr>
      </w:pPr>
      <w:r w:rsidRPr="00E3205F">
        <w:rPr>
          <w:rFonts w:ascii="Times New Roman" w:hAnsi="Times New Roman" w:cs="Times New Roman"/>
          <w:sz w:val="16"/>
          <w:szCs w:val="16"/>
        </w:rPr>
        <w:t>ОБ  УТВЕРЖДЕНИИ  СРЕДНЕСРОЧНОГО  ФИНАНСОВОГО  ПЛАНА</w:t>
      </w:r>
    </w:p>
    <w:p w:rsidR="00FB204C" w:rsidRPr="00E3205F" w:rsidRDefault="00FB204C" w:rsidP="00FB204C">
      <w:pPr>
        <w:pStyle w:val="ConsPlusNormal"/>
        <w:ind w:firstLine="0"/>
        <w:contextualSpacing/>
        <w:jc w:val="center"/>
        <w:outlineLvl w:val="0"/>
        <w:rPr>
          <w:rFonts w:ascii="Times New Roman" w:hAnsi="Times New Roman" w:cs="Times New Roman"/>
          <w:sz w:val="16"/>
          <w:szCs w:val="16"/>
        </w:rPr>
      </w:pPr>
      <w:r w:rsidRPr="00E3205F">
        <w:rPr>
          <w:rFonts w:ascii="Times New Roman" w:hAnsi="Times New Roman" w:cs="Times New Roman"/>
          <w:sz w:val="16"/>
          <w:szCs w:val="16"/>
        </w:rPr>
        <w:t>МУНИЦИПАЛЬНОГО ОБРАЗОВАНИЯ «ПУСТОЗЕРСКИЙ СЕЛЬСОВЕТ»</w:t>
      </w:r>
    </w:p>
    <w:p w:rsidR="00FB204C" w:rsidRPr="00E3205F" w:rsidRDefault="00FB204C" w:rsidP="00FB204C">
      <w:pPr>
        <w:pStyle w:val="ConsPlusNormal"/>
        <w:ind w:firstLine="0"/>
        <w:contextualSpacing/>
        <w:jc w:val="center"/>
        <w:outlineLvl w:val="0"/>
        <w:rPr>
          <w:rFonts w:ascii="Times New Roman" w:hAnsi="Times New Roman" w:cs="Times New Roman"/>
          <w:sz w:val="16"/>
          <w:szCs w:val="16"/>
        </w:rPr>
      </w:pPr>
      <w:r w:rsidRPr="00E3205F">
        <w:rPr>
          <w:rFonts w:ascii="Times New Roman" w:hAnsi="Times New Roman" w:cs="Times New Roman"/>
          <w:sz w:val="16"/>
          <w:szCs w:val="16"/>
        </w:rPr>
        <w:t>НЕНЕЦКОГО АВТОНОМНОГО ОКРУГА НА 2020 ГОД</w:t>
      </w:r>
    </w:p>
    <w:p w:rsidR="00FB204C" w:rsidRPr="00E3205F" w:rsidRDefault="00FB204C" w:rsidP="00FB204C">
      <w:pPr>
        <w:pStyle w:val="ConsPlusNormal"/>
        <w:ind w:firstLine="0"/>
        <w:contextualSpacing/>
        <w:outlineLvl w:val="0"/>
        <w:rPr>
          <w:rFonts w:ascii="Times New Roman" w:hAnsi="Times New Roman" w:cs="Times New Roman"/>
          <w:sz w:val="16"/>
          <w:szCs w:val="16"/>
        </w:rPr>
      </w:pPr>
    </w:p>
    <w:p w:rsidR="00FB204C" w:rsidRPr="00E3205F" w:rsidRDefault="00FB204C" w:rsidP="00FB204C">
      <w:pPr>
        <w:pStyle w:val="ConsPlusNormal"/>
        <w:ind w:firstLine="0"/>
        <w:contextualSpacing/>
        <w:jc w:val="both"/>
        <w:outlineLvl w:val="0"/>
        <w:rPr>
          <w:rFonts w:ascii="Times New Roman" w:hAnsi="Times New Roman" w:cs="Times New Roman"/>
          <w:sz w:val="16"/>
          <w:szCs w:val="16"/>
        </w:rPr>
      </w:pPr>
      <w:r w:rsidRPr="00E3205F">
        <w:rPr>
          <w:rFonts w:ascii="Times New Roman" w:hAnsi="Times New Roman" w:cs="Times New Roman"/>
          <w:sz w:val="16"/>
          <w:szCs w:val="16"/>
        </w:rPr>
        <w:lastRenderedPageBreak/>
        <w:tab/>
      </w:r>
      <w:proofErr w:type="gramStart"/>
      <w:r w:rsidRPr="00E3205F">
        <w:rPr>
          <w:rFonts w:ascii="Times New Roman" w:hAnsi="Times New Roman" w:cs="Times New Roman"/>
          <w:sz w:val="16"/>
          <w:szCs w:val="16"/>
        </w:rPr>
        <w:t>В соответствии с Положением «О бюджетном процессе муниципального образования «Пустозерский сельсовет» Ненецкого автономного округа», распоряжением Администрации</w:t>
      </w:r>
      <w:r w:rsidRPr="00E3205F">
        <w:rPr>
          <w:rFonts w:ascii="Times New Roman" w:hAnsi="Times New Roman" w:cs="Times New Roman"/>
          <w:color w:val="FF0000"/>
          <w:sz w:val="16"/>
          <w:szCs w:val="16"/>
        </w:rPr>
        <w:t xml:space="preserve"> </w:t>
      </w:r>
      <w:r w:rsidRPr="00E3205F">
        <w:rPr>
          <w:rFonts w:ascii="Times New Roman" w:hAnsi="Times New Roman" w:cs="Times New Roman"/>
          <w:sz w:val="16"/>
          <w:szCs w:val="16"/>
        </w:rPr>
        <w:t>МО «Пустозерский сельсовет» НАО от 13.05.2019 №55-осн «О разработке проекта бюджета муниципального образования «Пустозерский сельсовет» Ненецкого автономного округа на 2020 год и разработке среднесрочного финансового плана до 2022 года», Администрация муниципального образования «Пустозерский сельсовет» Ненецкого автономного округа ПОСТАНОВЛЯЕТ:</w:t>
      </w:r>
      <w:proofErr w:type="gramEnd"/>
    </w:p>
    <w:p w:rsidR="00FB204C" w:rsidRPr="00E3205F" w:rsidRDefault="00FB204C" w:rsidP="00FB204C">
      <w:pPr>
        <w:pStyle w:val="ConsPlusNormal"/>
        <w:ind w:firstLine="0"/>
        <w:contextualSpacing/>
        <w:jc w:val="both"/>
        <w:outlineLvl w:val="0"/>
        <w:rPr>
          <w:rFonts w:ascii="Times New Roman" w:hAnsi="Times New Roman" w:cs="Times New Roman"/>
          <w:sz w:val="16"/>
          <w:szCs w:val="16"/>
        </w:rPr>
      </w:pPr>
      <w:r w:rsidRPr="00E3205F">
        <w:rPr>
          <w:rFonts w:ascii="Times New Roman" w:hAnsi="Times New Roman" w:cs="Times New Roman"/>
          <w:sz w:val="16"/>
          <w:szCs w:val="16"/>
        </w:rPr>
        <w:tab/>
        <w:t>1. Утвердить прилагаемый среднесрочный финансовый план муниципального образования «Пустозерский сельсовет» Ненецкого автономного округа на 2020 год (прилагается).</w:t>
      </w:r>
    </w:p>
    <w:p w:rsidR="00FB204C" w:rsidRPr="00FB204C" w:rsidRDefault="00FB204C" w:rsidP="00FB204C">
      <w:pPr>
        <w:pStyle w:val="ConsPlusNormal"/>
        <w:ind w:firstLine="0"/>
        <w:contextualSpacing/>
        <w:jc w:val="both"/>
        <w:outlineLvl w:val="0"/>
        <w:rPr>
          <w:rFonts w:ascii="Times New Roman" w:hAnsi="Times New Roman" w:cs="Times New Roman"/>
          <w:sz w:val="16"/>
          <w:szCs w:val="16"/>
        </w:rPr>
      </w:pPr>
      <w:r w:rsidRPr="00E3205F">
        <w:rPr>
          <w:rFonts w:ascii="Times New Roman" w:hAnsi="Times New Roman" w:cs="Times New Roman"/>
          <w:sz w:val="16"/>
          <w:szCs w:val="16"/>
        </w:rPr>
        <w:tab/>
        <w:t xml:space="preserve">2. </w:t>
      </w:r>
      <w:proofErr w:type="gramStart"/>
      <w:r w:rsidRPr="00E3205F">
        <w:rPr>
          <w:rFonts w:ascii="Times New Roman" w:hAnsi="Times New Roman" w:cs="Times New Roman"/>
          <w:sz w:val="16"/>
          <w:szCs w:val="16"/>
        </w:rPr>
        <w:t>Контроль за</w:t>
      </w:r>
      <w:proofErr w:type="gramEnd"/>
      <w:r w:rsidRPr="00E3205F">
        <w:rPr>
          <w:rFonts w:ascii="Times New Roman" w:hAnsi="Times New Roman" w:cs="Times New Roman"/>
          <w:sz w:val="16"/>
          <w:szCs w:val="16"/>
        </w:rPr>
        <w:t xml:space="preserve"> исполнением настоящего постановления возложить на финансиста Администрации муниципального образования «Пустозерский сельсовет» Ненецкого автономного округа Рочеву А.А.</w:t>
      </w:r>
    </w:p>
    <w:p w:rsidR="00FB204C" w:rsidRPr="00E3205F" w:rsidRDefault="00FB204C" w:rsidP="00FB204C">
      <w:pPr>
        <w:pStyle w:val="aa"/>
        <w:contextualSpacing/>
        <w:jc w:val="both"/>
        <w:rPr>
          <w:sz w:val="16"/>
          <w:szCs w:val="16"/>
        </w:rPr>
      </w:pPr>
    </w:p>
    <w:p w:rsidR="00FB204C" w:rsidRPr="00E3205F" w:rsidRDefault="00FB204C" w:rsidP="00FB204C">
      <w:pPr>
        <w:pStyle w:val="aa"/>
        <w:contextualSpacing/>
        <w:jc w:val="both"/>
        <w:rPr>
          <w:rFonts w:ascii="Times New Roman" w:hAnsi="Times New Roman" w:cs="Times New Roman"/>
          <w:bCs/>
          <w:color w:val="auto"/>
          <w:sz w:val="16"/>
          <w:szCs w:val="16"/>
        </w:rPr>
      </w:pPr>
      <w:r w:rsidRPr="00E3205F">
        <w:rPr>
          <w:sz w:val="16"/>
          <w:szCs w:val="16"/>
        </w:rPr>
        <w:br/>
      </w:r>
      <w:proofErr w:type="spellStart"/>
      <w:r w:rsidRPr="00E3205F">
        <w:rPr>
          <w:rFonts w:ascii="Times New Roman" w:hAnsi="Times New Roman" w:cs="Times New Roman"/>
          <w:bCs/>
          <w:color w:val="auto"/>
          <w:sz w:val="16"/>
          <w:szCs w:val="16"/>
        </w:rPr>
        <w:t>ВрИО</w:t>
      </w:r>
      <w:proofErr w:type="spellEnd"/>
      <w:r w:rsidRPr="00E3205F">
        <w:rPr>
          <w:rFonts w:ascii="Times New Roman" w:hAnsi="Times New Roman" w:cs="Times New Roman"/>
          <w:bCs/>
          <w:color w:val="auto"/>
          <w:sz w:val="16"/>
          <w:szCs w:val="16"/>
        </w:rPr>
        <w:t xml:space="preserve"> Главы Администрации</w:t>
      </w:r>
    </w:p>
    <w:p w:rsidR="00FB204C" w:rsidRPr="00E3205F" w:rsidRDefault="00FB204C" w:rsidP="00FB204C">
      <w:pPr>
        <w:pStyle w:val="aa"/>
        <w:contextualSpacing/>
        <w:jc w:val="both"/>
        <w:rPr>
          <w:rFonts w:ascii="Times New Roman" w:hAnsi="Times New Roman" w:cs="Times New Roman"/>
          <w:color w:val="auto"/>
          <w:sz w:val="16"/>
          <w:szCs w:val="16"/>
        </w:rPr>
      </w:pPr>
      <w:r w:rsidRPr="00E3205F">
        <w:rPr>
          <w:rFonts w:ascii="Times New Roman" w:hAnsi="Times New Roman" w:cs="Times New Roman"/>
          <w:bCs/>
          <w:color w:val="auto"/>
          <w:sz w:val="16"/>
          <w:szCs w:val="16"/>
        </w:rPr>
        <w:t xml:space="preserve"> муниципального образования                                                           </w:t>
      </w:r>
    </w:p>
    <w:p w:rsidR="00FB204C" w:rsidRPr="00E3205F" w:rsidRDefault="00FB204C" w:rsidP="00FB204C">
      <w:pPr>
        <w:pStyle w:val="a4"/>
        <w:ind w:right="-5"/>
        <w:contextualSpacing/>
        <w:jc w:val="both"/>
        <w:rPr>
          <w:bCs/>
          <w:sz w:val="16"/>
          <w:szCs w:val="16"/>
        </w:rPr>
      </w:pPr>
      <w:r w:rsidRPr="00E3205F">
        <w:rPr>
          <w:bCs/>
          <w:sz w:val="16"/>
          <w:szCs w:val="16"/>
        </w:rPr>
        <w:t>«Пустозерский сельсовет»</w:t>
      </w:r>
    </w:p>
    <w:p w:rsidR="00FB204C" w:rsidRPr="00E3205F" w:rsidRDefault="00FB204C" w:rsidP="00FB204C">
      <w:pPr>
        <w:pStyle w:val="a4"/>
        <w:ind w:right="-5"/>
        <w:contextualSpacing/>
        <w:jc w:val="both"/>
        <w:rPr>
          <w:bCs/>
          <w:sz w:val="16"/>
          <w:szCs w:val="16"/>
        </w:rPr>
      </w:pPr>
      <w:r w:rsidRPr="00E3205F">
        <w:rPr>
          <w:bCs/>
          <w:sz w:val="16"/>
          <w:szCs w:val="16"/>
        </w:rPr>
        <w:t xml:space="preserve">Ненецкого автономного округа                                                                   </w:t>
      </w:r>
      <w:proofErr w:type="spellStart"/>
      <w:r w:rsidRPr="00E3205F">
        <w:rPr>
          <w:bCs/>
          <w:sz w:val="16"/>
          <w:szCs w:val="16"/>
        </w:rPr>
        <w:t>Р.Е.Хозяинов</w:t>
      </w:r>
      <w:proofErr w:type="spellEnd"/>
      <w:r w:rsidRPr="00E3205F">
        <w:rPr>
          <w:bCs/>
          <w:sz w:val="16"/>
          <w:szCs w:val="16"/>
        </w:rPr>
        <w:t xml:space="preserve">                                                             </w:t>
      </w:r>
    </w:p>
    <w:p w:rsidR="00E55396" w:rsidRDefault="00E55396" w:rsidP="00E55396">
      <w:pPr>
        <w:jc w:val="both"/>
        <w:rPr>
          <w:rFonts w:ascii="Times New Roman" w:hAnsi="Times New Roman" w:cs="Times New Roman"/>
          <w:b/>
          <w:color w:val="000000"/>
          <w:sz w:val="20"/>
          <w:szCs w:val="20"/>
        </w:rPr>
      </w:pPr>
    </w:p>
    <w:tbl>
      <w:tblPr>
        <w:tblW w:w="11801" w:type="dxa"/>
        <w:tblInd w:w="-318" w:type="dxa"/>
        <w:tblLook w:val="04A0"/>
      </w:tblPr>
      <w:tblGrid>
        <w:gridCol w:w="2422"/>
        <w:gridCol w:w="261"/>
        <w:gridCol w:w="261"/>
        <w:gridCol w:w="261"/>
        <w:gridCol w:w="261"/>
        <w:gridCol w:w="261"/>
        <w:gridCol w:w="261"/>
        <w:gridCol w:w="261"/>
        <w:gridCol w:w="261"/>
        <w:gridCol w:w="1870"/>
        <w:gridCol w:w="1238"/>
        <w:gridCol w:w="1030"/>
        <w:gridCol w:w="1417"/>
        <w:gridCol w:w="507"/>
        <w:gridCol w:w="236"/>
        <w:gridCol w:w="250"/>
        <w:gridCol w:w="743"/>
      </w:tblGrid>
      <w:tr w:rsidR="008667F3" w:rsidRPr="007D1454" w:rsidTr="008667F3">
        <w:trPr>
          <w:gridAfter w:val="1"/>
          <w:wAfter w:w="743" w:type="dxa"/>
          <w:trHeight w:val="255"/>
        </w:trPr>
        <w:tc>
          <w:tcPr>
            <w:tcW w:w="11058" w:type="dxa"/>
            <w:gridSpan w:val="16"/>
            <w:tcBorders>
              <w:top w:val="nil"/>
              <w:left w:val="nil"/>
              <w:bottom w:val="nil"/>
              <w:right w:val="nil"/>
            </w:tcBorders>
            <w:shd w:val="clear" w:color="auto" w:fill="auto"/>
            <w:noWrap/>
            <w:vAlign w:val="bottom"/>
            <w:hideMark/>
          </w:tcPr>
          <w:p w:rsidR="008667F3" w:rsidRPr="007D1454" w:rsidRDefault="008667F3" w:rsidP="00FE21C4">
            <w:pPr>
              <w:spacing w:after="0" w:line="240" w:lineRule="auto"/>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СРЕДНЕСРОЧНЫЙ ФИНАНСОВЫЙ ПЛАН</w:t>
            </w:r>
          </w:p>
        </w:tc>
      </w:tr>
      <w:tr w:rsidR="008667F3" w:rsidRPr="007D1454" w:rsidTr="008667F3">
        <w:trPr>
          <w:gridAfter w:val="1"/>
          <w:wAfter w:w="743" w:type="dxa"/>
          <w:trHeight w:val="255"/>
        </w:trPr>
        <w:tc>
          <w:tcPr>
            <w:tcW w:w="11058" w:type="dxa"/>
            <w:gridSpan w:val="16"/>
            <w:tcBorders>
              <w:top w:val="nil"/>
              <w:left w:val="nil"/>
              <w:bottom w:val="nil"/>
              <w:right w:val="nil"/>
            </w:tcBorders>
            <w:shd w:val="clear" w:color="auto" w:fill="auto"/>
            <w:noWrap/>
            <w:vAlign w:val="bottom"/>
            <w:hideMark/>
          </w:tcPr>
          <w:p w:rsidR="008667F3" w:rsidRPr="007D1454" w:rsidRDefault="008667F3" w:rsidP="00FE21C4">
            <w:pPr>
              <w:spacing w:after="0" w:line="240" w:lineRule="auto"/>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МУНИЦИПАЛЬНОГО ОБРАЗОВАНИЯ "ПУСТОЗЕРСКИЙ СЕЛЬСОВЕТ"</w:t>
            </w:r>
          </w:p>
        </w:tc>
      </w:tr>
      <w:tr w:rsidR="008667F3" w:rsidRPr="007D1454" w:rsidTr="008667F3">
        <w:trPr>
          <w:gridAfter w:val="1"/>
          <w:wAfter w:w="743" w:type="dxa"/>
          <w:trHeight w:val="255"/>
        </w:trPr>
        <w:tc>
          <w:tcPr>
            <w:tcW w:w="11058" w:type="dxa"/>
            <w:gridSpan w:val="16"/>
            <w:tcBorders>
              <w:top w:val="nil"/>
              <w:left w:val="nil"/>
              <w:bottom w:val="nil"/>
              <w:right w:val="nil"/>
            </w:tcBorders>
            <w:shd w:val="clear" w:color="auto" w:fill="auto"/>
            <w:noWrap/>
            <w:vAlign w:val="bottom"/>
            <w:hideMark/>
          </w:tcPr>
          <w:p w:rsidR="008667F3" w:rsidRPr="007D1454" w:rsidRDefault="008667F3" w:rsidP="00FE21C4">
            <w:pPr>
              <w:spacing w:after="0" w:line="240" w:lineRule="auto"/>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НЕНЕЦКОГО АВТОНОМНОГО ОКРУГА</w:t>
            </w:r>
          </w:p>
        </w:tc>
      </w:tr>
      <w:tr w:rsidR="008667F3" w:rsidRPr="007D1454" w:rsidTr="008667F3">
        <w:trPr>
          <w:trHeight w:val="255"/>
        </w:trPr>
        <w:tc>
          <w:tcPr>
            <w:tcW w:w="2422"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i/>
                <w:i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3108" w:type="dxa"/>
            <w:gridSpan w:val="2"/>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954" w:type="dxa"/>
            <w:gridSpan w:val="3"/>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36"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993" w:type="dxa"/>
            <w:gridSpan w:val="2"/>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r>
      <w:tr w:rsidR="008667F3" w:rsidRPr="007D1454" w:rsidTr="008667F3">
        <w:trPr>
          <w:gridAfter w:val="1"/>
          <w:wAfter w:w="743" w:type="dxa"/>
          <w:trHeight w:val="255"/>
        </w:trPr>
        <w:tc>
          <w:tcPr>
            <w:tcW w:w="11058" w:type="dxa"/>
            <w:gridSpan w:val="16"/>
            <w:tcBorders>
              <w:top w:val="nil"/>
              <w:left w:val="nil"/>
              <w:bottom w:val="nil"/>
              <w:right w:val="nil"/>
            </w:tcBorders>
            <w:shd w:val="clear" w:color="auto" w:fill="auto"/>
            <w:noWrap/>
            <w:vAlign w:val="bottom"/>
            <w:hideMark/>
          </w:tcPr>
          <w:p w:rsidR="008667F3" w:rsidRPr="007D1454" w:rsidRDefault="008667F3" w:rsidP="00FE21C4">
            <w:pPr>
              <w:spacing w:after="0" w:line="240" w:lineRule="auto"/>
              <w:jc w:val="center"/>
              <w:rPr>
                <w:rFonts w:ascii="Arial" w:eastAsia="Times New Roman" w:hAnsi="Arial" w:cs="Arial"/>
                <w:b/>
                <w:bCs/>
                <w:sz w:val="16"/>
                <w:szCs w:val="16"/>
              </w:rPr>
            </w:pPr>
            <w:r w:rsidRPr="007D1454">
              <w:rPr>
                <w:rFonts w:ascii="Arial" w:eastAsia="Times New Roman" w:hAnsi="Arial" w:cs="Arial"/>
                <w:b/>
                <w:bCs/>
                <w:sz w:val="16"/>
                <w:szCs w:val="16"/>
              </w:rPr>
              <w:t>1. ОСНОВНЫЕ ПАРАМЕТРЫ</w:t>
            </w:r>
          </w:p>
        </w:tc>
      </w:tr>
      <w:tr w:rsidR="008667F3" w:rsidRPr="007D1454" w:rsidTr="008667F3">
        <w:trPr>
          <w:gridAfter w:val="1"/>
          <w:wAfter w:w="743" w:type="dxa"/>
          <w:trHeight w:val="255"/>
        </w:trPr>
        <w:tc>
          <w:tcPr>
            <w:tcW w:w="11058" w:type="dxa"/>
            <w:gridSpan w:val="16"/>
            <w:tcBorders>
              <w:top w:val="nil"/>
              <w:left w:val="nil"/>
              <w:bottom w:val="nil"/>
              <w:right w:val="nil"/>
            </w:tcBorders>
            <w:shd w:val="clear" w:color="auto" w:fill="auto"/>
            <w:noWrap/>
            <w:vAlign w:val="bottom"/>
            <w:hideMark/>
          </w:tcPr>
          <w:p w:rsidR="008667F3" w:rsidRPr="007D1454" w:rsidRDefault="008667F3" w:rsidP="00FE21C4">
            <w:pPr>
              <w:spacing w:after="0" w:line="240" w:lineRule="auto"/>
              <w:jc w:val="center"/>
              <w:rPr>
                <w:rFonts w:ascii="Arial" w:eastAsia="Times New Roman" w:hAnsi="Arial" w:cs="Arial"/>
                <w:b/>
                <w:bCs/>
                <w:sz w:val="16"/>
                <w:szCs w:val="16"/>
              </w:rPr>
            </w:pPr>
            <w:r w:rsidRPr="007D1454">
              <w:rPr>
                <w:rFonts w:ascii="Arial" w:eastAsia="Times New Roman" w:hAnsi="Arial" w:cs="Arial"/>
                <w:b/>
                <w:bCs/>
                <w:sz w:val="16"/>
                <w:szCs w:val="16"/>
              </w:rPr>
              <w:t>БЮДЖЕТА МУНИЦИПАЛЬНОГО ОБРАЗОВАНИЯ "ПУСТОЗЕРСКИЙ СЕЛЬСОВЕТ"</w:t>
            </w:r>
          </w:p>
        </w:tc>
      </w:tr>
      <w:tr w:rsidR="008667F3" w:rsidRPr="007D1454" w:rsidTr="008667F3">
        <w:trPr>
          <w:gridAfter w:val="1"/>
          <w:wAfter w:w="743" w:type="dxa"/>
          <w:trHeight w:val="255"/>
        </w:trPr>
        <w:tc>
          <w:tcPr>
            <w:tcW w:w="11058" w:type="dxa"/>
            <w:gridSpan w:val="16"/>
            <w:tcBorders>
              <w:top w:val="nil"/>
              <w:left w:val="nil"/>
              <w:bottom w:val="nil"/>
              <w:right w:val="nil"/>
            </w:tcBorders>
            <w:shd w:val="clear" w:color="auto" w:fill="auto"/>
            <w:noWrap/>
            <w:vAlign w:val="bottom"/>
            <w:hideMark/>
          </w:tcPr>
          <w:p w:rsidR="008667F3" w:rsidRPr="007D1454" w:rsidRDefault="008667F3" w:rsidP="00FE21C4">
            <w:pPr>
              <w:spacing w:after="0" w:line="240" w:lineRule="auto"/>
              <w:jc w:val="center"/>
              <w:rPr>
                <w:rFonts w:ascii="Arial" w:eastAsia="Times New Roman" w:hAnsi="Arial" w:cs="Arial"/>
                <w:b/>
                <w:bCs/>
                <w:sz w:val="16"/>
                <w:szCs w:val="16"/>
              </w:rPr>
            </w:pPr>
            <w:r w:rsidRPr="007D1454">
              <w:rPr>
                <w:rFonts w:ascii="Arial" w:eastAsia="Times New Roman" w:hAnsi="Arial" w:cs="Arial"/>
                <w:b/>
                <w:bCs/>
                <w:sz w:val="16"/>
                <w:szCs w:val="16"/>
              </w:rPr>
              <w:t>НЕНЕЦКОГО АВТОНОМНОГО ОКРУГА</w:t>
            </w:r>
          </w:p>
        </w:tc>
      </w:tr>
      <w:tr w:rsidR="008667F3" w:rsidRPr="007D1454" w:rsidTr="008667F3">
        <w:trPr>
          <w:gridAfter w:val="1"/>
          <w:wAfter w:w="743" w:type="dxa"/>
          <w:trHeight w:val="255"/>
        </w:trPr>
        <w:tc>
          <w:tcPr>
            <w:tcW w:w="2422"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1870"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268" w:type="dxa"/>
            <w:gridSpan w:val="2"/>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1417"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993" w:type="dxa"/>
            <w:gridSpan w:val="3"/>
            <w:tcBorders>
              <w:top w:val="nil"/>
              <w:left w:val="nil"/>
              <w:bottom w:val="nil"/>
              <w:right w:val="nil"/>
            </w:tcBorders>
            <w:shd w:val="clear" w:color="auto" w:fill="auto"/>
            <w:noWrap/>
            <w:vAlign w:val="bottom"/>
            <w:hideMark/>
          </w:tcPr>
          <w:p w:rsidR="008667F3" w:rsidRPr="007D1454" w:rsidRDefault="008667F3" w:rsidP="00FE21C4">
            <w:pPr>
              <w:spacing w:after="0" w:line="240" w:lineRule="auto"/>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xml:space="preserve">тыс. руб. </w:t>
            </w:r>
          </w:p>
        </w:tc>
      </w:tr>
      <w:tr w:rsidR="008667F3" w:rsidRPr="007D1454" w:rsidTr="008667F3">
        <w:trPr>
          <w:gridAfter w:val="1"/>
          <w:wAfter w:w="743" w:type="dxa"/>
          <w:trHeight w:val="255"/>
        </w:trPr>
        <w:tc>
          <w:tcPr>
            <w:tcW w:w="2422"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1870"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Текущий</w:t>
            </w:r>
          </w:p>
        </w:tc>
        <w:tc>
          <w:tcPr>
            <w:tcW w:w="2268" w:type="dxa"/>
            <w:gridSpan w:val="2"/>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Очередной</w:t>
            </w:r>
          </w:p>
        </w:tc>
        <w:tc>
          <w:tcPr>
            <w:tcW w:w="241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667F3" w:rsidRPr="007D1454" w:rsidRDefault="008667F3" w:rsidP="00FE21C4">
            <w:pPr>
              <w:spacing w:after="0" w:line="240" w:lineRule="auto"/>
              <w:jc w:val="center"/>
              <w:rPr>
                <w:rFonts w:ascii="Arial" w:eastAsia="Times New Roman" w:hAnsi="Arial" w:cs="Arial"/>
                <w:b/>
                <w:bCs/>
                <w:sz w:val="16"/>
                <w:szCs w:val="16"/>
              </w:rPr>
            </w:pPr>
            <w:r w:rsidRPr="007D1454">
              <w:rPr>
                <w:rFonts w:ascii="Arial" w:eastAsia="Times New Roman" w:hAnsi="Arial" w:cs="Arial"/>
                <w:b/>
                <w:bCs/>
                <w:sz w:val="16"/>
                <w:szCs w:val="16"/>
              </w:rPr>
              <w:t>Плановый период</w:t>
            </w:r>
          </w:p>
        </w:tc>
      </w:tr>
      <w:tr w:rsidR="008667F3" w:rsidRPr="007D1454" w:rsidTr="008667F3">
        <w:trPr>
          <w:gridAfter w:val="1"/>
          <w:wAfter w:w="743" w:type="dxa"/>
          <w:trHeight w:val="255"/>
        </w:trPr>
        <w:tc>
          <w:tcPr>
            <w:tcW w:w="3466" w:type="dxa"/>
            <w:gridSpan w:val="5"/>
            <w:tcBorders>
              <w:top w:val="nil"/>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Наименование  показателя</w:t>
            </w: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jc w:val="center"/>
              <w:rPr>
                <w:rFonts w:ascii="Arial CYR" w:eastAsia="Times New Roman" w:hAnsi="Arial CYR" w:cs="Arial CYR"/>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jc w:val="center"/>
              <w:rPr>
                <w:rFonts w:ascii="Arial CYR" w:eastAsia="Times New Roman" w:hAnsi="Arial CYR" w:cs="Arial CYR"/>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jc w:val="center"/>
              <w:rPr>
                <w:rFonts w:ascii="Arial CYR" w:eastAsia="Times New Roman" w:hAnsi="Arial CYR" w:cs="Arial CYR"/>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jc w:val="center"/>
              <w:rPr>
                <w:rFonts w:ascii="Arial CYR" w:eastAsia="Times New Roman" w:hAnsi="Arial CYR" w:cs="Arial CYR"/>
                <w:b/>
                <w:bCs/>
                <w:sz w:val="16"/>
                <w:szCs w:val="16"/>
              </w:rPr>
            </w:pPr>
          </w:p>
        </w:tc>
        <w:tc>
          <w:tcPr>
            <w:tcW w:w="1870" w:type="dxa"/>
            <w:tcBorders>
              <w:top w:val="nil"/>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финансовый</w:t>
            </w:r>
          </w:p>
        </w:tc>
        <w:tc>
          <w:tcPr>
            <w:tcW w:w="2268" w:type="dxa"/>
            <w:gridSpan w:val="2"/>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xml:space="preserve"> финансовый</w:t>
            </w:r>
          </w:p>
        </w:tc>
        <w:tc>
          <w:tcPr>
            <w:tcW w:w="141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2021</w:t>
            </w:r>
          </w:p>
        </w:tc>
        <w:tc>
          <w:tcPr>
            <w:tcW w:w="993" w:type="dxa"/>
            <w:gridSpan w:val="3"/>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2022</w:t>
            </w:r>
          </w:p>
        </w:tc>
      </w:tr>
      <w:tr w:rsidR="008667F3" w:rsidRPr="007D1454" w:rsidTr="008667F3">
        <w:trPr>
          <w:gridAfter w:val="1"/>
          <w:wAfter w:w="743" w:type="dxa"/>
          <w:trHeight w:val="255"/>
        </w:trPr>
        <w:tc>
          <w:tcPr>
            <w:tcW w:w="2422" w:type="dxa"/>
            <w:tcBorders>
              <w:top w:val="nil"/>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p>
        </w:tc>
        <w:tc>
          <w:tcPr>
            <w:tcW w:w="1870" w:type="dxa"/>
            <w:tcBorders>
              <w:top w:val="nil"/>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2019</w:t>
            </w:r>
          </w:p>
        </w:tc>
        <w:tc>
          <w:tcPr>
            <w:tcW w:w="2268" w:type="dxa"/>
            <w:gridSpan w:val="2"/>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2020</w:t>
            </w:r>
          </w:p>
        </w:tc>
        <w:tc>
          <w:tcPr>
            <w:tcW w:w="141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год</w:t>
            </w:r>
          </w:p>
        </w:tc>
        <w:tc>
          <w:tcPr>
            <w:tcW w:w="993" w:type="dxa"/>
            <w:gridSpan w:val="3"/>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год</w:t>
            </w:r>
          </w:p>
        </w:tc>
      </w:tr>
      <w:tr w:rsidR="008667F3" w:rsidRPr="007D1454" w:rsidTr="008667F3">
        <w:trPr>
          <w:gridAfter w:val="1"/>
          <w:wAfter w:w="743" w:type="dxa"/>
          <w:trHeight w:val="255"/>
        </w:trPr>
        <w:tc>
          <w:tcPr>
            <w:tcW w:w="2422"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год</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год</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right="459"/>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r>
      <w:tr w:rsidR="008667F3" w:rsidRPr="007D1454" w:rsidTr="008667F3">
        <w:trPr>
          <w:gridAfter w:val="1"/>
          <w:wAfter w:w="743" w:type="dxa"/>
          <w:trHeight w:val="255"/>
        </w:trPr>
        <w:tc>
          <w:tcPr>
            <w:tcW w:w="2683" w:type="dxa"/>
            <w:gridSpan w:val="2"/>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Доходы, всего</w:t>
            </w: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75222,5</w:t>
            </w:r>
          </w:p>
        </w:tc>
        <w:tc>
          <w:tcPr>
            <w:tcW w:w="2268"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41570,3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39257,1</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39668,8</w:t>
            </w:r>
          </w:p>
        </w:tc>
      </w:tr>
      <w:tr w:rsidR="008667F3" w:rsidRPr="007D1454" w:rsidTr="008667F3">
        <w:trPr>
          <w:gridAfter w:val="1"/>
          <w:wAfter w:w="743" w:type="dxa"/>
          <w:trHeight w:val="255"/>
        </w:trPr>
        <w:tc>
          <w:tcPr>
            <w:tcW w:w="2422"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Из них:</w:t>
            </w:r>
          </w:p>
        </w:tc>
        <w:tc>
          <w:tcPr>
            <w:tcW w:w="261"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268"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r>
      <w:tr w:rsidR="008667F3" w:rsidRPr="007D1454" w:rsidTr="008667F3">
        <w:trPr>
          <w:gridAfter w:val="1"/>
          <w:wAfter w:w="743" w:type="dxa"/>
          <w:trHeight w:val="255"/>
        </w:trPr>
        <w:tc>
          <w:tcPr>
            <w:tcW w:w="451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Налоговые и неналоговые доходы</w:t>
            </w:r>
          </w:p>
        </w:tc>
        <w:tc>
          <w:tcPr>
            <w:tcW w:w="1870"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4612,8</w:t>
            </w:r>
          </w:p>
        </w:tc>
        <w:tc>
          <w:tcPr>
            <w:tcW w:w="2268" w:type="dxa"/>
            <w:gridSpan w:val="2"/>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5448,8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5405,5</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5550,5</w:t>
            </w:r>
          </w:p>
        </w:tc>
      </w:tr>
      <w:tr w:rsidR="008667F3" w:rsidRPr="007D1454" w:rsidTr="008667F3">
        <w:trPr>
          <w:gridAfter w:val="1"/>
          <w:wAfter w:w="743" w:type="dxa"/>
          <w:trHeight w:val="255"/>
        </w:trPr>
        <w:tc>
          <w:tcPr>
            <w:tcW w:w="2944" w:type="dxa"/>
            <w:gridSpan w:val="3"/>
            <w:tcBorders>
              <w:top w:val="single" w:sz="4" w:space="0" w:color="auto"/>
              <w:left w:val="single" w:sz="4" w:space="0" w:color="auto"/>
              <w:bottom w:val="single" w:sz="4" w:space="0" w:color="auto"/>
              <w:right w:val="nil"/>
            </w:tcBorders>
            <w:shd w:val="clear" w:color="auto" w:fill="auto"/>
            <w:noWrap/>
            <w:vAlign w:val="center"/>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Безвозмездные поступления</w:t>
            </w:r>
          </w:p>
        </w:tc>
        <w:tc>
          <w:tcPr>
            <w:tcW w:w="261" w:type="dxa"/>
            <w:tcBorders>
              <w:top w:val="nil"/>
              <w:left w:val="nil"/>
              <w:bottom w:val="single" w:sz="4" w:space="0" w:color="auto"/>
              <w:right w:val="nil"/>
            </w:tcBorders>
            <w:shd w:val="clear" w:color="auto" w:fill="auto"/>
            <w:noWrap/>
            <w:vAlign w:val="center"/>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nil"/>
              <w:left w:val="nil"/>
              <w:bottom w:val="single" w:sz="4" w:space="0" w:color="auto"/>
              <w:right w:val="nil"/>
            </w:tcBorders>
            <w:shd w:val="clear" w:color="auto" w:fill="auto"/>
            <w:noWrap/>
            <w:vAlign w:val="center"/>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nil"/>
              <w:left w:val="nil"/>
              <w:bottom w:val="single" w:sz="4" w:space="0" w:color="auto"/>
              <w:right w:val="nil"/>
            </w:tcBorders>
            <w:shd w:val="clear" w:color="auto" w:fill="auto"/>
            <w:noWrap/>
            <w:vAlign w:val="center"/>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nil"/>
              <w:left w:val="nil"/>
              <w:bottom w:val="single" w:sz="4" w:space="0" w:color="auto"/>
              <w:right w:val="nil"/>
            </w:tcBorders>
            <w:shd w:val="clear" w:color="auto" w:fill="auto"/>
            <w:noWrap/>
            <w:vAlign w:val="center"/>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nil"/>
              <w:left w:val="nil"/>
              <w:bottom w:val="single" w:sz="4" w:space="0" w:color="auto"/>
              <w:right w:val="nil"/>
            </w:tcBorders>
            <w:shd w:val="clear" w:color="auto" w:fill="auto"/>
            <w:noWrap/>
            <w:vAlign w:val="center"/>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1" w:type="dxa"/>
            <w:tcBorders>
              <w:top w:val="nil"/>
              <w:left w:val="nil"/>
              <w:bottom w:val="single" w:sz="4" w:space="0" w:color="auto"/>
              <w:right w:val="single" w:sz="4" w:space="0" w:color="auto"/>
            </w:tcBorders>
            <w:shd w:val="clear" w:color="auto" w:fill="auto"/>
            <w:noWrap/>
            <w:vAlign w:val="center"/>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1870"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70609,7</w:t>
            </w:r>
          </w:p>
        </w:tc>
        <w:tc>
          <w:tcPr>
            <w:tcW w:w="2268" w:type="dxa"/>
            <w:gridSpan w:val="2"/>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36121,5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33851,6</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34118,3</w:t>
            </w:r>
          </w:p>
        </w:tc>
      </w:tr>
      <w:tr w:rsidR="008667F3" w:rsidRPr="007D1454" w:rsidTr="008667F3">
        <w:trPr>
          <w:gridAfter w:val="1"/>
          <w:wAfter w:w="743" w:type="dxa"/>
          <w:trHeight w:val="255"/>
        </w:trPr>
        <w:tc>
          <w:tcPr>
            <w:tcW w:w="451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Расходы, всего</w:t>
            </w:r>
          </w:p>
        </w:tc>
        <w:tc>
          <w:tcPr>
            <w:tcW w:w="1870"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75241,9</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41570,3</w:t>
            </w:r>
          </w:p>
        </w:tc>
        <w:tc>
          <w:tcPr>
            <w:tcW w:w="1417"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39257,1</w:t>
            </w:r>
          </w:p>
        </w:tc>
        <w:tc>
          <w:tcPr>
            <w:tcW w:w="993"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39668,8</w:t>
            </w:r>
          </w:p>
        </w:tc>
      </w:tr>
      <w:tr w:rsidR="008667F3" w:rsidRPr="007D1454" w:rsidTr="008667F3">
        <w:trPr>
          <w:gridAfter w:val="1"/>
          <w:wAfter w:w="743" w:type="dxa"/>
          <w:trHeight w:val="255"/>
        </w:trPr>
        <w:tc>
          <w:tcPr>
            <w:tcW w:w="451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67F3" w:rsidRPr="007D1454" w:rsidRDefault="008667F3" w:rsidP="00FE21C4">
            <w:pPr>
              <w:spacing w:after="0" w:line="240" w:lineRule="auto"/>
              <w:rPr>
                <w:rFonts w:ascii="Arial" w:eastAsia="Times New Roman" w:hAnsi="Arial" w:cs="Arial"/>
                <w:b/>
                <w:bCs/>
                <w:sz w:val="16"/>
                <w:szCs w:val="16"/>
              </w:rPr>
            </w:pPr>
            <w:proofErr w:type="spellStart"/>
            <w:r w:rsidRPr="007D1454">
              <w:rPr>
                <w:rFonts w:ascii="Arial" w:eastAsia="Times New Roman" w:hAnsi="Arial" w:cs="Arial"/>
                <w:b/>
                <w:bCs/>
                <w:sz w:val="16"/>
                <w:szCs w:val="16"/>
              </w:rPr>
              <w:t>Профици</w:t>
            </w:r>
            <w:proofErr w:type="gramStart"/>
            <w:r w:rsidRPr="007D1454">
              <w:rPr>
                <w:rFonts w:ascii="Arial" w:eastAsia="Times New Roman" w:hAnsi="Arial" w:cs="Arial"/>
                <w:b/>
                <w:bCs/>
                <w:sz w:val="16"/>
                <w:szCs w:val="16"/>
              </w:rPr>
              <w:t>т</w:t>
            </w:r>
            <w:proofErr w:type="spellEnd"/>
            <w:r w:rsidRPr="007D1454">
              <w:rPr>
                <w:rFonts w:ascii="Arial" w:eastAsia="Times New Roman" w:hAnsi="Arial" w:cs="Arial"/>
                <w:b/>
                <w:bCs/>
                <w:sz w:val="16"/>
                <w:szCs w:val="16"/>
              </w:rPr>
              <w:t>(</w:t>
            </w:r>
            <w:proofErr w:type="gramEnd"/>
            <w:r w:rsidRPr="007D1454">
              <w:rPr>
                <w:rFonts w:ascii="Arial" w:eastAsia="Times New Roman" w:hAnsi="Arial" w:cs="Arial"/>
                <w:b/>
                <w:bCs/>
                <w:sz w:val="16"/>
                <w:szCs w:val="16"/>
              </w:rPr>
              <w:t>+), дефицит (-)</w:t>
            </w:r>
          </w:p>
        </w:tc>
        <w:tc>
          <w:tcPr>
            <w:tcW w:w="1870"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-19,4</w:t>
            </w:r>
          </w:p>
        </w:tc>
        <w:tc>
          <w:tcPr>
            <w:tcW w:w="2268" w:type="dxa"/>
            <w:gridSpan w:val="2"/>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7D1454" w:rsidTr="008667F3">
        <w:trPr>
          <w:gridAfter w:val="1"/>
          <w:wAfter w:w="743" w:type="dxa"/>
          <w:trHeight w:val="255"/>
        </w:trPr>
        <w:tc>
          <w:tcPr>
            <w:tcW w:w="451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Источники финансирования дефицита бюджета</w:t>
            </w:r>
          </w:p>
        </w:tc>
        <w:tc>
          <w:tcPr>
            <w:tcW w:w="1870"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-19,4</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1417"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993"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7D1454" w:rsidTr="008667F3">
        <w:trPr>
          <w:gridAfter w:val="1"/>
          <w:wAfter w:w="743" w:type="dxa"/>
          <w:trHeight w:val="255"/>
        </w:trPr>
        <w:tc>
          <w:tcPr>
            <w:tcW w:w="451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Верхний предел муниципального долга по состоянию на 1 января</w:t>
            </w:r>
          </w:p>
        </w:tc>
        <w:tc>
          <w:tcPr>
            <w:tcW w:w="1870"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0</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0</w:t>
            </w:r>
          </w:p>
        </w:tc>
        <w:tc>
          <w:tcPr>
            <w:tcW w:w="1417"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0</w:t>
            </w:r>
          </w:p>
        </w:tc>
        <w:tc>
          <w:tcPr>
            <w:tcW w:w="993"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jc w:val="right"/>
              <w:rPr>
                <w:rFonts w:ascii="Arial" w:eastAsia="Times New Roman" w:hAnsi="Arial" w:cs="Arial"/>
                <w:b/>
                <w:bCs/>
                <w:sz w:val="16"/>
                <w:szCs w:val="16"/>
              </w:rPr>
            </w:pPr>
            <w:r w:rsidRPr="007D1454">
              <w:rPr>
                <w:rFonts w:ascii="Arial" w:eastAsia="Times New Roman" w:hAnsi="Arial" w:cs="Arial"/>
                <w:b/>
                <w:bCs/>
                <w:sz w:val="16"/>
                <w:szCs w:val="16"/>
              </w:rPr>
              <w:t>0</w:t>
            </w:r>
          </w:p>
        </w:tc>
      </w:tr>
    </w:tbl>
    <w:p w:rsidR="008667F3" w:rsidRPr="0028197C" w:rsidRDefault="008667F3" w:rsidP="008667F3">
      <w:pPr>
        <w:tabs>
          <w:tab w:val="left" w:pos="142"/>
        </w:tabs>
        <w:ind w:left="-142"/>
        <w:rPr>
          <w:sz w:val="16"/>
          <w:szCs w:val="16"/>
        </w:rPr>
      </w:pPr>
    </w:p>
    <w:p w:rsidR="008667F3" w:rsidRPr="0028197C" w:rsidRDefault="008667F3" w:rsidP="008667F3">
      <w:pPr>
        <w:tabs>
          <w:tab w:val="left" w:pos="142"/>
        </w:tabs>
        <w:ind w:left="-142"/>
        <w:rPr>
          <w:sz w:val="16"/>
          <w:szCs w:val="16"/>
        </w:rPr>
      </w:pPr>
    </w:p>
    <w:tbl>
      <w:tblPr>
        <w:tblW w:w="11057" w:type="dxa"/>
        <w:tblInd w:w="-176" w:type="dxa"/>
        <w:tblLayout w:type="fixed"/>
        <w:tblLook w:val="04A0"/>
      </w:tblPr>
      <w:tblGrid>
        <w:gridCol w:w="3545"/>
        <w:gridCol w:w="303"/>
        <w:gridCol w:w="276"/>
        <w:gridCol w:w="267"/>
        <w:gridCol w:w="275"/>
        <w:gridCol w:w="567"/>
        <w:gridCol w:w="434"/>
        <w:gridCol w:w="567"/>
        <w:gridCol w:w="1417"/>
        <w:gridCol w:w="425"/>
        <w:gridCol w:w="993"/>
        <w:gridCol w:w="1138"/>
        <w:gridCol w:w="137"/>
        <w:gridCol w:w="713"/>
      </w:tblGrid>
      <w:tr w:rsidR="008667F3" w:rsidRPr="007D1454" w:rsidTr="008667F3">
        <w:trPr>
          <w:trHeight w:val="255"/>
        </w:trPr>
        <w:tc>
          <w:tcPr>
            <w:tcW w:w="11057" w:type="dxa"/>
            <w:gridSpan w:val="14"/>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 РАСПРЕДЕЛЕНИЕ</w:t>
            </w:r>
          </w:p>
        </w:tc>
      </w:tr>
      <w:tr w:rsidR="008667F3" w:rsidRPr="007D1454" w:rsidTr="008667F3">
        <w:trPr>
          <w:trHeight w:val="255"/>
        </w:trPr>
        <w:tc>
          <w:tcPr>
            <w:tcW w:w="11057" w:type="dxa"/>
            <w:gridSpan w:val="14"/>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ОБЪЕМОВ БЮДЖЕТНЫХ АССИГНОВАНИЙ ПО ГЛАВНЫМ РАСПОРЯДИТЕЛЯМ</w:t>
            </w:r>
          </w:p>
        </w:tc>
      </w:tr>
      <w:tr w:rsidR="008667F3" w:rsidRPr="007D1454" w:rsidTr="008667F3">
        <w:trPr>
          <w:trHeight w:val="255"/>
        </w:trPr>
        <w:tc>
          <w:tcPr>
            <w:tcW w:w="11057" w:type="dxa"/>
            <w:gridSpan w:val="14"/>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СРЕДСТВ БЮДЖЕТА МУНИЦИПАЛЬНОГО ОБРАЗОВАНИЯ "ПУСТОЗЕРСКИЙ</w:t>
            </w:r>
          </w:p>
        </w:tc>
      </w:tr>
      <w:tr w:rsidR="008667F3" w:rsidRPr="007D1454" w:rsidTr="008667F3">
        <w:trPr>
          <w:trHeight w:val="255"/>
        </w:trPr>
        <w:tc>
          <w:tcPr>
            <w:tcW w:w="11057" w:type="dxa"/>
            <w:gridSpan w:val="14"/>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СЕЛЬСОВЕТ" НЕНЕЦКОГО АВТОНОМНОГО ОКРУГА</w:t>
            </w:r>
          </w:p>
        </w:tc>
      </w:tr>
      <w:tr w:rsidR="008667F3" w:rsidRPr="007D1454" w:rsidTr="008667F3">
        <w:trPr>
          <w:trHeight w:val="255"/>
        </w:trPr>
        <w:tc>
          <w:tcPr>
            <w:tcW w:w="11057" w:type="dxa"/>
            <w:gridSpan w:val="14"/>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xml:space="preserve">ПО РАЗДЕЛАМ, ПОДРАЗДЕЛАМ </w:t>
            </w:r>
          </w:p>
        </w:tc>
      </w:tr>
      <w:tr w:rsidR="008667F3" w:rsidRPr="007D1454" w:rsidTr="008667F3">
        <w:trPr>
          <w:trHeight w:val="255"/>
        </w:trPr>
        <w:tc>
          <w:tcPr>
            <w:tcW w:w="11057" w:type="dxa"/>
            <w:gridSpan w:val="14"/>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И ВИДАМ РАСХОДОВ КЛАССИФИКАЦИИ РАСХОДОВ БЮДЖЕТОВ</w:t>
            </w:r>
          </w:p>
        </w:tc>
      </w:tr>
      <w:tr w:rsidR="008667F3" w:rsidRPr="0028197C" w:rsidTr="008667F3">
        <w:trPr>
          <w:trHeight w:val="661"/>
        </w:trPr>
        <w:tc>
          <w:tcPr>
            <w:tcW w:w="3545"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p>
        </w:tc>
        <w:tc>
          <w:tcPr>
            <w:tcW w:w="303"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p>
        </w:tc>
        <w:tc>
          <w:tcPr>
            <w:tcW w:w="276"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p>
        </w:tc>
        <w:tc>
          <w:tcPr>
            <w:tcW w:w="267"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p>
        </w:tc>
        <w:tc>
          <w:tcPr>
            <w:tcW w:w="275"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p>
        </w:tc>
        <w:tc>
          <w:tcPr>
            <w:tcW w:w="567"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p>
        </w:tc>
        <w:tc>
          <w:tcPr>
            <w:tcW w:w="434"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p>
        </w:tc>
        <w:tc>
          <w:tcPr>
            <w:tcW w:w="567"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p>
        </w:tc>
        <w:tc>
          <w:tcPr>
            <w:tcW w:w="1417"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p>
        </w:tc>
        <w:tc>
          <w:tcPr>
            <w:tcW w:w="425"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p>
        </w:tc>
        <w:tc>
          <w:tcPr>
            <w:tcW w:w="993"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p>
        </w:tc>
        <w:tc>
          <w:tcPr>
            <w:tcW w:w="1138"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p>
        </w:tc>
        <w:tc>
          <w:tcPr>
            <w:tcW w:w="850" w:type="dxa"/>
            <w:gridSpan w:val="2"/>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r w:rsidRPr="007D1454">
              <w:rPr>
                <w:rFonts w:ascii="Arial CYR" w:eastAsia="Times New Roman" w:hAnsi="Arial CYR" w:cs="Arial CYR"/>
                <w:b/>
                <w:bCs/>
                <w:sz w:val="16"/>
                <w:szCs w:val="16"/>
              </w:rPr>
              <w:t>(тыс. рублей)</w:t>
            </w:r>
          </w:p>
        </w:tc>
      </w:tr>
      <w:tr w:rsidR="008667F3" w:rsidRPr="0028197C" w:rsidTr="008667F3">
        <w:trPr>
          <w:trHeight w:val="255"/>
        </w:trPr>
        <w:tc>
          <w:tcPr>
            <w:tcW w:w="3545"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sz w:val="16"/>
                <w:szCs w:val="16"/>
              </w:rPr>
            </w:pPr>
            <w:r w:rsidRPr="007D1454">
              <w:rPr>
                <w:rFonts w:ascii="Arial" w:eastAsia="Times New Roman" w:hAnsi="Arial" w:cs="Arial"/>
                <w:sz w:val="16"/>
                <w:szCs w:val="16"/>
              </w:rPr>
              <w:t> </w:t>
            </w:r>
          </w:p>
        </w:tc>
        <w:tc>
          <w:tcPr>
            <w:tcW w:w="303"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sz w:val="16"/>
                <w:szCs w:val="16"/>
              </w:rPr>
            </w:pPr>
            <w:r w:rsidRPr="007D1454">
              <w:rPr>
                <w:rFonts w:ascii="Arial" w:eastAsia="Times New Roman" w:hAnsi="Arial" w:cs="Arial"/>
                <w:sz w:val="16"/>
                <w:szCs w:val="16"/>
              </w:rPr>
              <w:t> </w:t>
            </w:r>
          </w:p>
        </w:tc>
        <w:tc>
          <w:tcPr>
            <w:tcW w:w="276"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sz w:val="16"/>
                <w:szCs w:val="16"/>
              </w:rPr>
            </w:pPr>
            <w:r w:rsidRPr="007D1454">
              <w:rPr>
                <w:rFonts w:ascii="Arial" w:eastAsia="Times New Roman" w:hAnsi="Arial" w:cs="Arial"/>
                <w:sz w:val="16"/>
                <w:szCs w:val="16"/>
              </w:rPr>
              <w:t> </w:t>
            </w:r>
          </w:p>
        </w:tc>
        <w:tc>
          <w:tcPr>
            <w:tcW w:w="267"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sz w:val="16"/>
                <w:szCs w:val="16"/>
              </w:rPr>
            </w:pPr>
            <w:r w:rsidRPr="007D1454">
              <w:rPr>
                <w:rFonts w:ascii="Arial" w:eastAsia="Times New Roman" w:hAnsi="Arial" w:cs="Arial"/>
                <w:sz w:val="16"/>
                <w:szCs w:val="16"/>
              </w:rPr>
              <w:t> </w:t>
            </w:r>
          </w:p>
        </w:tc>
        <w:tc>
          <w:tcPr>
            <w:tcW w:w="275"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sz w:val="16"/>
                <w:szCs w:val="16"/>
              </w:rPr>
            </w:pPr>
            <w:r w:rsidRPr="007D1454">
              <w:rPr>
                <w:rFonts w:ascii="Arial" w:eastAsia="Times New Roman" w:hAnsi="Arial" w:cs="Arial"/>
                <w:sz w:val="16"/>
                <w:szCs w:val="16"/>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LrV"/>
            <w:vAlign w:val="bottom"/>
            <w:hideMark/>
          </w:tcPr>
          <w:p w:rsidR="008667F3" w:rsidRPr="007D1454" w:rsidRDefault="008667F3" w:rsidP="00FE21C4">
            <w:pPr>
              <w:spacing w:after="0" w:line="240" w:lineRule="auto"/>
              <w:ind w:left="-142"/>
              <w:jc w:val="center"/>
              <w:rPr>
                <w:rFonts w:ascii="Arial" w:eastAsia="Times New Roman" w:hAnsi="Arial" w:cs="Arial"/>
                <w:sz w:val="16"/>
                <w:szCs w:val="16"/>
              </w:rPr>
            </w:pPr>
            <w:r w:rsidRPr="007D1454">
              <w:rPr>
                <w:rFonts w:ascii="Arial" w:eastAsia="Times New Roman" w:hAnsi="Arial" w:cs="Arial"/>
                <w:sz w:val="16"/>
                <w:szCs w:val="16"/>
              </w:rPr>
              <w:t>Глава</w:t>
            </w:r>
          </w:p>
        </w:tc>
        <w:tc>
          <w:tcPr>
            <w:tcW w:w="43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LrV"/>
            <w:vAlign w:val="bottom"/>
            <w:hideMark/>
          </w:tcPr>
          <w:p w:rsidR="008667F3" w:rsidRPr="007D1454" w:rsidRDefault="008667F3" w:rsidP="00FE21C4">
            <w:pPr>
              <w:spacing w:after="0" w:line="240" w:lineRule="auto"/>
              <w:ind w:left="-142"/>
              <w:jc w:val="center"/>
              <w:rPr>
                <w:rFonts w:ascii="Arial" w:eastAsia="Times New Roman" w:hAnsi="Arial" w:cs="Arial"/>
                <w:sz w:val="16"/>
                <w:szCs w:val="16"/>
              </w:rPr>
            </w:pPr>
            <w:r w:rsidRPr="007D1454">
              <w:rPr>
                <w:rFonts w:ascii="Arial" w:eastAsia="Times New Roman" w:hAnsi="Arial" w:cs="Arial"/>
                <w:sz w:val="16"/>
                <w:szCs w:val="16"/>
              </w:rPr>
              <w:t>Раздел</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tbRl"/>
            <w:vAlign w:val="center"/>
            <w:hideMark/>
          </w:tcPr>
          <w:p w:rsidR="008667F3" w:rsidRPr="007D1454" w:rsidRDefault="008667F3" w:rsidP="00FE21C4">
            <w:pPr>
              <w:spacing w:after="0" w:line="240" w:lineRule="auto"/>
              <w:ind w:left="-142" w:right="113"/>
              <w:jc w:val="center"/>
              <w:rPr>
                <w:rFonts w:ascii="Arial CYR" w:eastAsia="Times New Roman" w:hAnsi="Arial CYR" w:cs="Arial CYR"/>
                <w:sz w:val="16"/>
                <w:szCs w:val="16"/>
              </w:rPr>
            </w:pPr>
            <w:r w:rsidRPr="0028197C">
              <w:rPr>
                <w:rFonts w:ascii="Arial CYR" w:eastAsia="Times New Roman" w:hAnsi="Arial CYR" w:cs="Arial CYR"/>
                <w:sz w:val="16"/>
                <w:szCs w:val="16"/>
              </w:rPr>
              <w:t xml:space="preserve">     </w:t>
            </w:r>
            <w:r w:rsidRPr="007D1454">
              <w:rPr>
                <w:rFonts w:ascii="Arial CYR" w:eastAsia="Times New Roman" w:hAnsi="Arial CYR" w:cs="Arial CYR"/>
                <w:sz w:val="16"/>
                <w:szCs w:val="16"/>
              </w:rPr>
              <w:t>подраздел</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67F3" w:rsidRPr="007D1454" w:rsidRDefault="008667F3" w:rsidP="00FE21C4">
            <w:pPr>
              <w:spacing w:after="0" w:line="240" w:lineRule="auto"/>
              <w:ind w:left="-142"/>
              <w:jc w:val="center"/>
              <w:rPr>
                <w:rFonts w:ascii="Arial CYR" w:eastAsia="Times New Roman" w:hAnsi="Arial CYR" w:cs="Arial CYR"/>
                <w:sz w:val="16"/>
                <w:szCs w:val="16"/>
              </w:rPr>
            </w:pPr>
            <w:r w:rsidRPr="007D1454">
              <w:rPr>
                <w:rFonts w:ascii="Arial CYR" w:eastAsia="Times New Roman" w:hAnsi="Arial CYR" w:cs="Arial CYR"/>
                <w:sz w:val="16"/>
                <w:szCs w:val="16"/>
              </w:rPr>
              <w:t>Целевая статья</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tbRl"/>
            <w:vAlign w:val="center"/>
            <w:hideMark/>
          </w:tcPr>
          <w:p w:rsidR="008667F3" w:rsidRPr="007D1454" w:rsidRDefault="008667F3" w:rsidP="00FE21C4">
            <w:pPr>
              <w:spacing w:after="0" w:line="240" w:lineRule="auto"/>
              <w:ind w:left="-142" w:right="113"/>
              <w:jc w:val="center"/>
              <w:rPr>
                <w:rFonts w:ascii="Arial CYR" w:eastAsia="Times New Roman" w:hAnsi="Arial CYR" w:cs="Arial CYR"/>
                <w:sz w:val="16"/>
                <w:szCs w:val="16"/>
              </w:rPr>
            </w:pPr>
            <w:r w:rsidRPr="007D1454">
              <w:rPr>
                <w:rFonts w:ascii="Arial CYR" w:eastAsia="Times New Roman" w:hAnsi="Arial CYR" w:cs="Arial CYR"/>
                <w:sz w:val="16"/>
                <w:szCs w:val="16"/>
              </w:rPr>
              <w:t>Вид          расхода</w:t>
            </w:r>
          </w:p>
        </w:tc>
        <w:tc>
          <w:tcPr>
            <w:tcW w:w="993"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Очередной</w:t>
            </w:r>
          </w:p>
        </w:tc>
        <w:tc>
          <w:tcPr>
            <w:tcW w:w="1988" w:type="dxa"/>
            <w:gridSpan w:val="3"/>
            <w:tcBorders>
              <w:top w:val="single" w:sz="4" w:space="0" w:color="auto"/>
              <w:left w:val="single" w:sz="4" w:space="0" w:color="auto"/>
              <w:bottom w:val="nil"/>
              <w:right w:val="single" w:sz="4" w:space="0" w:color="000000"/>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Плановый период</w:t>
            </w:r>
          </w:p>
        </w:tc>
      </w:tr>
      <w:tr w:rsidR="008667F3" w:rsidRPr="0028197C" w:rsidTr="008667F3">
        <w:trPr>
          <w:trHeight w:val="255"/>
        </w:trPr>
        <w:tc>
          <w:tcPr>
            <w:tcW w:w="4666" w:type="dxa"/>
            <w:gridSpan w:val="5"/>
            <w:tcBorders>
              <w:top w:val="nil"/>
              <w:left w:val="single" w:sz="4" w:space="0" w:color="auto"/>
              <w:bottom w:val="nil"/>
              <w:right w:val="single" w:sz="4" w:space="0" w:color="000000"/>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Наименование  показателя</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667F3" w:rsidRPr="007D1454" w:rsidRDefault="008667F3" w:rsidP="00FE21C4">
            <w:pPr>
              <w:spacing w:after="0" w:line="240" w:lineRule="auto"/>
              <w:ind w:left="-142"/>
              <w:rPr>
                <w:rFonts w:ascii="Arial" w:eastAsia="Times New Roman" w:hAnsi="Arial" w:cs="Arial"/>
                <w:sz w:val="16"/>
                <w:szCs w:val="16"/>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rsidR="008667F3" w:rsidRPr="007D1454" w:rsidRDefault="008667F3" w:rsidP="00FE21C4">
            <w:pPr>
              <w:spacing w:after="0" w:line="240" w:lineRule="auto"/>
              <w:ind w:left="-142"/>
              <w:rPr>
                <w:rFonts w:ascii="Arial" w:eastAsia="Times New Roman"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667F3" w:rsidRPr="007D1454" w:rsidRDefault="008667F3" w:rsidP="00FE21C4">
            <w:pPr>
              <w:spacing w:after="0" w:line="240" w:lineRule="auto"/>
              <w:ind w:left="-142"/>
              <w:rPr>
                <w:rFonts w:ascii="Arial CYR" w:eastAsia="Times New Roman" w:hAnsi="Arial CYR" w:cs="Arial CY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667F3" w:rsidRPr="007D1454" w:rsidRDefault="008667F3" w:rsidP="00FE21C4">
            <w:pPr>
              <w:spacing w:after="0" w:line="240" w:lineRule="auto"/>
              <w:ind w:left="-142"/>
              <w:rPr>
                <w:rFonts w:ascii="Arial CYR" w:eastAsia="Times New Roman" w:hAnsi="Arial CYR" w:cs="Arial CYR"/>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667F3" w:rsidRPr="007D1454" w:rsidRDefault="008667F3" w:rsidP="00FE21C4">
            <w:pPr>
              <w:spacing w:after="0" w:line="240" w:lineRule="auto"/>
              <w:ind w:left="-142"/>
              <w:rPr>
                <w:rFonts w:ascii="Arial CYR" w:eastAsia="Times New Roman" w:hAnsi="Arial CYR" w:cs="Arial CYR"/>
                <w:sz w:val="16"/>
                <w:szCs w:val="16"/>
              </w:rPr>
            </w:pPr>
          </w:p>
        </w:tc>
        <w:tc>
          <w:tcPr>
            <w:tcW w:w="993"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proofErr w:type="spellStart"/>
            <w:r w:rsidRPr="007D1454">
              <w:rPr>
                <w:rFonts w:ascii="Arial CYR" w:eastAsia="Times New Roman" w:hAnsi="Arial CYR" w:cs="Arial CYR"/>
                <w:b/>
                <w:bCs/>
                <w:sz w:val="16"/>
                <w:szCs w:val="16"/>
              </w:rPr>
              <w:t>финансо</w:t>
            </w:r>
            <w:proofErr w:type="spellEnd"/>
            <w:r w:rsidRPr="007D1454">
              <w:rPr>
                <w:rFonts w:ascii="Arial CYR" w:eastAsia="Times New Roman" w:hAnsi="Arial CYR" w:cs="Arial CYR"/>
                <w:b/>
                <w:bCs/>
                <w:sz w:val="16"/>
                <w:szCs w:val="16"/>
              </w:rPr>
              <w:t>-</w:t>
            </w:r>
          </w:p>
        </w:tc>
        <w:tc>
          <w:tcPr>
            <w:tcW w:w="1275" w:type="dxa"/>
            <w:gridSpan w:val="2"/>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2021</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2022</w:t>
            </w:r>
          </w:p>
        </w:tc>
      </w:tr>
      <w:tr w:rsidR="008667F3" w:rsidRPr="0028197C" w:rsidTr="008667F3">
        <w:trPr>
          <w:trHeight w:val="255"/>
        </w:trPr>
        <w:tc>
          <w:tcPr>
            <w:tcW w:w="3545" w:type="dxa"/>
            <w:tcBorders>
              <w:top w:val="nil"/>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sz w:val="16"/>
                <w:szCs w:val="16"/>
              </w:rPr>
            </w:pPr>
            <w:r w:rsidRPr="007D1454">
              <w:rPr>
                <w:rFonts w:ascii="Arial" w:eastAsia="Times New Roman" w:hAnsi="Arial" w:cs="Arial"/>
                <w:sz w:val="16"/>
                <w:szCs w:val="16"/>
              </w:rPr>
              <w:t> </w:t>
            </w:r>
          </w:p>
        </w:tc>
        <w:tc>
          <w:tcPr>
            <w:tcW w:w="303"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sz w:val="16"/>
                <w:szCs w:val="16"/>
              </w:rPr>
            </w:pPr>
          </w:p>
        </w:tc>
        <w:tc>
          <w:tcPr>
            <w:tcW w:w="276"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sz w:val="16"/>
                <w:szCs w:val="16"/>
              </w:rPr>
            </w:pPr>
          </w:p>
        </w:tc>
        <w:tc>
          <w:tcPr>
            <w:tcW w:w="267"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sz w:val="16"/>
                <w:szCs w:val="16"/>
              </w:rPr>
            </w:pPr>
          </w:p>
        </w:tc>
        <w:tc>
          <w:tcPr>
            <w:tcW w:w="275"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667F3" w:rsidRPr="007D1454" w:rsidRDefault="008667F3" w:rsidP="00FE21C4">
            <w:pPr>
              <w:spacing w:after="0" w:line="240" w:lineRule="auto"/>
              <w:ind w:left="-142"/>
              <w:rPr>
                <w:rFonts w:ascii="Arial" w:eastAsia="Times New Roman" w:hAnsi="Arial" w:cs="Arial"/>
                <w:sz w:val="16"/>
                <w:szCs w:val="16"/>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rsidR="008667F3" w:rsidRPr="007D1454" w:rsidRDefault="008667F3" w:rsidP="00FE21C4">
            <w:pPr>
              <w:spacing w:after="0" w:line="240" w:lineRule="auto"/>
              <w:ind w:left="-142"/>
              <w:rPr>
                <w:rFonts w:ascii="Arial" w:eastAsia="Times New Roman"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667F3" w:rsidRPr="007D1454" w:rsidRDefault="008667F3" w:rsidP="00FE21C4">
            <w:pPr>
              <w:spacing w:after="0" w:line="240" w:lineRule="auto"/>
              <w:ind w:left="-142"/>
              <w:rPr>
                <w:rFonts w:ascii="Arial CYR" w:eastAsia="Times New Roman" w:hAnsi="Arial CYR" w:cs="Arial CY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667F3" w:rsidRPr="007D1454" w:rsidRDefault="008667F3" w:rsidP="00FE21C4">
            <w:pPr>
              <w:spacing w:after="0" w:line="240" w:lineRule="auto"/>
              <w:ind w:left="-142"/>
              <w:rPr>
                <w:rFonts w:ascii="Arial CYR" w:eastAsia="Times New Roman" w:hAnsi="Arial CYR" w:cs="Arial CYR"/>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667F3" w:rsidRPr="007D1454" w:rsidRDefault="008667F3" w:rsidP="00FE21C4">
            <w:pPr>
              <w:spacing w:after="0" w:line="240" w:lineRule="auto"/>
              <w:ind w:left="-142"/>
              <w:rPr>
                <w:rFonts w:ascii="Arial CYR" w:eastAsia="Times New Roman" w:hAnsi="Arial CYR" w:cs="Arial CYR"/>
                <w:sz w:val="16"/>
                <w:szCs w:val="16"/>
              </w:rPr>
            </w:pPr>
          </w:p>
        </w:tc>
        <w:tc>
          <w:tcPr>
            <w:tcW w:w="993"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вый</w:t>
            </w:r>
          </w:p>
        </w:tc>
        <w:tc>
          <w:tcPr>
            <w:tcW w:w="1275" w:type="dxa"/>
            <w:gridSpan w:val="2"/>
            <w:tcBorders>
              <w:top w:val="nil"/>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год</w:t>
            </w:r>
          </w:p>
        </w:tc>
        <w:tc>
          <w:tcPr>
            <w:tcW w:w="713" w:type="dxa"/>
            <w:tcBorders>
              <w:top w:val="nil"/>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год</w:t>
            </w:r>
          </w:p>
        </w:tc>
      </w:tr>
      <w:tr w:rsidR="008667F3" w:rsidRPr="0028197C" w:rsidTr="008667F3">
        <w:trPr>
          <w:trHeight w:val="255"/>
        </w:trPr>
        <w:tc>
          <w:tcPr>
            <w:tcW w:w="3545"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sz w:val="16"/>
                <w:szCs w:val="16"/>
              </w:rPr>
            </w:pPr>
            <w:r w:rsidRPr="007D1454">
              <w:rPr>
                <w:rFonts w:ascii="Arial" w:eastAsia="Times New Roman" w:hAnsi="Arial" w:cs="Arial"/>
                <w:sz w:val="16"/>
                <w:szCs w:val="16"/>
              </w:rPr>
              <w:t> </w:t>
            </w:r>
          </w:p>
        </w:tc>
        <w:tc>
          <w:tcPr>
            <w:tcW w:w="303"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sz w:val="16"/>
                <w:szCs w:val="16"/>
              </w:rPr>
            </w:pPr>
            <w:r w:rsidRPr="007D1454">
              <w:rPr>
                <w:rFonts w:ascii="Arial" w:eastAsia="Times New Roman" w:hAnsi="Arial" w:cs="Arial"/>
                <w:sz w:val="16"/>
                <w:szCs w:val="16"/>
              </w:rPr>
              <w:t> </w:t>
            </w:r>
          </w:p>
        </w:tc>
        <w:tc>
          <w:tcPr>
            <w:tcW w:w="276"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sz w:val="16"/>
                <w:szCs w:val="16"/>
              </w:rPr>
            </w:pPr>
            <w:r w:rsidRPr="007D1454">
              <w:rPr>
                <w:rFonts w:ascii="Arial" w:eastAsia="Times New Roman" w:hAnsi="Arial" w:cs="Arial"/>
                <w:sz w:val="16"/>
                <w:szCs w:val="16"/>
              </w:rPr>
              <w:t> </w:t>
            </w:r>
          </w:p>
        </w:tc>
        <w:tc>
          <w:tcPr>
            <w:tcW w:w="267"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sz w:val="16"/>
                <w:szCs w:val="16"/>
              </w:rPr>
            </w:pPr>
            <w:r w:rsidRPr="007D1454">
              <w:rPr>
                <w:rFonts w:ascii="Arial" w:eastAsia="Times New Roman" w:hAnsi="Arial" w:cs="Arial"/>
                <w:sz w:val="16"/>
                <w:szCs w:val="16"/>
              </w:rPr>
              <w:t> </w:t>
            </w:r>
          </w:p>
        </w:tc>
        <w:tc>
          <w:tcPr>
            <w:tcW w:w="275"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sz w:val="16"/>
                <w:szCs w:val="16"/>
              </w:rPr>
            </w:pPr>
            <w:r w:rsidRPr="007D1454">
              <w:rPr>
                <w:rFonts w:ascii="Arial" w:eastAsia="Times New Roman" w:hAnsi="Arial" w:cs="Arial"/>
                <w:sz w:val="16"/>
                <w:szCs w:val="16"/>
              </w:rPr>
              <w:t> </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667F3" w:rsidRPr="007D1454" w:rsidRDefault="008667F3" w:rsidP="00FE21C4">
            <w:pPr>
              <w:spacing w:after="0" w:line="240" w:lineRule="auto"/>
              <w:ind w:left="-142"/>
              <w:rPr>
                <w:rFonts w:ascii="Arial" w:eastAsia="Times New Roman" w:hAnsi="Arial" w:cs="Arial"/>
                <w:sz w:val="16"/>
                <w:szCs w:val="16"/>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rsidR="008667F3" w:rsidRPr="007D1454" w:rsidRDefault="008667F3" w:rsidP="00FE21C4">
            <w:pPr>
              <w:spacing w:after="0" w:line="240" w:lineRule="auto"/>
              <w:ind w:left="-142"/>
              <w:rPr>
                <w:rFonts w:ascii="Arial" w:eastAsia="Times New Roman"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667F3" w:rsidRPr="007D1454" w:rsidRDefault="008667F3" w:rsidP="00FE21C4">
            <w:pPr>
              <w:spacing w:after="0" w:line="240" w:lineRule="auto"/>
              <w:ind w:left="-142"/>
              <w:rPr>
                <w:rFonts w:ascii="Arial CYR" w:eastAsia="Times New Roman" w:hAnsi="Arial CYR" w:cs="Arial CY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667F3" w:rsidRPr="007D1454" w:rsidRDefault="008667F3" w:rsidP="00FE21C4">
            <w:pPr>
              <w:spacing w:after="0" w:line="240" w:lineRule="auto"/>
              <w:ind w:left="-142"/>
              <w:rPr>
                <w:rFonts w:ascii="Arial CYR" w:eastAsia="Times New Roman" w:hAnsi="Arial CYR" w:cs="Arial CYR"/>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667F3" w:rsidRPr="007D1454" w:rsidRDefault="008667F3" w:rsidP="00FE21C4">
            <w:pPr>
              <w:spacing w:after="0" w:line="240" w:lineRule="auto"/>
              <w:ind w:left="-142"/>
              <w:rPr>
                <w:rFonts w:ascii="Arial CYR" w:eastAsia="Times New Roman" w:hAnsi="Arial CYR" w:cs="Arial CYR"/>
                <w:sz w:val="16"/>
                <w:szCs w:val="16"/>
              </w:rPr>
            </w:pPr>
          </w:p>
        </w:tc>
        <w:tc>
          <w:tcPr>
            <w:tcW w:w="993"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2020</w:t>
            </w:r>
          </w:p>
        </w:tc>
        <w:tc>
          <w:tcPr>
            <w:tcW w:w="1275" w:type="dxa"/>
            <w:gridSpan w:val="2"/>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r>
      <w:tr w:rsidR="008667F3" w:rsidRPr="0028197C" w:rsidTr="008667F3">
        <w:trPr>
          <w:trHeight w:val="255"/>
        </w:trPr>
        <w:tc>
          <w:tcPr>
            <w:tcW w:w="3848" w:type="dxa"/>
            <w:gridSpan w:val="2"/>
            <w:tcBorders>
              <w:top w:val="single" w:sz="4" w:space="0" w:color="auto"/>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r w:rsidRPr="007D1454">
              <w:rPr>
                <w:rFonts w:ascii="Arial CYR" w:eastAsia="Times New Roman" w:hAnsi="Arial CYR" w:cs="Arial CYR"/>
                <w:b/>
                <w:bCs/>
                <w:sz w:val="16"/>
                <w:szCs w:val="16"/>
              </w:rPr>
              <w:t xml:space="preserve"> - ВСЕГО  РАСХОДОВ</w:t>
            </w:r>
          </w:p>
        </w:tc>
        <w:tc>
          <w:tcPr>
            <w:tcW w:w="276"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sz w:val="16"/>
                <w:szCs w:val="16"/>
              </w:rPr>
            </w:pPr>
            <w:r w:rsidRPr="007D1454">
              <w:rPr>
                <w:rFonts w:ascii="Arial" w:eastAsia="Times New Roman" w:hAnsi="Arial" w:cs="Arial"/>
                <w:sz w:val="16"/>
                <w:szCs w:val="16"/>
              </w:rPr>
              <w:t> </w:t>
            </w:r>
          </w:p>
        </w:tc>
        <w:tc>
          <w:tcPr>
            <w:tcW w:w="267"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sz w:val="16"/>
                <w:szCs w:val="16"/>
              </w:rPr>
            </w:pPr>
            <w:r w:rsidRPr="007D1454">
              <w:rPr>
                <w:rFonts w:ascii="Arial" w:eastAsia="Times New Roman" w:hAnsi="Arial" w:cs="Arial"/>
                <w:sz w:val="16"/>
                <w:szCs w:val="16"/>
              </w:rPr>
              <w:t> </w:t>
            </w:r>
          </w:p>
        </w:tc>
        <w:tc>
          <w:tcPr>
            <w:tcW w:w="27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w:eastAsia="Times New Roman" w:hAnsi="Arial" w:cs="Arial"/>
                <w:sz w:val="16"/>
                <w:szCs w:val="16"/>
              </w:rPr>
            </w:pPr>
            <w:r w:rsidRPr="007D1454">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w:eastAsia="Times New Roman" w:hAnsi="Arial" w:cs="Arial"/>
                <w:sz w:val="16"/>
                <w:szCs w:val="16"/>
              </w:rPr>
            </w:pPr>
            <w:r w:rsidRPr="007D1454">
              <w:rPr>
                <w:rFonts w:ascii="Arial" w:eastAsia="Times New Roman" w:hAnsi="Arial" w:cs="Arial"/>
                <w:sz w:val="16"/>
                <w:szCs w:val="16"/>
              </w:rPr>
              <w:t> </w:t>
            </w:r>
          </w:p>
        </w:tc>
        <w:tc>
          <w:tcPr>
            <w:tcW w:w="434"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w:eastAsia="Times New Roman" w:hAnsi="Arial" w:cs="Arial"/>
                <w:sz w:val="16"/>
                <w:szCs w:val="16"/>
              </w:rPr>
            </w:pPr>
            <w:r w:rsidRPr="007D1454">
              <w:rPr>
                <w:rFonts w:ascii="Arial" w:eastAsia="Times New Roman" w:hAnsi="Arial" w:cs="Arial"/>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1417"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41570,3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39257,1</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39668,8</w:t>
            </w:r>
          </w:p>
        </w:tc>
      </w:tr>
      <w:tr w:rsidR="008667F3" w:rsidRPr="0028197C" w:rsidTr="008667F3">
        <w:trPr>
          <w:trHeight w:val="255"/>
        </w:trPr>
        <w:tc>
          <w:tcPr>
            <w:tcW w:w="4124" w:type="dxa"/>
            <w:gridSpan w:val="3"/>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34"/>
              <w:rPr>
                <w:rFonts w:ascii="Arial CYR" w:eastAsia="Times New Roman" w:hAnsi="Arial CYR" w:cs="Arial CYR"/>
                <w:b/>
                <w:bCs/>
                <w:sz w:val="16"/>
                <w:szCs w:val="16"/>
              </w:rPr>
            </w:pPr>
            <w:r w:rsidRPr="007D1454">
              <w:rPr>
                <w:rFonts w:ascii="Arial CYR" w:eastAsia="Times New Roman" w:hAnsi="Arial CYR" w:cs="Arial CYR"/>
                <w:b/>
                <w:bCs/>
                <w:sz w:val="16"/>
                <w:szCs w:val="16"/>
              </w:rPr>
              <w:t>Общегосударственные вопросы</w:t>
            </w:r>
          </w:p>
        </w:tc>
        <w:tc>
          <w:tcPr>
            <w:tcW w:w="267"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275"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56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00</w:t>
            </w:r>
          </w:p>
        </w:tc>
        <w:tc>
          <w:tcPr>
            <w:tcW w:w="141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15926,7</w:t>
            </w:r>
          </w:p>
        </w:tc>
        <w:tc>
          <w:tcPr>
            <w:tcW w:w="1275" w:type="dxa"/>
            <w:gridSpan w:val="2"/>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16570,9</w:t>
            </w:r>
          </w:p>
        </w:tc>
        <w:tc>
          <w:tcPr>
            <w:tcW w:w="713"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16220,2</w:t>
            </w:r>
          </w:p>
        </w:tc>
      </w:tr>
      <w:tr w:rsidR="008667F3" w:rsidRPr="0028197C" w:rsidTr="008667F3">
        <w:trPr>
          <w:trHeight w:val="255"/>
        </w:trPr>
        <w:tc>
          <w:tcPr>
            <w:tcW w:w="4666" w:type="dxa"/>
            <w:gridSpan w:val="5"/>
            <w:tcBorders>
              <w:top w:val="single" w:sz="4" w:space="0" w:color="auto"/>
              <w:left w:val="single" w:sz="4" w:space="0" w:color="auto"/>
              <w:bottom w:val="nil"/>
              <w:right w:val="single" w:sz="4" w:space="0" w:color="000000"/>
            </w:tcBorders>
            <w:shd w:val="clear" w:color="auto" w:fill="auto"/>
            <w:noWrap/>
            <w:hideMark/>
          </w:tcPr>
          <w:p w:rsidR="008667F3" w:rsidRPr="007D1454" w:rsidRDefault="008667F3" w:rsidP="00FE21C4">
            <w:pPr>
              <w:spacing w:after="0" w:line="240" w:lineRule="auto"/>
              <w:ind w:left="34"/>
              <w:rPr>
                <w:rFonts w:ascii="Arial CYR" w:eastAsia="Times New Roman" w:hAnsi="Arial CYR" w:cs="Arial CYR"/>
                <w:b/>
                <w:bCs/>
                <w:sz w:val="16"/>
                <w:szCs w:val="16"/>
              </w:rPr>
            </w:pPr>
            <w:r w:rsidRPr="007D1454">
              <w:rPr>
                <w:rFonts w:ascii="Arial CYR" w:eastAsia="Times New Roman" w:hAnsi="Arial CYR" w:cs="Arial CYR"/>
                <w:b/>
                <w:bCs/>
                <w:sz w:val="16"/>
                <w:szCs w:val="16"/>
              </w:rPr>
              <w:t xml:space="preserve">Функционирование  </w:t>
            </w:r>
            <w:proofErr w:type="gramStart"/>
            <w:r w:rsidRPr="007D1454">
              <w:rPr>
                <w:rFonts w:ascii="Arial CYR" w:eastAsia="Times New Roman" w:hAnsi="Arial CYR" w:cs="Arial CYR"/>
                <w:b/>
                <w:bCs/>
                <w:sz w:val="16"/>
                <w:szCs w:val="16"/>
              </w:rPr>
              <w:t>высшего</w:t>
            </w:r>
            <w:proofErr w:type="gramEnd"/>
            <w:r w:rsidRPr="007D1454">
              <w:rPr>
                <w:rFonts w:ascii="Arial CYR" w:eastAsia="Times New Roman" w:hAnsi="Arial CYR" w:cs="Arial CYR"/>
                <w:b/>
                <w:bCs/>
                <w:sz w:val="16"/>
                <w:szCs w:val="16"/>
              </w:rPr>
              <w:t xml:space="preserve">  должностного</w:t>
            </w:r>
          </w:p>
        </w:tc>
        <w:tc>
          <w:tcPr>
            <w:tcW w:w="567"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34"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567"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1417"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r>
      <w:tr w:rsidR="008667F3" w:rsidRPr="0028197C" w:rsidTr="008667F3">
        <w:trPr>
          <w:trHeight w:val="255"/>
        </w:trPr>
        <w:tc>
          <w:tcPr>
            <w:tcW w:w="4666" w:type="dxa"/>
            <w:gridSpan w:val="5"/>
            <w:tcBorders>
              <w:top w:val="nil"/>
              <w:left w:val="single" w:sz="4" w:space="0" w:color="auto"/>
              <w:bottom w:val="single" w:sz="4" w:space="0" w:color="auto"/>
              <w:right w:val="single" w:sz="4" w:space="0" w:color="000000"/>
            </w:tcBorders>
            <w:shd w:val="clear" w:color="auto" w:fill="auto"/>
            <w:noWrap/>
            <w:hideMark/>
          </w:tcPr>
          <w:p w:rsidR="008667F3" w:rsidRPr="007D1454" w:rsidRDefault="008667F3" w:rsidP="00FE21C4">
            <w:pPr>
              <w:spacing w:after="0" w:line="240" w:lineRule="auto"/>
              <w:ind w:left="34"/>
              <w:rPr>
                <w:rFonts w:ascii="Arial CYR" w:eastAsia="Times New Roman" w:hAnsi="Arial CYR" w:cs="Arial CYR"/>
                <w:b/>
                <w:bCs/>
                <w:sz w:val="16"/>
                <w:szCs w:val="16"/>
              </w:rPr>
            </w:pPr>
            <w:r w:rsidRPr="007D1454">
              <w:rPr>
                <w:rFonts w:ascii="Arial CYR" w:eastAsia="Times New Roman" w:hAnsi="Arial CYR" w:cs="Arial CYR"/>
                <w:b/>
                <w:bCs/>
                <w:sz w:val="16"/>
                <w:szCs w:val="16"/>
              </w:rPr>
              <w:t>лица субъекта РФ и муниципального образования</w:t>
            </w:r>
          </w:p>
        </w:tc>
        <w:tc>
          <w:tcPr>
            <w:tcW w:w="567"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2534,8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2489,8</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2534,8</w:t>
            </w:r>
          </w:p>
        </w:tc>
      </w:tr>
      <w:tr w:rsidR="008667F3" w:rsidRPr="0028197C" w:rsidTr="008667F3">
        <w:trPr>
          <w:trHeight w:val="240"/>
        </w:trPr>
        <w:tc>
          <w:tcPr>
            <w:tcW w:w="4391" w:type="dxa"/>
            <w:gridSpan w:val="4"/>
            <w:tcBorders>
              <w:top w:val="single" w:sz="4" w:space="0" w:color="auto"/>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34"/>
              <w:rPr>
                <w:rFonts w:ascii="Arial CYR" w:eastAsia="Times New Roman" w:hAnsi="Arial CYR" w:cs="Arial CYR"/>
                <w:b/>
                <w:bCs/>
                <w:sz w:val="16"/>
                <w:szCs w:val="16"/>
              </w:rPr>
            </w:pPr>
            <w:r w:rsidRPr="007D1454">
              <w:rPr>
                <w:rFonts w:ascii="Arial CYR" w:eastAsia="Times New Roman" w:hAnsi="Arial CYR" w:cs="Arial CYR"/>
                <w:b/>
                <w:bCs/>
                <w:sz w:val="16"/>
                <w:szCs w:val="16"/>
              </w:rPr>
              <w:t>Глава муниципального образования</w:t>
            </w:r>
          </w:p>
        </w:tc>
        <w:tc>
          <w:tcPr>
            <w:tcW w:w="27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91.0.00.00000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2534,8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2489,8</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2534,8</w:t>
            </w:r>
          </w:p>
        </w:tc>
      </w:tr>
      <w:tr w:rsidR="008667F3" w:rsidRPr="0028197C" w:rsidTr="008667F3">
        <w:trPr>
          <w:trHeight w:val="270"/>
        </w:trPr>
        <w:tc>
          <w:tcPr>
            <w:tcW w:w="4666"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667F3" w:rsidRPr="007D1454" w:rsidRDefault="008667F3" w:rsidP="00FE21C4">
            <w:pPr>
              <w:spacing w:after="0" w:line="240" w:lineRule="auto"/>
              <w:ind w:left="34"/>
              <w:rPr>
                <w:rFonts w:ascii="Arial" w:eastAsia="Times New Roman" w:hAnsi="Arial" w:cs="Arial"/>
                <w:b/>
                <w:bCs/>
                <w:sz w:val="16"/>
                <w:szCs w:val="16"/>
              </w:rPr>
            </w:pPr>
            <w:r w:rsidRPr="007D1454">
              <w:rPr>
                <w:rFonts w:ascii="Arial" w:eastAsia="Times New Roman" w:hAnsi="Arial" w:cs="Arial"/>
                <w:b/>
                <w:bCs/>
                <w:sz w:val="16"/>
                <w:szCs w:val="16"/>
              </w:rPr>
              <w:t xml:space="preserve">Расходы на содержание органов местного </w:t>
            </w:r>
            <w:r w:rsidRPr="007D1454">
              <w:rPr>
                <w:rFonts w:ascii="Arial" w:eastAsia="Times New Roman" w:hAnsi="Arial" w:cs="Arial"/>
                <w:b/>
                <w:bCs/>
                <w:sz w:val="16"/>
                <w:szCs w:val="16"/>
              </w:rPr>
              <w:lastRenderedPageBreak/>
              <w:t>самоуправления и обеспечение их функций</w:t>
            </w:r>
          </w:p>
        </w:tc>
        <w:tc>
          <w:tcPr>
            <w:tcW w:w="567"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r w:rsidRPr="007D1454">
              <w:rPr>
                <w:rFonts w:ascii="Arial CYR" w:eastAsia="Times New Roman" w:hAnsi="Arial CYR" w:cs="Arial CYR"/>
                <w:b/>
                <w:bCs/>
                <w:sz w:val="16"/>
                <w:szCs w:val="16"/>
              </w:rPr>
              <w:lastRenderedPageBreak/>
              <w:t> </w:t>
            </w:r>
          </w:p>
        </w:tc>
        <w:tc>
          <w:tcPr>
            <w:tcW w:w="434" w:type="dxa"/>
            <w:tcBorders>
              <w:top w:val="nil"/>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567" w:type="dxa"/>
            <w:tcBorders>
              <w:top w:val="nil"/>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1417" w:type="dxa"/>
            <w:tcBorders>
              <w:top w:val="nil"/>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nil"/>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c>
          <w:tcPr>
            <w:tcW w:w="713"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r>
      <w:tr w:rsidR="008667F3" w:rsidRPr="0028197C" w:rsidTr="008667F3">
        <w:trPr>
          <w:trHeight w:val="270"/>
        </w:trPr>
        <w:tc>
          <w:tcPr>
            <w:tcW w:w="4666" w:type="dxa"/>
            <w:gridSpan w:val="5"/>
            <w:vMerge/>
            <w:tcBorders>
              <w:top w:val="single" w:sz="4" w:space="0" w:color="auto"/>
              <w:left w:val="single" w:sz="4" w:space="0" w:color="auto"/>
              <w:bottom w:val="single" w:sz="4" w:space="0" w:color="000000"/>
              <w:right w:val="single" w:sz="4" w:space="0" w:color="000000"/>
            </w:tcBorders>
            <w:vAlign w:val="center"/>
            <w:hideMark/>
          </w:tcPr>
          <w:p w:rsidR="008667F3" w:rsidRPr="007D1454" w:rsidRDefault="008667F3" w:rsidP="00FE21C4">
            <w:pPr>
              <w:spacing w:after="0" w:line="240" w:lineRule="auto"/>
              <w:ind w:left="34"/>
              <w:rPr>
                <w:rFonts w:ascii="Arial" w:eastAsia="Times New Roman" w:hAnsi="Arial" w:cs="Arial"/>
                <w:b/>
                <w:bCs/>
                <w:sz w:val="16"/>
                <w:szCs w:val="16"/>
              </w:rPr>
            </w:pPr>
          </w:p>
        </w:tc>
        <w:tc>
          <w:tcPr>
            <w:tcW w:w="567"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91.0.00.91010</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2534,8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2489,8</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2534,8</w:t>
            </w:r>
          </w:p>
        </w:tc>
      </w:tr>
      <w:tr w:rsidR="008667F3" w:rsidRPr="0028197C" w:rsidTr="008667F3">
        <w:trPr>
          <w:trHeight w:val="600"/>
        </w:trPr>
        <w:tc>
          <w:tcPr>
            <w:tcW w:w="4666"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667F3" w:rsidRPr="007D1454" w:rsidRDefault="008667F3" w:rsidP="00FE21C4">
            <w:pPr>
              <w:spacing w:after="0" w:line="240" w:lineRule="auto"/>
              <w:ind w:left="34"/>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34" w:type="dxa"/>
            <w:tcBorders>
              <w:top w:val="nil"/>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567" w:type="dxa"/>
            <w:tcBorders>
              <w:top w:val="nil"/>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1417" w:type="dxa"/>
            <w:tcBorders>
              <w:top w:val="nil"/>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c>
          <w:tcPr>
            <w:tcW w:w="713"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r>
      <w:tr w:rsidR="008667F3" w:rsidRPr="0028197C" w:rsidTr="008667F3">
        <w:trPr>
          <w:trHeight w:val="345"/>
        </w:trPr>
        <w:tc>
          <w:tcPr>
            <w:tcW w:w="4666" w:type="dxa"/>
            <w:gridSpan w:val="5"/>
            <w:vMerge/>
            <w:tcBorders>
              <w:top w:val="single" w:sz="4" w:space="0" w:color="auto"/>
              <w:left w:val="single" w:sz="4" w:space="0" w:color="auto"/>
              <w:bottom w:val="single" w:sz="4" w:space="0" w:color="000000"/>
              <w:right w:val="single" w:sz="4" w:space="0" w:color="000000"/>
            </w:tcBorders>
            <w:vAlign w:val="center"/>
            <w:hideMark/>
          </w:tcPr>
          <w:p w:rsidR="008667F3" w:rsidRPr="007D1454" w:rsidRDefault="008667F3" w:rsidP="00FE21C4">
            <w:pPr>
              <w:spacing w:after="0" w:line="240" w:lineRule="auto"/>
              <w:ind w:left="34"/>
              <w:rPr>
                <w:rFonts w:ascii="Times New Roman" w:eastAsia="Times New Roman" w:hAnsi="Times New Roman" w:cs="Times New Roman"/>
                <w:b/>
                <w:bCs/>
                <w:sz w:val="16"/>
                <w:szCs w:val="16"/>
              </w:rPr>
            </w:pPr>
          </w:p>
        </w:tc>
        <w:tc>
          <w:tcPr>
            <w:tcW w:w="567"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nil"/>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nil"/>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91.0.00.91010</w:t>
            </w:r>
          </w:p>
        </w:tc>
        <w:tc>
          <w:tcPr>
            <w:tcW w:w="425"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100</w:t>
            </w:r>
          </w:p>
        </w:tc>
        <w:tc>
          <w:tcPr>
            <w:tcW w:w="993"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2534,8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2489,8</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2534,8</w:t>
            </w:r>
          </w:p>
        </w:tc>
      </w:tr>
      <w:tr w:rsidR="008667F3" w:rsidRPr="0028197C" w:rsidTr="008667F3">
        <w:trPr>
          <w:trHeight w:val="78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ind w:left="34"/>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single" w:sz="4" w:space="0" w:color="auto"/>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127</w:t>
            </w:r>
          </w:p>
        </w:tc>
        <w:tc>
          <w:tcPr>
            <w:tcW w:w="1275" w:type="dxa"/>
            <w:gridSpan w:val="2"/>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131,1</w:t>
            </w:r>
          </w:p>
        </w:tc>
        <w:tc>
          <w:tcPr>
            <w:tcW w:w="713"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136</w:t>
            </w:r>
          </w:p>
        </w:tc>
      </w:tr>
      <w:tr w:rsidR="008667F3" w:rsidRPr="0028197C" w:rsidTr="008667F3">
        <w:trPr>
          <w:trHeight w:val="31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ind w:left="34"/>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Представительный орган муниципального образования</w:t>
            </w:r>
          </w:p>
        </w:tc>
        <w:tc>
          <w:tcPr>
            <w:tcW w:w="567"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nil"/>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nil"/>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92.0.00.00000</w:t>
            </w:r>
          </w:p>
        </w:tc>
        <w:tc>
          <w:tcPr>
            <w:tcW w:w="425" w:type="dxa"/>
            <w:tcBorders>
              <w:top w:val="nil"/>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84,0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84,0</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84,0</w:t>
            </w:r>
          </w:p>
        </w:tc>
      </w:tr>
      <w:tr w:rsidR="008667F3" w:rsidRPr="0028197C" w:rsidTr="008667F3">
        <w:trPr>
          <w:trHeight w:val="28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ind w:left="34"/>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xml:space="preserve">Депутаты представительного органа </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92.1.00.00000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84,0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84,0</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84,0</w:t>
            </w:r>
          </w:p>
        </w:tc>
      </w:tr>
      <w:tr w:rsidR="008667F3" w:rsidRPr="0028197C" w:rsidTr="008667F3">
        <w:trPr>
          <w:trHeight w:val="54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ind w:left="34"/>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Расходы на содержание органов местного самоуправления и обеспечение их функций</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92.1.00.91010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84,0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84,0</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84,0</w:t>
            </w:r>
          </w:p>
        </w:tc>
      </w:tr>
      <w:tr w:rsidR="008667F3" w:rsidRPr="0028197C" w:rsidTr="008667F3">
        <w:trPr>
          <w:trHeight w:val="93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92.1.00.91010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84,0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84,0</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84,0</w:t>
            </w:r>
          </w:p>
        </w:tc>
      </w:tr>
      <w:tr w:rsidR="008667F3" w:rsidRPr="0028197C" w:rsidTr="008667F3">
        <w:trPr>
          <w:trHeight w:val="330"/>
        </w:trPr>
        <w:tc>
          <w:tcPr>
            <w:tcW w:w="4666" w:type="dxa"/>
            <w:gridSpan w:val="5"/>
            <w:tcBorders>
              <w:top w:val="single" w:sz="4" w:space="0" w:color="auto"/>
              <w:left w:val="single" w:sz="4" w:space="0" w:color="auto"/>
              <w:bottom w:val="nil"/>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Аппарат  представительного органа</w:t>
            </w:r>
          </w:p>
        </w:tc>
        <w:tc>
          <w:tcPr>
            <w:tcW w:w="567" w:type="dxa"/>
            <w:tcBorders>
              <w:top w:val="single" w:sz="4" w:space="0" w:color="auto"/>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single" w:sz="4" w:space="0" w:color="auto"/>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92.2.00.00000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47,1</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52,0</w:t>
            </w:r>
          </w:p>
        </w:tc>
      </w:tr>
      <w:tr w:rsidR="008667F3" w:rsidRPr="0028197C" w:rsidTr="008667F3">
        <w:trPr>
          <w:trHeight w:val="255"/>
        </w:trPr>
        <w:tc>
          <w:tcPr>
            <w:tcW w:w="4666"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Расходы на содержание органов местного самоуправления и обеспечение их функций</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vMerge w:val="restart"/>
            <w:tcBorders>
              <w:top w:val="nil"/>
              <w:left w:val="single" w:sz="4" w:space="0" w:color="auto"/>
              <w:bottom w:val="single" w:sz="4" w:space="0" w:color="000000"/>
              <w:right w:val="single" w:sz="4" w:space="0" w:color="auto"/>
            </w:tcBorders>
            <w:shd w:val="clear" w:color="auto" w:fill="auto"/>
            <w:vAlign w:val="center"/>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92.2.00.91010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43,0</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47,1</w:t>
            </w:r>
          </w:p>
        </w:tc>
        <w:tc>
          <w:tcPr>
            <w:tcW w:w="713" w:type="dxa"/>
            <w:vMerge w:val="restart"/>
            <w:tcBorders>
              <w:top w:val="nil"/>
              <w:left w:val="single" w:sz="4" w:space="0" w:color="auto"/>
              <w:bottom w:val="single" w:sz="4" w:space="0" w:color="000000"/>
              <w:right w:val="single" w:sz="4" w:space="0" w:color="auto"/>
            </w:tcBorders>
            <w:shd w:val="clear" w:color="auto" w:fill="auto"/>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52,0</w:t>
            </w:r>
          </w:p>
        </w:tc>
      </w:tr>
      <w:tr w:rsidR="008667F3" w:rsidRPr="0028197C" w:rsidTr="008667F3">
        <w:trPr>
          <w:trHeight w:val="315"/>
        </w:trPr>
        <w:tc>
          <w:tcPr>
            <w:tcW w:w="4666" w:type="dxa"/>
            <w:gridSpan w:val="5"/>
            <w:vMerge/>
            <w:tcBorders>
              <w:top w:val="single" w:sz="4" w:space="0" w:color="auto"/>
              <w:left w:val="single" w:sz="4" w:space="0" w:color="auto"/>
              <w:bottom w:val="single" w:sz="4" w:space="0" w:color="000000"/>
              <w:right w:val="single" w:sz="4" w:space="0" w:color="000000"/>
            </w:tcBorders>
            <w:vAlign w:val="center"/>
            <w:hideMark/>
          </w:tcPr>
          <w:p w:rsidR="008667F3" w:rsidRPr="007D1454" w:rsidRDefault="008667F3" w:rsidP="00FE21C4">
            <w:pPr>
              <w:spacing w:after="0" w:line="240" w:lineRule="auto"/>
              <w:rPr>
                <w:rFonts w:ascii="Arial" w:eastAsia="Times New Roman" w:hAnsi="Arial" w:cs="Arial"/>
                <w:b/>
                <w:b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8667F3" w:rsidRPr="007D1454" w:rsidRDefault="008667F3" w:rsidP="00FE21C4">
            <w:pPr>
              <w:spacing w:after="0" w:line="240" w:lineRule="auto"/>
              <w:ind w:left="-142"/>
              <w:rPr>
                <w:rFonts w:ascii="Arial CYR" w:eastAsia="Times New Roman" w:hAnsi="Arial CYR" w:cs="Arial CYR"/>
                <w:b/>
                <w:bCs/>
                <w:sz w:val="16"/>
                <w:szCs w:val="16"/>
              </w:rPr>
            </w:pPr>
          </w:p>
        </w:tc>
        <w:tc>
          <w:tcPr>
            <w:tcW w:w="434" w:type="dxa"/>
            <w:vMerge/>
            <w:tcBorders>
              <w:top w:val="nil"/>
              <w:left w:val="single" w:sz="4" w:space="0" w:color="auto"/>
              <w:bottom w:val="single" w:sz="4" w:space="0" w:color="000000"/>
              <w:right w:val="single" w:sz="4" w:space="0" w:color="auto"/>
            </w:tcBorders>
            <w:vAlign w:val="center"/>
            <w:hideMark/>
          </w:tcPr>
          <w:p w:rsidR="008667F3" w:rsidRPr="007D1454" w:rsidRDefault="008667F3" w:rsidP="00FE21C4">
            <w:pPr>
              <w:spacing w:after="0" w:line="240" w:lineRule="auto"/>
              <w:ind w:left="-142"/>
              <w:rPr>
                <w:rFonts w:ascii="Arial CYR" w:eastAsia="Times New Roman" w:hAnsi="Arial CYR" w:cs="Arial CYR"/>
                <w:b/>
                <w:b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8667F3" w:rsidRPr="007D1454" w:rsidRDefault="008667F3" w:rsidP="00FE21C4">
            <w:pPr>
              <w:spacing w:after="0" w:line="240" w:lineRule="auto"/>
              <w:ind w:left="-142"/>
              <w:rPr>
                <w:rFonts w:ascii="Arial CYR" w:eastAsia="Times New Roman" w:hAnsi="Arial CYR" w:cs="Arial CYR"/>
                <w:b/>
                <w:bCs/>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667F3" w:rsidRPr="007D1454" w:rsidRDefault="008667F3" w:rsidP="00FE21C4">
            <w:pPr>
              <w:spacing w:after="0" w:line="240" w:lineRule="auto"/>
              <w:ind w:left="-142"/>
              <w:rPr>
                <w:rFonts w:ascii="Arial CYR" w:eastAsia="Times New Roman" w:hAnsi="Arial CYR" w:cs="Arial CYR"/>
                <w:b/>
                <w:bCs/>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8667F3" w:rsidRPr="007D1454" w:rsidRDefault="008667F3" w:rsidP="00FE21C4">
            <w:pPr>
              <w:spacing w:after="0" w:line="240" w:lineRule="auto"/>
              <w:ind w:left="-142"/>
              <w:rPr>
                <w:rFonts w:ascii="Arial CYR" w:eastAsia="Times New Roman" w:hAnsi="Arial CYR" w:cs="Arial CYR"/>
                <w:b/>
                <w:bCs/>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8667F3" w:rsidRPr="007D1454" w:rsidRDefault="008667F3" w:rsidP="00FE21C4">
            <w:pPr>
              <w:spacing w:after="0" w:line="240" w:lineRule="auto"/>
              <w:ind w:left="-142"/>
              <w:rPr>
                <w:rFonts w:ascii="Arial" w:eastAsia="Times New Roman" w:hAnsi="Arial" w:cs="Arial"/>
                <w:b/>
                <w:bCs/>
                <w:sz w:val="16"/>
                <w:szCs w:val="16"/>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8667F3" w:rsidRPr="007D1454" w:rsidRDefault="008667F3" w:rsidP="00FE21C4">
            <w:pPr>
              <w:spacing w:after="0" w:line="240" w:lineRule="auto"/>
              <w:ind w:left="-142"/>
              <w:rPr>
                <w:rFonts w:ascii="Arial" w:eastAsia="Times New Roman" w:hAnsi="Arial" w:cs="Arial"/>
                <w:b/>
                <w:bCs/>
                <w:sz w:val="16"/>
                <w:szCs w:val="16"/>
              </w:rPr>
            </w:pPr>
          </w:p>
        </w:tc>
        <w:tc>
          <w:tcPr>
            <w:tcW w:w="713" w:type="dxa"/>
            <w:vMerge/>
            <w:tcBorders>
              <w:top w:val="nil"/>
              <w:left w:val="single" w:sz="4" w:space="0" w:color="auto"/>
              <w:bottom w:val="single" w:sz="4" w:space="0" w:color="000000"/>
              <w:right w:val="single" w:sz="4" w:space="0" w:color="auto"/>
            </w:tcBorders>
            <w:vAlign w:val="center"/>
            <w:hideMark/>
          </w:tcPr>
          <w:p w:rsidR="008667F3" w:rsidRPr="007D1454" w:rsidRDefault="008667F3" w:rsidP="00FE21C4">
            <w:pPr>
              <w:spacing w:after="0" w:line="240" w:lineRule="auto"/>
              <w:ind w:left="-142"/>
              <w:rPr>
                <w:rFonts w:ascii="Arial" w:eastAsia="Times New Roman" w:hAnsi="Arial" w:cs="Arial"/>
                <w:b/>
                <w:bCs/>
                <w:sz w:val="16"/>
                <w:szCs w:val="16"/>
              </w:rPr>
            </w:pPr>
          </w:p>
        </w:tc>
      </w:tr>
      <w:tr w:rsidR="008667F3" w:rsidRPr="0028197C" w:rsidTr="008667F3">
        <w:trPr>
          <w:trHeight w:val="54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92.2.00.91010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47,1</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52,0</w:t>
            </w:r>
          </w:p>
        </w:tc>
      </w:tr>
      <w:tr w:rsidR="008667F3" w:rsidRPr="0028197C" w:rsidTr="008667F3">
        <w:trPr>
          <w:trHeight w:val="78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141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12143,7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12 321,0</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12 412,1</w:t>
            </w:r>
          </w:p>
        </w:tc>
      </w:tr>
      <w:tr w:rsidR="008667F3" w:rsidRPr="0028197C" w:rsidTr="008667F3">
        <w:trPr>
          <w:trHeight w:val="99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31.0.00.00000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1420,3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1 485,2</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1 544,7</w:t>
            </w:r>
          </w:p>
        </w:tc>
      </w:tr>
      <w:tr w:rsidR="008667F3" w:rsidRPr="0028197C" w:rsidTr="008667F3">
        <w:trPr>
          <w:trHeight w:val="70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xml:space="preserve">Подпрограмма 6 "Возмещение </w:t>
            </w:r>
            <w:proofErr w:type="gramStart"/>
            <w:r w:rsidRPr="007D1454">
              <w:rPr>
                <w:rFonts w:ascii="Times New Roman" w:eastAsia="Times New Roman" w:hAnsi="Times New Roman" w:cs="Times New Roman"/>
                <w:b/>
                <w:bCs/>
                <w:sz w:val="16"/>
                <w:szCs w:val="16"/>
              </w:rPr>
              <w:t>части затрат органов местного самоуправления поселений Ненецкого автономного округа</w:t>
            </w:r>
            <w:proofErr w:type="gramEnd"/>
            <w:r w:rsidRPr="007D1454">
              <w:rPr>
                <w:rFonts w:ascii="Times New Roman" w:eastAsia="Times New Roman" w:hAnsi="Times New Roman" w:cs="Times New Roman"/>
                <w:b/>
                <w:bCs/>
                <w:sz w:val="16"/>
                <w:szCs w:val="16"/>
              </w:rPr>
              <w:t>"</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1417"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31.6.00.00000</w:t>
            </w:r>
          </w:p>
        </w:tc>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1420,3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1 485,2</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1 544,7</w:t>
            </w:r>
          </w:p>
        </w:tc>
      </w:tr>
      <w:tr w:rsidR="008667F3" w:rsidRPr="0028197C" w:rsidTr="008667F3">
        <w:trPr>
          <w:trHeight w:val="100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xml:space="preserve">Иные межбюджетные трансферты в рамках подпрограммы 6 "Возмещение </w:t>
            </w:r>
            <w:proofErr w:type="gramStart"/>
            <w:r w:rsidRPr="007D1454">
              <w:rPr>
                <w:rFonts w:ascii="Times New Roman" w:eastAsia="Times New Roman" w:hAnsi="Times New Roman" w:cs="Times New Roman"/>
                <w:b/>
                <w:bCs/>
                <w:sz w:val="16"/>
                <w:szCs w:val="16"/>
              </w:rPr>
              <w:t>части затрат органов местного самоуправления поселений Ненецкого автономного</w:t>
            </w:r>
            <w:proofErr w:type="gramEnd"/>
            <w:r w:rsidRPr="007D1454">
              <w:rPr>
                <w:rFonts w:ascii="Times New Roman" w:eastAsia="Times New Roman" w:hAnsi="Times New Roman" w:cs="Times New Roman"/>
                <w:b/>
                <w:bCs/>
                <w:sz w:val="16"/>
                <w:szCs w:val="16"/>
              </w:rPr>
              <w:t xml:space="preserve"> округа, в том числе:</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31.6.00.89400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1420,3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1 485,2</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1 544,7</w:t>
            </w:r>
          </w:p>
        </w:tc>
      </w:tr>
      <w:tr w:rsidR="008667F3" w:rsidRPr="0028197C" w:rsidTr="008667F3">
        <w:trPr>
          <w:trHeight w:val="55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i/>
                <w:iCs/>
                <w:sz w:val="16"/>
                <w:szCs w:val="16"/>
              </w:rPr>
            </w:pPr>
            <w:r w:rsidRPr="007D1454">
              <w:rPr>
                <w:rFonts w:ascii="Times New Roman" w:eastAsia="Times New Roman" w:hAnsi="Times New Roman" w:cs="Times New Roman"/>
                <w:b/>
                <w:bCs/>
                <w:i/>
                <w:iCs/>
                <w:sz w:val="16"/>
                <w:szCs w:val="16"/>
              </w:rPr>
              <w:t>Расходы на оплату коммунальных услуг и приобретение твердого топлива</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31.6.00.89400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1420,3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1 485,2</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1 544,7</w:t>
            </w:r>
          </w:p>
        </w:tc>
      </w:tr>
      <w:tr w:rsidR="008667F3" w:rsidRPr="0028197C" w:rsidTr="008667F3">
        <w:trPr>
          <w:trHeight w:val="51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31.6.00.89400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1420,3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1 485,2</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1 544,7</w:t>
            </w:r>
          </w:p>
        </w:tc>
      </w:tr>
      <w:tr w:rsidR="008667F3" w:rsidRPr="0028197C" w:rsidTr="008667F3">
        <w:trPr>
          <w:trHeight w:val="300"/>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Администрация поселения</w:t>
            </w:r>
          </w:p>
        </w:tc>
        <w:tc>
          <w:tcPr>
            <w:tcW w:w="303"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276"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267"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27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141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93.0.00.00000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10723,4</w:t>
            </w:r>
          </w:p>
        </w:tc>
        <w:tc>
          <w:tcPr>
            <w:tcW w:w="1275" w:type="dxa"/>
            <w:gridSpan w:val="2"/>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10 835,8</w:t>
            </w:r>
          </w:p>
        </w:tc>
        <w:tc>
          <w:tcPr>
            <w:tcW w:w="713"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10 867,4</w:t>
            </w:r>
          </w:p>
        </w:tc>
      </w:tr>
      <w:tr w:rsidR="008667F3" w:rsidRPr="0028197C" w:rsidTr="008667F3">
        <w:trPr>
          <w:trHeight w:val="300"/>
        </w:trPr>
        <w:tc>
          <w:tcPr>
            <w:tcW w:w="4666"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Расходы на содержание органов местного самоуправления и обеспечение их функций</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c>
          <w:tcPr>
            <w:tcW w:w="1275" w:type="dxa"/>
            <w:gridSpan w:val="2"/>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c>
          <w:tcPr>
            <w:tcW w:w="71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r>
      <w:tr w:rsidR="008667F3" w:rsidRPr="0028197C" w:rsidTr="008667F3">
        <w:trPr>
          <w:trHeight w:val="300"/>
        </w:trPr>
        <w:tc>
          <w:tcPr>
            <w:tcW w:w="4666" w:type="dxa"/>
            <w:gridSpan w:val="5"/>
            <w:vMerge/>
            <w:tcBorders>
              <w:top w:val="single" w:sz="4" w:space="0" w:color="auto"/>
              <w:left w:val="single" w:sz="4" w:space="0" w:color="auto"/>
              <w:bottom w:val="single" w:sz="4" w:space="0" w:color="000000"/>
              <w:right w:val="single" w:sz="4" w:space="0" w:color="000000"/>
            </w:tcBorders>
            <w:vAlign w:val="center"/>
            <w:hideMark/>
          </w:tcPr>
          <w:p w:rsidR="008667F3" w:rsidRPr="007D1454" w:rsidRDefault="008667F3" w:rsidP="00FE21C4">
            <w:pPr>
              <w:spacing w:after="0" w:line="240" w:lineRule="auto"/>
              <w:rPr>
                <w:rFonts w:ascii="Arial" w:eastAsia="Times New Roman" w:hAnsi="Arial" w:cs="Arial"/>
                <w:b/>
                <w:bCs/>
                <w:sz w:val="16"/>
                <w:szCs w:val="16"/>
              </w:rPr>
            </w:pPr>
          </w:p>
        </w:tc>
        <w:tc>
          <w:tcPr>
            <w:tcW w:w="56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141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93.0.00.91010</w:t>
            </w:r>
          </w:p>
        </w:tc>
        <w:tc>
          <w:tcPr>
            <w:tcW w:w="425"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10723,4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10 835,8</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10 867,4</w:t>
            </w:r>
          </w:p>
        </w:tc>
      </w:tr>
      <w:tr w:rsidR="008667F3" w:rsidRPr="0028197C" w:rsidTr="008667F3">
        <w:trPr>
          <w:trHeight w:val="600"/>
        </w:trPr>
        <w:tc>
          <w:tcPr>
            <w:tcW w:w="4666"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c>
          <w:tcPr>
            <w:tcW w:w="1275" w:type="dxa"/>
            <w:gridSpan w:val="2"/>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c>
          <w:tcPr>
            <w:tcW w:w="713"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r>
      <w:tr w:rsidR="008667F3" w:rsidRPr="0028197C" w:rsidTr="008667F3">
        <w:trPr>
          <w:trHeight w:val="600"/>
        </w:trPr>
        <w:tc>
          <w:tcPr>
            <w:tcW w:w="4666" w:type="dxa"/>
            <w:gridSpan w:val="5"/>
            <w:vMerge/>
            <w:tcBorders>
              <w:top w:val="single" w:sz="4" w:space="0" w:color="auto"/>
              <w:left w:val="single" w:sz="4" w:space="0" w:color="auto"/>
              <w:bottom w:val="single" w:sz="4" w:space="0" w:color="000000"/>
              <w:right w:val="single" w:sz="4" w:space="0" w:color="000000"/>
            </w:tcBorders>
            <w:vAlign w:val="center"/>
            <w:hideMark/>
          </w:tcPr>
          <w:p w:rsidR="008667F3" w:rsidRPr="007D1454" w:rsidRDefault="008667F3" w:rsidP="00FE21C4">
            <w:pPr>
              <w:spacing w:after="0" w:line="240" w:lineRule="auto"/>
              <w:rPr>
                <w:rFonts w:ascii="Times New Roman" w:eastAsia="Times New Roman" w:hAnsi="Times New Roman" w:cs="Times New Roman"/>
                <w:b/>
                <w:bCs/>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93.0.00.91010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9555,6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9548,5</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9559,2</w:t>
            </w:r>
          </w:p>
        </w:tc>
      </w:tr>
      <w:tr w:rsidR="008667F3" w:rsidRPr="0028197C" w:rsidTr="008667F3">
        <w:trPr>
          <w:trHeight w:val="499"/>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141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93.0.00.91010</w:t>
            </w:r>
          </w:p>
        </w:tc>
        <w:tc>
          <w:tcPr>
            <w:tcW w:w="425"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1124,3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1242,4</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1261,6</w:t>
            </w:r>
          </w:p>
        </w:tc>
      </w:tr>
      <w:tr w:rsidR="008667F3" w:rsidRPr="0028197C" w:rsidTr="008667F3">
        <w:trPr>
          <w:trHeight w:val="27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Иные бюджетные ассигнования</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93.0.00.91010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800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43,5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44,9</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46,6</w:t>
            </w:r>
          </w:p>
        </w:tc>
      </w:tr>
      <w:tr w:rsidR="008667F3" w:rsidRPr="0028197C" w:rsidTr="008667F3">
        <w:trPr>
          <w:trHeight w:val="73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06</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483,4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483,4</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483,4</w:t>
            </w:r>
          </w:p>
        </w:tc>
      </w:tr>
      <w:tr w:rsidR="008667F3" w:rsidRPr="0028197C" w:rsidTr="008667F3">
        <w:trPr>
          <w:trHeight w:val="285"/>
        </w:trPr>
        <w:tc>
          <w:tcPr>
            <w:tcW w:w="4124" w:type="dxa"/>
            <w:gridSpan w:val="3"/>
            <w:tcBorders>
              <w:top w:val="single" w:sz="4" w:space="0" w:color="auto"/>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xml:space="preserve">Другие </w:t>
            </w:r>
            <w:proofErr w:type="spellStart"/>
            <w:r w:rsidRPr="007D1454">
              <w:rPr>
                <w:rFonts w:ascii="Times New Roman" w:eastAsia="Times New Roman" w:hAnsi="Times New Roman" w:cs="Times New Roman"/>
                <w:b/>
                <w:bCs/>
                <w:sz w:val="16"/>
                <w:szCs w:val="16"/>
              </w:rPr>
              <w:t>непрограммные</w:t>
            </w:r>
            <w:proofErr w:type="spellEnd"/>
            <w:r w:rsidRPr="007D1454">
              <w:rPr>
                <w:rFonts w:ascii="Times New Roman" w:eastAsia="Times New Roman" w:hAnsi="Times New Roman" w:cs="Times New Roman"/>
                <w:b/>
                <w:bCs/>
                <w:sz w:val="16"/>
                <w:szCs w:val="16"/>
              </w:rPr>
              <w:t xml:space="preserve"> расходы</w:t>
            </w:r>
          </w:p>
        </w:tc>
        <w:tc>
          <w:tcPr>
            <w:tcW w:w="267" w:type="dxa"/>
            <w:tcBorders>
              <w:top w:val="nil"/>
              <w:left w:val="nil"/>
              <w:bottom w:val="single" w:sz="4" w:space="0" w:color="auto"/>
              <w:right w:val="nil"/>
            </w:tcBorders>
            <w:shd w:val="clear" w:color="auto" w:fill="auto"/>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75" w:type="dxa"/>
            <w:tcBorders>
              <w:top w:val="nil"/>
              <w:left w:val="nil"/>
              <w:bottom w:val="single" w:sz="4" w:space="0" w:color="auto"/>
              <w:right w:val="single" w:sz="4" w:space="0" w:color="auto"/>
            </w:tcBorders>
            <w:shd w:val="clear" w:color="auto" w:fill="auto"/>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06</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98.0.00.00000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483,4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483,4</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483,4</w:t>
            </w:r>
          </w:p>
        </w:tc>
      </w:tr>
      <w:tr w:rsidR="008667F3" w:rsidRPr="0028197C" w:rsidTr="008667F3">
        <w:trPr>
          <w:trHeight w:val="28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Межбюджетные трансферты из бюджета поселения</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06</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98.0.00.99000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483,4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483,4</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483,4</w:t>
            </w:r>
          </w:p>
        </w:tc>
      </w:tr>
      <w:tr w:rsidR="008667F3" w:rsidRPr="0028197C" w:rsidTr="008667F3">
        <w:trPr>
          <w:trHeight w:val="129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lastRenderedPageBreak/>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7D1454">
              <w:rPr>
                <w:rFonts w:ascii="Times New Roman" w:eastAsia="Times New Roman" w:hAnsi="Times New Roman" w:cs="Times New Roman"/>
                <w:b/>
                <w:bCs/>
                <w:sz w:val="16"/>
                <w:szCs w:val="16"/>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06</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98.0.00.99110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483,4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483,4</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483,4</w:t>
            </w:r>
          </w:p>
        </w:tc>
      </w:tr>
      <w:tr w:rsidR="008667F3" w:rsidRPr="0028197C" w:rsidTr="008667F3">
        <w:trPr>
          <w:trHeight w:val="300"/>
        </w:trPr>
        <w:tc>
          <w:tcPr>
            <w:tcW w:w="4124" w:type="dxa"/>
            <w:gridSpan w:val="3"/>
            <w:tcBorders>
              <w:top w:val="single" w:sz="4" w:space="0" w:color="auto"/>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Межбюджетные трансферты</w:t>
            </w:r>
          </w:p>
        </w:tc>
        <w:tc>
          <w:tcPr>
            <w:tcW w:w="267" w:type="dxa"/>
            <w:tcBorders>
              <w:top w:val="nil"/>
              <w:left w:val="nil"/>
              <w:bottom w:val="single" w:sz="4" w:space="0" w:color="auto"/>
              <w:right w:val="nil"/>
            </w:tcBorders>
            <w:shd w:val="clear" w:color="auto" w:fill="auto"/>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75" w:type="dxa"/>
            <w:tcBorders>
              <w:top w:val="nil"/>
              <w:left w:val="nil"/>
              <w:bottom w:val="single" w:sz="4" w:space="0" w:color="auto"/>
              <w:right w:val="single" w:sz="4" w:space="0" w:color="auto"/>
            </w:tcBorders>
            <w:shd w:val="clear" w:color="auto" w:fill="auto"/>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06</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98.0.00.99110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500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483,4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483,4</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483,4</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Обеспечение проведения выборов и референдумов</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07</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500,0</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99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31.0.00.00000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398,2</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76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xml:space="preserve">Подпрограмма 6 "Возмещение </w:t>
            </w:r>
            <w:proofErr w:type="gramStart"/>
            <w:r w:rsidRPr="007D1454">
              <w:rPr>
                <w:rFonts w:ascii="Times New Roman" w:eastAsia="Times New Roman" w:hAnsi="Times New Roman" w:cs="Times New Roman"/>
                <w:b/>
                <w:bCs/>
                <w:sz w:val="16"/>
                <w:szCs w:val="16"/>
              </w:rPr>
              <w:t>части затрат органов местного самоуправления поселений Ненецкого автономного округа</w:t>
            </w:r>
            <w:proofErr w:type="gramEnd"/>
            <w:r w:rsidRPr="007D1454">
              <w:rPr>
                <w:rFonts w:ascii="Times New Roman" w:eastAsia="Times New Roman" w:hAnsi="Times New Roman" w:cs="Times New Roman"/>
                <w:b/>
                <w:bCs/>
                <w:sz w:val="16"/>
                <w:szCs w:val="16"/>
              </w:rPr>
              <w:t>"</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07</w:t>
            </w:r>
          </w:p>
        </w:tc>
        <w:tc>
          <w:tcPr>
            <w:tcW w:w="1417"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31.6.00.00000</w:t>
            </w:r>
          </w:p>
        </w:tc>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398,2</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100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xml:space="preserve">Иные межбюджетные трансферты в рамках подпрограммы 6 "Возмещение </w:t>
            </w:r>
            <w:proofErr w:type="gramStart"/>
            <w:r w:rsidRPr="007D1454">
              <w:rPr>
                <w:rFonts w:ascii="Times New Roman" w:eastAsia="Times New Roman" w:hAnsi="Times New Roman" w:cs="Times New Roman"/>
                <w:b/>
                <w:bCs/>
                <w:sz w:val="16"/>
                <w:szCs w:val="16"/>
              </w:rPr>
              <w:t>части затрат органов местного самоуправления поселений Ненецкого автономного округа</w:t>
            </w:r>
            <w:proofErr w:type="gramEnd"/>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31.6.00.89400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398,2</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75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i/>
                <w:iCs/>
                <w:sz w:val="16"/>
                <w:szCs w:val="16"/>
              </w:rPr>
            </w:pPr>
            <w:r w:rsidRPr="007D1454">
              <w:rPr>
                <w:rFonts w:ascii="Times New Roman" w:eastAsia="Times New Roman" w:hAnsi="Times New Roman" w:cs="Times New Roman"/>
                <w:b/>
                <w:bCs/>
                <w:i/>
                <w:iCs/>
                <w:sz w:val="16"/>
                <w:szCs w:val="16"/>
              </w:rPr>
              <w:t>Расходы, связанные с организацией и проведением выборов депутатов законодательных (представительных) органов местного самоуправления и глав местных администраций</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07</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31.6.00.89400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398,2</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Иные бюджетные ассигнования</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07</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31.6.00.89400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800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398,2</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xml:space="preserve">Другие </w:t>
            </w:r>
            <w:proofErr w:type="spellStart"/>
            <w:r w:rsidRPr="007D1454">
              <w:rPr>
                <w:rFonts w:ascii="Times New Roman" w:eastAsia="Times New Roman" w:hAnsi="Times New Roman" w:cs="Times New Roman"/>
                <w:b/>
                <w:bCs/>
                <w:sz w:val="16"/>
                <w:szCs w:val="16"/>
              </w:rPr>
              <w:t>непрограммные</w:t>
            </w:r>
            <w:proofErr w:type="spellEnd"/>
            <w:r w:rsidRPr="007D1454">
              <w:rPr>
                <w:rFonts w:ascii="Times New Roman" w:eastAsia="Times New Roman" w:hAnsi="Times New Roman" w:cs="Times New Roman"/>
                <w:b/>
                <w:bCs/>
                <w:sz w:val="16"/>
                <w:szCs w:val="16"/>
              </w:rPr>
              <w:t xml:space="preserve"> расходы</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07</w:t>
            </w:r>
          </w:p>
        </w:tc>
        <w:tc>
          <w:tcPr>
            <w:tcW w:w="141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98.0.00.00000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101,8</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Проведение выборов Главы МО</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07</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98.0.00.91050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51,8</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Иные бюджетные ассигнования</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07</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98.0.00.91050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800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51,8</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Проведение выборов депутатов представительного органа</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07</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98.0.00.91060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50,0</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Иные бюджетные ассигнования</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07</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98.0.00.91060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800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50,0</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Резервные  фонды</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11</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100,0</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100,0</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Резервные фонды местных администраций</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11</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90.0.00.00000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100,0</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100,0</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xml:space="preserve">Резервный фонд </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11</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90.0.00.90010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100,0</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100,0</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Иные  бюджетные  ассигнования</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11</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90.0.00.90010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800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100,0</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100,0</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Другие общегосударственные вопросы</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537,8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545,6</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553,9</w:t>
            </w:r>
          </w:p>
        </w:tc>
      </w:tr>
      <w:tr w:rsidR="008667F3" w:rsidRPr="0028197C" w:rsidTr="008667F3">
        <w:trPr>
          <w:trHeight w:val="70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Муниципальная программа "Комплексное развитие муниципального  района  «Заполярный район»  на 2017-2022 годы»</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13</w:t>
            </w:r>
          </w:p>
        </w:tc>
        <w:tc>
          <w:tcPr>
            <w:tcW w:w="1417"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32.0.00.00000</w:t>
            </w:r>
          </w:p>
        </w:tc>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67,9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70,6</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73,5</w:t>
            </w:r>
          </w:p>
        </w:tc>
      </w:tr>
      <w:tr w:rsidR="008667F3" w:rsidRPr="0028197C" w:rsidTr="008667F3">
        <w:trPr>
          <w:trHeight w:val="73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Подпрограмма 2 "Развитие транспортной инфраструктуры муниципального района "Заполярный район"</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32.2.00.00000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67,9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70,6</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73,5</w:t>
            </w:r>
          </w:p>
        </w:tc>
      </w:tr>
      <w:tr w:rsidR="008667F3" w:rsidRPr="0028197C" w:rsidTr="008667F3">
        <w:trPr>
          <w:trHeight w:val="99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xml:space="preserve">Иные межбюджетные трансферты в рамках  подпрограммы  2 «Развитие  транспортной  инфраструктуры  муниципального района «Заполярный район»  в том числе: </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13</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32.2.00.89220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67,9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70,6</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73,5</w:t>
            </w:r>
          </w:p>
        </w:tc>
      </w:tr>
      <w:tr w:rsidR="008667F3" w:rsidRPr="0028197C" w:rsidTr="008667F3">
        <w:trPr>
          <w:trHeight w:val="81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i/>
                <w:iCs/>
                <w:sz w:val="16"/>
                <w:szCs w:val="16"/>
              </w:rPr>
            </w:pPr>
            <w:r w:rsidRPr="007D1454">
              <w:rPr>
                <w:rFonts w:ascii="Times New Roman" w:eastAsia="Times New Roman" w:hAnsi="Times New Roman" w:cs="Times New Roman"/>
                <w:b/>
                <w:bCs/>
                <w:i/>
                <w:i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13</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32.2.00.89220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67,9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70,6</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73,5</w:t>
            </w:r>
          </w:p>
        </w:tc>
      </w:tr>
      <w:tr w:rsidR="008667F3" w:rsidRPr="0028197C" w:rsidTr="008667F3">
        <w:trPr>
          <w:trHeight w:val="52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13</w:t>
            </w:r>
          </w:p>
        </w:tc>
        <w:tc>
          <w:tcPr>
            <w:tcW w:w="1417"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32.2.00.89220</w:t>
            </w:r>
          </w:p>
        </w:tc>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67,9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70,6</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73,5</w:t>
            </w:r>
          </w:p>
        </w:tc>
      </w:tr>
      <w:tr w:rsidR="008667F3" w:rsidRPr="0028197C" w:rsidTr="008667F3">
        <w:trPr>
          <w:trHeight w:val="81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Субвенция органам местного самоуправления на осуществление отдельных государственных полномочий  НАО в сфере административных правонарушений</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13</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95.0.00.79210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23,7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23,8</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23,9</w:t>
            </w:r>
          </w:p>
        </w:tc>
      </w:tr>
      <w:tr w:rsidR="008667F3" w:rsidRPr="0028197C" w:rsidTr="008667F3">
        <w:trPr>
          <w:trHeight w:val="52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13</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95.0.00.79210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23,7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23,8</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23,9</w:t>
            </w:r>
          </w:p>
        </w:tc>
      </w:tr>
      <w:tr w:rsidR="008667F3" w:rsidRPr="0028197C" w:rsidTr="008667F3">
        <w:trPr>
          <w:trHeight w:val="25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xml:space="preserve">Другие  </w:t>
            </w:r>
            <w:proofErr w:type="spellStart"/>
            <w:r w:rsidRPr="007D1454">
              <w:rPr>
                <w:rFonts w:ascii="Times New Roman" w:eastAsia="Times New Roman" w:hAnsi="Times New Roman" w:cs="Times New Roman"/>
                <w:b/>
                <w:bCs/>
                <w:sz w:val="16"/>
                <w:szCs w:val="16"/>
              </w:rPr>
              <w:t>непрограммные</w:t>
            </w:r>
            <w:proofErr w:type="spellEnd"/>
            <w:r w:rsidRPr="007D1454">
              <w:rPr>
                <w:rFonts w:ascii="Times New Roman" w:eastAsia="Times New Roman" w:hAnsi="Times New Roman" w:cs="Times New Roman"/>
                <w:b/>
                <w:bCs/>
                <w:sz w:val="16"/>
                <w:szCs w:val="16"/>
              </w:rPr>
              <w:t xml:space="preserve">  расходы</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13</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98.0.00.00000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446,2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451,2</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456,5</w:t>
            </w:r>
          </w:p>
        </w:tc>
      </w:tr>
      <w:tr w:rsidR="008667F3" w:rsidRPr="0028197C" w:rsidTr="008667F3">
        <w:trPr>
          <w:trHeight w:val="48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color w:val="000000"/>
                <w:sz w:val="16"/>
                <w:szCs w:val="16"/>
              </w:rPr>
            </w:pPr>
            <w:r w:rsidRPr="007D1454">
              <w:rPr>
                <w:rFonts w:ascii="Times New Roman" w:eastAsia="Times New Roman" w:hAnsi="Times New Roman" w:cs="Times New Roman"/>
                <w:b/>
                <w:bCs/>
                <w:color w:val="000000"/>
                <w:sz w:val="16"/>
                <w:szCs w:val="16"/>
              </w:rPr>
              <w:lastRenderedPageBreak/>
              <w:t>Уплата  членских  взносов  в  ассоциацию  «Совет муниципальных образований НАО»</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13</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98.0.00.91040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320,0</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320,0</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Иные   бюджетные ассигнования</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13</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98.0.00.91040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800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320,0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320,0</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320,0</w:t>
            </w:r>
          </w:p>
        </w:tc>
      </w:tr>
      <w:tr w:rsidR="008667F3" w:rsidRPr="0028197C" w:rsidTr="008667F3">
        <w:trPr>
          <w:trHeight w:val="49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color w:val="000000"/>
                <w:sz w:val="16"/>
                <w:szCs w:val="16"/>
              </w:rPr>
            </w:pPr>
            <w:r w:rsidRPr="007D1454">
              <w:rPr>
                <w:rFonts w:ascii="Times New Roman" w:eastAsia="Times New Roman" w:hAnsi="Times New Roman" w:cs="Times New Roman"/>
                <w:b/>
                <w:bCs/>
                <w:color w:val="000000"/>
                <w:sz w:val="16"/>
                <w:szCs w:val="16"/>
              </w:rPr>
              <w:t>Содержание зданий и сооружений на территории взлетно-посадочных полос и вертолетных площадок</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13</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98.0.00.91080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22,7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23,6</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24,5</w:t>
            </w:r>
          </w:p>
        </w:tc>
      </w:tr>
      <w:tr w:rsidR="008667F3" w:rsidRPr="0028197C" w:rsidTr="008667F3">
        <w:trPr>
          <w:trHeight w:val="499"/>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13</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98.0.00.91080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22,7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23,6</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24,5</w:t>
            </w:r>
          </w:p>
        </w:tc>
      </w:tr>
      <w:tr w:rsidR="008667F3" w:rsidRPr="0028197C" w:rsidTr="008667F3">
        <w:trPr>
          <w:trHeight w:val="69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color w:val="000000"/>
                <w:sz w:val="16"/>
                <w:szCs w:val="16"/>
              </w:rPr>
            </w:pPr>
            <w:r w:rsidRPr="007D1454">
              <w:rPr>
                <w:rFonts w:ascii="Times New Roman" w:eastAsia="Times New Roman" w:hAnsi="Times New Roman" w:cs="Times New Roman"/>
                <w:b/>
                <w:bCs/>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13</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98.0.00.91090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60,8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63,2</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65,7</w:t>
            </w:r>
          </w:p>
        </w:tc>
      </w:tr>
      <w:tr w:rsidR="008667F3" w:rsidRPr="0028197C" w:rsidTr="008667F3">
        <w:trPr>
          <w:trHeight w:val="499"/>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13</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98.0.00.91090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60,8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63,2</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65,7</w:t>
            </w:r>
          </w:p>
        </w:tc>
      </w:tr>
      <w:tr w:rsidR="008667F3" w:rsidRPr="0028197C" w:rsidTr="008667F3">
        <w:trPr>
          <w:trHeight w:val="94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color w:val="000000"/>
                <w:sz w:val="16"/>
                <w:szCs w:val="16"/>
              </w:rPr>
            </w:pPr>
            <w:r w:rsidRPr="007D1454">
              <w:rPr>
                <w:rFonts w:ascii="Times New Roman" w:eastAsia="Times New Roman" w:hAnsi="Times New Roman" w:cs="Times New Roman"/>
                <w:b/>
                <w:bCs/>
                <w:color w:val="000000"/>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МО</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13</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98.0.00.91110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42,7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44,4</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46,3</w:t>
            </w:r>
          </w:p>
        </w:tc>
      </w:tr>
      <w:tr w:rsidR="008667F3" w:rsidRPr="0028197C" w:rsidTr="008667F3">
        <w:trPr>
          <w:trHeight w:val="51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13</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98.0.00.91110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42,7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44,4</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46,3</w:t>
            </w:r>
          </w:p>
        </w:tc>
      </w:tr>
      <w:tr w:rsidR="008667F3" w:rsidRPr="0028197C" w:rsidTr="008667F3">
        <w:trPr>
          <w:trHeight w:val="300"/>
        </w:trPr>
        <w:tc>
          <w:tcPr>
            <w:tcW w:w="4124" w:type="dxa"/>
            <w:gridSpan w:val="3"/>
            <w:tcBorders>
              <w:top w:val="single" w:sz="4" w:space="0" w:color="auto"/>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Национальная  оборона</w:t>
            </w:r>
          </w:p>
        </w:tc>
        <w:tc>
          <w:tcPr>
            <w:tcW w:w="267" w:type="dxa"/>
            <w:tcBorders>
              <w:top w:val="nil"/>
              <w:left w:val="nil"/>
              <w:bottom w:val="single" w:sz="4" w:space="0" w:color="auto"/>
              <w:right w:val="nil"/>
            </w:tcBorders>
            <w:shd w:val="clear" w:color="auto" w:fill="auto"/>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75" w:type="dxa"/>
            <w:tcBorders>
              <w:top w:val="nil"/>
              <w:left w:val="nil"/>
              <w:bottom w:val="single" w:sz="4" w:space="0" w:color="auto"/>
              <w:right w:val="single" w:sz="4" w:space="0" w:color="auto"/>
            </w:tcBorders>
            <w:shd w:val="clear" w:color="auto" w:fill="auto"/>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00</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153,9</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153,9</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153,9</w:t>
            </w:r>
          </w:p>
        </w:tc>
      </w:tr>
      <w:tr w:rsidR="008667F3" w:rsidRPr="0028197C" w:rsidTr="008667F3">
        <w:trPr>
          <w:trHeight w:val="300"/>
        </w:trPr>
        <w:tc>
          <w:tcPr>
            <w:tcW w:w="4391" w:type="dxa"/>
            <w:gridSpan w:val="4"/>
            <w:tcBorders>
              <w:top w:val="single" w:sz="4" w:space="0" w:color="auto"/>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Мобилизационная и вневойсковая  подготовка</w:t>
            </w:r>
          </w:p>
        </w:tc>
        <w:tc>
          <w:tcPr>
            <w:tcW w:w="275" w:type="dxa"/>
            <w:tcBorders>
              <w:top w:val="nil"/>
              <w:left w:val="nil"/>
              <w:bottom w:val="single" w:sz="4" w:space="0" w:color="auto"/>
              <w:right w:val="single" w:sz="4" w:space="0" w:color="auto"/>
            </w:tcBorders>
            <w:shd w:val="clear" w:color="auto" w:fill="auto"/>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153,9</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153,9</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153,9</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Выполнение переданных государственных полномочий</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95.0.00.00000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153,9</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153,9</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153,9</w:t>
            </w:r>
          </w:p>
        </w:tc>
      </w:tr>
      <w:tr w:rsidR="008667F3" w:rsidRPr="0028197C" w:rsidTr="008667F3">
        <w:trPr>
          <w:trHeight w:val="54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95.0.00.51180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153,9</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153,9</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153,9</w:t>
            </w:r>
          </w:p>
        </w:tc>
      </w:tr>
      <w:tr w:rsidR="008667F3" w:rsidRPr="0028197C" w:rsidTr="008667F3">
        <w:trPr>
          <w:trHeight w:val="12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95.0.00.51180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136,1</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136,1</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136,1</w:t>
            </w:r>
          </w:p>
        </w:tc>
      </w:tr>
      <w:tr w:rsidR="008667F3" w:rsidRPr="0028197C" w:rsidTr="008667F3">
        <w:trPr>
          <w:trHeight w:val="52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95.0.00.51180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17,8</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17,8</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17,8</w:t>
            </w:r>
          </w:p>
        </w:tc>
      </w:tr>
      <w:tr w:rsidR="008667F3" w:rsidRPr="0028197C" w:rsidTr="008667F3">
        <w:trPr>
          <w:trHeight w:val="499"/>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00</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2361,2</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826,8</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857,0</w:t>
            </w:r>
          </w:p>
        </w:tc>
      </w:tr>
      <w:tr w:rsidR="008667F3" w:rsidRPr="0028197C" w:rsidTr="008667F3">
        <w:trPr>
          <w:trHeight w:val="78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Защита населения и территорий от чрезвычайных ситуаций природного и техногенного характера, гражданская оборона</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09</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1887,7</w:t>
            </w:r>
          </w:p>
        </w:tc>
        <w:tc>
          <w:tcPr>
            <w:tcW w:w="1275" w:type="dxa"/>
            <w:gridSpan w:val="2"/>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334,4</w:t>
            </w:r>
          </w:p>
        </w:tc>
        <w:tc>
          <w:tcPr>
            <w:tcW w:w="713" w:type="dxa"/>
            <w:tcBorders>
              <w:top w:val="nil"/>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343,2</w:t>
            </w:r>
          </w:p>
        </w:tc>
      </w:tr>
      <w:tr w:rsidR="008667F3" w:rsidRPr="0028197C" w:rsidTr="008667F3">
        <w:trPr>
          <w:trHeight w:val="72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2019-2023 годы"</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09</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33.0.00.00000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1784,1</w:t>
            </w:r>
          </w:p>
        </w:tc>
        <w:tc>
          <w:tcPr>
            <w:tcW w:w="1275" w:type="dxa"/>
            <w:gridSpan w:val="2"/>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225,5</w:t>
            </w:r>
          </w:p>
        </w:tc>
        <w:tc>
          <w:tcPr>
            <w:tcW w:w="71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230,0</w:t>
            </w:r>
          </w:p>
        </w:tc>
      </w:tr>
      <w:tr w:rsidR="008667F3" w:rsidRPr="0028197C" w:rsidTr="008667F3">
        <w:trPr>
          <w:trHeight w:val="76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2019-2023 годы", в том числе:</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09</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33.0.00.89300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1784,1</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225,5</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230,0</w:t>
            </w:r>
          </w:p>
        </w:tc>
      </w:tr>
      <w:tr w:rsidR="008667F3" w:rsidRPr="0028197C" w:rsidTr="008667F3">
        <w:trPr>
          <w:trHeight w:val="76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i/>
                <w:iCs/>
                <w:sz w:val="16"/>
                <w:szCs w:val="16"/>
              </w:rPr>
            </w:pPr>
            <w:r w:rsidRPr="007D1454">
              <w:rPr>
                <w:rFonts w:ascii="Times New Roman" w:eastAsia="Times New Roman" w:hAnsi="Times New Roman" w:cs="Times New Roman"/>
                <w:b/>
                <w:bCs/>
                <w:i/>
                <w:iCs/>
                <w:sz w:val="16"/>
                <w:szCs w:val="16"/>
              </w:rPr>
              <w:t>Организация обучения неработающего населения в области гражданской обороны и защиты от чрезвычайных ситуаций</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09</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33.0.00.89300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32,5</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33,8</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35,2</w:t>
            </w:r>
          </w:p>
        </w:tc>
      </w:tr>
      <w:tr w:rsidR="008667F3" w:rsidRPr="0028197C" w:rsidTr="008667F3">
        <w:trPr>
          <w:trHeight w:val="57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i/>
                <w:iCs/>
                <w:sz w:val="16"/>
                <w:szCs w:val="16"/>
              </w:rPr>
            </w:pPr>
            <w:r w:rsidRPr="007D1454">
              <w:rPr>
                <w:rFonts w:ascii="Times New Roman" w:eastAsia="Times New Roman" w:hAnsi="Times New Roman" w:cs="Times New Roman"/>
                <w:b/>
                <w:bCs/>
                <w:i/>
                <w:iCs/>
                <w:sz w:val="16"/>
                <w:szCs w:val="16"/>
              </w:rPr>
              <w:t>Предупреждение и ликвидация последствий ЧС в границах поселений муниципальных образований</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09</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33.0.00.89300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113,2</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113,2</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113,2</w:t>
            </w:r>
          </w:p>
        </w:tc>
      </w:tr>
      <w:tr w:rsidR="008667F3" w:rsidRPr="0028197C" w:rsidTr="008667F3">
        <w:trPr>
          <w:trHeight w:val="75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i/>
                <w:iCs/>
                <w:sz w:val="16"/>
                <w:szCs w:val="16"/>
              </w:rPr>
            </w:pPr>
            <w:r w:rsidRPr="007D1454">
              <w:rPr>
                <w:rFonts w:ascii="Times New Roman" w:eastAsia="Times New Roman" w:hAnsi="Times New Roman" w:cs="Times New Roman"/>
                <w:b/>
                <w:bCs/>
                <w:i/>
                <w:iCs/>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09</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33.0.00.89300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75,5</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78,5</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81,6</w:t>
            </w:r>
          </w:p>
        </w:tc>
      </w:tr>
      <w:tr w:rsidR="008667F3" w:rsidRPr="0028197C" w:rsidTr="008667F3">
        <w:trPr>
          <w:trHeight w:val="123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i/>
                <w:iCs/>
                <w:sz w:val="16"/>
                <w:szCs w:val="16"/>
              </w:rPr>
            </w:pPr>
            <w:r w:rsidRPr="007D1454">
              <w:rPr>
                <w:rFonts w:ascii="Times New Roman" w:eastAsia="Times New Roman" w:hAnsi="Times New Roman" w:cs="Times New Roman"/>
                <w:b/>
                <w:bCs/>
                <w:i/>
                <w:iCs/>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09</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33.0.00.89300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1562,9</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49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09</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33.0.00.89300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1784,1</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225,5</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230,0</w:t>
            </w:r>
          </w:p>
        </w:tc>
      </w:tr>
      <w:tr w:rsidR="008667F3" w:rsidRPr="0028197C" w:rsidTr="008667F3">
        <w:trPr>
          <w:trHeight w:val="97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lastRenderedPageBreak/>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31.0.00.00000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103,6</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108,9</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113,2</w:t>
            </w:r>
          </w:p>
        </w:tc>
      </w:tr>
      <w:tr w:rsidR="008667F3" w:rsidRPr="0028197C" w:rsidTr="008667F3">
        <w:trPr>
          <w:trHeight w:val="78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xml:space="preserve">Подпрограмма 6 "Возмещение </w:t>
            </w:r>
            <w:proofErr w:type="gramStart"/>
            <w:r w:rsidRPr="007D1454">
              <w:rPr>
                <w:rFonts w:ascii="Times New Roman" w:eastAsia="Times New Roman" w:hAnsi="Times New Roman" w:cs="Times New Roman"/>
                <w:b/>
                <w:bCs/>
                <w:sz w:val="16"/>
                <w:szCs w:val="16"/>
              </w:rPr>
              <w:t>части затрат органов местного  самоуправления  поселений Ненецкого автономного округа</w:t>
            </w:r>
            <w:proofErr w:type="gramEnd"/>
            <w:r w:rsidRPr="007D1454">
              <w:rPr>
                <w:rFonts w:ascii="Times New Roman" w:eastAsia="Times New Roman" w:hAnsi="Times New Roman" w:cs="Times New Roman"/>
                <w:b/>
                <w:bCs/>
                <w:sz w:val="16"/>
                <w:szCs w:val="16"/>
              </w:rPr>
              <w:t>"</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09</w:t>
            </w:r>
          </w:p>
        </w:tc>
        <w:tc>
          <w:tcPr>
            <w:tcW w:w="1417"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31.6.00.00000</w:t>
            </w:r>
          </w:p>
        </w:tc>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103,6</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108,9</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113,2</w:t>
            </w:r>
          </w:p>
        </w:tc>
      </w:tr>
      <w:tr w:rsidR="008667F3" w:rsidRPr="0028197C" w:rsidTr="008667F3">
        <w:trPr>
          <w:trHeight w:val="94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xml:space="preserve">Иные межбюджетные трансферты в рамках подпрограммы 6 "Возмещение </w:t>
            </w:r>
            <w:proofErr w:type="gramStart"/>
            <w:r w:rsidRPr="007D1454">
              <w:rPr>
                <w:rFonts w:ascii="Times New Roman" w:eastAsia="Times New Roman" w:hAnsi="Times New Roman" w:cs="Times New Roman"/>
                <w:b/>
                <w:bCs/>
                <w:sz w:val="16"/>
                <w:szCs w:val="16"/>
              </w:rPr>
              <w:t>части затрат органов местного самоуправления  поселений  Ненецкого  автономного</w:t>
            </w:r>
            <w:proofErr w:type="gramEnd"/>
            <w:r w:rsidRPr="007D1454">
              <w:rPr>
                <w:rFonts w:ascii="Times New Roman" w:eastAsia="Times New Roman" w:hAnsi="Times New Roman" w:cs="Times New Roman"/>
                <w:b/>
                <w:bCs/>
                <w:sz w:val="16"/>
                <w:szCs w:val="16"/>
              </w:rPr>
              <w:t xml:space="preserve">  округа" в том числе:</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31.6.00.89400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103,6</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108,9</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113,2</w:t>
            </w:r>
          </w:p>
        </w:tc>
      </w:tr>
      <w:tr w:rsidR="008667F3" w:rsidRPr="0028197C" w:rsidTr="008667F3">
        <w:trPr>
          <w:trHeight w:val="52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i/>
                <w:iCs/>
                <w:sz w:val="16"/>
                <w:szCs w:val="16"/>
              </w:rPr>
            </w:pPr>
            <w:r w:rsidRPr="007D1454">
              <w:rPr>
                <w:rFonts w:ascii="Times New Roman" w:eastAsia="Times New Roman" w:hAnsi="Times New Roman" w:cs="Times New Roman"/>
                <w:b/>
                <w:bCs/>
                <w:i/>
                <w:iCs/>
                <w:sz w:val="16"/>
                <w:szCs w:val="16"/>
              </w:rPr>
              <w:t>Расходы на оплату коммунальных услуг и приобретение твердого топлива</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09</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31.6.00.89400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103,6</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108,9</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113,2</w:t>
            </w:r>
          </w:p>
        </w:tc>
      </w:tr>
      <w:tr w:rsidR="008667F3" w:rsidRPr="0028197C" w:rsidTr="008667F3">
        <w:trPr>
          <w:trHeight w:val="49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09</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31.6.00.89400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103,6</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108,9</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113,2</w:t>
            </w:r>
          </w:p>
        </w:tc>
      </w:tr>
      <w:tr w:rsidR="008667F3" w:rsidRPr="0028197C" w:rsidTr="008667F3">
        <w:trPr>
          <w:trHeight w:val="25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Обеспечение пожарной безопасности</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10</w:t>
            </w:r>
          </w:p>
        </w:tc>
        <w:tc>
          <w:tcPr>
            <w:tcW w:w="141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473,5</w:t>
            </w:r>
          </w:p>
        </w:tc>
        <w:tc>
          <w:tcPr>
            <w:tcW w:w="1275" w:type="dxa"/>
            <w:gridSpan w:val="2"/>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492,4</w:t>
            </w:r>
          </w:p>
        </w:tc>
        <w:tc>
          <w:tcPr>
            <w:tcW w:w="71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513,8</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xml:space="preserve">Другие </w:t>
            </w:r>
            <w:proofErr w:type="spellStart"/>
            <w:r w:rsidRPr="007D1454">
              <w:rPr>
                <w:rFonts w:ascii="Times New Roman" w:eastAsia="Times New Roman" w:hAnsi="Times New Roman" w:cs="Times New Roman"/>
                <w:b/>
                <w:bCs/>
                <w:sz w:val="16"/>
                <w:szCs w:val="16"/>
              </w:rPr>
              <w:t>непрограммные</w:t>
            </w:r>
            <w:proofErr w:type="spellEnd"/>
            <w:r w:rsidRPr="007D1454">
              <w:rPr>
                <w:rFonts w:ascii="Times New Roman" w:eastAsia="Times New Roman" w:hAnsi="Times New Roman" w:cs="Times New Roman"/>
                <w:b/>
                <w:bCs/>
                <w:sz w:val="16"/>
                <w:szCs w:val="16"/>
              </w:rPr>
              <w:t xml:space="preserve">  расходы</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10</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98.0.00.00000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473,5</w:t>
            </w:r>
          </w:p>
        </w:tc>
        <w:tc>
          <w:tcPr>
            <w:tcW w:w="1275" w:type="dxa"/>
            <w:gridSpan w:val="2"/>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492,4</w:t>
            </w:r>
          </w:p>
        </w:tc>
        <w:tc>
          <w:tcPr>
            <w:tcW w:w="71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513,8</w:t>
            </w:r>
          </w:p>
        </w:tc>
      </w:tr>
      <w:tr w:rsidR="008667F3" w:rsidRPr="0028197C" w:rsidTr="008667F3">
        <w:trPr>
          <w:trHeight w:val="499"/>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color w:val="000000"/>
                <w:sz w:val="16"/>
                <w:szCs w:val="16"/>
              </w:rPr>
            </w:pPr>
            <w:r w:rsidRPr="007D1454">
              <w:rPr>
                <w:rFonts w:ascii="Times New Roman" w:eastAsia="Times New Roman" w:hAnsi="Times New Roman" w:cs="Times New Roman"/>
                <w:b/>
                <w:bCs/>
                <w:color w:val="000000"/>
                <w:sz w:val="16"/>
                <w:szCs w:val="16"/>
              </w:rPr>
              <w:t xml:space="preserve">Мероприятия в области национальной безопасности и правоохранительной </w:t>
            </w:r>
            <w:proofErr w:type="spellStart"/>
            <w:r w:rsidRPr="007D1454">
              <w:rPr>
                <w:rFonts w:ascii="Times New Roman" w:eastAsia="Times New Roman" w:hAnsi="Times New Roman" w:cs="Times New Roman"/>
                <w:b/>
                <w:bCs/>
                <w:color w:val="000000"/>
                <w:sz w:val="16"/>
                <w:szCs w:val="16"/>
              </w:rPr>
              <w:t>деятельнсти</w:t>
            </w:r>
            <w:proofErr w:type="spellEnd"/>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10</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98.0.00.92000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473,5</w:t>
            </w:r>
          </w:p>
        </w:tc>
        <w:tc>
          <w:tcPr>
            <w:tcW w:w="1275" w:type="dxa"/>
            <w:gridSpan w:val="2"/>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492,4</w:t>
            </w:r>
          </w:p>
        </w:tc>
        <w:tc>
          <w:tcPr>
            <w:tcW w:w="71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513,8</w:t>
            </w:r>
          </w:p>
        </w:tc>
      </w:tr>
      <w:tr w:rsidR="008667F3" w:rsidRPr="0028197C" w:rsidTr="008667F3">
        <w:trPr>
          <w:trHeight w:val="28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color w:val="000000"/>
                <w:sz w:val="16"/>
                <w:szCs w:val="16"/>
              </w:rPr>
            </w:pPr>
            <w:r w:rsidRPr="007D1454">
              <w:rPr>
                <w:rFonts w:ascii="Times New Roman" w:eastAsia="Times New Roman" w:hAnsi="Times New Roman" w:cs="Times New Roman"/>
                <w:b/>
                <w:bCs/>
                <w:color w:val="000000"/>
                <w:sz w:val="16"/>
                <w:szCs w:val="16"/>
              </w:rPr>
              <w:t>Обеспечение  пожарной безопасности</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10</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98.0.00.92010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473,5</w:t>
            </w:r>
          </w:p>
        </w:tc>
        <w:tc>
          <w:tcPr>
            <w:tcW w:w="1275" w:type="dxa"/>
            <w:gridSpan w:val="2"/>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492,4</w:t>
            </w:r>
          </w:p>
        </w:tc>
        <w:tc>
          <w:tcPr>
            <w:tcW w:w="71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513,8</w:t>
            </w:r>
          </w:p>
        </w:tc>
      </w:tr>
      <w:tr w:rsidR="008667F3" w:rsidRPr="0028197C" w:rsidTr="008667F3">
        <w:trPr>
          <w:trHeight w:val="499"/>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10</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98.0.00.92010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473,5</w:t>
            </w:r>
          </w:p>
        </w:tc>
        <w:tc>
          <w:tcPr>
            <w:tcW w:w="1275" w:type="dxa"/>
            <w:gridSpan w:val="2"/>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492,4</w:t>
            </w:r>
          </w:p>
        </w:tc>
        <w:tc>
          <w:tcPr>
            <w:tcW w:w="71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513,8</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НАЦИОНАЛЬНАЯ    ЭКОНОМИКА</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00</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1127,2</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998,3</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1027,2</w:t>
            </w:r>
          </w:p>
        </w:tc>
      </w:tr>
      <w:tr w:rsidR="008667F3" w:rsidRPr="0028197C" w:rsidTr="008667F3">
        <w:trPr>
          <w:trHeight w:val="27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ТРАНСПОРТ</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08</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174,7</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181,7</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189</w:t>
            </w:r>
          </w:p>
        </w:tc>
      </w:tr>
      <w:tr w:rsidR="008667F3" w:rsidRPr="0028197C" w:rsidTr="008667F3">
        <w:trPr>
          <w:trHeight w:val="78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Муниципальная программа "Комплексное развитие  муниципального  района  «Заполярный район»  на 2017-2022 годы»</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32.0.00.00000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174,7</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181,7</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189,0</w:t>
            </w:r>
          </w:p>
        </w:tc>
      </w:tr>
      <w:tr w:rsidR="008667F3" w:rsidRPr="0028197C" w:rsidTr="008667F3">
        <w:trPr>
          <w:trHeight w:val="78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Подпрограмма 2 "Развитие транспортной инфраструктуры  муниципального района "Заполярный район"</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32.2.00.00000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174,7</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181,7</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189,0</w:t>
            </w:r>
          </w:p>
        </w:tc>
      </w:tr>
      <w:tr w:rsidR="008667F3" w:rsidRPr="0028197C" w:rsidTr="008667F3">
        <w:trPr>
          <w:trHeight w:val="97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xml:space="preserve">Иные межбюджетные трансферты в рамках  подпрограммы  2 «Развитие  транспортной  инфраструктуры   муниципального  района  «Заполярный район»  </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32.2.00.89220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174,7</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181,7</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189,0</w:t>
            </w:r>
          </w:p>
        </w:tc>
      </w:tr>
      <w:tr w:rsidR="008667F3" w:rsidRPr="0028197C" w:rsidTr="008667F3">
        <w:trPr>
          <w:trHeight w:val="54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i/>
                <w:iCs/>
                <w:sz w:val="16"/>
                <w:szCs w:val="16"/>
              </w:rPr>
            </w:pPr>
            <w:r w:rsidRPr="007D1454">
              <w:rPr>
                <w:rFonts w:ascii="Times New Roman" w:eastAsia="Times New Roman" w:hAnsi="Times New Roman" w:cs="Times New Roman"/>
                <w:b/>
                <w:bCs/>
                <w:i/>
                <w:iCs/>
                <w:sz w:val="16"/>
                <w:szCs w:val="16"/>
              </w:rPr>
              <w:t xml:space="preserve">Создание условий для предоставления транспортных услуг населению (содержание </w:t>
            </w:r>
            <w:proofErr w:type="spellStart"/>
            <w:r w:rsidRPr="007D1454">
              <w:rPr>
                <w:rFonts w:ascii="Times New Roman" w:eastAsia="Times New Roman" w:hAnsi="Times New Roman" w:cs="Times New Roman"/>
                <w:b/>
                <w:bCs/>
                <w:i/>
                <w:iCs/>
                <w:sz w:val="16"/>
                <w:szCs w:val="16"/>
              </w:rPr>
              <w:t>авиаплощадок</w:t>
            </w:r>
            <w:proofErr w:type="spellEnd"/>
            <w:r w:rsidRPr="007D1454">
              <w:rPr>
                <w:rFonts w:ascii="Times New Roman" w:eastAsia="Times New Roman" w:hAnsi="Times New Roman" w:cs="Times New Roman"/>
                <w:b/>
                <w:bCs/>
                <w:i/>
                <w:iCs/>
                <w:sz w:val="16"/>
                <w:szCs w:val="16"/>
              </w:rPr>
              <w:t xml:space="preserve"> в поселениях)</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32.2.00.89220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50,5</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52,5</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54,6</w:t>
            </w:r>
          </w:p>
        </w:tc>
      </w:tr>
      <w:tr w:rsidR="008667F3" w:rsidRPr="0028197C" w:rsidTr="008667F3">
        <w:trPr>
          <w:trHeight w:val="79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i/>
                <w:iCs/>
                <w:sz w:val="16"/>
                <w:szCs w:val="16"/>
              </w:rPr>
            </w:pPr>
            <w:r w:rsidRPr="007D1454">
              <w:rPr>
                <w:rFonts w:ascii="Times New Roman" w:eastAsia="Times New Roman" w:hAnsi="Times New Roman" w:cs="Times New Roman"/>
                <w:b/>
                <w:bCs/>
                <w:i/>
                <w:i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32.2.00.89220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124,2</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129,2</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134,4</w:t>
            </w:r>
          </w:p>
        </w:tc>
      </w:tr>
      <w:tr w:rsidR="008667F3" w:rsidRPr="0028197C" w:rsidTr="008667F3">
        <w:trPr>
          <w:trHeight w:val="499"/>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32.2.00.89220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174,7</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181,7</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189,0</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Дорожное хозяйство (дорожные фонды)</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09</w:t>
            </w:r>
          </w:p>
        </w:tc>
        <w:tc>
          <w:tcPr>
            <w:tcW w:w="1417" w:type="dxa"/>
            <w:tcBorders>
              <w:top w:val="nil"/>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766,5</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810,6</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832,2</w:t>
            </w:r>
          </w:p>
        </w:tc>
      </w:tr>
      <w:tr w:rsidR="008667F3" w:rsidRPr="0028197C" w:rsidTr="008667F3">
        <w:trPr>
          <w:trHeight w:val="70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Муниципальная программа "Комплексное развитие  муниципального  района  «Заполярный район»  на 2017-2022 годы»</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32.0.00.00000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519,3</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540,1</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561,7</w:t>
            </w:r>
          </w:p>
        </w:tc>
      </w:tr>
      <w:tr w:rsidR="008667F3" w:rsidRPr="0028197C" w:rsidTr="008667F3">
        <w:trPr>
          <w:trHeight w:val="82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Подпрограмма 2 "Развитие транспортной инфраструктуры муниципального района "Заполярный район"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32.2.00.00000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519,3</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540,1</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561,7</w:t>
            </w:r>
          </w:p>
        </w:tc>
      </w:tr>
      <w:tr w:rsidR="008667F3" w:rsidRPr="0028197C" w:rsidTr="008667F3">
        <w:trPr>
          <w:trHeight w:val="97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32.2.00.89220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519,3</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540,1</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561,7</w:t>
            </w:r>
          </w:p>
        </w:tc>
      </w:tr>
      <w:tr w:rsidR="008667F3" w:rsidRPr="0028197C" w:rsidTr="008667F3">
        <w:trPr>
          <w:trHeight w:val="126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i/>
                <w:iCs/>
                <w:sz w:val="16"/>
                <w:szCs w:val="16"/>
              </w:rPr>
            </w:pPr>
            <w:r w:rsidRPr="007D1454">
              <w:rPr>
                <w:rFonts w:ascii="Times New Roman" w:eastAsia="Times New Roman" w:hAnsi="Times New Roman" w:cs="Times New Roman"/>
                <w:b/>
                <w:bCs/>
                <w:i/>
                <w:iCs/>
                <w:sz w:val="16"/>
                <w:szCs w:val="16"/>
              </w:rPr>
              <w:lastRenderedPageBreak/>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32.2.00.89220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519,3</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540,1</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561,7</w:t>
            </w:r>
          </w:p>
        </w:tc>
      </w:tr>
      <w:tr w:rsidR="008667F3" w:rsidRPr="0028197C" w:rsidTr="008667F3">
        <w:trPr>
          <w:trHeight w:val="54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32.2.00.89220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519,3</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540,1</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561,7</w:t>
            </w:r>
          </w:p>
        </w:tc>
      </w:tr>
      <w:tr w:rsidR="008667F3" w:rsidRPr="0028197C" w:rsidTr="008667F3">
        <w:trPr>
          <w:trHeight w:val="315"/>
        </w:trPr>
        <w:tc>
          <w:tcPr>
            <w:tcW w:w="4666" w:type="dxa"/>
            <w:gridSpan w:val="5"/>
            <w:tcBorders>
              <w:top w:val="single" w:sz="4" w:space="0" w:color="auto"/>
              <w:left w:val="single" w:sz="8" w:space="0" w:color="auto"/>
              <w:bottom w:val="single" w:sz="8"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color w:val="000000"/>
                <w:sz w:val="16"/>
                <w:szCs w:val="16"/>
              </w:rPr>
            </w:pPr>
            <w:r w:rsidRPr="007D1454">
              <w:rPr>
                <w:rFonts w:ascii="Times New Roman" w:eastAsia="Times New Roman" w:hAnsi="Times New Roman" w:cs="Times New Roman"/>
                <w:b/>
                <w:bCs/>
                <w:color w:val="000000"/>
                <w:sz w:val="16"/>
                <w:szCs w:val="16"/>
              </w:rPr>
              <w:t xml:space="preserve">Другие  </w:t>
            </w:r>
            <w:proofErr w:type="spellStart"/>
            <w:r w:rsidRPr="007D1454">
              <w:rPr>
                <w:rFonts w:ascii="Times New Roman" w:eastAsia="Times New Roman" w:hAnsi="Times New Roman" w:cs="Times New Roman"/>
                <w:b/>
                <w:bCs/>
                <w:color w:val="000000"/>
                <w:sz w:val="16"/>
                <w:szCs w:val="16"/>
              </w:rPr>
              <w:t>непрограммные</w:t>
            </w:r>
            <w:proofErr w:type="spellEnd"/>
            <w:r w:rsidRPr="007D1454">
              <w:rPr>
                <w:rFonts w:ascii="Times New Roman" w:eastAsia="Times New Roman" w:hAnsi="Times New Roman" w:cs="Times New Roman"/>
                <w:b/>
                <w:bCs/>
                <w:color w:val="000000"/>
                <w:sz w:val="16"/>
                <w:szCs w:val="16"/>
              </w:rPr>
              <w:t xml:space="preserve">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98.0.00.00000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247,2</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270,5</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270,5</w:t>
            </w:r>
          </w:p>
        </w:tc>
      </w:tr>
      <w:tr w:rsidR="008667F3" w:rsidRPr="0028197C" w:rsidTr="008667F3">
        <w:trPr>
          <w:trHeight w:val="270"/>
        </w:trPr>
        <w:tc>
          <w:tcPr>
            <w:tcW w:w="3545" w:type="dxa"/>
            <w:tcBorders>
              <w:top w:val="nil"/>
              <w:left w:val="single" w:sz="8" w:space="0" w:color="auto"/>
              <w:bottom w:val="nil"/>
              <w:right w:val="nil"/>
            </w:tcBorders>
            <w:shd w:val="clear" w:color="auto" w:fill="auto"/>
            <w:noWrap/>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Мероприятия  в  области  национальной   экономики</w:t>
            </w:r>
          </w:p>
        </w:tc>
        <w:tc>
          <w:tcPr>
            <w:tcW w:w="303" w:type="dxa"/>
            <w:tcBorders>
              <w:top w:val="nil"/>
              <w:left w:val="nil"/>
              <w:bottom w:val="single" w:sz="4" w:space="0" w:color="auto"/>
              <w:right w:val="nil"/>
            </w:tcBorders>
            <w:shd w:val="clear" w:color="auto" w:fill="auto"/>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76" w:type="dxa"/>
            <w:tcBorders>
              <w:top w:val="nil"/>
              <w:left w:val="nil"/>
              <w:bottom w:val="single" w:sz="4" w:space="0" w:color="auto"/>
              <w:right w:val="nil"/>
            </w:tcBorders>
            <w:shd w:val="clear" w:color="auto" w:fill="auto"/>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7" w:type="dxa"/>
            <w:tcBorders>
              <w:top w:val="nil"/>
              <w:left w:val="nil"/>
              <w:bottom w:val="single" w:sz="4" w:space="0" w:color="auto"/>
              <w:right w:val="nil"/>
            </w:tcBorders>
            <w:shd w:val="clear" w:color="auto" w:fill="auto"/>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75" w:type="dxa"/>
            <w:tcBorders>
              <w:top w:val="nil"/>
              <w:left w:val="nil"/>
              <w:bottom w:val="single" w:sz="4" w:space="0" w:color="auto"/>
              <w:right w:val="nil"/>
            </w:tcBorders>
            <w:shd w:val="clear" w:color="auto" w:fill="auto"/>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98.0.00.93000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247,2</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270,5</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270,5</w:t>
            </w:r>
          </w:p>
        </w:tc>
      </w:tr>
      <w:tr w:rsidR="008667F3" w:rsidRPr="0028197C" w:rsidTr="008667F3">
        <w:trPr>
          <w:trHeight w:val="270"/>
        </w:trPr>
        <w:tc>
          <w:tcPr>
            <w:tcW w:w="3545" w:type="dxa"/>
            <w:tcBorders>
              <w:top w:val="single" w:sz="4" w:space="0" w:color="auto"/>
              <w:left w:val="single" w:sz="8"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xml:space="preserve">Муниципальный  дорожный   фонд   </w:t>
            </w:r>
          </w:p>
        </w:tc>
        <w:tc>
          <w:tcPr>
            <w:tcW w:w="303" w:type="dxa"/>
            <w:tcBorders>
              <w:top w:val="nil"/>
              <w:left w:val="nil"/>
              <w:bottom w:val="single" w:sz="4" w:space="0" w:color="auto"/>
              <w:right w:val="nil"/>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w:t>
            </w:r>
          </w:p>
        </w:tc>
        <w:tc>
          <w:tcPr>
            <w:tcW w:w="276" w:type="dxa"/>
            <w:tcBorders>
              <w:top w:val="nil"/>
              <w:left w:val="nil"/>
              <w:bottom w:val="single" w:sz="4" w:space="0" w:color="auto"/>
              <w:right w:val="nil"/>
            </w:tcBorders>
            <w:shd w:val="clear" w:color="auto" w:fill="auto"/>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67" w:type="dxa"/>
            <w:tcBorders>
              <w:top w:val="nil"/>
              <w:left w:val="nil"/>
              <w:bottom w:val="single" w:sz="4" w:space="0" w:color="auto"/>
              <w:right w:val="nil"/>
            </w:tcBorders>
            <w:shd w:val="clear" w:color="auto" w:fill="auto"/>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75" w:type="dxa"/>
            <w:tcBorders>
              <w:top w:val="nil"/>
              <w:left w:val="nil"/>
              <w:bottom w:val="single" w:sz="4" w:space="0" w:color="auto"/>
              <w:right w:val="nil"/>
            </w:tcBorders>
            <w:shd w:val="clear" w:color="auto" w:fill="auto"/>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98.0.00. 93100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247,2</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270,5</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270,5</w:t>
            </w:r>
          </w:p>
        </w:tc>
      </w:tr>
      <w:tr w:rsidR="008667F3" w:rsidRPr="0028197C" w:rsidTr="008667F3">
        <w:trPr>
          <w:trHeight w:val="49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98.0.00. 93100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247,2</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270,5</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270,5</w:t>
            </w:r>
          </w:p>
        </w:tc>
      </w:tr>
      <w:tr w:rsidR="008667F3" w:rsidRPr="0028197C" w:rsidTr="008667F3">
        <w:trPr>
          <w:trHeight w:val="27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186,0</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6,0</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6,0</w:t>
            </w:r>
          </w:p>
        </w:tc>
      </w:tr>
      <w:tr w:rsidR="008667F3" w:rsidRPr="0028197C" w:rsidTr="008667F3">
        <w:trPr>
          <w:trHeight w:val="75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Муниципальная программа "Комплексное развитие  муниципального района "Заполярный район" на 2017-2022 годы"</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12</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32.5.00.00000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180,0</w:t>
            </w:r>
          </w:p>
        </w:tc>
        <w:tc>
          <w:tcPr>
            <w:tcW w:w="1275" w:type="dxa"/>
            <w:gridSpan w:val="2"/>
            <w:tcBorders>
              <w:top w:val="single" w:sz="4" w:space="0" w:color="auto"/>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w:t>
            </w:r>
          </w:p>
        </w:tc>
      </w:tr>
      <w:tr w:rsidR="008667F3" w:rsidRPr="0028197C" w:rsidTr="008667F3">
        <w:trPr>
          <w:trHeight w:val="94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12</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32.5.00.89250</w:t>
            </w:r>
          </w:p>
        </w:tc>
        <w:tc>
          <w:tcPr>
            <w:tcW w:w="425"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180,0</w:t>
            </w:r>
          </w:p>
        </w:tc>
        <w:tc>
          <w:tcPr>
            <w:tcW w:w="1275" w:type="dxa"/>
            <w:gridSpan w:val="2"/>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713" w:type="dxa"/>
            <w:tcBorders>
              <w:top w:val="nil"/>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126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i/>
                <w:iCs/>
                <w:sz w:val="16"/>
                <w:szCs w:val="16"/>
              </w:rPr>
            </w:pPr>
            <w:r w:rsidRPr="007D1454">
              <w:rPr>
                <w:rFonts w:ascii="Times New Roman" w:eastAsia="Times New Roman" w:hAnsi="Times New Roman" w:cs="Times New Roman"/>
                <w:b/>
                <w:bCs/>
                <w:i/>
                <w:iCs/>
                <w:sz w:val="16"/>
                <w:szCs w:val="16"/>
              </w:rPr>
              <w:t>МО «Пустозерский сельсовет» Ненецкого автономного округа</w:t>
            </w:r>
            <w:r w:rsidRPr="007D1454">
              <w:rPr>
                <w:rFonts w:ascii="Times New Roman" w:eastAsia="Times New Roman" w:hAnsi="Times New Roman" w:cs="Times New Roman"/>
                <w:b/>
                <w:bCs/>
                <w:i/>
                <w:iCs/>
                <w:sz w:val="16"/>
                <w:szCs w:val="16"/>
              </w:rPr>
              <w:br/>
              <w:t>Мероприятие  "Проведение кадастровых работ по формированию 6-ти земельных участков под жилые дома в МО «Пустозерский сельсовет» НАО"</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12</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32.5.00.89250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180,0</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49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12</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32.5.00.89250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180,0</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Муниципальные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nil"/>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40.0.00. 00000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6,0</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6,0</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6,0</w:t>
            </w:r>
          </w:p>
        </w:tc>
      </w:tr>
      <w:tr w:rsidR="008667F3" w:rsidRPr="0028197C" w:rsidTr="008667F3">
        <w:trPr>
          <w:trHeight w:val="78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Муниципальная программа "Поддержка и развитие малого и среднего предпринимательства на территории МО "Пустозерский сельсовет" НАО на 2017-2021 годы"</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40.0.00. 93010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6,0</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6,0</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6,0</w:t>
            </w:r>
          </w:p>
        </w:tc>
      </w:tr>
      <w:tr w:rsidR="008667F3" w:rsidRPr="0028197C" w:rsidTr="008667F3">
        <w:trPr>
          <w:trHeight w:val="54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40.0.00. 93010</w:t>
            </w:r>
          </w:p>
        </w:tc>
        <w:tc>
          <w:tcPr>
            <w:tcW w:w="42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6,0</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6,0</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6,0</w:t>
            </w:r>
          </w:p>
        </w:tc>
      </w:tr>
      <w:tr w:rsidR="008667F3" w:rsidRPr="0028197C" w:rsidTr="008667F3">
        <w:trPr>
          <w:trHeight w:val="270"/>
        </w:trPr>
        <w:tc>
          <w:tcPr>
            <w:tcW w:w="3545"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Жилищно-коммунальное   хозяйство</w:t>
            </w:r>
          </w:p>
        </w:tc>
        <w:tc>
          <w:tcPr>
            <w:tcW w:w="303"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276"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267"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275"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19148,2</w:t>
            </w:r>
          </w:p>
        </w:tc>
        <w:tc>
          <w:tcPr>
            <w:tcW w:w="1275" w:type="dxa"/>
            <w:gridSpan w:val="2"/>
            <w:tcBorders>
              <w:top w:val="single" w:sz="4" w:space="0" w:color="auto"/>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17825,8</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18 499,6</w:t>
            </w:r>
          </w:p>
        </w:tc>
      </w:tr>
      <w:tr w:rsidR="008667F3" w:rsidRPr="0028197C" w:rsidTr="008667F3">
        <w:trPr>
          <w:trHeight w:val="270"/>
        </w:trPr>
        <w:tc>
          <w:tcPr>
            <w:tcW w:w="3545"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i/>
                <w:iCs/>
                <w:sz w:val="16"/>
                <w:szCs w:val="16"/>
              </w:rPr>
            </w:pPr>
            <w:r w:rsidRPr="007D1454">
              <w:rPr>
                <w:rFonts w:ascii="Arial CYR" w:eastAsia="Times New Roman" w:hAnsi="Arial CYR" w:cs="Arial CYR"/>
                <w:b/>
                <w:bCs/>
                <w:i/>
                <w:iCs/>
                <w:sz w:val="16"/>
                <w:szCs w:val="16"/>
              </w:rPr>
              <w:t>Жилищное хозяйство</w:t>
            </w:r>
          </w:p>
        </w:tc>
        <w:tc>
          <w:tcPr>
            <w:tcW w:w="303"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276"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267"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275"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342,0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355,1</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369,3</w:t>
            </w:r>
          </w:p>
        </w:tc>
      </w:tr>
      <w:tr w:rsidR="008667F3" w:rsidRPr="0028197C" w:rsidTr="008667F3">
        <w:trPr>
          <w:trHeight w:val="25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xml:space="preserve">Другие </w:t>
            </w:r>
            <w:proofErr w:type="spellStart"/>
            <w:r w:rsidRPr="007D1454">
              <w:rPr>
                <w:rFonts w:ascii="Times New Roman" w:eastAsia="Times New Roman" w:hAnsi="Times New Roman" w:cs="Times New Roman"/>
                <w:b/>
                <w:bCs/>
                <w:sz w:val="16"/>
                <w:szCs w:val="16"/>
              </w:rPr>
              <w:t>непрограммные</w:t>
            </w:r>
            <w:proofErr w:type="spellEnd"/>
            <w:r w:rsidRPr="007D1454">
              <w:rPr>
                <w:rFonts w:ascii="Times New Roman" w:eastAsia="Times New Roman" w:hAnsi="Times New Roman" w:cs="Times New Roman"/>
                <w:b/>
                <w:bCs/>
                <w:sz w:val="16"/>
                <w:szCs w:val="16"/>
              </w:rPr>
              <w:t xml:space="preserve">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98.0.00.00000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342,0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75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xml:space="preserve">Субсидии местным бюджетам для обеспечения </w:t>
            </w:r>
            <w:proofErr w:type="spellStart"/>
            <w:r w:rsidRPr="007D1454">
              <w:rPr>
                <w:rFonts w:ascii="Times New Roman" w:eastAsia="Times New Roman" w:hAnsi="Times New Roman" w:cs="Times New Roman"/>
                <w:b/>
                <w:bCs/>
                <w:sz w:val="16"/>
                <w:szCs w:val="16"/>
              </w:rPr>
              <w:t>софинансирования</w:t>
            </w:r>
            <w:proofErr w:type="spellEnd"/>
            <w:r w:rsidRPr="007D1454">
              <w:rPr>
                <w:rFonts w:ascii="Times New Roman" w:eastAsia="Times New Roman" w:hAnsi="Times New Roman" w:cs="Times New Roman"/>
                <w:b/>
                <w:bCs/>
                <w:sz w:val="16"/>
                <w:szCs w:val="16"/>
              </w:rPr>
              <w:t xml:space="preserve"> мероприятий по организации содержания муниципального жилищного фонда</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98.0.00.79610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48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98.0.00.79610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103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proofErr w:type="spellStart"/>
            <w:r w:rsidRPr="007D1454">
              <w:rPr>
                <w:rFonts w:ascii="Times New Roman" w:eastAsia="Times New Roman" w:hAnsi="Times New Roman" w:cs="Times New Roman"/>
                <w:b/>
                <w:bCs/>
                <w:sz w:val="16"/>
                <w:szCs w:val="16"/>
              </w:rPr>
              <w:t>Софинансирование</w:t>
            </w:r>
            <w:proofErr w:type="spellEnd"/>
            <w:r w:rsidRPr="007D1454">
              <w:rPr>
                <w:rFonts w:ascii="Times New Roman" w:eastAsia="Times New Roman" w:hAnsi="Times New Roman" w:cs="Times New Roman"/>
                <w:b/>
                <w:bCs/>
                <w:sz w:val="16"/>
                <w:szCs w:val="16"/>
              </w:rPr>
              <w:t xml:space="preserve"> за счет средств местного бюджета субсидии местным бюджетам для обеспечения </w:t>
            </w:r>
            <w:proofErr w:type="spellStart"/>
            <w:r w:rsidRPr="007D1454">
              <w:rPr>
                <w:rFonts w:ascii="Times New Roman" w:eastAsia="Times New Roman" w:hAnsi="Times New Roman" w:cs="Times New Roman"/>
                <w:b/>
                <w:bCs/>
                <w:sz w:val="16"/>
                <w:szCs w:val="16"/>
              </w:rPr>
              <w:t>софинансирования</w:t>
            </w:r>
            <w:proofErr w:type="spellEnd"/>
            <w:r w:rsidRPr="007D1454">
              <w:rPr>
                <w:rFonts w:ascii="Times New Roman" w:eastAsia="Times New Roman" w:hAnsi="Times New Roman" w:cs="Times New Roman"/>
                <w:b/>
                <w:bCs/>
                <w:sz w:val="16"/>
                <w:szCs w:val="16"/>
              </w:rPr>
              <w:t xml:space="preserve"> мероприятий по организации содержания муниципального жилищного фонда</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98.0.00.S9610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49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98.0.00.S9610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270"/>
        </w:trPr>
        <w:tc>
          <w:tcPr>
            <w:tcW w:w="3545"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Мероприятия в области жилищного хозяйства</w:t>
            </w:r>
          </w:p>
        </w:tc>
        <w:tc>
          <w:tcPr>
            <w:tcW w:w="303"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276"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267"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275"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98.0.00.96100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342,0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355,1</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326,0</w:t>
            </w:r>
          </w:p>
        </w:tc>
      </w:tr>
      <w:tr w:rsidR="008667F3" w:rsidRPr="0028197C" w:rsidTr="008667F3">
        <w:trPr>
          <w:trHeight w:val="270"/>
        </w:trPr>
        <w:tc>
          <w:tcPr>
            <w:tcW w:w="3545"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Текущий ремонт муниципального жилищного фонда</w:t>
            </w:r>
          </w:p>
        </w:tc>
        <w:tc>
          <w:tcPr>
            <w:tcW w:w="303"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276"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267"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275"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98.0.00.96110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302,0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313,5</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326,0</w:t>
            </w:r>
          </w:p>
        </w:tc>
      </w:tr>
      <w:tr w:rsidR="008667F3" w:rsidRPr="0028197C" w:rsidTr="008667F3">
        <w:trPr>
          <w:trHeight w:val="49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98.0.00.96110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302,0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313,5</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326,0</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Другие мероприятия в области жилищного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98.0.00.96130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40,0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41,6</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43,3</w:t>
            </w:r>
          </w:p>
        </w:tc>
      </w:tr>
      <w:tr w:rsidR="008667F3" w:rsidRPr="0028197C" w:rsidTr="008667F3">
        <w:trPr>
          <w:trHeight w:val="49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98.0.00.96130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40,0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41,6</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43,3</w:t>
            </w:r>
          </w:p>
        </w:tc>
      </w:tr>
      <w:tr w:rsidR="008667F3" w:rsidRPr="0028197C" w:rsidTr="008667F3">
        <w:trPr>
          <w:trHeight w:val="255"/>
        </w:trPr>
        <w:tc>
          <w:tcPr>
            <w:tcW w:w="4124" w:type="dxa"/>
            <w:gridSpan w:val="3"/>
            <w:tcBorders>
              <w:top w:val="single" w:sz="4" w:space="0" w:color="auto"/>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i/>
                <w:iCs/>
                <w:sz w:val="16"/>
                <w:szCs w:val="16"/>
              </w:rPr>
            </w:pPr>
            <w:r w:rsidRPr="007D1454">
              <w:rPr>
                <w:rFonts w:ascii="Arial CYR" w:eastAsia="Times New Roman" w:hAnsi="Arial CYR" w:cs="Arial CYR"/>
                <w:b/>
                <w:bCs/>
                <w:i/>
                <w:iCs/>
                <w:sz w:val="16"/>
                <w:szCs w:val="16"/>
              </w:rPr>
              <w:lastRenderedPageBreak/>
              <w:t>Коммунальное хозяйство</w:t>
            </w:r>
          </w:p>
        </w:tc>
        <w:tc>
          <w:tcPr>
            <w:tcW w:w="267"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27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12957,6</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11563,1</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12025,7</w:t>
            </w:r>
          </w:p>
        </w:tc>
      </w:tr>
      <w:tr w:rsidR="008667F3" w:rsidRPr="0028197C" w:rsidTr="008667F3">
        <w:trPr>
          <w:trHeight w:val="73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Муниципальная программа "Комплексное развитие  муниципального района "Заполярный район" на 2017-2022 годы"</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32.0.00.00000</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11118,4</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11563,1</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12025,7</w:t>
            </w:r>
          </w:p>
        </w:tc>
      </w:tr>
      <w:tr w:rsidR="008667F3" w:rsidRPr="0028197C" w:rsidTr="008667F3">
        <w:trPr>
          <w:trHeight w:val="73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Подпрограмма 4 "</w:t>
            </w:r>
            <w:proofErr w:type="spellStart"/>
            <w:r w:rsidRPr="007D1454">
              <w:rPr>
                <w:rFonts w:ascii="Times New Roman" w:eastAsia="Times New Roman" w:hAnsi="Times New Roman" w:cs="Times New Roman"/>
                <w:b/>
                <w:bCs/>
                <w:sz w:val="16"/>
                <w:szCs w:val="16"/>
              </w:rPr>
              <w:t>Энергоэффективность</w:t>
            </w:r>
            <w:proofErr w:type="spellEnd"/>
            <w:r w:rsidRPr="007D1454">
              <w:rPr>
                <w:rFonts w:ascii="Times New Roman" w:eastAsia="Times New Roman" w:hAnsi="Times New Roman" w:cs="Times New Roman"/>
                <w:b/>
                <w:bCs/>
                <w:sz w:val="16"/>
                <w:szCs w:val="16"/>
              </w:rPr>
              <w:t xml:space="preserve"> и развитие энергетики  муниципального района "Заполярный район"</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32.4.00.00000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67,0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69,7</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72,5</w:t>
            </w:r>
          </w:p>
        </w:tc>
      </w:tr>
      <w:tr w:rsidR="008667F3" w:rsidRPr="0028197C" w:rsidTr="008667F3">
        <w:trPr>
          <w:trHeight w:val="118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Иные межбюджетные трансферты в рамках подпрограммы 4 "Развитие социальной инфраструктуры и создание комфортных условий проживания на территории муниципального района "Заполярный район"</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32.4.00.89250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67,0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69,7</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72,5</w:t>
            </w:r>
          </w:p>
        </w:tc>
      </w:tr>
      <w:tr w:rsidR="008667F3" w:rsidRPr="0028197C" w:rsidTr="008667F3">
        <w:trPr>
          <w:trHeight w:val="118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i/>
                <w:iCs/>
                <w:sz w:val="16"/>
                <w:szCs w:val="16"/>
              </w:rPr>
            </w:pPr>
            <w:r w:rsidRPr="007D1454">
              <w:rPr>
                <w:rFonts w:ascii="Times New Roman" w:eastAsia="Times New Roman" w:hAnsi="Times New Roman" w:cs="Times New Roman"/>
                <w:b/>
                <w:bCs/>
                <w:i/>
                <w:iCs/>
                <w:sz w:val="16"/>
                <w:szCs w:val="16"/>
              </w:rPr>
              <w:t>Подготовка объектов коммунальной инфраструктуры к осенне-зимнему периоду. Выполнение работ по гидравлической промывке, испытаний на плотность и прочность системы отопления потребителей тепловой энергии</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32.4.00.89250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67,0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69,7</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72,5</w:t>
            </w:r>
          </w:p>
        </w:tc>
      </w:tr>
      <w:tr w:rsidR="008667F3" w:rsidRPr="0028197C" w:rsidTr="008667F3">
        <w:trPr>
          <w:trHeight w:val="48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32.4.00.89250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67,0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69,7</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72,5</w:t>
            </w:r>
          </w:p>
        </w:tc>
      </w:tr>
      <w:tr w:rsidR="008667F3" w:rsidRPr="0028197C" w:rsidTr="008667F3">
        <w:trPr>
          <w:trHeight w:val="93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32.5.00.00000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10883,7</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11319</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11771,8</w:t>
            </w:r>
          </w:p>
        </w:tc>
      </w:tr>
      <w:tr w:rsidR="008667F3" w:rsidRPr="0028197C" w:rsidTr="008667F3">
        <w:trPr>
          <w:trHeight w:val="121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32.5.00.89250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10883,7</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11319</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11771,8</w:t>
            </w:r>
          </w:p>
        </w:tc>
      </w:tr>
      <w:tr w:rsidR="008667F3" w:rsidRPr="0028197C" w:rsidTr="008667F3">
        <w:trPr>
          <w:trHeight w:val="55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i/>
                <w:iCs/>
                <w:sz w:val="16"/>
                <w:szCs w:val="16"/>
              </w:rPr>
            </w:pPr>
            <w:r w:rsidRPr="007D1454">
              <w:rPr>
                <w:rFonts w:ascii="Times New Roman" w:eastAsia="Times New Roman" w:hAnsi="Times New Roman" w:cs="Times New Roman"/>
                <w:b/>
                <w:bCs/>
                <w:i/>
                <w:iCs/>
                <w:sz w:val="16"/>
                <w:szCs w:val="16"/>
              </w:rPr>
              <w:t xml:space="preserve">Приобретение общественной бани в </w:t>
            </w:r>
            <w:proofErr w:type="spellStart"/>
            <w:r w:rsidRPr="007D1454">
              <w:rPr>
                <w:rFonts w:ascii="Times New Roman" w:eastAsia="Times New Roman" w:hAnsi="Times New Roman" w:cs="Times New Roman"/>
                <w:b/>
                <w:bCs/>
                <w:i/>
                <w:iCs/>
                <w:sz w:val="16"/>
                <w:szCs w:val="16"/>
              </w:rPr>
              <w:t>с</w:t>
            </w:r>
            <w:proofErr w:type="gramStart"/>
            <w:r w:rsidRPr="007D1454">
              <w:rPr>
                <w:rFonts w:ascii="Times New Roman" w:eastAsia="Times New Roman" w:hAnsi="Times New Roman" w:cs="Times New Roman"/>
                <w:b/>
                <w:bCs/>
                <w:i/>
                <w:iCs/>
                <w:sz w:val="16"/>
                <w:szCs w:val="16"/>
              </w:rPr>
              <w:t>.О</w:t>
            </w:r>
            <w:proofErr w:type="gramEnd"/>
            <w:r w:rsidRPr="007D1454">
              <w:rPr>
                <w:rFonts w:ascii="Times New Roman" w:eastAsia="Times New Roman" w:hAnsi="Times New Roman" w:cs="Times New Roman"/>
                <w:b/>
                <w:bCs/>
                <w:i/>
                <w:iCs/>
                <w:sz w:val="16"/>
                <w:szCs w:val="16"/>
              </w:rPr>
              <w:t>ксино</w:t>
            </w:r>
            <w:proofErr w:type="spellEnd"/>
            <w:r w:rsidRPr="007D1454">
              <w:rPr>
                <w:rFonts w:ascii="Times New Roman" w:eastAsia="Times New Roman" w:hAnsi="Times New Roman" w:cs="Times New Roman"/>
                <w:b/>
                <w:bCs/>
                <w:i/>
                <w:iCs/>
                <w:sz w:val="16"/>
                <w:szCs w:val="16"/>
              </w:rPr>
              <w:t xml:space="preserve"> МО «Пустозерский сельсовет» НАО</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32.5.00.89250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51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32.5.00.89250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400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118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ind w:left="34"/>
              <w:rPr>
                <w:rFonts w:ascii="Times New Roman" w:eastAsia="Times New Roman" w:hAnsi="Times New Roman" w:cs="Times New Roman"/>
                <w:b/>
                <w:bCs/>
                <w:i/>
                <w:iCs/>
                <w:sz w:val="16"/>
                <w:szCs w:val="16"/>
              </w:rPr>
            </w:pPr>
            <w:r w:rsidRPr="007D1454">
              <w:rPr>
                <w:rFonts w:ascii="Times New Roman" w:eastAsia="Times New Roman" w:hAnsi="Times New Roman" w:cs="Times New Roman"/>
                <w:b/>
                <w:bCs/>
                <w:i/>
                <w:iCs/>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r w:rsidRPr="007D1454">
              <w:rPr>
                <w:rFonts w:ascii="Times New Roman" w:eastAsia="Times New Roman" w:hAnsi="Times New Roman" w:cs="Times New Roman"/>
                <w:b/>
                <w:bCs/>
                <w:i/>
                <w:iCs/>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32.5.00.89250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10883,7</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11319</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11771,8</w:t>
            </w:r>
          </w:p>
        </w:tc>
      </w:tr>
      <w:tr w:rsidR="008667F3" w:rsidRPr="0028197C" w:rsidTr="008667F3">
        <w:trPr>
          <w:trHeight w:val="25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ind w:left="34"/>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32.5.00.89250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800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10883,7</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11319</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11771,8</w:t>
            </w:r>
          </w:p>
        </w:tc>
      </w:tr>
      <w:tr w:rsidR="008667F3" w:rsidRPr="0028197C" w:rsidTr="008667F3">
        <w:trPr>
          <w:trHeight w:val="76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ind w:left="34"/>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Подпрограмма 6 "Развитие коммунальной инфраструктуры на территории муниципального района "Заполярный район"</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32.6.00.00000</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167,7</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174,4</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181,4</w:t>
            </w:r>
          </w:p>
        </w:tc>
      </w:tr>
      <w:tr w:rsidR="008667F3" w:rsidRPr="0028197C" w:rsidTr="008667F3">
        <w:trPr>
          <w:trHeight w:val="99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ind w:left="34"/>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Иные межбюджетные трансферты в рамках подпрограммы 6 "Развитие коммунальной инфраструктуры на территории  муниципального района "Заполярный район" 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32.6.00.89300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167,7</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174,4</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181,4</w:t>
            </w:r>
          </w:p>
        </w:tc>
      </w:tr>
      <w:tr w:rsidR="008667F3" w:rsidRPr="0028197C" w:rsidTr="008667F3">
        <w:trPr>
          <w:trHeight w:val="126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ind w:left="34"/>
              <w:rPr>
                <w:rFonts w:ascii="Times New Roman" w:eastAsia="Times New Roman" w:hAnsi="Times New Roman" w:cs="Times New Roman"/>
                <w:b/>
                <w:bCs/>
                <w:i/>
                <w:iCs/>
                <w:sz w:val="16"/>
                <w:szCs w:val="16"/>
              </w:rPr>
            </w:pPr>
            <w:r w:rsidRPr="007D1454">
              <w:rPr>
                <w:rFonts w:ascii="Times New Roman" w:eastAsia="Times New Roman" w:hAnsi="Times New Roman" w:cs="Times New Roman"/>
                <w:b/>
                <w:bCs/>
                <w:i/>
                <w:i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32.6.00.89300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167,7</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174,4</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181,4</w:t>
            </w:r>
          </w:p>
        </w:tc>
      </w:tr>
      <w:tr w:rsidR="008667F3" w:rsidRPr="0028197C" w:rsidTr="008667F3">
        <w:trPr>
          <w:trHeight w:val="51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ind w:left="34"/>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32.6.00.89300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167,7</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174,4</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181,4</w:t>
            </w:r>
          </w:p>
        </w:tc>
      </w:tr>
      <w:tr w:rsidR="008667F3" w:rsidRPr="0028197C" w:rsidTr="008667F3">
        <w:trPr>
          <w:trHeight w:val="31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ind w:left="34"/>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xml:space="preserve">Другие </w:t>
            </w:r>
            <w:proofErr w:type="spellStart"/>
            <w:r w:rsidRPr="007D1454">
              <w:rPr>
                <w:rFonts w:ascii="Times New Roman" w:eastAsia="Times New Roman" w:hAnsi="Times New Roman" w:cs="Times New Roman"/>
                <w:b/>
                <w:bCs/>
                <w:sz w:val="16"/>
                <w:szCs w:val="16"/>
              </w:rPr>
              <w:t>непрограммные</w:t>
            </w:r>
            <w:proofErr w:type="spellEnd"/>
            <w:r w:rsidRPr="007D1454">
              <w:rPr>
                <w:rFonts w:ascii="Times New Roman" w:eastAsia="Times New Roman" w:hAnsi="Times New Roman" w:cs="Times New Roman"/>
                <w:b/>
                <w:bCs/>
                <w:sz w:val="16"/>
                <w:szCs w:val="16"/>
              </w:rPr>
              <w:t xml:space="preserve">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98.0.00.00000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1839,2</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144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ind w:left="34"/>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lastRenderedPageBreak/>
              <w:t xml:space="preserve">Субсидии местным бюджетам на </w:t>
            </w:r>
            <w:proofErr w:type="spellStart"/>
            <w:r w:rsidRPr="007D1454">
              <w:rPr>
                <w:rFonts w:ascii="Times New Roman" w:eastAsia="Times New Roman" w:hAnsi="Times New Roman" w:cs="Times New Roman"/>
                <w:b/>
                <w:bCs/>
                <w:sz w:val="16"/>
                <w:szCs w:val="16"/>
              </w:rPr>
              <w:t>софинансирование</w:t>
            </w:r>
            <w:proofErr w:type="spellEnd"/>
            <w:r w:rsidRPr="007D1454">
              <w:rPr>
                <w:rFonts w:ascii="Times New Roman" w:eastAsia="Times New Roman" w:hAnsi="Times New Roman" w:cs="Times New Roman"/>
                <w:b/>
                <w:bCs/>
                <w:sz w:val="16"/>
                <w:szCs w:val="16"/>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98.0.00.79850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1784,0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52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ind w:left="34"/>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98.0.00.79850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1784,0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165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ind w:left="34"/>
              <w:rPr>
                <w:rFonts w:ascii="Times New Roman" w:eastAsia="Times New Roman" w:hAnsi="Times New Roman" w:cs="Times New Roman"/>
                <w:b/>
                <w:bCs/>
                <w:sz w:val="16"/>
                <w:szCs w:val="16"/>
              </w:rPr>
            </w:pPr>
            <w:proofErr w:type="spellStart"/>
            <w:r w:rsidRPr="007D1454">
              <w:rPr>
                <w:rFonts w:ascii="Times New Roman" w:eastAsia="Times New Roman" w:hAnsi="Times New Roman" w:cs="Times New Roman"/>
                <w:b/>
                <w:bCs/>
                <w:sz w:val="16"/>
                <w:szCs w:val="16"/>
              </w:rPr>
              <w:t>Софинансирование</w:t>
            </w:r>
            <w:proofErr w:type="spellEnd"/>
            <w:r w:rsidRPr="007D1454">
              <w:rPr>
                <w:rFonts w:ascii="Times New Roman" w:eastAsia="Times New Roman" w:hAnsi="Times New Roman" w:cs="Times New Roman"/>
                <w:b/>
                <w:bCs/>
                <w:sz w:val="16"/>
                <w:szCs w:val="16"/>
              </w:rPr>
              <w:t xml:space="preserve"> за счет средств местного бюджета субсидии местным бюджетам на </w:t>
            </w:r>
            <w:proofErr w:type="spellStart"/>
            <w:r w:rsidRPr="007D1454">
              <w:rPr>
                <w:rFonts w:ascii="Times New Roman" w:eastAsia="Times New Roman" w:hAnsi="Times New Roman" w:cs="Times New Roman"/>
                <w:b/>
                <w:bCs/>
                <w:sz w:val="16"/>
                <w:szCs w:val="16"/>
              </w:rPr>
              <w:t>софинансирование</w:t>
            </w:r>
            <w:proofErr w:type="spellEnd"/>
            <w:r w:rsidRPr="007D1454">
              <w:rPr>
                <w:rFonts w:ascii="Times New Roman" w:eastAsia="Times New Roman" w:hAnsi="Times New Roman" w:cs="Times New Roman"/>
                <w:b/>
                <w:bCs/>
                <w:sz w:val="16"/>
                <w:szCs w:val="16"/>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98.0.00.S9850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55,2</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52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ind w:left="34"/>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02</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98.0.00.S9850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55,2</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240"/>
        </w:trPr>
        <w:tc>
          <w:tcPr>
            <w:tcW w:w="3848" w:type="dxa"/>
            <w:gridSpan w:val="2"/>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i/>
                <w:iCs/>
                <w:sz w:val="16"/>
                <w:szCs w:val="16"/>
              </w:rPr>
            </w:pPr>
            <w:r w:rsidRPr="007D1454">
              <w:rPr>
                <w:rFonts w:ascii="Arial" w:eastAsia="Times New Roman" w:hAnsi="Arial" w:cs="Arial"/>
                <w:b/>
                <w:bCs/>
                <w:i/>
                <w:iCs/>
                <w:sz w:val="16"/>
                <w:szCs w:val="16"/>
              </w:rPr>
              <w:t>Благоустройство</w:t>
            </w:r>
          </w:p>
        </w:tc>
        <w:tc>
          <w:tcPr>
            <w:tcW w:w="276"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c>
          <w:tcPr>
            <w:tcW w:w="267"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c>
          <w:tcPr>
            <w:tcW w:w="27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5605,1</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5654,4</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5841,3</w:t>
            </w:r>
          </w:p>
        </w:tc>
      </w:tr>
      <w:tr w:rsidR="008667F3" w:rsidRPr="0028197C" w:rsidTr="008667F3">
        <w:trPr>
          <w:trHeight w:val="75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Муниципальная программа "Комплексное развитие  муниципального района "Заполярный район" на 2017-2022 годы"</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32.0.00.00000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3590,3</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3772,4</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3923,3</w:t>
            </w:r>
          </w:p>
        </w:tc>
      </w:tr>
      <w:tr w:rsidR="008667F3" w:rsidRPr="0028197C" w:rsidTr="008667F3">
        <w:trPr>
          <w:trHeight w:val="99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32.5.00.00000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3590,3</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3772,4</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3923,3</w:t>
            </w:r>
          </w:p>
        </w:tc>
      </w:tr>
      <w:tr w:rsidR="008667F3" w:rsidRPr="0028197C" w:rsidTr="008667F3">
        <w:trPr>
          <w:trHeight w:val="123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том числе:</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32.5.00.89250</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3590,3</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3772,4</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3923,3</w:t>
            </w:r>
          </w:p>
        </w:tc>
      </w:tr>
      <w:tr w:rsidR="008667F3" w:rsidRPr="0028197C" w:rsidTr="008667F3">
        <w:trPr>
          <w:trHeight w:val="28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i/>
                <w:iCs/>
                <w:color w:val="000000"/>
                <w:sz w:val="16"/>
                <w:szCs w:val="16"/>
              </w:rPr>
            </w:pPr>
            <w:r w:rsidRPr="007D1454">
              <w:rPr>
                <w:rFonts w:ascii="Times New Roman" w:eastAsia="Times New Roman" w:hAnsi="Times New Roman" w:cs="Times New Roman"/>
                <w:b/>
                <w:bCs/>
                <w:i/>
                <w:iCs/>
                <w:color w:val="000000"/>
                <w:sz w:val="16"/>
                <w:szCs w:val="16"/>
              </w:rPr>
              <w:t>Благоустройство  территорий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32.5.00.89250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279,5</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290,7</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302,3</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i/>
                <w:iCs/>
                <w:sz w:val="16"/>
                <w:szCs w:val="16"/>
              </w:rPr>
            </w:pPr>
            <w:r w:rsidRPr="007D1454">
              <w:rPr>
                <w:rFonts w:ascii="Times New Roman" w:eastAsia="Times New Roman" w:hAnsi="Times New Roman" w:cs="Times New Roman"/>
                <w:b/>
                <w:bCs/>
                <w:i/>
                <w:iCs/>
                <w:sz w:val="16"/>
                <w:szCs w:val="16"/>
              </w:rPr>
              <w:t>Уличное освещение</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32.5.00.89250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3310,8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3481,7</w:t>
            </w:r>
          </w:p>
        </w:tc>
        <w:tc>
          <w:tcPr>
            <w:tcW w:w="71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3621,0</w:t>
            </w:r>
          </w:p>
        </w:tc>
      </w:tr>
      <w:tr w:rsidR="008667F3" w:rsidRPr="0028197C" w:rsidTr="008667F3">
        <w:trPr>
          <w:trHeight w:val="76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i/>
                <w:iCs/>
                <w:sz w:val="16"/>
                <w:szCs w:val="16"/>
              </w:rPr>
            </w:pPr>
            <w:r w:rsidRPr="007D1454">
              <w:rPr>
                <w:rFonts w:ascii="Times New Roman" w:eastAsia="Times New Roman" w:hAnsi="Times New Roman" w:cs="Times New Roman"/>
                <w:b/>
                <w:bCs/>
                <w:i/>
                <w:iCs/>
                <w:sz w:val="16"/>
                <w:szCs w:val="16"/>
              </w:rPr>
              <w:t xml:space="preserve">Подсыпка земельного участка с целью предотвращения подтопления паводковыми водами территории вокруг жилого дома в </w:t>
            </w:r>
            <w:proofErr w:type="spellStart"/>
            <w:r w:rsidRPr="007D1454">
              <w:rPr>
                <w:rFonts w:ascii="Times New Roman" w:eastAsia="Times New Roman" w:hAnsi="Times New Roman" w:cs="Times New Roman"/>
                <w:b/>
                <w:bCs/>
                <w:i/>
                <w:iCs/>
                <w:sz w:val="16"/>
                <w:szCs w:val="16"/>
              </w:rPr>
              <w:t>с</w:t>
            </w:r>
            <w:proofErr w:type="gramStart"/>
            <w:r w:rsidRPr="007D1454">
              <w:rPr>
                <w:rFonts w:ascii="Times New Roman" w:eastAsia="Times New Roman" w:hAnsi="Times New Roman" w:cs="Times New Roman"/>
                <w:b/>
                <w:bCs/>
                <w:i/>
                <w:iCs/>
                <w:sz w:val="16"/>
                <w:szCs w:val="16"/>
              </w:rPr>
              <w:t>.О</w:t>
            </w:r>
            <w:proofErr w:type="gramEnd"/>
            <w:r w:rsidRPr="007D1454">
              <w:rPr>
                <w:rFonts w:ascii="Times New Roman" w:eastAsia="Times New Roman" w:hAnsi="Times New Roman" w:cs="Times New Roman"/>
                <w:b/>
                <w:bCs/>
                <w:i/>
                <w:iCs/>
                <w:sz w:val="16"/>
                <w:szCs w:val="16"/>
              </w:rPr>
              <w:t>ксино</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32.5.00.89250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0,0</w:t>
            </w:r>
          </w:p>
        </w:tc>
      </w:tr>
      <w:tr w:rsidR="008667F3" w:rsidRPr="0028197C" w:rsidTr="008667F3">
        <w:trPr>
          <w:trHeight w:val="54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32.5.00.89250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3590,3</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3772,4</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3923,3</w:t>
            </w:r>
          </w:p>
        </w:tc>
      </w:tr>
      <w:tr w:rsidR="008667F3" w:rsidRPr="0028197C" w:rsidTr="008667F3">
        <w:trPr>
          <w:trHeight w:val="240"/>
        </w:trPr>
        <w:tc>
          <w:tcPr>
            <w:tcW w:w="3545"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xml:space="preserve">Другие </w:t>
            </w:r>
            <w:proofErr w:type="spellStart"/>
            <w:r w:rsidRPr="007D1454">
              <w:rPr>
                <w:rFonts w:ascii="Arial CYR" w:eastAsia="Times New Roman" w:hAnsi="Arial CYR" w:cs="Arial CYR"/>
                <w:b/>
                <w:bCs/>
                <w:sz w:val="16"/>
                <w:szCs w:val="16"/>
              </w:rPr>
              <w:t>непрограммные</w:t>
            </w:r>
            <w:proofErr w:type="spellEnd"/>
            <w:r w:rsidRPr="007D1454">
              <w:rPr>
                <w:rFonts w:ascii="Arial CYR" w:eastAsia="Times New Roman" w:hAnsi="Arial CYR" w:cs="Arial CYR"/>
                <w:b/>
                <w:bCs/>
                <w:sz w:val="16"/>
                <w:szCs w:val="16"/>
              </w:rPr>
              <w:t xml:space="preserve"> расходы</w:t>
            </w:r>
          </w:p>
        </w:tc>
        <w:tc>
          <w:tcPr>
            <w:tcW w:w="303"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76"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c>
          <w:tcPr>
            <w:tcW w:w="267"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c>
          <w:tcPr>
            <w:tcW w:w="27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98.0.00.00000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2014,8</w:t>
            </w:r>
          </w:p>
        </w:tc>
        <w:tc>
          <w:tcPr>
            <w:tcW w:w="1275" w:type="dxa"/>
            <w:gridSpan w:val="2"/>
            <w:tcBorders>
              <w:top w:val="nil"/>
              <w:left w:val="nil"/>
              <w:bottom w:val="single" w:sz="4" w:space="0" w:color="auto"/>
              <w:right w:val="nil"/>
            </w:tcBorders>
            <w:shd w:val="clear" w:color="auto" w:fill="auto"/>
            <w:noWrap/>
            <w:vAlign w:val="center"/>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1882,0</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1918,0</w:t>
            </w:r>
          </w:p>
        </w:tc>
      </w:tr>
      <w:tr w:rsidR="008667F3" w:rsidRPr="0028197C" w:rsidTr="008667F3">
        <w:trPr>
          <w:trHeight w:val="240"/>
        </w:trPr>
        <w:tc>
          <w:tcPr>
            <w:tcW w:w="3545"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Мероприятия  в  области  благоустройства</w:t>
            </w:r>
          </w:p>
        </w:tc>
        <w:tc>
          <w:tcPr>
            <w:tcW w:w="303"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276"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c>
          <w:tcPr>
            <w:tcW w:w="267"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c>
          <w:tcPr>
            <w:tcW w:w="27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98.0.00.96300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2014,8</w:t>
            </w:r>
          </w:p>
        </w:tc>
        <w:tc>
          <w:tcPr>
            <w:tcW w:w="1275" w:type="dxa"/>
            <w:gridSpan w:val="2"/>
            <w:tcBorders>
              <w:top w:val="nil"/>
              <w:left w:val="nil"/>
              <w:bottom w:val="single" w:sz="4" w:space="0" w:color="auto"/>
              <w:right w:val="nil"/>
            </w:tcBorders>
            <w:shd w:val="clear" w:color="auto" w:fill="auto"/>
            <w:noWrap/>
            <w:vAlign w:val="center"/>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1882,0</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1918,0</w:t>
            </w:r>
          </w:p>
        </w:tc>
      </w:tr>
      <w:tr w:rsidR="008667F3" w:rsidRPr="0028197C" w:rsidTr="008667F3">
        <w:trPr>
          <w:trHeight w:val="27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Содержание и ремонт тротуаров</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98.0.00.96320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366,1</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380,7</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396,1</w:t>
            </w:r>
          </w:p>
        </w:tc>
      </w:tr>
      <w:tr w:rsidR="008667F3" w:rsidRPr="0028197C" w:rsidTr="008667F3">
        <w:trPr>
          <w:trHeight w:val="48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98.0.00.96320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366,1</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380,7</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396,1</w:t>
            </w:r>
          </w:p>
        </w:tc>
      </w:tr>
      <w:tr w:rsidR="008667F3" w:rsidRPr="0028197C" w:rsidTr="008667F3">
        <w:trPr>
          <w:trHeight w:val="255"/>
        </w:trPr>
        <w:tc>
          <w:tcPr>
            <w:tcW w:w="3848" w:type="dxa"/>
            <w:gridSpan w:val="2"/>
            <w:tcBorders>
              <w:top w:val="single" w:sz="4" w:space="0" w:color="auto"/>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Озеленение</w:t>
            </w:r>
          </w:p>
        </w:tc>
        <w:tc>
          <w:tcPr>
            <w:tcW w:w="276"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267"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27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98.0.00.96330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160,2</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166,6</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173,2</w:t>
            </w:r>
          </w:p>
        </w:tc>
      </w:tr>
      <w:tr w:rsidR="008667F3" w:rsidRPr="0028197C" w:rsidTr="008667F3">
        <w:trPr>
          <w:trHeight w:val="49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98.0.00.96330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160,2</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166,6</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173,2</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Организация и содержание мест захоронения</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98.0.00.96340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30,0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31,2</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32,4</w:t>
            </w:r>
          </w:p>
        </w:tc>
      </w:tr>
      <w:tr w:rsidR="008667F3" w:rsidRPr="0028197C" w:rsidTr="008667F3">
        <w:trPr>
          <w:trHeight w:val="52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98.0.00.96340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30,0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31,2</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32,4</w:t>
            </w:r>
          </w:p>
        </w:tc>
      </w:tr>
      <w:tr w:rsidR="008667F3" w:rsidRPr="0028197C" w:rsidTr="008667F3">
        <w:trPr>
          <w:trHeight w:val="28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Сбор и вывоз мусора</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98.0.00.96350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210,0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218,4</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227,1</w:t>
            </w:r>
          </w:p>
        </w:tc>
      </w:tr>
      <w:tr w:rsidR="008667F3" w:rsidRPr="0028197C" w:rsidTr="008667F3">
        <w:trPr>
          <w:trHeight w:val="55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98.0.00.96350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210,0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218,4</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227,1</w:t>
            </w:r>
          </w:p>
        </w:tc>
      </w:tr>
      <w:tr w:rsidR="008667F3" w:rsidRPr="0028197C" w:rsidTr="008667F3">
        <w:trPr>
          <w:trHeight w:val="27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xml:space="preserve">Прочие мероприятия по благоустройству </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98.0.00.96360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1248,5</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1085,1</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1089,2</w:t>
            </w:r>
          </w:p>
        </w:tc>
      </w:tr>
      <w:tr w:rsidR="008667F3" w:rsidRPr="0028197C" w:rsidTr="008667F3">
        <w:trPr>
          <w:trHeight w:val="48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98.0.00.96360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1248,5</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1085,1</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1089,2</w:t>
            </w:r>
          </w:p>
        </w:tc>
      </w:tr>
      <w:tr w:rsidR="008667F3" w:rsidRPr="0028197C" w:rsidTr="008667F3">
        <w:trPr>
          <w:trHeight w:val="48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243,5</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253,2</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263,3</w:t>
            </w:r>
          </w:p>
        </w:tc>
      </w:tr>
      <w:tr w:rsidR="008667F3" w:rsidRPr="0028197C" w:rsidTr="008667F3">
        <w:trPr>
          <w:trHeight w:val="48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lastRenderedPageBreak/>
              <w:t>Иные межбюджетные трансферты на организацию ритуальных услуг</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141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98.0.00.89610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243,5</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253,2</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263,3</w:t>
            </w:r>
          </w:p>
        </w:tc>
      </w:tr>
      <w:tr w:rsidR="008667F3" w:rsidRPr="0028197C" w:rsidTr="008667F3">
        <w:trPr>
          <w:trHeight w:val="27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05</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98.0.00.89610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800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243,5</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253,2</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263,3</w:t>
            </w:r>
          </w:p>
        </w:tc>
      </w:tr>
      <w:tr w:rsidR="008667F3" w:rsidRPr="0028197C" w:rsidTr="008667F3">
        <w:trPr>
          <w:trHeight w:val="255"/>
        </w:trPr>
        <w:tc>
          <w:tcPr>
            <w:tcW w:w="3848" w:type="dxa"/>
            <w:gridSpan w:val="2"/>
            <w:tcBorders>
              <w:top w:val="single" w:sz="4" w:space="0" w:color="auto"/>
              <w:left w:val="single" w:sz="4" w:space="0" w:color="auto"/>
              <w:bottom w:val="single" w:sz="4" w:space="0" w:color="auto"/>
              <w:right w:val="nil"/>
            </w:tcBorders>
            <w:shd w:val="clear" w:color="auto" w:fill="auto"/>
            <w:noWrap/>
            <w:hideMark/>
          </w:tcPr>
          <w:p w:rsidR="008667F3" w:rsidRPr="007D1454" w:rsidRDefault="008667F3" w:rsidP="00FE21C4">
            <w:pPr>
              <w:spacing w:after="0" w:line="240" w:lineRule="auto"/>
              <w:rPr>
                <w:rFonts w:ascii="Arial CYR" w:eastAsia="Times New Roman" w:hAnsi="Arial CYR" w:cs="Arial CYR"/>
                <w:b/>
                <w:bCs/>
                <w:i/>
                <w:iCs/>
                <w:sz w:val="16"/>
                <w:szCs w:val="16"/>
              </w:rPr>
            </w:pPr>
            <w:r w:rsidRPr="007D1454">
              <w:rPr>
                <w:rFonts w:ascii="Arial CYR" w:eastAsia="Times New Roman" w:hAnsi="Arial CYR" w:cs="Arial CYR"/>
                <w:b/>
                <w:bCs/>
                <w:i/>
                <w:iCs/>
                <w:sz w:val="16"/>
                <w:szCs w:val="16"/>
              </w:rPr>
              <w:t>Образование</w:t>
            </w:r>
          </w:p>
        </w:tc>
        <w:tc>
          <w:tcPr>
            <w:tcW w:w="276" w:type="dxa"/>
            <w:tcBorders>
              <w:top w:val="nil"/>
              <w:left w:val="nil"/>
              <w:bottom w:val="single" w:sz="4" w:space="0" w:color="auto"/>
              <w:right w:val="nil"/>
            </w:tcBorders>
            <w:shd w:val="clear" w:color="auto" w:fill="auto"/>
            <w:vAlign w:val="bottom"/>
            <w:hideMark/>
          </w:tcPr>
          <w:p w:rsidR="008667F3" w:rsidRPr="007D1454" w:rsidRDefault="008667F3" w:rsidP="00FE21C4">
            <w:pPr>
              <w:spacing w:after="0" w:line="240" w:lineRule="auto"/>
              <w:rPr>
                <w:rFonts w:ascii="Arial" w:eastAsia="Times New Roman" w:hAnsi="Arial" w:cs="Arial"/>
                <w:sz w:val="16"/>
                <w:szCs w:val="16"/>
              </w:rPr>
            </w:pPr>
            <w:r w:rsidRPr="007D1454">
              <w:rPr>
                <w:rFonts w:ascii="Arial" w:eastAsia="Times New Roman" w:hAnsi="Arial" w:cs="Arial"/>
                <w:sz w:val="16"/>
                <w:szCs w:val="16"/>
              </w:rPr>
              <w:t> </w:t>
            </w:r>
          </w:p>
        </w:tc>
        <w:tc>
          <w:tcPr>
            <w:tcW w:w="267" w:type="dxa"/>
            <w:tcBorders>
              <w:top w:val="nil"/>
              <w:left w:val="nil"/>
              <w:bottom w:val="single" w:sz="4" w:space="0" w:color="auto"/>
              <w:right w:val="nil"/>
            </w:tcBorders>
            <w:shd w:val="clear" w:color="auto" w:fill="auto"/>
            <w:vAlign w:val="bottom"/>
            <w:hideMark/>
          </w:tcPr>
          <w:p w:rsidR="008667F3" w:rsidRPr="007D1454" w:rsidRDefault="008667F3" w:rsidP="00FE21C4">
            <w:pPr>
              <w:spacing w:after="0" w:line="240" w:lineRule="auto"/>
              <w:rPr>
                <w:rFonts w:ascii="Arial" w:eastAsia="Times New Roman" w:hAnsi="Arial" w:cs="Arial"/>
                <w:sz w:val="16"/>
                <w:szCs w:val="16"/>
              </w:rPr>
            </w:pPr>
            <w:r w:rsidRPr="007D1454">
              <w:rPr>
                <w:rFonts w:ascii="Arial" w:eastAsia="Times New Roman" w:hAnsi="Arial" w:cs="Arial"/>
                <w:sz w:val="16"/>
                <w:szCs w:val="16"/>
              </w:rPr>
              <w:t> </w:t>
            </w:r>
          </w:p>
        </w:tc>
        <w:tc>
          <w:tcPr>
            <w:tcW w:w="275" w:type="dxa"/>
            <w:tcBorders>
              <w:top w:val="nil"/>
              <w:left w:val="nil"/>
              <w:bottom w:val="single" w:sz="4" w:space="0" w:color="auto"/>
              <w:right w:val="single" w:sz="4" w:space="0" w:color="auto"/>
            </w:tcBorders>
            <w:shd w:val="clear" w:color="auto" w:fill="auto"/>
            <w:vAlign w:val="bottom"/>
            <w:hideMark/>
          </w:tcPr>
          <w:p w:rsidR="008667F3" w:rsidRPr="007D1454" w:rsidRDefault="008667F3" w:rsidP="00FE21C4">
            <w:pPr>
              <w:spacing w:after="0" w:line="240" w:lineRule="auto"/>
              <w:rPr>
                <w:rFonts w:ascii="Arial" w:eastAsia="Times New Roman" w:hAnsi="Arial" w:cs="Arial"/>
                <w:sz w:val="16"/>
                <w:szCs w:val="16"/>
              </w:rPr>
            </w:pPr>
            <w:r w:rsidRPr="007D1454">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130,0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135,2</w:t>
            </w:r>
          </w:p>
        </w:tc>
        <w:tc>
          <w:tcPr>
            <w:tcW w:w="713" w:type="dxa"/>
            <w:tcBorders>
              <w:top w:val="nil"/>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140,6</w:t>
            </w:r>
          </w:p>
        </w:tc>
      </w:tr>
      <w:tr w:rsidR="008667F3" w:rsidRPr="0028197C" w:rsidTr="008667F3">
        <w:trPr>
          <w:trHeight w:val="25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07</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sz w:val="16"/>
                <w:szCs w:val="16"/>
              </w:rPr>
            </w:pPr>
            <w:r w:rsidRPr="007D145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sz w:val="16"/>
                <w:szCs w:val="16"/>
              </w:rPr>
            </w:pPr>
            <w:r w:rsidRPr="007D1454">
              <w:rPr>
                <w:rFonts w:ascii="Arial CYR" w:eastAsia="Times New Roman" w:hAnsi="Arial CYR" w:cs="Arial CYR"/>
                <w:sz w:val="16"/>
                <w:szCs w:val="16"/>
              </w:rPr>
              <w:t> </w:t>
            </w:r>
          </w:p>
        </w:tc>
        <w:tc>
          <w:tcPr>
            <w:tcW w:w="993"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130,0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135,2</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140,6</w:t>
            </w:r>
          </w:p>
        </w:tc>
      </w:tr>
      <w:tr w:rsidR="008667F3" w:rsidRPr="0028197C" w:rsidTr="008667F3">
        <w:trPr>
          <w:trHeight w:val="255"/>
        </w:trPr>
        <w:tc>
          <w:tcPr>
            <w:tcW w:w="4124" w:type="dxa"/>
            <w:gridSpan w:val="3"/>
            <w:tcBorders>
              <w:top w:val="single" w:sz="4" w:space="0" w:color="auto"/>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xml:space="preserve">Другие </w:t>
            </w:r>
            <w:proofErr w:type="spellStart"/>
            <w:r w:rsidRPr="007D1454">
              <w:rPr>
                <w:rFonts w:ascii="Arial CYR" w:eastAsia="Times New Roman" w:hAnsi="Arial CYR" w:cs="Arial CYR"/>
                <w:b/>
                <w:bCs/>
                <w:sz w:val="16"/>
                <w:szCs w:val="16"/>
              </w:rPr>
              <w:t>непрограммные</w:t>
            </w:r>
            <w:proofErr w:type="spellEnd"/>
            <w:r w:rsidRPr="007D1454">
              <w:rPr>
                <w:rFonts w:ascii="Arial CYR" w:eastAsia="Times New Roman" w:hAnsi="Arial CYR" w:cs="Arial CYR"/>
                <w:b/>
                <w:bCs/>
                <w:sz w:val="16"/>
                <w:szCs w:val="16"/>
              </w:rPr>
              <w:t xml:space="preserve"> расходы</w:t>
            </w:r>
          </w:p>
        </w:tc>
        <w:tc>
          <w:tcPr>
            <w:tcW w:w="267"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27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56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630</w:t>
            </w:r>
          </w:p>
        </w:tc>
        <w:tc>
          <w:tcPr>
            <w:tcW w:w="434"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07</w:t>
            </w:r>
          </w:p>
        </w:tc>
        <w:tc>
          <w:tcPr>
            <w:tcW w:w="56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07</w:t>
            </w:r>
          </w:p>
        </w:tc>
        <w:tc>
          <w:tcPr>
            <w:tcW w:w="141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98.0.00.00000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130,0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135,2</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140,6</w:t>
            </w:r>
          </w:p>
        </w:tc>
      </w:tr>
      <w:tr w:rsidR="008667F3" w:rsidRPr="0028197C" w:rsidTr="008667F3">
        <w:trPr>
          <w:trHeight w:val="49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Мероприятия в области физической культуры, спорта, молодежной политики</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07</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07</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98.0.00.97000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130,0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135,2</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140,6</w:t>
            </w:r>
          </w:p>
        </w:tc>
      </w:tr>
      <w:tr w:rsidR="008667F3" w:rsidRPr="0028197C" w:rsidTr="008667F3">
        <w:trPr>
          <w:trHeight w:val="25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Проведение мероприятий для детей и молодежи</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07</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07</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98.0.00.97010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130,0</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135,2</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140,6</w:t>
            </w:r>
          </w:p>
        </w:tc>
      </w:tr>
      <w:tr w:rsidR="008667F3" w:rsidRPr="0028197C" w:rsidTr="008667F3">
        <w:trPr>
          <w:trHeight w:val="51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07</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07</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98.0.00.97010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130,0</w:t>
            </w:r>
          </w:p>
        </w:tc>
        <w:tc>
          <w:tcPr>
            <w:tcW w:w="1275" w:type="dxa"/>
            <w:gridSpan w:val="2"/>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135,2</w:t>
            </w:r>
          </w:p>
        </w:tc>
        <w:tc>
          <w:tcPr>
            <w:tcW w:w="713" w:type="dxa"/>
            <w:tcBorders>
              <w:top w:val="nil"/>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140,6</w:t>
            </w:r>
          </w:p>
        </w:tc>
      </w:tr>
      <w:tr w:rsidR="008667F3" w:rsidRPr="0028197C" w:rsidTr="008667F3">
        <w:trPr>
          <w:trHeight w:val="255"/>
        </w:trPr>
        <w:tc>
          <w:tcPr>
            <w:tcW w:w="4124" w:type="dxa"/>
            <w:gridSpan w:val="3"/>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i/>
                <w:iCs/>
                <w:sz w:val="16"/>
                <w:szCs w:val="16"/>
              </w:rPr>
            </w:pPr>
            <w:r w:rsidRPr="007D1454">
              <w:rPr>
                <w:rFonts w:ascii="Arial CYR" w:eastAsia="Times New Roman" w:hAnsi="Arial CYR" w:cs="Arial CYR"/>
                <w:b/>
                <w:bCs/>
                <w:i/>
                <w:iCs/>
                <w:sz w:val="16"/>
                <w:szCs w:val="16"/>
              </w:rPr>
              <w:t>Социальная политика</w:t>
            </w:r>
          </w:p>
        </w:tc>
        <w:tc>
          <w:tcPr>
            <w:tcW w:w="267"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sz w:val="16"/>
                <w:szCs w:val="16"/>
              </w:rPr>
            </w:pPr>
            <w:r w:rsidRPr="007D1454">
              <w:rPr>
                <w:rFonts w:ascii="Arial CYR" w:eastAsia="Times New Roman" w:hAnsi="Arial CYR" w:cs="Arial CYR"/>
                <w:sz w:val="16"/>
                <w:szCs w:val="16"/>
              </w:rPr>
              <w:t> </w:t>
            </w:r>
          </w:p>
        </w:tc>
        <w:tc>
          <w:tcPr>
            <w:tcW w:w="275"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sz w:val="16"/>
                <w:szCs w:val="16"/>
              </w:rPr>
            </w:pPr>
            <w:r w:rsidRPr="007D1454">
              <w:rPr>
                <w:rFonts w:ascii="Arial CYR" w:eastAsia="Times New Roman" w:hAnsi="Arial CYR" w:cs="Arial CYR"/>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00</w:t>
            </w:r>
          </w:p>
        </w:tc>
        <w:tc>
          <w:tcPr>
            <w:tcW w:w="1417"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sz w:val="16"/>
                <w:szCs w:val="16"/>
              </w:rPr>
            </w:pPr>
            <w:r w:rsidRPr="007D1454">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sz w:val="16"/>
                <w:szCs w:val="16"/>
              </w:rPr>
            </w:pPr>
            <w:r w:rsidRPr="007D1454">
              <w:rPr>
                <w:rFonts w:ascii="Arial" w:eastAsia="Times New Roman" w:hAnsi="Arial" w:cs="Arial"/>
                <w:sz w:val="16"/>
                <w:szCs w:val="16"/>
              </w:rPr>
              <w:t> </w:t>
            </w:r>
          </w:p>
        </w:tc>
        <w:tc>
          <w:tcPr>
            <w:tcW w:w="993"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2294,8</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2300,8</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2307,0</w:t>
            </w:r>
          </w:p>
        </w:tc>
      </w:tr>
      <w:tr w:rsidR="008667F3" w:rsidRPr="0028197C" w:rsidTr="008667F3">
        <w:trPr>
          <w:trHeight w:val="255"/>
        </w:trPr>
        <w:tc>
          <w:tcPr>
            <w:tcW w:w="4124" w:type="dxa"/>
            <w:gridSpan w:val="3"/>
            <w:tcBorders>
              <w:top w:val="single" w:sz="4" w:space="0" w:color="auto"/>
              <w:left w:val="single" w:sz="4" w:space="0" w:color="auto"/>
              <w:bottom w:val="nil"/>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Пенсионное обеспечение</w:t>
            </w:r>
          </w:p>
        </w:tc>
        <w:tc>
          <w:tcPr>
            <w:tcW w:w="267"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275"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1417" w:type="dxa"/>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c>
          <w:tcPr>
            <w:tcW w:w="425"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c>
          <w:tcPr>
            <w:tcW w:w="99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2144,8</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2144,8</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2144,8</w:t>
            </w:r>
          </w:p>
        </w:tc>
      </w:tr>
      <w:tr w:rsidR="008667F3" w:rsidRPr="0028197C" w:rsidTr="008667F3">
        <w:trPr>
          <w:trHeight w:val="99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31.0.00.00000</w:t>
            </w:r>
          </w:p>
        </w:tc>
        <w:tc>
          <w:tcPr>
            <w:tcW w:w="425"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c>
          <w:tcPr>
            <w:tcW w:w="99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2144,8</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2144,8</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2144,8</w:t>
            </w:r>
          </w:p>
        </w:tc>
      </w:tr>
      <w:tr w:rsidR="008667F3" w:rsidRPr="0028197C" w:rsidTr="008667F3">
        <w:trPr>
          <w:trHeight w:val="73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xml:space="preserve">Подпрограмма 6 "Возмещение </w:t>
            </w:r>
            <w:proofErr w:type="gramStart"/>
            <w:r w:rsidRPr="007D1454">
              <w:rPr>
                <w:rFonts w:ascii="Times New Roman" w:eastAsia="Times New Roman" w:hAnsi="Times New Roman" w:cs="Times New Roman"/>
                <w:b/>
                <w:bCs/>
                <w:sz w:val="16"/>
                <w:szCs w:val="16"/>
              </w:rPr>
              <w:t>части затрат органов местного самоуправления поселений Ненецкого автономного округа</w:t>
            </w:r>
            <w:proofErr w:type="gramEnd"/>
            <w:r w:rsidRPr="007D1454">
              <w:rPr>
                <w:rFonts w:ascii="Times New Roman" w:eastAsia="Times New Roman" w:hAnsi="Times New Roman" w:cs="Times New Roman"/>
                <w:b/>
                <w:bCs/>
                <w:sz w:val="16"/>
                <w:szCs w:val="16"/>
              </w:rPr>
              <w:t>"</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1417"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31.6.00.00000</w:t>
            </w:r>
          </w:p>
        </w:tc>
        <w:tc>
          <w:tcPr>
            <w:tcW w:w="425"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w:eastAsia="Times New Roman" w:hAnsi="Arial" w:cs="Arial"/>
                <w:b/>
                <w:bCs/>
                <w:sz w:val="16"/>
                <w:szCs w:val="16"/>
              </w:rPr>
            </w:pPr>
            <w:r w:rsidRPr="007D1454">
              <w:rPr>
                <w:rFonts w:ascii="Arial" w:eastAsia="Times New Roman" w:hAnsi="Arial" w:cs="Arial"/>
                <w:b/>
                <w:bCs/>
                <w:sz w:val="16"/>
                <w:szCs w:val="16"/>
              </w:rPr>
              <w:t> </w:t>
            </w:r>
          </w:p>
        </w:tc>
        <w:tc>
          <w:tcPr>
            <w:tcW w:w="99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2144,8</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2144,8</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2144,8</w:t>
            </w:r>
          </w:p>
        </w:tc>
      </w:tr>
      <w:tr w:rsidR="008667F3" w:rsidRPr="0028197C" w:rsidTr="008667F3">
        <w:trPr>
          <w:trHeight w:val="97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xml:space="preserve">Иные межбюджетные трансферты в рамках подпрограммы 6  "Возмещение </w:t>
            </w:r>
            <w:proofErr w:type="gramStart"/>
            <w:r w:rsidRPr="007D1454">
              <w:rPr>
                <w:rFonts w:ascii="Times New Roman" w:eastAsia="Times New Roman" w:hAnsi="Times New Roman" w:cs="Times New Roman"/>
                <w:b/>
                <w:bCs/>
                <w:sz w:val="16"/>
                <w:szCs w:val="16"/>
              </w:rPr>
              <w:t>части затрат органов местного самоуправления поселений Ненецкого автономного</w:t>
            </w:r>
            <w:proofErr w:type="gramEnd"/>
            <w:r w:rsidRPr="007D1454">
              <w:rPr>
                <w:rFonts w:ascii="Times New Roman" w:eastAsia="Times New Roman" w:hAnsi="Times New Roman" w:cs="Times New Roman"/>
                <w:b/>
                <w:bCs/>
                <w:sz w:val="16"/>
                <w:szCs w:val="16"/>
              </w:rPr>
              <w:t xml:space="preserve"> округа" в том числе:</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xml:space="preserve">31.6.00.89400 </w:t>
            </w:r>
          </w:p>
        </w:tc>
        <w:tc>
          <w:tcPr>
            <w:tcW w:w="425"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w:eastAsia="Times New Roman" w:hAnsi="Arial" w:cs="Arial"/>
                <w:b/>
                <w:bCs/>
                <w:sz w:val="16"/>
                <w:szCs w:val="16"/>
              </w:rPr>
            </w:pPr>
            <w:r w:rsidRPr="007D1454">
              <w:rPr>
                <w:rFonts w:ascii="Arial" w:eastAsia="Times New Roman" w:hAnsi="Arial" w:cs="Arial"/>
                <w:b/>
                <w:bCs/>
                <w:sz w:val="16"/>
                <w:szCs w:val="16"/>
              </w:rPr>
              <w:t> </w:t>
            </w:r>
          </w:p>
        </w:tc>
        <w:tc>
          <w:tcPr>
            <w:tcW w:w="99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2144,8</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2144,8</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2144,8</w:t>
            </w:r>
          </w:p>
        </w:tc>
      </w:tr>
      <w:tr w:rsidR="008667F3" w:rsidRPr="0028197C" w:rsidTr="008667F3">
        <w:trPr>
          <w:trHeight w:val="75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i/>
                <w:iCs/>
                <w:sz w:val="16"/>
                <w:szCs w:val="16"/>
              </w:rPr>
            </w:pPr>
            <w:r w:rsidRPr="007D1454">
              <w:rPr>
                <w:rFonts w:ascii="Times New Roman" w:eastAsia="Times New Roman" w:hAnsi="Times New Roman" w:cs="Times New Roman"/>
                <w:b/>
                <w:bCs/>
                <w:i/>
                <w:iCs/>
                <w:sz w:val="16"/>
                <w:szCs w:val="16"/>
              </w:rPr>
              <w:t xml:space="preserve">Расходы  на выплату  пенсий за выслугу лет лицам, замещавшим выборные должности  и должности муниципальной  службы </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xml:space="preserve">31.6.00.89400 </w:t>
            </w:r>
          </w:p>
        </w:tc>
        <w:tc>
          <w:tcPr>
            <w:tcW w:w="425"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w:eastAsia="Times New Roman" w:hAnsi="Arial" w:cs="Arial"/>
                <w:b/>
                <w:bCs/>
                <w:sz w:val="16"/>
                <w:szCs w:val="16"/>
              </w:rPr>
            </w:pPr>
            <w:r w:rsidRPr="007D1454">
              <w:rPr>
                <w:rFonts w:ascii="Arial" w:eastAsia="Times New Roman" w:hAnsi="Arial" w:cs="Arial"/>
                <w:b/>
                <w:bCs/>
                <w:sz w:val="16"/>
                <w:szCs w:val="16"/>
              </w:rPr>
              <w:t> </w:t>
            </w:r>
          </w:p>
        </w:tc>
        <w:tc>
          <w:tcPr>
            <w:tcW w:w="99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2144,8</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2144,8</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2144,8</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Социальное обеспечение и иные выплаты населению</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 xml:space="preserve">31.6.00.89400 </w:t>
            </w:r>
          </w:p>
        </w:tc>
        <w:tc>
          <w:tcPr>
            <w:tcW w:w="425"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w:eastAsia="Times New Roman" w:hAnsi="Arial" w:cs="Arial"/>
                <w:b/>
                <w:bCs/>
                <w:sz w:val="16"/>
                <w:szCs w:val="16"/>
              </w:rPr>
            </w:pPr>
            <w:r w:rsidRPr="007D1454">
              <w:rPr>
                <w:rFonts w:ascii="Arial" w:eastAsia="Times New Roman" w:hAnsi="Arial" w:cs="Arial"/>
                <w:b/>
                <w:bCs/>
                <w:sz w:val="16"/>
                <w:szCs w:val="16"/>
              </w:rPr>
              <w:t>300</w:t>
            </w:r>
          </w:p>
        </w:tc>
        <w:tc>
          <w:tcPr>
            <w:tcW w:w="99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2144,8</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2144,8</w:t>
            </w:r>
          </w:p>
        </w:tc>
        <w:tc>
          <w:tcPr>
            <w:tcW w:w="71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2144,8</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Социальное обеспечение населения</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Arial" w:eastAsia="Times New Roman" w:hAnsi="Arial" w:cs="Arial"/>
                <w:b/>
                <w:bCs/>
                <w:sz w:val="16"/>
                <w:szCs w:val="16"/>
              </w:rPr>
            </w:pPr>
            <w:r w:rsidRPr="007D1454">
              <w:rPr>
                <w:rFonts w:ascii="Arial" w:eastAsia="Times New Roman" w:hAnsi="Arial" w:cs="Arial"/>
                <w:b/>
                <w:bCs/>
                <w:sz w:val="16"/>
                <w:szCs w:val="16"/>
              </w:rPr>
              <w:t> </w:t>
            </w:r>
          </w:p>
        </w:tc>
        <w:tc>
          <w:tcPr>
            <w:tcW w:w="425"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w:eastAsia="Times New Roman" w:hAnsi="Arial" w:cs="Arial"/>
                <w:b/>
                <w:bCs/>
                <w:sz w:val="16"/>
                <w:szCs w:val="16"/>
              </w:rPr>
            </w:pPr>
            <w:r w:rsidRPr="007D1454">
              <w:rPr>
                <w:rFonts w:ascii="Arial" w:eastAsia="Times New Roman" w:hAnsi="Arial" w:cs="Arial"/>
                <w:b/>
                <w:bCs/>
                <w:sz w:val="16"/>
                <w:szCs w:val="16"/>
              </w:rPr>
              <w:t> </w:t>
            </w:r>
          </w:p>
        </w:tc>
        <w:tc>
          <w:tcPr>
            <w:tcW w:w="99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150,0</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156,0</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162,2</w:t>
            </w:r>
          </w:p>
        </w:tc>
      </w:tr>
      <w:tr w:rsidR="008667F3" w:rsidRPr="0028197C" w:rsidTr="008667F3">
        <w:trPr>
          <w:trHeight w:val="315"/>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Муниципальные  программы</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41.0.00.00000</w:t>
            </w:r>
          </w:p>
        </w:tc>
        <w:tc>
          <w:tcPr>
            <w:tcW w:w="425"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w:eastAsia="Times New Roman" w:hAnsi="Arial" w:cs="Arial"/>
                <w:b/>
                <w:bCs/>
                <w:sz w:val="16"/>
                <w:szCs w:val="16"/>
              </w:rPr>
            </w:pPr>
            <w:r w:rsidRPr="007D1454">
              <w:rPr>
                <w:rFonts w:ascii="Arial" w:eastAsia="Times New Roman" w:hAnsi="Arial" w:cs="Arial"/>
                <w:b/>
                <w:bCs/>
                <w:sz w:val="16"/>
                <w:szCs w:val="16"/>
              </w:rPr>
              <w:t> </w:t>
            </w:r>
          </w:p>
        </w:tc>
        <w:tc>
          <w:tcPr>
            <w:tcW w:w="99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150,0</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156,0</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162,2</w:t>
            </w:r>
          </w:p>
        </w:tc>
      </w:tr>
      <w:tr w:rsidR="008667F3" w:rsidRPr="0028197C" w:rsidTr="008667F3">
        <w:trPr>
          <w:trHeight w:val="51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Муниципальная программа "Старшее поколение" (2020-2022)</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nil"/>
              <w:left w:val="nil"/>
              <w:bottom w:val="nil"/>
              <w:right w:val="nil"/>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41.0.00.95010</w:t>
            </w:r>
          </w:p>
        </w:tc>
        <w:tc>
          <w:tcPr>
            <w:tcW w:w="425" w:type="dxa"/>
            <w:tcBorders>
              <w:top w:val="nil"/>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w:eastAsia="Times New Roman" w:hAnsi="Arial" w:cs="Arial"/>
                <w:b/>
                <w:bCs/>
                <w:sz w:val="16"/>
                <w:szCs w:val="16"/>
              </w:rPr>
            </w:pPr>
            <w:r w:rsidRPr="007D1454">
              <w:rPr>
                <w:rFonts w:ascii="Arial" w:eastAsia="Times New Roman" w:hAnsi="Arial" w:cs="Arial"/>
                <w:b/>
                <w:bCs/>
                <w:sz w:val="16"/>
                <w:szCs w:val="16"/>
              </w:rPr>
              <w:t> </w:t>
            </w:r>
          </w:p>
        </w:tc>
        <w:tc>
          <w:tcPr>
            <w:tcW w:w="99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150,0</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156,0</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162,2</w:t>
            </w:r>
          </w:p>
        </w:tc>
      </w:tr>
      <w:tr w:rsidR="008667F3" w:rsidRPr="0028197C" w:rsidTr="008667F3">
        <w:trPr>
          <w:trHeight w:val="48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41.0.00.95010</w:t>
            </w:r>
          </w:p>
        </w:tc>
        <w:tc>
          <w:tcPr>
            <w:tcW w:w="425"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center"/>
              <w:rPr>
                <w:rFonts w:ascii="Arial" w:eastAsia="Times New Roman" w:hAnsi="Arial" w:cs="Arial"/>
                <w:b/>
                <w:bCs/>
                <w:sz w:val="16"/>
                <w:szCs w:val="16"/>
              </w:rPr>
            </w:pPr>
            <w:r w:rsidRPr="007D1454">
              <w:rPr>
                <w:rFonts w:ascii="Arial" w:eastAsia="Times New Roman" w:hAnsi="Arial" w:cs="Arial"/>
                <w:b/>
                <w:bCs/>
                <w:sz w:val="16"/>
                <w:szCs w:val="16"/>
              </w:rPr>
              <w:t>200</w:t>
            </w:r>
          </w:p>
        </w:tc>
        <w:tc>
          <w:tcPr>
            <w:tcW w:w="993" w:type="dxa"/>
            <w:tcBorders>
              <w:top w:val="single" w:sz="4" w:space="0" w:color="auto"/>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150,0</w:t>
            </w:r>
          </w:p>
        </w:tc>
        <w:tc>
          <w:tcPr>
            <w:tcW w:w="1275" w:type="dxa"/>
            <w:gridSpan w:val="2"/>
            <w:tcBorders>
              <w:top w:val="single" w:sz="4" w:space="0" w:color="auto"/>
              <w:left w:val="nil"/>
              <w:bottom w:val="nil"/>
              <w:right w:val="nil"/>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156,0</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162,2</w:t>
            </w:r>
          </w:p>
        </w:tc>
      </w:tr>
      <w:tr w:rsidR="008667F3" w:rsidRPr="0028197C" w:rsidTr="008667F3">
        <w:trPr>
          <w:trHeight w:val="270"/>
        </w:trPr>
        <w:tc>
          <w:tcPr>
            <w:tcW w:w="4124" w:type="dxa"/>
            <w:gridSpan w:val="3"/>
            <w:tcBorders>
              <w:top w:val="single" w:sz="4" w:space="0" w:color="auto"/>
              <w:left w:val="single" w:sz="4" w:space="0" w:color="auto"/>
              <w:bottom w:val="single" w:sz="4" w:space="0" w:color="auto"/>
              <w:right w:val="nil"/>
            </w:tcBorders>
            <w:shd w:val="clear" w:color="auto" w:fill="auto"/>
            <w:noWrap/>
            <w:hideMark/>
          </w:tcPr>
          <w:p w:rsidR="008667F3" w:rsidRPr="007D1454" w:rsidRDefault="008667F3" w:rsidP="00FE21C4">
            <w:pPr>
              <w:spacing w:after="0" w:line="240" w:lineRule="auto"/>
              <w:rPr>
                <w:rFonts w:ascii="Arial CYR" w:eastAsia="Times New Roman" w:hAnsi="Arial CYR" w:cs="Arial CYR"/>
                <w:b/>
                <w:bCs/>
                <w:i/>
                <w:iCs/>
                <w:sz w:val="16"/>
                <w:szCs w:val="16"/>
              </w:rPr>
            </w:pPr>
            <w:r w:rsidRPr="007D1454">
              <w:rPr>
                <w:rFonts w:ascii="Arial CYR" w:eastAsia="Times New Roman" w:hAnsi="Arial CYR" w:cs="Arial CYR"/>
                <w:b/>
                <w:bCs/>
                <w:i/>
                <w:iCs/>
                <w:sz w:val="16"/>
                <w:szCs w:val="16"/>
              </w:rPr>
              <w:t>Физическая культура и спорт</w:t>
            </w:r>
          </w:p>
        </w:tc>
        <w:tc>
          <w:tcPr>
            <w:tcW w:w="267" w:type="dxa"/>
            <w:tcBorders>
              <w:top w:val="nil"/>
              <w:left w:val="nil"/>
              <w:bottom w:val="single" w:sz="4" w:space="0" w:color="auto"/>
              <w:right w:val="nil"/>
            </w:tcBorders>
            <w:shd w:val="clear" w:color="auto" w:fill="auto"/>
            <w:vAlign w:val="bottom"/>
            <w:hideMark/>
          </w:tcPr>
          <w:p w:rsidR="008667F3" w:rsidRPr="007D1454" w:rsidRDefault="008667F3" w:rsidP="00FE21C4">
            <w:pPr>
              <w:spacing w:after="0" w:line="240" w:lineRule="auto"/>
              <w:rPr>
                <w:rFonts w:ascii="Arial" w:eastAsia="Times New Roman" w:hAnsi="Arial" w:cs="Arial"/>
                <w:sz w:val="16"/>
                <w:szCs w:val="16"/>
              </w:rPr>
            </w:pPr>
            <w:r w:rsidRPr="007D1454">
              <w:rPr>
                <w:rFonts w:ascii="Arial" w:eastAsia="Times New Roman" w:hAnsi="Arial" w:cs="Arial"/>
                <w:sz w:val="16"/>
                <w:szCs w:val="16"/>
              </w:rPr>
              <w:t> </w:t>
            </w:r>
          </w:p>
        </w:tc>
        <w:tc>
          <w:tcPr>
            <w:tcW w:w="275" w:type="dxa"/>
            <w:tcBorders>
              <w:top w:val="nil"/>
              <w:left w:val="nil"/>
              <w:bottom w:val="single" w:sz="4" w:space="0" w:color="auto"/>
              <w:right w:val="single" w:sz="4" w:space="0" w:color="auto"/>
            </w:tcBorders>
            <w:shd w:val="clear" w:color="auto" w:fill="auto"/>
            <w:vAlign w:val="bottom"/>
            <w:hideMark/>
          </w:tcPr>
          <w:p w:rsidR="008667F3" w:rsidRPr="007D1454" w:rsidRDefault="008667F3" w:rsidP="00FE21C4">
            <w:pPr>
              <w:spacing w:after="0" w:line="240" w:lineRule="auto"/>
              <w:rPr>
                <w:rFonts w:ascii="Arial" w:eastAsia="Times New Roman" w:hAnsi="Arial" w:cs="Arial"/>
                <w:sz w:val="16"/>
                <w:szCs w:val="16"/>
              </w:rPr>
            </w:pPr>
            <w:r w:rsidRPr="007D1454">
              <w:rPr>
                <w:rFonts w:ascii="Arial" w:eastAsia="Times New Roman"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428,3</w:t>
            </w:r>
          </w:p>
        </w:tc>
        <w:tc>
          <w:tcPr>
            <w:tcW w:w="1275" w:type="dxa"/>
            <w:gridSpan w:val="2"/>
            <w:tcBorders>
              <w:top w:val="single" w:sz="4" w:space="0" w:color="auto"/>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445,4</w:t>
            </w:r>
          </w:p>
        </w:tc>
        <w:tc>
          <w:tcPr>
            <w:tcW w:w="713" w:type="dxa"/>
            <w:tcBorders>
              <w:top w:val="nil"/>
              <w:left w:val="single" w:sz="4" w:space="0" w:color="auto"/>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463,3</w:t>
            </w:r>
          </w:p>
        </w:tc>
      </w:tr>
      <w:tr w:rsidR="008667F3" w:rsidRPr="0028197C" w:rsidTr="008667F3">
        <w:trPr>
          <w:trHeight w:val="300"/>
        </w:trPr>
        <w:tc>
          <w:tcPr>
            <w:tcW w:w="3848" w:type="dxa"/>
            <w:gridSpan w:val="2"/>
            <w:tcBorders>
              <w:top w:val="single" w:sz="4" w:space="0" w:color="auto"/>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xml:space="preserve">Физическая культура </w:t>
            </w:r>
          </w:p>
        </w:tc>
        <w:tc>
          <w:tcPr>
            <w:tcW w:w="276"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sz w:val="16"/>
                <w:szCs w:val="16"/>
              </w:rPr>
            </w:pPr>
            <w:r w:rsidRPr="007D1454">
              <w:rPr>
                <w:rFonts w:ascii="Arial CYR" w:eastAsia="Times New Roman" w:hAnsi="Arial CYR" w:cs="Arial CYR"/>
                <w:sz w:val="16"/>
                <w:szCs w:val="16"/>
              </w:rPr>
              <w:t> </w:t>
            </w:r>
          </w:p>
        </w:tc>
        <w:tc>
          <w:tcPr>
            <w:tcW w:w="267"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27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630</w:t>
            </w:r>
          </w:p>
        </w:tc>
        <w:tc>
          <w:tcPr>
            <w:tcW w:w="434"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1417"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sz w:val="16"/>
                <w:szCs w:val="16"/>
              </w:rPr>
            </w:pPr>
            <w:r w:rsidRPr="007D1454">
              <w:rPr>
                <w:rFonts w:ascii="Arial CYR" w:eastAsia="Times New Roman" w:hAnsi="Arial CYR" w:cs="Arial CYR"/>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sz w:val="16"/>
                <w:szCs w:val="16"/>
              </w:rPr>
            </w:pPr>
            <w:r w:rsidRPr="007D1454">
              <w:rPr>
                <w:rFonts w:ascii="Arial CYR" w:eastAsia="Times New Roman" w:hAnsi="Arial CYR" w:cs="Arial CYR"/>
                <w:sz w:val="16"/>
                <w:szCs w:val="16"/>
              </w:rPr>
              <w:t> </w:t>
            </w:r>
          </w:p>
        </w:tc>
        <w:tc>
          <w:tcPr>
            <w:tcW w:w="993"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428,3</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445,4</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CYR" w:eastAsia="Times New Roman" w:hAnsi="Arial CYR" w:cs="Arial CYR"/>
                <w:b/>
                <w:bCs/>
                <w:sz w:val="16"/>
                <w:szCs w:val="16"/>
              </w:rPr>
            </w:pPr>
            <w:r w:rsidRPr="007D1454">
              <w:rPr>
                <w:rFonts w:ascii="Arial CYR" w:eastAsia="Times New Roman" w:hAnsi="Arial CYR" w:cs="Arial CYR"/>
                <w:b/>
                <w:bCs/>
                <w:sz w:val="16"/>
                <w:szCs w:val="16"/>
              </w:rPr>
              <w:t>463,3</w:t>
            </w:r>
          </w:p>
        </w:tc>
      </w:tr>
      <w:tr w:rsidR="008667F3" w:rsidRPr="0028197C" w:rsidTr="008667F3">
        <w:trPr>
          <w:trHeight w:val="300"/>
        </w:trPr>
        <w:tc>
          <w:tcPr>
            <w:tcW w:w="4124" w:type="dxa"/>
            <w:gridSpan w:val="3"/>
            <w:tcBorders>
              <w:top w:val="single" w:sz="4" w:space="0" w:color="auto"/>
              <w:left w:val="single" w:sz="4" w:space="0" w:color="auto"/>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xml:space="preserve">Другие </w:t>
            </w:r>
            <w:proofErr w:type="spellStart"/>
            <w:r w:rsidRPr="007D1454">
              <w:rPr>
                <w:rFonts w:ascii="Arial CYR" w:eastAsia="Times New Roman" w:hAnsi="Arial CYR" w:cs="Arial CYR"/>
                <w:b/>
                <w:bCs/>
                <w:sz w:val="16"/>
                <w:szCs w:val="16"/>
              </w:rPr>
              <w:t>непрограммные</w:t>
            </w:r>
            <w:proofErr w:type="spellEnd"/>
            <w:r w:rsidRPr="007D1454">
              <w:rPr>
                <w:rFonts w:ascii="Arial CYR" w:eastAsia="Times New Roman" w:hAnsi="Arial CYR" w:cs="Arial CYR"/>
                <w:b/>
                <w:bCs/>
                <w:sz w:val="16"/>
                <w:szCs w:val="16"/>
              </w:rPr>
              <w:t xml:space="preserve"> расходы</w:t>
            </w:r>
          </w:p>
        </w:tc>
        <w:tc>
          <w:tcPr>
            <w:tcW w:w="267" w:type="dxa"/>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27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rPr>
                <w:rFonts w:ascii="Arial" w:eastAsia="Times New Roman" w:hAnsi="Arial" w:cs="Arial"/>
                <w:b/>
                <w:bCs/>
                <w:sz w:val="16"/>
                <w:szCs w:val="16"/>
              </w:rPr>
            </w:pPr>
            <w:r w:rsidRPr="007D1454">
              <w:rPr>
                <w:rFonts w:ascii="Arial" w:eastAsia="Times New Roman" w:hAnsi="Arial" w:cs="Arial"/>
                <w:b/>
                <w:bCs/>
                <w:sz w:val="16"/>
                <w:szCs w:val="16"/>
              </w:rPr>
              <w:t> </w:t>
            </w:r>
          </w:p>
        </w:tc>
        <w:tc>
          <w:tcPr>
            <w:tcW w:w="56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630</w:t>
            </w:r>
          </w:p>
        </w:tc>
        <w:tc>
          <w:tcPr>
            <w:tcW w:w="434"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11</w:t>
            </w:r>
          </w:p>
        </w:tc>
        <w:tc>
          <w:tcPr>
            <w:tcW w:w="56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1417" w:type="dxa"/>
            <w:tcBorders>
              <w:top w:val="nil"/>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98.0.00.00000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428,3</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445,4</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463,3</w:t>
            </w:r>
          </w:p>
        </w:tc>
      </w:tr>
      <w:tr w:rsidR="008667F3" w:rsidRPr="0028197C" w:rsidTr="008667F3">
        <w:trPr>
          <w:trHeight w:val="48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Мероприятия в области физической культуры, спорта, молодежной политики</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98.0.00.97000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428,3</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445,4</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463,3</w:t>
            </w:r>
          </w:p>
        </w:tc>
      </w:tr>
      <w:tr w:rsidR="008667F3" w:rsidRPr="0028197C" w:rsidTr="008667F3">
        <w:trPr>
          <w:trHeight w:val="30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8667F3" w:rsidRPr="007D1454" w:rsidRDefault="008667F3" w:rsidP="00FE21C4">
            <w:pPr>
              <w:spacing w:after="0" w:line="240" w:lineRule="auto"/>
              <w:rPr>
                <w:rFonts w:ascii="Arial CYR" w:eastAsia="Times New Roman" w:hAnsi="Arial CYR" w:cs="Arial CYR"/>
                <w:b/>
                <w:bCs/>
                <w:sz w:val="16"/>
                <w:szCs w:val="16"/>
              </w:rPr>
            </w:pPr>
            <w:r w:rsidRPr="007D1454">
              <w:rPr>
                <w:rFonts w:ascii="Arial CYR" w:eastAsia="Times New Roman" w:hAnsi="Arial CYR" w:cs="Arial CYR"/>
                <w:b/>
                <w:bCs/>
                <w:sz w:val="16"/>
                <w:szCs w:val="16"/>
              </w:rPr>
              <w:t>Мероприятия в области физической культуры и спорта</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630</w:t>
            </w:r>
          </w:p>
        </w:tc>
        <w:tc>
          <w:tcPr>
            <w:tcW w:w="434"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11</w:t>
            </w:r>
          </w:p>
        </w:tc>
        <w:tc>
          <w:tcPr>
            <w:tcW w:w="56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1417" w:type="dxa"/>
            <w:tcBorders>
              <w:top w:val="single" w:sz="4" w:space="0" w:color="auto"/>
              <w:left w:val="nil"/>
              <w:bottom w:val="nil"/>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98.0.00.97020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428,3</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445,4</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463,3</w:t>
            </w:r>
          </w:p>
        </w:tc>
      </w:tr>
      <w:tr w:rsidR="008667F3" w:rsidRPr="0028197C" w:rsidTr="008667F3">
        <w:trPr>
          <w:trHeight w:val="510"/>
        </w:trPr>
        <w:tc>
          <w:tcPr>
            <w:tcW w:w="4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667F3" w:rsidRPr="007D1454" w:rsidRDefault="008667F3" w:rsidP="00FE21C4">
            <w:pPr>
              <w:spacing w:after="0" w:line="240" w:lineRule="auto"/>
              <w:rPr>
                <w:rFonts w:ascii="Times New Roman" w:eastAsia="Times New Roman" w:hAnsi="Times New Roman" w:cs="Times New Roman"/>
                <w:b/>
                <w:bCs/>
                <w:sz w:val="16"/>
                <w:szCs w:val="16"/>
              </w:rPr>
            </w:pPr>
            <w:r w:rsidRPr="007D1454">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630</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98.0.00.97020</w:t>
            </w:r>
          </w:p>
        </w:tc>
        <w:tc>
          <w:tcPr>
            <w:tcW w:w="425"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center"/>
              <w:rPr>
                <w:rFonts w:ascii="Arial CYR" w:eastAsia="Times New Roman" w:hAnsi="Arial CYR" w:cs="Arial CYR"/>
                <w:b/>
                <w:bCs/>
                <w:sz w:val="16"/>
                <w:szCs w:val="16"/>
              </w:rPr>
            </w:pPr>
            <w:r w:rsidRPr="007D1454">
              <w:rPr>
                <w:rFonts w:ascii="Arial CYR" w:eastAsia="Times New Roman" w:hAnsi="Arial CYR" w:cs="Arial CYR"/>
                <w:b/>
                <w:bCs/>
                <w:sz w:val="16"/>
                <w:szCs w:val="16"/>
              </w:rPr>
              <w:t>200</w:t>
            </w:r>
          </w:p>
        </w:tc>
        <w:tc>
          <w:tcPr>
            <w:tcW w:w="993" w:type="dxa"/>
            <w:tcBorders>
              <w:top w:val="nil"/>
              <w:left w:val="nil"/>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428,3</w:t>
            </w:r>
          </w:p>
        </w:tc>
        <w:tc>
          <w:tcPr>
            <w:tcW w:w="1275" w:type="dxa"/>
            <w:gridSpan w:val="2"/>
            <w:tcBorders>
              <w:top w:val="nil"/>
              <w:left w:val="nil"/>
              <w:bottom w:val="single" w:sz="4" w:space="0" w:color="auto"/>
              <w:right w:val="nil"/>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445,4</w:t>
            </w:r>
          </w:p>
        </w:tc>
        <w:tc>
          <w:tcPr>
            <w:tcW w:w="713" w:type="dxa"/>
            <w:tcBorders>
              <w:top w:val="nil"/>
              <w:left w:val="single" w:sz="4" w:space="0" w:color="auto"/>
              <w:bottom w:val="single" w:sz="4" w:space="0" w:color="auto"/>
              <w:right w:val="single" w:sz="4" w:space="0" w:color="auto"/>
            </w:tcBorders>
            <w:shd w:val="clear" w:color="auto" w:fill="auto"/>
            <w:noWrap/>
            <w:vAlign w:val="bottom"/>
            <w:hideMark/>
          </w:tcPr>
          <w:p w:rsidR="008667F3" w:rsidRPr="007D1454" w:rsidRDefault="008667F3" w:rsidP="00FE21C4">
            <w:pPr>
              <w:spacing w:after="0" w:line="240" w:lineRule="auto"/>
              <w:ind w:left="-142"/>
              <w:jc w:val="right"/>
              <w:rPr>
                <w:rFonts w:ascii="Arial" w:eastAsia="Times New Roman" w:hAnsi="Arial" w:cs="Arial"/>
                <w:b/>
                <w:bCs/>
                <w:sz w:val="16"/>
                <w:szCs w:val="16"/>
              </w:rPr>
            </w:pPr>
            <w:r w:rsidRPr="007D1454">
              <w:rPr>
                <w:rFonts w:ascii="Arial" w:eastAsia="Times New Roman" w:hAnsi="Arial" w:cs="Arial"/>
                <w:b/>
                <w:bCs/>
                <w:sz w:val="16"/>
                <w:szCs w:val="16"/>
              </w:rPr>
              <w:t>463,3</w:t>
            </w:r>
          </w:p>
        </w:tc>
      </w:tr>
    </w:tbl>
    <w:p w:rsidR="008667F3" w:rsidRPr="00FB204C" w:rsidRDefault="008667F3" w:rsidP="00E55396">
      <w:pPr>
        <w:jc w:val="both"/>
        <w:rPr>
          <w:rFonts w:ascii="Times New Roman" w:hAnsi="Times New Roman" w:cs="Times New Roman"/>
          <w:b/>
          <w:color w:val="000000"/>
          <w:sz w:val="20"/>
          <w:szCs w:val="20"/>
        </w:rPr>
      </w:pPr>
    </w:p>
    <w:p w:rsidR="00FB204C" w:rsidRPr="00FB204C" w:rsidRDefault="00FB204C" w:rsidP="00FB204C">
      <w:pPr>
        <w:pStyle w:val="a4"/>
        <w:ind w:right="46"/>
        <w:contextualSpacing/>
        <w:rPr>
          <w:b/>
          <w:sz w:val="16"/>
          <w:szCs w:val="16"/>
        </w:rPr>
      </w:pPr>
      <w:r w:rsidRPr="00FB204C">
        <w:rPr>
          <w:b/>
          <w:sz w:val="16"/>
          <w:szCs w:val="16"/>
        </w:rPr>
        <w:t xml:space="preserve">АДМИНИСТРАЦИЯ </w:t>
      </w:r>
    </w:p>
    <w:p w:rsidR="00FB204C" w:rsidRPr="00FB204C" w:rsidRDefault="00FB204C" w:rsidP="00FB204C">
      <w:pPr>
        <w:ind w:right="46"/>
        <w:contextualSpacing/>
        <w:jc w:val="center"/>
        <w:rPr>
          <w:rFonts w:ascii="Times New Roman" w:hAnsi="Times New Roman" w:cs="Times New Roman"/>
          <w:b/>
          <w:sz w:val="16"/>
          <w:szCs w:val="16"/>
        </w:rPr>
      </w:pPr>
      <w:r w:rsidRPr="00FB204C">
        <w:rPr>
          <w:rFonts w:ascii="Times New Roman" w:hAnsi="Times New Roman" w:cs="Times New Roman"/>
          <w:b/>
          <w:sz w:val="16"/>
          <w:szCs w:val="16"/>
        </w:rPr>
        <w:t>МУНИЦИПАЛЬНОГО ОБРАЗОВАНИЯ «ПУСТОЗЕРСКИЙ  СЕЛЬСОВЕТ»</w:t>
      </w:r>
    </w:p>
    <w:p w:rsidR="00FB204C" w:rsidRPr="00FB204C" w:rsidRDefault="00FB204C" w:rsidP="00FB204C">
      <w:pPr>
        <w:ind w:right="46"/>
        <w:contextualSpacing/>
        <w:jc w:val="center"/>
        <w:rPr>
          <w:rFonts w:ascii="Times New Roman" w:hAnsi="Times New Roman" w:cs="Times New Roman"/>
          <w:b/>
          <w:sz w:val="16"/>
          <w:szCs w:val="16"/>
        </w:rPr>
      </w:pPr>
      <w:r w:rsidRPr="00FB204C">
        <w:rPr>
          <w:rFonts w:ascii="Times New Roman" w:hAnsi="Times New Roman" w:cs="Times New Roman"/>
          <w:b/>
          <w:sz w:val="16"/>
          <w:szCs w:val="16"/>
        </w:rPr>
        <w:t xml:space="preserve"> НЕНЕЦКОГО АВТОНОМНОГО ОКРУГА</w:t>
      </w:r>
    </w:p>
    <w:p w:rsidR="00FB204C" w:rsidRPr="00FB204C" w:rsidRDefault="00FB204C" w:rsidP="00FB204C">
      <w:pPr>
        <w:pStyle w:val="1"/>
        <w:ind w:right="46"/>
        <w:contextualSpacing/>
        <w:rPr>
          <w:b w:val="0"/>
          <w:sz w:val="16"/>
          <w:szCs w:val="16"/>
        </w:rPr>
      </w:pPr>
      <w:proofErr w:type="gramStart"/>
      <w:r w:rsidRPr="00FB204C">
        <w:rPr>
          <w:b w:val="0"/>
          <w:sz w:val="16"/>
          <w:szCs w:val="16"/>
        </w:rPr>
        <w:t>П</w:t>
      </w:r>
      <w:proofErr w:type="gramEnd"/>
      <w:r w:rsidRPr="00FB204C">
        <w:rPr>
          <w:b w:val="0"/>
          <w:sz w:val="16"/>
          <w:szCs w:val="16"/>
        </w:rPr>
        <w:t xml:space="preserve"> О С Т А Н О В Л Е Н И Е</w:t>
      </w:r>
    </w:p>
    <w:p w:rsidR="00FB204C" w:rsidRPr="00FB204C" w:rsidRDefault="00FB204C" w:rsidP="00FB204C">
      <w:pPr>
        <w:ind w:right="46"/>
        <w:contextualSpacing/>
        <w:rPr>
          <w:rFonts w:ascii="Times New Roman" w:hAnsi="Times New Roman" w:cs="Times New Roman"/>
          <w:b/>
          <w:bCs/>
          <w:sz w:val="16"/>
          <w:szCs w:val="16"/>
          <w:u w:val="single"/>
        </w:rPr>
      </w:pPr>
      <w:r w:rsidRPr="00FB204C">
        <w:rPr>
          <w:rFonts w:ascii="Times New Roman" w:hAnsi="Times New Roman" w:cs="Times New Roman"/>
          <w:b/>
          <w:bCs/>
          <w:sz w:val="16"/>
          <w:szCs w:val="16"/>
          <w:u w:val="single"/>
        </w:rPr>
        <w:t>от 14.11.2019   № 73</w:t>
      </w:r>
    </w:p>
    <w:p w:rsidR="00FB204C" w:rsidRPr="00FB204C" w:rsidRDefault="00FB204C" w:rsidP="00FB204C">
      <w:pPr>
        <w:ind w:right="46"/>
        <w:contextualSpacing/>
        <w:rPr>
          <w:rFonts w:ascii="Times New Roman" w:hAnsi="Times New Roman" w:cs="Times New Roman"/>
          <w:sz w:val="16"/>
          <w:szCs w:val="16"/>
        </w:rPr>
      </w:pPr>
      <w:r w:rsidRPr="00FB204C">
        <w:rPr>
          <w:rFonts w:ascii="Times New Roman" w:hAnsi="Times New Roman" w:cs="Times New Roman"/>
          <w:sz w:val="16"/>
          <w:szCs w:val="16"/>
        </w:rPr>
        <w:t xml:space="preserve">село  Оксино, </w:t>
      </w:r>
    </w:p>
    <w:p w:rsidR="00FB204C" w:rsidRPr="00FB204C" w:rsidRDefault="00FB204C" w:rsidP="00FB204C">
      <w:pPr>
        <w:ind w:right="46"/>
        <w:contextualSpacing/>
        <w:rPr>
          <w:rFonts w:ascii="Times New Roman" w:hAnsi="Times New Roman" w:cs="Times New Roman"/>
          <w:sz w:val="16"/>
          <w:szCs w:val="16"/>
        </w:rPr>
      </w:pPr>
      <w:r w:rsidRPr="00FB204C">
        <w:rPr>
          <w:rFonts w:ascii="Times New Roman" w:hAnsi="Times New Roman" w:cs="Times New Roman"/>
          <w:sz w:val="16"/>
          <w:szCs w:val="16"/>
        </w:rPr>
        <w:t>Ненецкий автономный округ</w:t>
      </w:r>
    </w:p>
    <w:p w:rsidR="00FB204C" w:rsidRPr="00941506" w:rsidRDefault="00FB204C" w:rsidP="00FB204C">
      <w:pPr>
        <w:pStyle w:val="ConsPlusNormal"/>
        <w:ind w:firstLine="0"/>
        <w:contextualSpacing/>
        <w:jc w:val="center"/>
        <w:outlineLvl w:val="0"/>
        <w:rPr>
          <w:rFonts w:ascii="Times New Roman" w:hAnsi="Times New Roman" w:cs="Times New Roman"/>
          <w:sz w:val="16"/>
          <w:szCs w:val="16"/>
        </w:rPr>
      </w:pPr>
      <w:r w:rsidRPr="00941506">
        <w:rPr>
          <w:rFonts w:ascii="Times New Roman" w:hAnsi="Times New Roman" w:cs="Times New Roman"/>
          <w:sz w:val="16"/>
          <w:szCs w:val="16"/>
        </w:rPr>
        <w:t xml:space="preserve">О  ПРОГНОЗЕ  СОЦИАЛЬНО-ЭКОНОМИЧЕСКОГО РАЗВИТИЯ </w:t>
      </w:r>
    </w:p>
    <w:p w:rsidR="00FB204C" w:rsidRPr="00941506" w:rsidRDefault="00FB204C" w:rsidP="00FB204C">
      <w:pPr>
        <w:pStyle w:val="ConsPlusNormal"/>
        <w:ind w:firstLine="0"/>
        <w:contextualSpacing/>
        <w:jc w:val="center"/>
        <w:outlineLvl w:val="0"/>
        <w:rPr>
          <w:rFonts w:ascii="Times New Roman" w:hAnsi="Times New Roman" w:cs="Times New Roman"/>
          <w:sz w:val="16"/>
          <w:szCs w:val="16"/>
        </w:rPr>
      </w:pPr>
      <w:r w:rsidRPr="00941506">
        <w:rPr>
          <w:rFonts w:ascii="Times New Roman" w:hAnsi="Times New Roman" w:cs="Times New Roman"/>
          <w:sz w:val="16"/>
          <w:szCs w:val="16"/>
        </w:rPr>
        <w:t xml:space="preserve">МУНИЦИПАЛЬНОГО ОБРАЗОВАНИЯ «ПУСТОЗЕРСКИЙ СЕЛЬСОВЕТ» </w:t>
      </w:r>
    </w:p>
    <w:p w:rsidR="00FB204C" w:rsidRPr="00FB204C" w:rsidRDefault="00FB204C" w:rsidP="00FB204C">
      <w:pPr>
        <w:pStyle w:val="ConsPlusNormal"/>
        <w:ind w:firstLine="0"/>
        <w:contextualSpacing/>
        <w:jc w:val="center"/>
        <w:outlineLvl w:val="0"/>
        <w:rPr>
          <w:rFonts w:ascii="Times New Roman" w:hAnsi="Times New Roman" w:cs="Times New Roman"/>
          <w:sz w:val="16"/>
          <w:szCs w:val="16"/>
        </w:rPr>
      </w:pPr>
      <w:r w:rsidRPr="00941506">
        <w:rPr>
          <w:rFonts w:ascii="Times New Roman" w:hAnsi="Times New Roman" w:cs="Times New Roman"/>
          <w:sz w:val="16"/>
          <w:szCs w:val="16"/>
        </w:rPr>
        <w:t>НЕНЕЦКОГО АВТОНОМНОГО ОКРУГА НА 2020-2022 ГОД</w:t>
      </w:r>
    </w:p>
    <w:p w:rsidR="00FB204C" w:rsidRPr="00941506" w:rsidRDefault="00FB204C" w:rsidP="00FB204C">
      <w:pPr>
        <w:pStyle w:val="ConsPlusNormal"/>
        <w:ind w:firstLine="0"/>
        <w:contextualSpacing/>
        <w:outlineLvl w:val="0"/>
        <w:rPr>
          <w:rFonts w:ascii="Times New Roman" w:hAnsi="Times New Roman" w:cs="Times New Roman"/>
          <w:color w:val="00B0F0"/>
          <w:sz w:val="16"/>
          <w:szCs w:val="16"/>
        </w:rPr>
      </w:pPr>
    </w:p>
    <w:p w:rsidR="00FB204C" w:rsidRPr="00941506" w:rsidRDefault="00FB204C" w:rsidP="00FB204C">
      <w:pPr>
        <w:pStyle w:val="ConsPlusNormal"/>
        <w:ind w:firstLine="0"/>
        <w:contextualSpacing/>
        <w:outlineLvl w:val="0"/>
        <w:rPr>
          <w:rFonts w:ascii="Times New Roman" w:hAnsi="Times New Roman" w:cs="Times New Roman"/>
          <w:color w:val="00B0F0"/>
          <w:sz w:val="16"/>
          <w:szCs w:val="16"/>
        </w:rPr>
      </w:pPr>
    </w:p>
    <w:p w:rsidR="00FB204C" w:rsidRPr="00941506" w:rsidRDefault="00FB204C" w:rsidP="00FB204C">
      <w:pPr>
        <w:pStyle w:val="ConsPlusNormal"/>
        <w:ind w:firstLine="0"/>
        <w:contextualSpacing/>
        <w:jc w:val="both"/>
        <w:outlineLvl w:val="0"/>
        <w:rPr>
          <w:rFonts w:ascii="Times New Roman" w:hAnsi="Times New Roman" w:cs="Times New Roman"/>
          <w:sz w:val="16"/>
          <w:szCs w:val="16"/>
        </w:rPr>
      </w:pPr>
      <w:r w:rsidRPr="00941506">
        <w:rPr>
          <w:rFonts w:ascii="Times New Roman" w:hAnsi="Times New Roman" w:cs="Times New Roman"/>
          <w:color w:val="00B0F0"/>
          <w:sz w:val="16"/>
          <w:szCs w:val="16"/>
        </w:rPr>
        <w:tab/>
      </w:r>
      <w:r w:rsidRPr="00941506">
        <w:rPr>
          <w:rFonts w:ascii="Times New Roman" w:hAnsi="Times New Roman" w:cs="Times New Roman"/>
          <w:sz w:val="16"/>
          <w:szCs w:val="16"/>
        </w:rPr>
        <w:t>В соответствии с Положением «О бюджетном процессе муниципального образования «Пустозерский сельсовет» Ненецкого автономного округа», Порядком разработки прогноза социально-экономического развития муниципального образования «Пустозерский сельсовет» Ненецкого автономного округа, Администрация муниципального образования «Пустозерский сельсовет» Ненецкого автономного округа ПОСТАНОВЛЯЕТ:</w:t>
      </w:r>
    </w:p>
    <w:p w:rsidR="00FB204C" w:rsidRPr="00941506" w:rsidRDefault="00FB204C" w:rsidP="00FB204C">
      <w:pPr>
        <w:pStyle w:val="ConsPlusNormal"/>
        <w:ind w:firstLine="0"/>
        <w:contextualSpacing/>
        <w:jc w:val="both"/>
        <w:outlineLvl w:val="0"/>
        <w:rPr>
          <w:rFonts w:ascii="Times New Roman" w:hAnsi="Times New Roman" w:cs="Times New Roman"/>
          <w:sz w:val="16"/>
          <w:szCs w:val="16"/>
        </w:rPr>
      </w:pPr>
      <w:r w:rsidRPr="00941506">
        <w:rPr>
          <w:rFonts w:ascii="Times New Roman" w:hAnsi="Times New Roman" w:cs="Times New Roman"/>
          <w:sz w:val="16"/>
          <w:szCs w:val="16"/>
        </w:rPr>
        <w:tab/>
        <w:t>1. Одобрить прогноз социально-экономического развития муниципального образования «Пустозерский сельсовет» Ненецкого автономного округа на 2020-2022 год (прилагается).</w:t>
      </w:r>
    </w:p>
    <w:p w:rsidR="00FB204C" w:rsidRPr="00941506" w:rsidRDefault="00FB204C" w:rsidP="00FB204C">
      <w:pPr>
        <w:pStyle w:val="ConsPlusNormal"/>
        <w:ind w:firstLine="0"/>
        <w:contextualSpacing/>
        <w:jc w:val="both"/>
        <w:outlineLvl w:val="0"/>
        <w:rPr>
          <w:rFonts w:ascii="Times New Roman" w:hAnsi="Times New Roman" w:cs="Times New Roman"/>
          <w:sz w:val="16"/>
          <w:szCs w:val="16"/>
        </w:rPr>
      </w:pPr>
      <w:r w:rsidRPr="00941506">
        <w:rPr>
          <w:rFonts w:ascii="Times New Roman" w:hAnsi="Times New Roman" w:cs="Times New Roman"/>
          <w:sz w:val="16"/>
          <w:szCs w:val="16"/>
        </w:rPr>
        <w:tab/>
        <w:t xml:space="preserve">2. </w:t>
      </w:r>
      <w:proofErr w:type="gramStart"/>
      <w:r w:rsidRPr="00941506">
        <w:rPr>
          <w:rFonts w:ascii="Times New Roman" w:hAnsi="Times New Roman" w:cs="Times New Roman"/>
          <w:sz w:val="16"/>
          <w:szCs w:val="16"/>
        </w:rPr>
        <w:t>Контроль за</w:t>
      </w:r>
      <w:proofErr w:type="gramEnd"/>
      <w:r w:rsidRPr="00941506">
        <w:rPr>
          <w:rFonts w:ascii="Times New Roman" w:hAnsi="Times New Roman" w:cs="Times New Roman"/>
          <w:sz w:val="16"/>
          <w:szCs w:val="16"/>
        </w:rPr>
        <w:t xml:space="preserve"> исполнением настоящего постановления возложить финансиста Администрации муниципального образования «Пустозерский сельсовет» Ненецкого автономного округа Рочеву А.А.</w:t>
      </w:r>
    </w:p>
    <w:p w:rsidR="00FB204C" w:rsidRPr="00941506" w:rsidRDefault="00FB204C" w:rsidP="00FB204C">
      <w:pPr>
        <w:pStyle w:val="aa"/>
        <w:contextualSpacing/>
        <w:jc w:val="both"/>
        <w:rPr>
          <w:color w:val="auto"/>
          <w:sz w:val="16"/>
          <w:szCs w:val="16"/>
        </w:rPr>
      </w:pPr>
    </w:p>
    <w:p w:rsidR="00FB204C" w:rsidRPr="00941506" w:rsidRDefault="00FB204C" w:rsidP="00FB204C">
      <w:pPr>
        <w:pStyle w:val="aa"/>
        <w:contextualSpacing/>
        <w:jc w:val="both"/>
        <w:rPr>
          <w:rFonts w:ascii="Times New Roman" w:hAnsi="Times New Roman" w:cs="Times New Roman"/>
          <w:bCs/>
          <w:color w:val="auto"/>
          <w:sz w:val="16"/>
          <w:szCs w:val="16"/>
        </w:rPr>
      </w:pPr>
      <w:r w:rsidRPr="00941506">
        <w:rPr>
          <w:color w:val="auto"/>
          <w:sz w:val="16"/>
          <w:szCs w:val="16"/>
        </w:rPr>
        <w:br/>
      </w:r>
      <w:proofErr w:type="spellStart"/>
      <w:r w:rsidRPr="00941506">
        <w:rPr>
          <w:rFonts w:ascii="Times New Roman" w:hAnsi="Times New Roman" w:cs="Times New Roman"/>
          <w:bCs/>
          <w:color w:val="auto"/>
          <w:sz w:val="16"/>
          <w:szCs w:val="16"/>
        </w:rPr>
        <w:t>ВрИО</w:t>
      </w:r>
      <w:proofErr w:type="spellEnd"/>
      <w:r w:rsidRPr="00941506">
        <w:rPr>
          <w:rFonts w:ascii="Times New Roman" w:hAnsi="Times New Roman" w:cs="Times New Roman"/>
          <w:bCs/>
          <w:color w:val="auto"/>
          <w:sz w:val="16"/>
          <w:szCs w:val="16"/>
        </w:rPr>
        <w:t xml:space="preserve"> Главы Администрации</w:t>
      </w:r>
    </w:p>
    <w:p w:rsidR="00FB204C" w:rsidRPr="00941506" w:rsidRDefault="00FB204C" w:rsidP="00FB204C">
      <w:pPr>
        <w:pStyle w:val="aa"/>
        <w:contextualSpacing/>
        <w:jc w:val="both"/>
        <w:rPr>
          <w:rFonts w:ascii="Times New Roman" w:hAnsi="Times New Roman" w:cs="Times New Roman"/>
          <w:color w:val="auto"/>
          <w:sz w:val="16"/>
          <w:szCs w:val="16"/>
        </w:rPr>
      </w:pPr>
      <w:r w:rsidRPr="00941506">
        <w:rPr>
          <w:rFonts w:ascii="Times New Roman" w:hAnsi="Times New Roman" w:cs="Times New Roman"/>
          <w:bCs/>
          <w:color w:val="auto"/>
          <w:sz w:val="16"/>
          <w:szCs w:val="16"/>
        </w:rPr>
        <w:t xml:space="preserve"> муниципального образования                                                           </w:t>
      </w:r>
    </w:p>
    <w:p w:rsidR="00FB204C" w:rsidRPr="00941506" w:rsidRDefault="00FB204C" w:rsidP="00FB204C">
      <w:pPr>
        <w:pStyle w:val="a4"/>
        <w:ind w:right="-5"/>
        <w:contextualSpacing/>
        <w:jc w:val="both"/>
        <w:rPr>
          <w:bCs/>
          <w:sz w:val="16"/>
          <w:szCs w:val="16"/>
        </w:rPr>
      </w:pPr>
      <w:r w:rsidRPr="00941506">
        <w:rPr>
          <w:bCs/>
          <w:sz w:val="16"/>
          <w:szCs w:val="16"/>
        </w:rPr>
        <w:t>«Пустозерский сельсовет»</w:t>
      </w:r>
    </w:p>
    <w:p w:rsidR="00FB204C" w:rsidRPr="00941506" w:rsidRDefault="00FB204C" w:rsidP="00FB204C">
      <w:pPr>
        <w:pStyle w:val="a4"/>
        <w:ind w:right="-5"/>
        <w:contextualSpacing/>
        <w:jc w:val="both"/>
        <w:rPr>
          <w:bCs/>
          <w:sz w:val="16"/>
          <w:szCs w:val="16"/>
        </w:rPr>
      </w:pPr>
      <w:r w:rsidRPr="00941506">
        <w:rPr>
          <w:bCs/>
          <w:sz w:val="16"/>
          <w:szCs w:val="16"/>
        </w:rPr>
        <w:t xml:space="preserve">Ненецкого автономного округа                                                              </w:t>
      </w:r>
      <w:proofErr w:type="spellStart"/>
      <w:r w:rsidRPr="00941506">
        <w:rPr>
          <w:bCs/>
          <w:sz w:val="16"/>
          <w:szCs w:val="16"/>
        </w:rPr>
        <w:t>Р.Е.Хозяинов</w:t>
      </w:r>
      <w:proofErr w:type="spellEnd"/>
      <w:r w:rsidRPr="00941506">
        <w:rPr>
          <w:bCs/>
          <w:sz w:val="16"/>
          <w:szCs w:val="16"/>
        </w:rPr>
        <w:t xml:space="preserve">                                                           </w:t>
      </w:r>
    </w:p>
    <w:p w:rsidR="00FB204C" w:rsidRPr="00941506" w:rsidRDefault="00FB204C" w:rsidP="00FB204C">
      <w:pPr>
        <w:pStyle w:val="a8"/>
        <w:ind w:right="-5"/>
        <w:contextualSpacing/>
        <w:jc w:val="both"/>
        <w:rPr>
          <w:rFonts w:ascii="Times New Roman" w:hAnsi="Times New Roman"/>
          <w:sz w:val="16"/>
          <w:szCs w:val="16"/>
        </w:rPr>
      </w:pPr>
    </w:p>
    <w:p w:rsidR="00FB204C" w:rsidRPr="00941506" w:rsidRDefault="00FB204C" w:rsidP="00FB204C">
      <w:pPr>
        <w:contextualSpacing/>
        <w:rPr>
          <w:sz w:val="16"/>
          <w:szCs w:val="16"/>
        </w:rPr>
      </w:pPr>
    </w:p>
    <w:p w:rsidR="00FB204C" w:rsidRPr="00941506" w:rsidRDefault="00FB204C" w:rsidP="00FB204C">
      <w:pPr>
        <w:contextualSpacing/>
        <w:rPr>
          <w:sz w:val="16"/>
          <w:szCs w:val="16"/>
        </w:rPr>
      </w:pPr>
    </w:p>
    <w:p w:rsidR="00FB204C" w:rsidRPr="00941506" w:rsidRDefault="00FB204C" w:rsidP="00FB204C">
      <w:pPr>
        <w:contextualSpacing/>
        <w:rPr>
          <w:sz w:val="16"/>
          <w:szCs w:val="16"/>
        </w:rPr>
      </w:pPr>
    </w:p>
    <w:p w:rsidR="00FB204C" w:rsidRPr="00941506" w:rsidRDefault="00FB204C" w:rsidP="00FB204C">
      <w:pPr>
        <w:pStyle w:val="aa"/>
        <w:contextualSpacing/>
        <w:rPr>
          <w:rFonts w:ascii="Times New Roman" w:hAnsi="Times New Roman" w:cs="Times New Roman"/>
          <w:b/>
          <w:bCs/>
          <w:color w:val="auto"/>
          <w:sz w:val="16"/>
          <w:szCs w:val="16"/>
        </w:rPr>
      </w:pPr>
      <w:r w:rsidRPr="00941506">
        <w:rPr>
          <w:rFonts w:ascii="Times New Roman" w:hAnsi="Times New Roman" w:cs="Times New Roman"/>
          <w:b/>
          <w:bCs/>
          <w:color w:val="auto"/>
          <w:sz w:val="16"/>
          <w:szCs w:val="16"/>
        </w:rPr>
        <w:t xml:space="preserve">                               </w:t>
      </w:r>
      <w:r w:rsidR="003838F7">
        <w:rPr>
          <w:rFonts w:ascii="Times New Roman" w:hAnsi="Times New Roman" w:cs="Times New Roman"/>
          <w:b/>
          <w:bCs/>
          <w:color w:val="auto"/>
          <w:sz w:val="16"/>
          <w:szCs w:val="16"/>
        </w:rPr>
        <w:t xml:space="preserve">                  </w:t>
      </w:r>
    </w:p>
    <w:p w:rsidR="00FB204C" w:rsidRPr="00FB204C" w:rsidRDefault="00FB204C" w:rsidP="00FB204C">
      <w:pPr>
        <w:pStyle w:val="aa"/>
        <w:contextualSpacing/>
        <w:jc w:val="center"/>
        <w:rPr>
          <w:rFonts w:ascii="Times New Roman" w:hAnsi="Times New Roman" w:cs="Times New Roman"/>
          <w:b/>
          <w:bCs/>
          <w:color w:val="000000"/>
          <w:sz w:val="16"/>
          <w:szCs w:val="16"/>
        </w:rPr>
      </w:pPr>
      <w:r w:rsidRPr="00FB204C">
        <w:rPr>
          <w:rFonts w:ascii="Times New Roman" w:hAnsi="Times New Roman" w:cs="Times New Roman"/>
          <w:b/>
          <w:bCs/>
          <w:color w:val="000000"/>
          <w:sz w:val="16"/>
          <w:szCs w:val="16"/>
        </w:rPr>
        <w:t xml:space="preserve">ПРОГНОЗ </w:t>
      </w:r>
    </w:p>
    <w:p w:rsidR="00FB204C" w:rsidRPr="00FB204C" w:rsidRDefault="00FB204C" w:rsidP="00FB204C">
      <w:pPr>
        <w:pStyle w:val="aa"/>
        <w:contextualSpacing/>
        <w:jc w:val="center"/>
        <w:rPr>
          <w:rFonts w:ascii="Times New Roman" w:hAnsi="Times New Roman" w:cs="Times New Roman"/>
          <w:b/>
          <w:bCs/>
          <w:color w:val="000000"/>
          <w:sz w:val="16"/>
          <w:szCs w:val="16"/>
        </w:rPr>
      </w:pPr>
      <w:r w:rsidRPr="00FB204C">
        <w:rPr>
          <w:rFonts w:ascii="Times New Roman" w:hAnsi="Times New Roman" w:cs="Times New Roman"/>
          <w:b/>
          <w:bCs/>
          <w:color w:val="000000"/>
          <w:sz w:val="16"/>
          <w:szCs w:val="16"/>
        </w:rPr>
        <w:t>социально-экономического развития</w:t>
      </w:r>
    </w:p>
    <w:p w:rsidR="00FB204C" w:rsidRPr="00FB204C" w:rsidRDefault="00FB204C" w:rsidP="00FB204C">
      <w:pPr>
        <w:pStyle w:val="aa"/>
        <w:contextualSpacing/>
        <w:jc w:val="center"/>
        <w:rPr>
          <w:rFonts w:ascii="Times New Roman" w:hAnsi="Times New Roman" w:cs="Times New Roman"/>
          <w:color w:val="000000"/>
          <w:sz w:val="16"/>
          <w:szCs w:val="16"/>
        </w:rPr>
      </w:pPr>
      <w:r w:rsidRPr="00FB204C">
        <w:rPr>
          <w:rFonts w:ascii="Times New Roman" w:hAnsi="Times New Roman" w:cs="Times New Roman"/>
          <w:b/>
          <w:bCs/>
          <w:color w:val="000000"/>
          <w:sz w:val="16"/>
          <w:szCs w:val="16"/>
        </w:rPr>
        <w:t xml:space="preserve">муниципального образования «Пустозерский сельсовет» </w:t>
      </w:r>
      <w:r w:rsidRPr="00FB204C">
        <w:rPr>
          <w:rFonts w:ascii="Times New Roman" w:hAnsi="Times New Roman" w:cs="Times New Roman"/>
          <w:b/>
          <w:bCs/>
          <w:color w:val="000000"/>
          <w:sz w:val="16"/>
          <w:szCs w:val="16"/>
        </w:rPr>
        <w:br/>
        <w:t>Ненецкого автономного округа  на 2020-2022 годы</w:t>
      </w:r>
    </w:p>
    <w:p w:rsidR="00FB204C" w:rsidRPr="00FB204C" w:rsidRDefault="00FB204C" w:rsidP="00FB204C">
      <w:pPr>
        <w:pStyle w:val="aa"/>
        <w:contextualSpacing/>
        <w:jc w:val="both"/>
        <w:rPr>
          <w:rFonts w:ascii="Times New Roman" w:hAnsi="Times New Roman" w:cs="Times New Roman"/>
          <w:color w:val="auto"/>
          <w:sz w:val="16"/>
          <w:szCs w:val="16"/>
        </w:rPr>
      </w:pPr>
      <w:r w:rsidRPr="00FB204C">
        <w:rPr>
          <w:rFonts w:ascii="Times New Roman" w:hAnsi="Times New Roman" w:cs="Times New Roman"/>
          <w:color w:val="0000FF"/>
          <w:sz w:val="16"/>
          <w:szCs w:val="16"/>
        </w:rPr>
        <w:br/>
        <w:t xml:space="preserve">           </w:t>
      </w:r>
      <w:proofErr w:type="gramStart"/>
      <w:r w:rsidRPr="00FB204C">
        <w:rPr>
          <w:rFonts w:ascii="Times New Roman" w:hAnsi="Times New Roman" w:cs="Times New Roman"/>
          <w:color w:val="auto"/>
          <w:sz w:val="16"/>
          <w:szCs w:val="16"/>
        </w:rPr>
        <w:t xml:space="preserve">Прогноз социально-экономического развития муниципального образования «Пустозерский сельсовет» Ненецкого автономного округа разработан на  основе сценарных условий социально-экономического развития Российской Федерации на 2020-2022 годы с учетом  анализа социально-экономического развития Ненецкого автономного округа и Заполярного района за 2019 год,  ожидаемых результатов развития муниципального образования  в 2020 году, прогнозов, представленных предприятиями, основных </w:t>
      </w:r>
      <w:r w:rsidRPr="00FB204C">
        <w:rPr>
          <w:rFonts w:ascii="Times New Roman" w:hAnsi="Times New Roman" w:cs="Times New Roman"/>
          <w:bCs/>
          <w:color w:val="auto"/>
          <w:sz w:val="16"/>
          <w:szCs w:val="16"/>
        </w:rPr>
        <w:t xml:space="preserve"> направлений налоговой и бюджетной политики муниципального образования </w:t>
      </w:r>
      <w:r w:rsidRPr="00FB204C">
        <w:rPr>
          <w:rFonts w:ascii="Times New Roman" w:hAnsi="Times New Roman" w:cs="Times New Roman"/>
          <w:color w:val="auto"/>
          <w:sz w:val="16"/>
          <w:szCs w:val="16"/>
        </w:rPr>
        <w:t>«Пустозерский сельсовет» Ненецкого автономного округа.</w:t>
      </w:r>
      <w:proofErr w:type="gramEnd"/>
    </w:p>
    <w:p w:rsidR="00FB204C" w:rsidRPr="00FB204C" w:rsidRDefault="00FB204C" w:rsidP="00FB204C">
      <w:pPr>
        <w:pStyle w:val="aa"/>
        <w:ind w:firstLine="708"/>
        <w:contextualSpacing/>
        <w:jc w:val="both"/>
        <w:rPr>
          <w:rFonts w:ascii="Times New Roman" w:hAnsi="Times New Roman" w:cs="Times New Roman"/>
          <w:color w:val="auto"/>
          <w:sz w:val="16"/>
          <w:szCs w:val="16"/>
        </w:rPr>
      </w:pPr>
      <w:r w:rsidRPr="00FB204C">
        <w:rPr>
          <w:rFonts w:ascii="Times New Roman" w:hAnsi="Times New Roman" w:cs="Times New Roman"/>
          <w:color w:val="auto"/>
          <w:sz w:val="16"/>
          <w:szCs w:val="16"/>
        </w:rPr>
        <w:t xml:space="preserve">Рассматриваемый вариант прогноза, предлагаемый для разработки местного бюджета на 2020-2022 годы,  умеренно оптимистичный. </w:t>
      </w:r>
    </w:p>
    <w:p w:rsidR="00FB204C" w:rsidRPr="00FB204C" w:rsidRDefault="00FB204C" w:rsidP="00FB204C">
      <w:pPr>
        <w:pStyle w:val="aa"/>
        <w:contextualSpacing/>
        <w:jc w:val="center"/>
        <w:rPr>
          <w:rFonts w:ascii="Times New Roman" w:hAnsi="Times New Roman" w:cs="Times New Roman"/>
          <w:color w:val="auto"/>
          <w:sz w:val="16"/>
          <w:szCs w:val="16"/>
        </w:rPr>
      </w:pPr>
      <w:r w:rsidRPr="00FB204C">
        <w:rPr>
          <w:rFonts w:ascii="Times New Roman" w:hAnsi="Times New Roman" w:cs="Times New Roman"/>
          <w:color w:val="auto"/>
          <w:sz w:val="16"/>
          <w:szCs w:val="16"/>
        </w:rPr>
        <w:br/>
      </w:r>
      <w:r w:rsidRPr="00FB204C">
        <w:rPr>
          <w:rFonts w:ascii="Times New Roman" w:hAnsi="Times New Roman" w:cs="Times New Roman"/>
          <w:b/>
          <w:bCs/>
          <w:color w:val="auto"/>
          <w:sz w:val="16"/>
          <w:szCs w:val="16"/>
        </w:rPr>
        <w:t xml:space="preserve">Прогноз основных показателей социально-экономического развития </w:t>
      </w:r>
      <w:r w:rsidRPr="00FB204C">
        <w:rPr>
          <w:rFonts w:ascii="Times New Roman" w:hAnsi="Times New Roman" w:cs="Times New Roman"/>
          <w:b/>
          <w:bCs/>
          <w:color w:val="auto"/>
          <w:sz w:val="16"/>
          <w:szCs w:val="16"/>
        </w:rPr>
        <w:br/>
        <w:t>на 2020-2022 годы</w:t>
      </w:r>
      <w:r w:rsidRPr="00FB204C">
        <w:rPr>
          <w:rFonts w:ascii="Times New Roman" w:hAnsi="Times New Roman" w:cs="Times New Roman"/>
          <w:color w:val="auto"/>
          <w:sz w:val="16"/>
          <w:szCs w:val="16"/>
        </w:rPr>
        <w:t xml:space="preserve"> </w:t>
      </w:r>
    </w:p>
    <w:p w:rsidR="00FB204C" w:rsidRPr="00FB204C" w:rsidRDefault="00FB204C" w:rsidP="00FB204C">
      <w:pPr>
        <w:contextualSpacing/>
        <w:jc w:val="both"/>
        <w:rPr>
          <w:rFonts w:ascii="Times New Roman" w:hAnsi="Times New Roman" w:cs="Times New Roman"/>
          <w:sz w:val="16"/>
          <w:szCs w:val="16"/>
        </w:rPr>
      </w:pPr>
      <w:r w:rsidRPr="00FB204C">
        <w:rPr>
          <w:rFonts w:ascii="Times New Roman" w:hAnsi="Times New Roman" w:cs="Times New Roman"/>
          <w:sz w:val="16"/>
          <w:szCs w:val="16"/>
        </w:rPr>
        <w:t>При прогнозе показателей учитывалась сложившаяся тенденция развития сельскохозяйственного  кооператива «Рыболовецкий колхоз «Победа», АО «Ненецкая агропромышленная компания»  и состояние экономики сельскохозяйственного кооператива «</w:t>
      </w:r>
      <w:proofErr w:type="spellStart"/>
      <w:r w:rsidRPr="00FB204C">
        <w:rPr>
          <w:rFonts w:ascii="Times New Roman" w:hAnsi="Times New Roman" w:cs="Times New Roman"/>
          <w:sz w:val="16"/>
          <w:szCs w:val="16"/>
        </w:rPr>
        <w:t>Няръяна</w:t>
      </w:r>
      <w:proofErr w:type="spellEnd"/>
      <w:r w:rsidRPr="00FB204C">
        <w:rPr>
          <w:rFonts w:ascii="Times New Roman" w:hAnsi="Times New Roman" w:cs="Times New Roman"/>
          <w:sz w:val="16"/>
          <w:szCs w:val="16"/>
        </w:rPr>
        <w:t xml:space="preserve"> - ты» - основных предприятий сельского хозяйства, функционирующих на территории муниципального образования «Пустозерский сельсовет» Ненецкого автономного округа. Производство основных продуктов сельского хозяйства в 2020 году  незначительно увеличится по сравнению с 2019 годом. </w:t>
      </w:r>
    </w:p>
    <w:p w:rsidR="00FB204C" w:rsidRPr="00FB204C" w:rsidRDefault="00FB204C" w:rsidP="00FB204C">
      <w:pPr>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 xml:space="preserve">В АО «Ненецкая агропромышленная компания»  ожидаемый результат надоя на 1 фуражную корову в  2019 году составит 5600 центнеров.  К концу 2020 года прогнозируется  удой на 1 корову </w:t>
      </w:r>
      <w:smartTag w:uri="urn:schemas-microsoft-com:office:smarttags" w:element="metricconverter">
        <w:smartTagPr>
          <w:attr w:name="ProductID" w:val="5800 кг"/>
        </w:smartTagPr>
        <w:r w:rsidRPr="00FB204C">
          <w:rPr>
            <w:rFonts w:ascii="Times New Roman" w:hAnsi="Times New Roman" w:cs="Times New Roman"/>
            <w:sz w:val="16"/>
            <w:szCs w:val="16"/>
          </w:rPr>
          <w:t>5800 кг</w:t>
        </w:r>
      </w:smartTag>
      <w:r w:rsidRPr="00FB204C">
        <w:rPr>
          <w:rFonts w:ascii="Times New Roman" w:hAnsi="Times New Roman" w:cs="Times New Roman"/>
          <w:sz w:val="16"/>
          <w:szCs w:val="16"/>
        </w:rPr>
        <w:t xml:space="preserve">, что незначительно выше показателей  предыдущих лет. В 2019 году поголовье крупно - рогатого скота незначительно уменьшилось в сравнении с 2018.  Прогноз 2020 года – 165 голов крупного рогатого скота, в том числе 80 коров. Количество коров осталось на прежнем уровне в сравнении с 2018 годом. В 2019 году  выполнение работ и услуг осуществлялось за счет собственных сил хозяйства. Отгрузка товаров собственного производства ожидается на том же уровне, что и  в 2018 году.  </w:t>
      </w:r>
    </w:p>
    <w:p w:rsidR="00FB204C" w:rsidRPr="00FB204C" w:rsidRDefault="00FB204C" w:rsidP="00FB204C">
      <w:pPr>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В 2018 году доходы от реализации рыбной продукции составили  67,0 млн. рублей,  прибыль составила более 56,2 млн. рублей. В 2019 году доходы от реализации рыбной продукции составили 204,0 млн. рублей, а прибыль 82,0 млн. рублей. Квоты на вылов биоресурсов в среднем 865 тонн СПК РК «Победа» ежегодно осваивает. В 2020 году  ожидается уменьшение объемов добычи  на 2% по сравнению с 2019 годом и приблизительно доход от реализации будет составлять 200,0 млн</w:t>
      </w:r>
      <w:proofErr w:type="gramStart"/>
      <w:r w:rsidRPr="00FB204C">
        <w:rPr>
          <w:rFonts w:ascii="Times New Roman" w:hAnsi="Times New Roman" w:cs="Times New Roman"/>
          <w:sz w:val="16"/>
          <w:szCs w:val="16"/>
        </w:rPr>
        <w:t>.р</w:t>
      </w:r>
      <w:proofErr w:type="gramEnd"/>
      <w:r w:rsidRPr="00FB204C">
        <w:rPr>
          <w:rFonts w:ascii="Times New Roman" w:hAnsi="Times New Roman" w:cs="Times New Roman"/>
          <w:sz w:val="16"/>
          <w:szCs w:val="16"/>
        </w:rPr>
        <w:t xml:space="preserve">уб. Также  сократится и квота на 18%, в 2021 году- на 7%, в 2022 году – останется на уровне 2021 года. Анализ работы СПК РК «Победа», АО «Ненецкая агропромышленная компания» показывает, что в 2021 году и в 2022 году намечается незначительный спад предоставления услуг в сельском хозяйстве и рыболовстве. </w:t>
      </w:r>
    </w:p>
    <w:p w:rsidR="00FB204C" w:rsidRPr="00FB204C" w:rsidRDefault="00FB204C" w:rsidP="00FB204C">
      <w:pPr>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В 2018 году в сельскохозяйственном кооперативе «</w:t>
      </w:r>
      <w:proofErr w:type="spellStart"/>
      <w:r w:rsidRPr="00FB204C">
        <w:rPr>
          <w:rFonts w:ascii="Times New Roman" w:hAnsi="Times New Roman" w:cs="Times New Roman"/>
          <w:sz w:val="16"/>
          <w:szCs w:val="16"/>
        </w:rPr>
        <w:t>Нарьяна</w:t>
      </w:r>
      <w:proofErr w:type="spellEnd"/>
      <w:r w:rsidRPr="00FB204C">
        <w:rPr>
          <w:rFonts w:ascii="Times New Roman" w:hAnsi="Times New Roman" w:cs="Times New Roman"/>
          <w:sz w:val="16"/>
          <w:szCs w:val="16"/>
        </w:rPr>
        <w:t xml:space="preserve"> </w:t>
      </w:r>
      <w:proofErr w:type="gramStart"/>
      <w:r w:rsidRPr="00FB204C">
        <w:rPr>
          <w:rFonts w:ascii="Times New Roman" w:hAnsi="Times New Roman" w:cs="Times New Roman"/>
          <w:sz w:val="16"/>
          <w:szCs w:val="16"/>
        </w:rPr>
        <w:t>-Т</w:t>
      </w:r>
      <w:proofErr w:type="gramEnd"/>
      <w:r w:rsidRPr="00FB204C">
        <w:rPr>
          <w:rFonts w:ascii="Times New Roman" w:hAnsi="Times New Roman" w:cs="Times New Roman"/>
          <w:sz w:val="16"/>
          <w:szCs w:val="16"/>
        </w:rPr>
        <w:t>ы» количество оленей  составило   4900 голов. К периоду 2019 года  поголовье стада  уменьшится до 4 300 голов, пересчет поголовья завершится в декабре 2019 года. В личных подсобных хозяйствах в 2019 году поголовье  оленей составит до 390 голов.  Производство и реализация мяса за 2019 год в оленеводческом колхозе «</w:t>
      </w:r>
      <w:proofErr w:type="spellStart"/>
      <w:r w:rsidRPr="00FB204C">
        <w:rPr>
          <w:rFonts w:ascii="Times New Roman" w:hAnsi="Times New Roman" w:cs="Times New Roman"/>
          <w:sz w:val="16"/>
          <w:szCs w:val="16"/>
        </w:rPr>
        <w:t>Няръяна</w:t>
      </w:r>
      <w:proofErr w:type="spellEnd"/>
      <w:r w:rsidRPr="00FB204C">
        <w:rPr>
          <w:rFonts w:ascii="Times New Roman" w:hAnsi="Times New Roman" w:cs="Times New Roman"/>
          <w:sz w:val="16"/>
          <w:szCs w:val="16"/>
        </w:rPr>
        <w:t xml:space="preserve"> </w:t>
      </w:r>
      <w:proofErr w:type="gramStart"/>
      <w:r w:rsidRPr="00FB204C">
        <w:rPr>
          <w:rFonts w:ascii="Times New Roman" w:hAnsi="Times New Roman" w:cs="Times New Roman"/>
          <w:sz w:val="16"/>
          <w:szCs w:val="16"/>
        </w:rPr>
        <w:t>-Т</w:t>
      </w:r>
      <w:proofErr w:type="gramEnd"/>
      <w:r w:rsidRPr="00FB204C">
        <w:rPr>
          <w:rFonts w:ascii="Times New Roman" w:hAnsi="Times New Roman" w:cs="Times New Roman"/>
          <w:sz w:val="16"/>
          <w:szCs w:val="16"/>
        </w:rPr>
        <w:t xml:space="preserve">ы» также сократится и составит приблизительно 26 тонн. В связи с отсутствием своего убойного пункта, убой оленей проходит в селе </w:t>
      </w:r>
      <w:proofErr w:type="spellStart"/>
      <w:r w:rsidRPr="00FB204C">
        <w:rPr>
          <w:rFonts w:ascii="Times New Roman" w:hAnsi="Times New Roman" w:cs="Times New Roman"/>
          <w:sz w:val="16"/>
          <w:szCs w:val="16"/>
        </w:rPr>
        <w:t>Коткино</w:t>
      </w:r>
      <w:proofErr w:type="spellEnd"/>
      <w:r w:rsidRPr="00FB204C">
        <w:rPr>
          <w:rFonts w:ascii="Times New Roman" w:hAnsi="Times New Roman" w:cs="Times New Roman"/>
          <w:sz w:val="16"/>
          <w:szCs w:val="16"/>
        </w:rPr>
        <w:t xml:space="preserve">. </w:t>
      </w:r>
    </w:p>
    <w:p w:rsidR="00FB204C" w:rsidRPr="00FB204C" w:rsidRDefault="00FB204C" w:rsidP="00FB204C">
      <w:pPr>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Для стабилизации поголовья крупно</w:t>
      </w:r>
      <w:r w:rsidRPr="00FB204C">
        <w:rPr>
          <w:rFonts w:ascii="Times New Roman" w:hAnsi="Times New Roman" w:cs="Times New Roman"/>
          <w:b/>
          <w:sz w:val="16"/>
          <w:szCs w:val="16"/>
        </w:rPr>
        <w:t>г</w:t>
      </w:r>
      <w:r w:rsidRPr="00FB204C">
        <w:rPr>
          <w:rFonts w:ascii="Times New Roman" w:hAnsi="Times New Roman" w:cs="Times New Roman"/>
          <w:sz w:val="16"/>
          <w:szCs w:val="16"/>
        </w:rPr>
        <w:t xml:space="preserve">о рогатого скота, а также поголовья оленей, для развития рыбной отрасли необходимы существенные меры государственной поддержки. </w:t>
      </w:r>
    </w:p>
    <w:p w:rsidR="00FB204C" w:rsidRPr="00FB204C" w:rsidRDefault="00FB204C" w:rsidP="00FB204C">
      <w:pPr>
        <w:autoSpaceDE w:val="0"/>
        <w:autoSpaceDN w:val="0"/>
        <w:adjustRightInd w:val="0"/>
        <w:ind w:firstLine="540"/>
        <w:contextualSpacing/>
        <w:jc w:val="both"/>
        <w:rPr>
          <w:rFonts w:ascii="Times New Roman" w:hAnsi="Times New Roman" w:cs="Times New Roman"/>
          <w:sz w:val="16"/>
          <w:szCs w:val="16"/>
        </w:rPr>
      </w:pPr>
      <w:r w:rsidRPr="00FB204C">
        <w:rPr>
          <w:rFonts w:ascii="Times New Roman" w:hAnsi="Times New Roman" w:cs="Times New Roman"/>
          <w:sz w:val="16"/>
          <w:szCs w:val="16"/>
        </w:rPr>
        <w:t>В 2019 году протяженность  дорог общего пользования местного значения  составила 2,7  км. Проведен капитальный ремонт дороги «</w:t>
      </w:r>
      <w:proofErr w:type="spellStart"/>
      <w:r w:rsidRPr="00FB204C">
        <w:rPr>
          <w:rFonts w:ascii="Times New Roman" w:hAnsi="Times New Roman" w:cs="Times New Roman"/>
          <w:sz w:val="16"/>
          <w:szCs w:val="16"/>
        </w:rPr>
        <w:t>Оксино-причал</w:t>
      </w:r>
      <w:proofErr w:type="spellEnd"/>
      <w:r w:rsidRPr="00FB204C">
        <w:rPr>
          <w:rFonts w:ascii="Times New Roman" w:hAnsi="Times New Roman" w:cs="Times New Roman"/>
          <w:sz w:val="16"/>
          <w:szCs w:val="16"/>
        </w:rPr>
        <w:t>», выполнена подсыпка  дороги «</w:t>
      </w:r>
      <w:proofErr w:type="spellStart"/>
      <w:r w:rsidRPr="00FB204C">
        <w:rPr>
          <w:rFonts w:ascii="Times New Roman" w:hAnsi="Times New Roman" w:cs="Times New Roman"/>
          <w:sz w:val="16"/>
          <w:szCs w:val="16"/>
        </w:rPr>
        <w:t>Оксино-причал</w:t>
      </w:r>
      <w:proofErr w:type="spellEnd"/>
      <w:r w:rsidRPr="00FB204C">
        <w:rPr>
          <w:rFonts w:ascii="Times New Roman" w:hAnsi="Times New Roman" w:cs="Times New Roman"/>
          <w:sz w:val="16"/>
          <w:szCs w:val="16"/>
        </w:rPr>
        <w:t xml:space="preserve">». В  2020  году  планируется проведение межевания и оформления в собственность грунтовых дорог в </w:t>
      </w:r>
      <w:proofErr w:type="spellStart"/>
      <w:r w:rsidRPr="00FB204C">
        <w:rPr>
          <w:rFonts w:ascii="Times New Roman" w:hAnsi="Times New Roman" w:cs="Times New Roman"/>
          <w:sz w:val="16"/>
          <w:szCs w:val="16"/>
        </w:rPr>
        <w:t>с</w:t>
      </w:r>
      <w:proofErr w:type="gramStart"/>
      <w:r w:rsidRPr="00FB204C">
        <w:rPr>
          <w:rFonts w:ascii="Times New Roman" w:hAnsi="Times New Roman" w:cs="Times New Roman"/>
          <w:sz w:val="16"/>
          <w:szCs w:val="16"/>
        </w:rPr>
        <w:t>.О</w:t>
      </w:r>
      <w:proofErr w:type="gramEnd"/>
      <w:r w:rsidRPr="00FB204C">
        <w:rPr>
          <w:rFonts w:ascii="Times New Roman" w:hAnsi="Times New Roman" w:cs="Times New Roman"/>
          <w:sz w:val="16"/>
          <w:szCs w:val="16"/>
        </w:rPr>
        <w:t>ксино</w:t>
      </w:r>
      <w:proofErr w:type="spellEnd"/>
      <w:r w:rsidRPr="00FB204C">
        <w:rPr>
          <w:rFonts w:ascii="Times New Roman" w:hAnsi="Times New Roman" w:cs="Times New Roman"/>
          <w:sz w:val="16"/>
          <w:szCs w:val="16"/>
        </w:rPr>
        <w:t xml:space="preserve">,  капитальный ремонт дороги «Хонгурей –причал». Продолжится строительство и ремонт мостовых в </w:t>
      </w:r>
      <w:proofErr w:type="spellStart"/>
      <w:r w:rsidRPr="00FB204C">
        <w:rPr>
          <w:rFonts w:ascii="Times New Roman" w:hAnsi="Times New Roman" w:cs="Times New Roman"/>
          <w:sz w:val="16"/>
          <w:szCs w:val="16"/>
        </w:rPr>
        <w:t>с</w:t>
      </w:r>
      <w:proofErr w:type="gramStart"/>
      <w:r w:rsidRPr="00FB204C">
        <w:rPr>
          <w:rFonts w:ascii="Times New Roman" w:hAnsi="Times New Roman" w:cs="Times New Roman"/>
          <w:sz w:val="16"/>
          <w:szCs w:val="16"/>
        </w:rPr>
        <w:t>.О</w:t>
      </w:r>
      <w:proofErr w:type="gramEnd"/>
      <w:r w:rsidRPr="00FB204C">
        <w:rPr>
          <w:rFonts w:ascii="Times New Roman" w:hAnsi="Times New Roman" w:cs="Times New Roman"/>
          <w:sz w:val="16"/>
          <w:szCs w:val="16"/>
        </w:rPr>
        <w:t>ксино</w:t>
      </w:r>
      <w:proofErr w:type="spellEnd"/>
      <w:r w:rsidRPr="00FB204C">
        <w:rPr>
          <w:rFonts w:ascii="Times New Roman" w:hAnsi="Times New Roman" w:cs="Times New Roman"/>
          <w:sz w:val="16"/>
          <w:szCs w:val="16"/>
        </w:rPr>
        <w:t>.</w:t>
      </w:r>
    </w:p>
    <w:p w:rsidR="00FB204C" w:rsidRPr="00FB204C" w:rsidRDefault="00FB204C" w:rsidP="00FB204C">
      <w:pPr>
        <w:ind w:firstLine="540"/>
        <w:contextualSpacing/>
        <w:jc w:val="both"/>
        <w:rPr>
          <w:rFonts w:ascii="Times New Roman" w:hAnsi="Times New Roman" w:cs="Times New Roman"/>
          <w:sz w:val="16"/>
          <w:szCs w:val="16"/>
        </w:rPr>
      </w:pPr>
      <w:r w:rsidRPr="00FB204C">
        <w:rPr>
          <w:rFonts w:ascii="Times New Roman" w:hAnsi="Times New Roman" w:cs="Times New Roman"/>
          <w:sz w:val="16"/>
          <w:szCs w:val="16"/>
        </w:rPr>
        <w:t xml:space="preserve">За период 2014 – 2017 годы жилые дома не строились. В 2018 году введен в эксплуатацию  4-х квартирный жилой дом по программе переселения из ветхого и аварийного жилья. </w:t>
      </w:r>
    </w:p>
    <w:p w:rsidR="00FB204C" w:rsidRPr="00FB204C" w:rsidRDefault="00FB204C" w:rsidP="00FB204C">
      <w:pPr>
        <w:ind w:firstLine="540"/>
        <w:contextualSpacing/>
        <w:jc w:val="both"/>
        <w:rPr>
          <w:rFonts w:ascii="Times New Roman" w:hAnsi="Times New Roman" w:cs="Times New Roman"/>
          <w:sz w:val="16"/>
          <w:szCs w:val="16"/>
        </w:rPr>
      </w:pPr>
      <w:r w:rsidRPr="00FB204C">
        <w:rPr>
          <w:rFonts w:ascii="Times New Roman" w:hAnsi="Times New Roman" w:cs="Times New Roman"/>
          <w:sz w:val="16"/>
          <w:szCs w:val="16"/>
        </w:rPr>
        <w:t xml:space="preserve">В 2019 году проведены торги по предоставлению в аренду земельных участков для строительства жилых домов в </w:t>
      </w:r>
      <w:proofErr w:type="spellStart"/>
      <w:r w:rsidRPr="00FB204C">
        <w:rPr>
          <w:rFonts w:ascii="Times New Roman" w:hAnsi="Times New Roman" w:cs="Times New Roman"/>
          <w:sz w:val="16"/>
          <w:szCs w:val="16"/>
        </w:rPr>
        <w:t>с</w:t>
      </w:r>
      <w:proofErr w:type="gramStart"/>
      <w:r w:rsidRPr="00FB204C">
        <w:rPr>
          <w:rFonts w:ascii="Times New Roman" w:hAnsi="Times New Roman" w:cs="Times New Roman"/>
          <w:sz w:val="16"/>
          <w:szCs w:val="16"/>
        </w:rPr>
        <w:t>.О</w:t>
      </w:r>
      <w:proofErr w:type="gramEnd"/>
      <w:r w:rsidRPr="00FB204C">
        <w:rPr>
          <w:rFonts w:ascii="Times New Roman" w:hAnsi="Times New Roman" w:cs="Times New Roman"/>
          <w:sz w:val="16"/>
          <w:szCs w:val="16"/>
        </w:rPr>
        <w:t>ксино</w:t>
      </w:r>
      <w:proofErr w:type="spellEnd"/>
      <w:r w:rsidRPr="00FB204C">
        <w:rPr>
          <w:rFonts w:ascii="Times New Roman" w:hAnsi="Times New Roman" w:cs="Times New Roman"/>
          <w:sz w:val="16"/>
          <w:szCs w:val="16"/>
        </w:rPr>
        <w:t xml:space="preserve">. В 2020 году будет построен 4-х квартирный жилой дом для специалистов здравоохранения и 4-х квартирный жилой дом для предоставления жителям, состоящим в очереди на получение социального жилья.   </w:t>
      </w:r>
    </w:p>
    <w:p w:rsidR="00FB204C" w:rsidRPr="00FB204C" w:rsidRDefault="00FB204C" w:rsidP="00FB204C">
      <w:pPr>
        <w:contextualSpacing/>
        <w:jc w:val="both"/>
        <w:rPr>
          <w:rFonts w:ascii="Times New Roman" w:hAnsi="Times New Roman" w:cs="Times New Roman"/>
          <w:sz w:val="16"/>
          <w:szCs w:val="16"/>
        </w:rPr>
      </w:pPr>
      <w:proofErr w:type="gramStart"/>
      <w:r w:rsidRPr="00FB204C">
        <w:rPr>
          <w:rFonts w:ascii="Times New Roman" w:hAnsi="Times New Roman" w:cs="Times New Roman"/>
          <w:sz w:val="16"/>
          <w:szCs w:val="16"/>
        </w:rPr>
        <w:t xml:space="preserve">В целях сохранения объемов вводимого жилья, обеспечения жильем граждан, проживающих в домах с высоким уровнем износа, обеспечения социальным жильем малоимущих граждан, признанных таковыми в установленном порядке, а также стимулирования спроса на жилье, </w:t>
      </w:r>
      <w:hyperlink r:id="rId5" w:history="1">
        <w:r w:rsidRPr="00FB204C">
          <w:rPr>
            <w:rStyle w:val="ab"/>
            <w:rFonts w:ascii="Times New Roman" w:hAnsi="Times New Roman" w:cs="Times New Roman"/>
            <w:sz w:val="16"/>
            <w:szCs w:val="16"/>
          </w:rPr>
          <w:t>постановлением</w:t>
        </w:r>
      </w:hyperlink>
      <w:r w:rsidRPr="00FB204C">
        <w:rPr>
          <w:rFonts w:ascii="Times New Roman" w:hAnsi="Times New Roman" w:cs="Times New Roman"/>
          <w:sz w:val="16"/>
          <w:szCs w:val="16"/>
        </w:rPr>
        <w:t xml:space="preserve"> главы Администрации Ненецкого автономного округа от 09.09.2010 № 172-п утверждена долгосрочная целевая </w:t>
      </w:r>
      <w:hyperlink r:id="rId6" w:history="1">
        <w:r w:rsidRPr="00FB204C">
          <w:rPr>
            <w:rStyle w:val="ab"/>
            <w:rFonts w:ascii="Times New Roman" w:hAnsi="Times New Roman" w:cs="Times New Roman"/>
            <w:sz w:val="16"/>
            <w:szCs w:val="16"/>
          </w:rPr>
          <w:t>программа</w:t>
        </w:r>
      </w:hyperlink>
      <w:r w:rsidRPr="00FB204C">
        <w:rPr>
          <w:rFonts w:ascii="Times New Roman" w:hAnsi="Times New Roman" w:cs="Times New Roman"/>
          <w:sz w:val="16"/>
          <w:szCs w:val="16"/>
        </w:rPr>
        <w:t xml:space="preserve"> «Жилище» на 2011-2022 годы, в результате реализации программных мероприятий  будет планово проводится строительство жилых домов.</w:t>
      </w:r>
      <w:proofErr w:type="gramEnd"/>
    </w:p>
    <w:p w:rsidR="00FB204C" w:rsidRPr="00FB204C" w:rsidRDefault="00FB204C" w:rsidP="00FB204C">
      <w:pPr>
        <w:contextualSpacing/>
        <w:jc w:val="both"/>
        <w:rPr>
          <w:rFonts w:ascii="Times New Roman" w:hAnsi="Times New Roman" w:cs="Times New Roman"/>
          <w:sz w:val="16"/>
          <w:szCs w:val="16"/>
        </w:rPr>
      </w:pPr>
      <w:r w:rsidRPr="00FB204C">
        <w:rPr>
          <w:rFonts w:ascii="Times New Roman" w:hAnsi="Times New Roman" w:cs="Times New Roman"/>
          <w:sz w:val="16"/>
          <w:szCs w:val="16"/>
        </w:rPr>
        <w:lastRenderedPageBreak/>
        <w:t xml:space="preserve"> В 2019 году выполнены работы по подсыпке территории вокруг жилого дома № 10 </w:t>
      </w:r>
      <w:proofErr w:type="spellStart"/>
      <w:r w:rsidRPr="00FB204C">
        <w:rPr>
          <w:rFonts w:ascii="Times New Roman" w:hAnsi="Times New Roman" w:cs="Times New Roman"/>
          <w:sz w:val="16"/>
          <w:szCs w:val="16"/>
        </w:rPr>
        <w:t>с</w:t>
      </w:r>
      <w:proofErr w:type="gramStart"/>
      <w:r w:rsidRPr="00FB204C">
        <w:rPr>
          <w:rFonts w:ascii="Times New Roman" w:hAnsi="Times New Roman" w:cs="Times New Roman"/>
          <w:sz w:val="16"/>
          <w:szCs w:val="16"/>
        </w:rPr>
        <w:t>.О</w:t>
      </w:r>
      <w:proofErr w:type="gramEnd"/>
      <w:r w:rsidRPr="00FB204C">
        <w:rPr>
          <w:rFonts w:ascii="Times New Roman" w:hAnsi="Times New Roman" w:cs="Times New Roman"/>
          <w:sz w:val="16"/>
          <w:szCs w:val="16"/>
        </w:rPr>
        <w:t>ксино</w:t>
      </w:r>
      <w:proofErr w:type="spellEnd"/>
      <w:r w:rsidRPr="00FB204C">
        <w:rPr>
          <w:rFonts w:ascii="Times New Roman" w:hAnsi="Times New Roman" w:cs="Times New Roman"/>
          <w:sz w:val="16"/>
          <w:szCs w:val="16"/>
        </w:rPr>
        <w:t xml:space="preserve">, попадающего в зону подтопления в период весеннего паводка. В 2019 году проведены работы по подсыпке двух земельных участков для строительства жилых домов  в </w:t>
      </w:r>
      <w:proofErr w:type="spellStart"/>
      <w:r w:rsidRPr="00FB204C">
        <w:rPr>
          <w:rFonts w:ascii="Times New Roman" w:hAnsi="Times New Roman" w:cs="Times New Roman"/>
          <w:sz w:val="16"/>
          <w:szCs w:val="16"/>
        </w:rPr>
        <w:t>с</w:t>
      </w:r>
      <w:proofErr w:type="gramStart"/>
      <w:r w:rsidRPr="00FB204C">
        <w:rPr>
          <w:rFonts w:ascii="Times New Roman" w:hAnsi="Times New Roman" w:cs="Times New Roman"/>
          <w:sz w:val="16"/>
          <w:szCs w:val="16"/>
        </w:rPr>
        <w:t>.О</w:t>
      </w:r>
      <w:proofErr w:type="gramEnd"/>
      <w:r w:rsidRPr="00FB204C">
        <w:rPr>
          <w:rFonts w:ascii="Times New Roman" w:hAnsi="Times New Roman" w:cs="Times New Roman"/>
          <w:sz w:val="16"/>
          <w:szCs w:val="16"/>
        </w:rPr>
        <w:t>ксино</w:t>
      </w:r>
      <w:proofErr w:type="spellEnd"/>
      <w:r w:rsidRPr="00FB204C">
        <w:rPr>
          <w:rFonts w:ascii="Times New Roman" w:hAnsi="Times New Roman" w:cs="Times New Roman"/>
          <w:sz w:val="16"/>
          <w:szCs w:val="16"/>
        </w:rPr>
        <w:t xml:space="preserve">. В 2020 году запланирована отсыпка одного земельного участка под строительство малоэтажной застройки. </w:t>
      </w:r>
    </w:p>
    <w:p w:rsidR="00FB204C" w:rsidRPr="00FB204C" w:rsidRDefault="00FB204C" w:rsidP="00FB204C">
      <w:pPr>
        <w:ind w:firstLine="540"/>
        <w:contextualSpacing/>
        <w:jc w:val="both"/>
        <w:rPr>
          <w:rFonts w:ascii="Times New Roman" w:hAnsi="Times New Roman" w:cs="Times New Roman"/>
          <w:sz w:val="16"/>
          <w:szCs w:val="16"/>
        </w:rPr>
      </w:pPr>
      <w:r w:rsidRPr="00FB204C">
        <w:rPr>
          <w:rFonts w:ascii="Times New Roman" w:hAnsi="Times New Roman" w:cs="Times New Roman"/>
          <w:sz w:val="16"/>
          <w:szCs w:val="16"/>
        </w:rPr>
        <w:t xml:space="preserve">В 2019 году проводился  текущий ремонт муниципального жилищного фонда.   </w:t>
      </w:r>
    </w:p>
    <w:p w:rsidR="00FB204C" w:rsidRPr="00FB204C" w:rsidRDefault="00FB204C" w:rsidP="00FB204C">
      <w:pPr>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В условиях недостаточности собственных доходов бюджета и сохранения на прежнем уровне расходных обязатель</w:t>
      </w:r>
      <w:proofErr w:type="gramStart"/>
      <w:r w:rsidRPr="00FB204C">
        <w:rPr>
          <w:rFonts w:ascii="Times New Roman" w:hAnsi="Times New Roman" w:cs="Times New Roman"/>
          <w:sz w:val="16"/>
          <w:szCs w:val="16"/>
        </w:rPr>
        <w:t>ств  пр</w:t>
      </w:r>
      <w:proofErr w:type="gramEnd"/>
      <w:r w:rsidRPr="00FB204C">
        <w:rPr>
          <w:rFonts w:ascii="Times New Roman" w:hAnsi="Times New Roman" w:cs="Times New Roman"/>
          <w:sz w:val="16"/>
          <w:szCs w:val="16"/>
        </w:rPr>
        <w:t>облема несбалансированности местного бюджета становится еще более острой, для чего необходимо определить следующие задачи:</w:t>
      </w:r>
    </w:p>
    <w:p w:rsidR="00FB204C" w:rsidRPr="00FB204C" w:rsidRDefault="00FB204C" w:rsidP="00FB204C">
      <w:pPr>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анализ финансового обеспечения расходных обязательств;</w:t>
      </w:r>
    </w:p>
    <w:p w:rsidR="00FB204C" w:rsidRPr="00FB204C" w:rsidRDefault="00FB204C" w:rsidP="00FB204C">
      <w:pPr>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разработка и введение в действие муниципальных заданий;</w:t>
      </w:r>
    </w:p>
    <w:p w:rsidR="00FB204C" w:rsidRPr="00FB204C" w:rsidRDefault="00FB204C" w:rsidP="00FB204C">
      <w:pPr>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 xml:space="preserve">пересмотр субсидий, предоставляемых из окружного и районного бюджетов;            </w:t>
      </w:r>
    </w:p>
    <w:p w:rsidR="00FB204C" w:rsidRPr="00FB204C" w:rsidRDefault="00FB204C" w:rsidP="00FB204C">
      <w:pPr>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усиление стимулов для увеличения доходной базы местного бюджета за счет развития поддержки малого и среднего предпринимательства;</w:t>
      </w:r>
    </w:p>
    <w:p w:rsidR="00FB204C" w:rsidRPr="00FB204C" w:rsidRDefault="00FB204C" w:rsidP="00FB204C">
      <w:pPr>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стимулирование повышения качества управления бюджетным процессом на местном уровне путем предоставления грантов из бюджета Ненецкого автономного округа по результатам проведенного мониторинга;</w:t>
      </w:r>
    </w:p>
    <w:p w:rsidR="00FB204C" w:rsidRPr="00FB204C" w:rsidRDefault="00FB204C" w:rsidP="00FB204C">
      <w:pPr>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переход на среднесрочное и долгосрочное планирование социально-экономического развития муниципального образования.</w:t>
      </w:r>
    </w:p>
    <w:p w:rsidR="00FB204C" w:rsidRPr="00FB204C" w:rsidRDefault="00FB204C" w:rsidP="00FB204C">
      <w:pPr>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Состояние доходной и расходной частей бюджета характеризуется следующими показателями:</w:t>
      </w:r>
    </w:p>
    <w:p w:rsidR="00FB204C" w:rsidRPr="00FB204C" w:rsidRDefault="00FB204C" w:rsidP="00FB204C">
      <w:pPr>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Доходы местного бюджета в   2020 -2022 годах, как и в 2019 году, прогнозируются в основном за счет роста   межбюджетных трансфертов (дотации, субсидии и субвенции).</w:t>
      </w:r>
      <w:r w:rsidRPr="00FB204C">
        <w:rPr>
          <w:rFonts w:ascii="Times New Roman" w:hAnsi="Times New Roman" w:cs="Times New Roman"/>
          <w:i/>
          <w:sz w:val="16"/>
          <w:szCs w:val="16"/>
        </w:rPr>
        <w:t xml:space="preserve"> </w:t>
      </w:r>
      <w:r w:rsidRPr="00FB204C">
        <w:rPr>
          <w:rFonts w:ascii="Times New Roman" w:hAnsi="Times New Roman" w:cs="Times New Roman"/>
          <w:sz w:val="16"/>
          <w:szCs w:val="16"/>
        </w:rPr>
        <w:t xml:space="preserve">  В прогнозируемом периоде для обеспечения решения поставленных задач необходимо увеличить доходы от распоряжения оставшемся в муниципальной  собственности имуществом.</w:t>
      </w:r>
    </w:p>
    <w:p w:rsidR="00FB204C" w:rsidRPr="00FB204C" w:rsidRDefault="00FB204C" w:rsidP="00FB204C">
      <w:pPr>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 xml:space="preserve">Наибольший удельный вес в расходах местного бюджета занимают расходы на жилищно-коммунальное хозяйство и общегосударственные вопросы. </w:t>
      </w:r>
    </w:p>
    <w:p w:rsidR="00FB204C" w:rsidRPr="00FB204C" w:rsidRDefault="00FB204C" w:rsidP="00FB204C">
      <w:pPr>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Расходы местного бюджета  планируется увеличить за счет субсидий, субвенций, иных межбюджетных трансфертов из окружного, районного бюджета. Для чего Администрации муниципального образования  необходимо стать участником долгосрочных целевых программ  регионального и муниципального (районного) значения, а также  комплексных целевых программ, обеспечивающих социально-экономическое развитие субъекта, и проблемных целевых программ, проектов, обеспечивающих решение одной определенной проблемы.</w:t>
      </w:r>
    </w:p>
    <w:p w:rsidR="00FB204C" w:rsidRPr="00FB204C" w:rsidRDefault="00FB204C" w:rsidP="00FB204C">
      <w:pPr>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 xml:space="preserve"> При разработке прогноза показателей местного бюджета на 2020-2022 годы учитываются ранее определенные цели развития муниципального образования.  Основные приоритеты бюджетных расходов на 2020 год  будут соответствовать решению задач социальной направленности, в первую очередь в сфере физической культуры и спорта, социальной и молодежной политики. Расходы на  инфраструктуру также должны стать приоритетными, их доля в общих расходах бюджета должна увеличиваться.</w:t>
      </w:r>
    </w:p>
    <w:p w:rsidR="00FB204C" w:rsidRPr="00FB204C" w:rsidRDefault="00FB204C" w:rsidP="00FB204C">
      <w:pPr>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 xml:space="preserve"> О</w:t>
      </w:r>
      <w:r w:rsidRPr="00FB204C">
        <w:rPr>
          <w:rFonts w:ascii="Times New Roman" w:hAnsi="Times New Roman" w:cs="Times New Roman"/>
          <w:bCs/>
          <w:sz w:val="16"/>
          <w:szCs w:val="16"/>
        </w:rPr>
        <w:t xml:space="preserve">сновные направления налоговой и бюджетной политики </w:t>
      </w:r>
      <w:r w:rsidRPr="00FB204C">
        <w:rPr>
          <w:rFonts w:ascii="Times New Roman" w:hAnsi="Times New Roman" w:cs="Times New Roman"/>
          <w:sz w:val="16"/>
          <w:szCs w:val="16"/>
        </w:rPr>
        <w:t xml:space="preserve">направлены на наращивание поступлений собственных доходов на основе экономического роста и развития налогового потенциала, оптимизация расходных обязательств, </w:t>
      </w:r>
      <w:proofErr w:type="spellStart"/>
      <w:r w:rsidRPr="00FB204C">
        <w:rPr>
          <w:rFonts w:ascii="Times New Roman" w:hAnsi="Times New Roman" w:cs="Times New Roman"/>
          <w:sz w:val="16"/>
          <w:szCs w:val="16"/>
        </w:rPr>
        <w:t>приоритезация</w:t>
      </w:r>
      <w:proofErr w:type="spellEnd"/>
      <w:r w:rsidRPr="00FB204C">
        <w:rPr>
          <w:rFonts w:ascii="Times New Roman" w:hAnsi="Times New Roman" w:cs="Times New Roman"/>
          <w:sz w:val="16"/>
          <w:szCs w:val="16"/>
        </w:rPr>
        <w:t xml:space="preserve"> расходов развития. </w:t>
      </w:r>
    </w:p>
    <w:p w:rsidR="00FB204C" w:rsidRPr="00FB204C" w:rsidRDefault="00FB204C" w:rsidP="00FB204C">
      <w:pPr>
        <w:pStyle w:val="aa"/>
        <w:contextualSpacing/>
        <w:jc w:val="both"/>
        <w:rPr>
          <w:rFonts w:ascii="Times New Roman" w:hAnsi="Times New Roman" w:cs="Times New Roman"/>
          <w:color w:val="FF0000"/>
          <w:sz w:val="16"/>
          <w:szCs w:val="16"/>
        </w:rPr>
      </w:pPr>
    </w:p>
    <w:p w:rsidR="00FB204C" w:rsidRPr="00FB204C" w:rsidRDefault="00FB204C" w:rsidP="00FB204C">
      <w:pPr>
        <w:pStyle w:val="aa"/>
        <w:numPr>
          <w:ilvl w:val="0"/>
          <w:numId w:val="1"/>
        </w:numPr>
        <w:contextualSpacing/>
        <w:jc w:val="center"/>
        <w:rPr>
          <w:rFonts w:ascii="Times New Roman" w:hAnsi="Times New Roman" w:cs="Times New Roman"/>
          <w:b/>
          <w:bCs/>
          <w:color w:val="auto"/>
          <w:sz w:val="16"/>
          <w:szCs w:val="16"/>
          <w:u w:val="single"/>
        </w:rPr>
      </w:pPr>
      <w:r w:rsidRPr="00FB204C">
        <w:rPr>
          <w:rFonts w:ascii="Times New Roman" w:hAnsi="Times New Roman" w:cs="Times New Roman"/>
          <w:b/>
          <w:bCs/>
          <w:color w:val="auto"/>
          <w:sz w:val="16"/>
          <w:szCs w:val="16"/>
          <w:u w:val="single"/>
        </w:rPr>
        <w:t>Демография</w:t>
      </w:r>
    </w:p>
    <w:p w:rsidR="00FB204C" w:rsidRPr="00FB204C" w:rsidRDefault="00FB204C" w:rsidP="00FB204C">
      <w:pPr>
        <w:contextualSpacing/>
        <w:jc w:val="both"/>
        <w:rPr>
          <w:rFonts w:ascii="Times New Roman" w:hAnsi="Times New Roman" w:cs="Times New Roman"/>
          <w:color w:val="FF0000"/>
          <w:sz w:val="16"/>
          <w:szCs w:val="16"/>
        </w:rPr>
      </w:pPr>
    </w:p>
    <w:p w:rsidR="00FB204C" w:rsidRPr="00FB204C" w:rsidRDefault="00FB204C" w:rsidP="00FB204C">
      <w:pPr>
        <w:contextualSpacing/>
        <w:jc w:val="both"/>
        <w:rPr>
          <w:rFonts w:ascii="Times New Roman" w:hAnsi="Times New Roman" w:cs="Times New Roman"/>
          <w:sz w:val="16"/>
          <w:szCs w:val="16"/>
        </w:rPr>
      </w:pPr>
      <w:r w:rsidRPr="00FB204C">
        <w:rPr>
          <w:rFonts w:ascii="Times New Roman" w:hAnsi="Times New Roman" w:cs="Times New Roman"/>
          <w:sz w:val="16"/>
          <w:szCs w:val="16"/>
        </w:rPr>
        <w:t xml:space="preserve">      В период 2020-2022 годов на территории  муниципального образования прогнозируется ухудшение демографической ситуации под влиянием сложившихся тенденций рождаемости, смертности и миграции. В 2019 году в  муниципальном образования родилось 5 малышей, что меньше, чем в прошедшие периоды. В 2019 году миграционный показатель  населения  возрастает. В 2020 году ожидается сокращение численности населения примерно на 6 человек.  </w:t>
      </w:r>
      <w:proofErr w:type="gramStart"/>
      <w:r w:rsidRPr="00FB204C">
        <w:rPr>
          <w:rFonts w:ascii="Times New Roman" w:hAnsi="Times New Roman" w:cs="Times New Roman"/>
          <w:sz w:val="16"/>
          <w:szCs w:val="16"/>
        </w:rPr>
        <w:t>Сокращение численности населения будет обусловлено естественной убылью населения и выездом  жителей муниципального образования и в первую очередь молодежи, трудоспособного населения в центр региона - г. Нарьян-Мар, вызванный низким уровнем  качества жизни в сельской местности, а также  в связи с приобретением жителями  квартир и получением социального жилья повышенной комфортности в соответствии с действующими окружными целевыми программами.</w:t>
      </w:r>
      <w:proofErr w:type="gramEnd"/>
      <w:r w:rsidRPr="00FB204C">
        <w:rPr>
          <w:rFonts w:ascii="Times New Roman" w:hAnsi="Times New Roman" w:cs="Times New Roman"/>
          <w:sz w:val="16"/>
          <w:szCs w:val="16"/>
        </w:rPr>
        <w:t xml:space="preserve"> В силу указанных обстоятельств численность населения МО «Пустозерский сельсовет» НАО  к концу 2020 года может составить  830 человека. </w:t>
      </w:r>
    </w:p>
    <w:p w:rsidR="00FB204C" w:rsidRPr="00FB204C" w:rsidRDefault="00FB204C" w:rsidP="00FB204C">
      <w:pPr>
        <w:pStyle w:val="aa"/>
        <w:ind w:firstLine="708"/>
        <w:contextualSpacing/>
        <w:jc w:val="both"/>
        <w:rPr>
          <w:rFonts w:ascii="Times New Roman" w:hAnsi="Times New Roman" w:cs="Times New Roman"/>
          <w:color w:val="auto"/>
          <w:sz w:val="16"/>
          <w:szCs w:val="16"/>
        </w:rPr>
      </w:pPr>
    </w:p>
    <w:p w:rsidR="00FB204C" w:rsidRPr="00FB204C" w:rsidRDefault="00FB204C" w:rsidP="00FB204C">
      <w:pPr>
        <w:pStyle w:val="aa"/>
        <w:ind w:firstLine="708"/>
        <w:contextualSpacing/>
        <w:jc w:val="center"/>
        <w:rPr>
          <w:rFonts w:ascii="Times New Roman" w:hAnsi="Times New Roman" w:cs="Times New Roman"/>
          <w:color w:val="auto"/>
          <w:sz w:val="16"/>
          <w:szCs w:val="16"/>
        </w:rPr>
      </w:pPr>
      <w:r w:rsidRPr="00FB204C">
        <w:rPr>
          <w:rFonts w:ascii="Times New Roman" w:hAnsi="Times New Roman" w:cs="Times New Roman"/>
          <w:b/>
          <w:bCs/>
          <w:color w:val="auto"/>
          <w:sz w:val="16"/>
          <w:szCs w:val="16"/>
          <w:u w:val="single"/>
        </w:rPr>
        <w:t>2. Социальное и экономическое развитие поселения</w:t>
      </w:r>
    </w:p>
    <w:p w:rsidR="00FB204C" w:rsidRPr="00FB204C" w:rsidRDefault="00FB204C" w:rsidP="00FB204C">
      <w:pPr>
        <w:pStyle w:val="aa"/>
        <w:contextualSpacing/>
        <w:jc w:val="center"/>
        <w:rPr>
          <w:rFonts w:ascii="Times New Roman" w:hAnsi="Times New Roman" w:cs="Times New Roman"/>
          <w:b/>
          <w:bCs/>
          <w:iCs/>
          <w:color w:val="auto"/>
          <w:sz w:val="16"/>
          <w:szCs w:val="16"/>
        </w:rPr>
      </w:pPr>
      <w:r w:rsidRPr="00FB204C">
        <w:rPr>
          <w:rFonts w:ascii="Times New Roman" w:hAnsi="Times New Roman" w:cs="Times New Roman"/>
          <w:color w:val="auto"/>
          <w:sz w:val="16"/>
          <w:szCs w:val="16"/>
        </w:rPr>
        <w:br/>
      </w:r>
      <w:r w:rsidRPr="00FB204C">
        <w:rPr>
          <w:rFonts w:ascii="Times New Roman" w:hAnsi="Times New Roman" w:cs="Times New Roman"/>
          <w:b/>
          <w:bCs/>
          <w:iCs/>
          <w:color w:val="auto"/>
          <w:sz w:val="16"/>
          <w:szCs w:val="16"/>
        </w:rPr>
        <w:t>2.1 Сельское хозяйство</w:t>
      </w:r>
    </w:p>
    <w:p w:rsidR="00FB204C" w:rsidRPr="00FB204C" w:rsidRDefault="00FB204C" w:rsidP="00FB204C">
      <w:pPr>
        <w:pStyle w:val="aa"/>
        <w:contextualSpacing/>
        <w:jc w:val="both"/>
        <w:rPr>
          <w:rFonts w:ascii="Times New Roman" w:hAnsi="Times New Roman" w:cs="Times New Roman"/>
          <w:i/>
          <w:color w:val="auto"/>
          <w:sz w:val="16"/>
          <w:szCs w:val="16"/>
        </w:rPr>
      </w:pPr>
      <w:r w:rsidRPr="00FB204C">
        <w:rPr>
          <w:rFonts w:ascii="Times New Roman" w:hAnsi="Times New Roman" w:cs="Times New Roman"/>
          <w:color w:val="auto"/>
          <w:sz w:val="16"/>
          <w:szCs w:val="16"/>
        </w:rPr>
        <w:br/>
        <w:t>     </w:t>
      </w:r>
      <w:r w:rsidRPr="00FB204C">
        <w:rPr>
          <w:rFonts w:ascii="Times New Roman" w:hAnsi="Times New Roman" w:cs="Times New Roman"/>
          <w:color w:val="auto"/>
          <w:sz w:val="16"/>
          <w:szCs w:val="16"/>
        </w:rPr>
        <w:tab/>
        <w:t>Основные ожидания положительных результатов развития сельскохозяйственного производства на территории муниципального образования связаны с разработанной и принятой в округе Концепцией развития агропромышленного комплекса, в рамках которой  реализуется ряд мероприятий, направленных на развитие сельского хозяйства.</w:t>
      </w:r>
    </w:p>
    <w:p w:rsidR="00FB204C" w:rsidRPr="00FB204C" w:rsidRDefault="00FB204C" w:rsidP="00FB204C">
      <w:pPr>
        <w:pStyle w:val="ac"/>
        <w:ind w:firstLine="708"/>
        <w:contextualSpacing/>
        <w:jc w:val="both"/>
        <w:rPr>
          <w:rFonts w:ascii="Times New Roman" w:hAnsi="Times New Roman"/>
          <w:sz w:val="16"/>
          <w:szCs w:val="16"/>
        </w:rPr>
      </w:pPr>
      <w:r w:rsidRPr="00FB204C">
        <w:rPr>
          <w:rFonts w:ascii="Times New Roman" w:hAnsi="Times New Roman"/>
          <w:sz w:val="16"/>
          <w:szCs w:val="16"/>
        </w:rPr>
        <w:t>Финансовая поддержка из окружного бюджета предусматривается для реализации мероприятий, направленных на  модернизацию сельскохозяйственной отрасли; на обеспечение жителей округа высококачественной и в широком ассортименте мясной, молочной, рыбной продукцией; увеличение производства  мяса оленины, крупного рогатого скота, молока, объема добываемой рыбы, повышение трудового и кадрового потенциала.   </w:t>
      </w:r>
    </w:p>
    <w:p w:rsidR="00FB204C" w:rsidRPr="00FB204C" w:rsidRDefault="00FB204C" w:rsidP="00FB204C">
      <w:pPr>
        <w:pStyle w:val="ac"/>
        <w:ind w:firstLine="708"/>
        <w:contextualSpacing/>
        <w:jc w:val="both"/>
        <w:rPr>
          <w:rFonts w:ascii="Times New Roman" w:hAnsi="Times New Roman"/>
          <w:sz w:val="16"/>
          <w:szCs w:val="16"/>
        </w:rPr>
      </w:pPr>
      <w:r w:rsidRPr="00FB204C">
        <w:rPr>
          <w:rFonts w:ascii="Times New Roman" w:hAnsi="Times New Roman"/>
          <w:sz w:val="16"/>
          <w:szCs w:val="16"/>
        </w:rPr>
        <w:t>Предусматривается выделение бюджетных средств на субсидирование развития сельскохозяйственного производства, расширения рынка сельскохозяйственной продукции, сырья и продовольствия, проведение технологической модернизации отрасли, планируется строительство (приобретение доли) очередного рыбопромыслового судна.</w:t>
      </w:r>
    </w:p>
    <w:p w:rsidR="00FB204C" w:rsidRPr="00FB204C" w:rsidRDefault="00FB204C" w:rsidP="00FB204C">
      <w:pPr>
        <w:pStyle w:val="ac"/>
        <w:contextualSpacing/>
        <w:jc w:val="both"/>
        <w:rPr>
          <w:rFonts w:ascii="Times New Roman" w:hAnsi="Times New Roman"/>
          <w:sz w:val="16"/>
          <w:szCs w:val="16"/>
        </w:rPr>
      </w:pPr>
      <w:r w:rsidRPr="00FB204C">
        <w:rPr>
          <w:rFonts w:ascii="Times New Roman" w:hAnsi="Times New Roman"/>
          <w:sz w:val="16"/>
          <w:szCs w:val="16"/>
        </w:rPr>
        <w:t xml:space="preserve">С 2019 года  по март 2020 года идет разработка ПСД для строительства новой фермы в </w:t>
      </w:r>
      <w:proofErr w:type="spellStart"/>
      <w:r w:rsidRPr="00FB204C">
        <w:rPr>
          <w:rFonts w:ascii="Times New Roman" w:hAnsi="Times New Roman"/>
          <w:sz w:val="16"/>
          <w:szCs w:val="16"/>
        </w:rPr>
        <w:t>с</w:t>
      </w:r>
      <w:proofErr w:type="gramStart"/>
      <w:r w:rsidRPr="00FB204C">
        <w:rPr>
          <w:rFonts w:ascii="Times New Roman" w:hAnsi="Times New Roman"/>
          <w:sz w:val="16"/>
          <w:szCs w:val="16"/>
        </w:rPr>
        <w:t>.О</w:t>
      </w:r>
      <w:proofErr w:type="gramEnd"/>
      <w:r w:rsidRPr="00FB204C">
        <w:rPr>
          <w:rFonts w:ascii="Times New Roman" w:hAnsi="Times New Roman"/>
          <w:sz w:val="16"/>
          <w:szCs w:val="16"/>
        </w:rPr>
        <w:t>ксино</w:t>
      </w:r>
      <w:proofErr w:type="spellEnd"/>
      <w:r w:rsidRPr="00FB204C">
        <w:rPr>
          <w:rFonts w:ascii="Times New Roman" w:hAnsi="Times New Roman"/>
          <w:sz w:val="16"/>
          <w:szCs w:val="16"/>
        </w:rPr>
        <w:t>.</w:t>
      </w:r>
    </w:p>
    <w:p w:rsidR="00FB204C" w:rsidRPr="00FB204C" w:rsidRDefault="00FB204C" w:rsidP="00FB204C">
      <w:pPr>
        <w:pStyle w:val="ac"/>
        <w:ind w:firstLine="708"/>
        <w:contextualSpacing/>
        <w:jc w:val="center"/>
        <w:rPr>
          <w:rFonts w:ascii="Times New Roman" w:hAnsi="Times New Roman"/>
          <w:b/>
          <w:sz w:val="16"/>
          <w:szCs w:val="16"/>
        </w:rPr>
      </w:pPr>
      <w:r w:rsidRPr="00FB204C">
        <w:rPr>
          <w:rFonts w:ascii="Times New Roman" w:hAnsi="Times New Roman"/>
          <w:sz w:val="16"/>
          <w:szCs w:val="16"/>
        </w:rPr>
        <w:br/>
      </w:r>
      <w:r w:rsidRPr="00FB204C">
        <w:rPr>
          <w:rFonts w:ascii="Times New Roman" w:hAnsi="Times New Roman"/>
          <w:b/>
          <w:sz w:val="16"/>
          <w:szCs w:val="16"/>
        </w:rPr>
        <w:t>2.2.Потребительский комплекс и предпринимательство</w:t>
      </w:r>
    </w:p>
    <w:p w:rsidR="00FB204C" w:rsidRPr="00FB204C" w:rsidRDefault="00FB204C" w:rsidP="00FB204C">
      <w:pPr>
        <w:pStyle w:val="aa"/>
        <w:ind w:firstLine="708"/>
        <w:contextualSpacing/>
        <w:jc w:val="center"/>
        <w:rPr>
          <w:rFonts w:ascii="Times New Roman" w:hAnsi="Times New Roman" w:cs="Times New Roman"/>
          <w:color w:val="FF0000"/>
          <w:sz w:val="16"/>
          <w:szCs w:val="16"/>
        </w:rPr>
      </w:pPr>
    </w:p>
    <w:p w:rsidR="00FB204C" w:rsidRPr="00FB204C" w:rsidRDefault="00FB204C" w:rsidP="00FB204C">
      <w:pPr>
        <w:pStyle w:val="aa"/>
        <w:ind w:firstLine="708"/>
        <w:contextualSpacing/>
        <w:jc w:val="both"/>
        <w:rPr>
          <w:rFonts w:ascii="Times New Roman" w:hAnsi="Times New Roman" w:cs="Times New Roman"/>
          <w:color w:val="auto"/>
          <w:sz w:val="16"/>
          <w:szCs w:val="16"/>
        </w:rPr>
      </w:pPr>
      <w:r w:rsidRPr="00FB204C">
        <w:rPr>
          <w:rFonts w:ascii="Times New Roman" w:hAnsi="Times New Roman" w:cs="Times New Roman"/>
          <w:color w:val="auto"/>
          <w:sz w:val="16"/>
          <w:szCs w:val="16"/>
        </w:rPr>
        <w:t xml:space="preserve">Особое внимание необходимо уделить активному развитию потребительского рынка, темпам  роста его оборотов. В 2018 году произошло открытие частного магазина </w:t>
      </w:r>
      <w:proofErr w:type="gramStart"/>
      <w:r w:rsidRPr="00FB204C">
        <w:rPr>
          <w:rFonts w:ascii="Times New Roman" w:hAnsi="Times New Roman" w:cs="Times New Roman"/>
          <w:color w:val="auto"/>
          <w:sz w:val="16"/>
          <w:szCs w:val="16"/>
        </w:rPr>
        <w:t>в</w:t>
      </w:r>
      <w:proofErr w:type="gramEnd"/>
      <w:r w:rsidRPr="00FB204C">
        <w:rPr>
          <w:rFonts w:ascii="Times New Roman" w:hAnsi="Times New Roman" w:cs="Times New Roman"/>
          <w:color w:val="auto"/>
          <w:sz w:val="16"/>
          <w:szCs w:val="16"/>
        </w:rPr>
        <w:t xml:space="preserve"> с. Оксино. </w:t>
      </w:r>
    </w:p>
    <w:p w:rsidR="00FB204C" w:rsidRPr="00FB204C" w:rsidRDefault="00FB204C" w:rsidP="00FB204C">
      <w:pPr>
        <w:pStyle w:val="aa"/>
        <w:ind w:firstLine="708"/>
        <w:contextualSpacing/>
        <w:jc w:val="both"/>
        <w:rPr>
          <w:rFonts w:ascii="Times New Roman" w:hAnsi="Times New Roman" w:cs="Times New Roman"/>
          <w:color w:val="auto"/>
          <w:sz w:val="16"/>
          <w:szCs w:val="16"/>
        </w:rPr>
      </w:pPr>
      <w:r w:rsidRPr="00FB204C">
        <w:rPr>
          <w:rFonts w:ascii="Times New Roman" w:hAnsi="Times New Roman" w:cs="Times New Roman"/>
          <w:color w:val="auto"/>
          <w:sz w:val="16"/>
          <w:szCs w:val="16"/>
        </w:rPr>
        <w:t xml:space="preserve">В 2019 году индивидуальным предпринимателем открыта торговая точка в </w:t>
      </w:r>
      <w:proofErr w:type="spellStart"/>
      <w:r w:rsidRPr="00FB204C">
        <w:rPr>
          <w:rFonts w:ascii="Times New Roman" w:hAnsi="Times New Roman" w:cs="Times New Roman"/>
          <w:color w:val="auto"/>
          <w:sz w:val="16"/>
          <w:szCs w:val="16"/>
        </w:rPr>
        <w:t>п</w:t>
      </w:r>
      <w:proofErr w:type="gramStart"/>
      <w:r w:rsidRPr="00FB204C">
        <w:rPr>
          <w:rFonts w:ascii="Times New Roman" w:hAnsi="Times New Roman" w:cs="Times New Roman"/>
          <w:color w:val="auto"/>
          <w:sz w:val="16"/>
          <w:szCs w:val="16"/>
        </w:rPr>
        <w:t>.Х</w:t>
      </w:r>
      <w:proofErr w:type="gramEnd"/>
      <w:r w:rsidRPr="00FB204C">
        <w:rPr>
          <w:rFonts w:ascii="Times New Roman" w:hAnsi="Times New Roman" w:cs="Times New Roman"/>
          <w:color w:val="auto"/>
          <w:sz w:val="16"/>
          <w:szCs w:val="16"/>
        </w:rPr>
        <w:t>онгурей</w:t>
      </w:r>
      <w:proofErr w:type="spellEnd"/>
      <w:r w:rsidRPr="00FB204C">
        <w:rPr>
          <w:rFonts w:ascii="Times New Roman" w:hAnsi="Times New Roman" w:cs="Times New Roman"/>
          <w:color w:val="auto"/>
          <w:sz w:val="16"/>
          <w:szCs w:val="16"/>
        </w:rPr>
        <w:t>.</w:t>
      </w:r>
    </w:p>
    <w:p w:rsidR="00FB204C" w:rsidRPr="00FB204C" w:rsidRDefault="00FB204C" w:rsidP="00FB204C">
      <w:pPr>
        <w:pStyle w:val="aa"/>
        <w:ind w:firstLine="708"/>
        <w:contextualSpacing/>
        <w:jc w:val="both"/>
        <w:rPr>
          <w:rFonts w:ascii="Times New Roman" w:hAnsi="Times New Roman" w:cs="Times New Roman"/>
          <w:color w:val="auto"/>
          <w:sz w:val="16"/>
          <w:szCs w:val="16"/>
        </w:rPr>
      </w:pPr>
      <w:r w:rsidRPr="00FB204C">
        <w:rPr>
          <w:rFonts w:ascii="Times New Roman" w:hAnsi="Times New Roman" w:cs="Times New Roman"/>
          <w:color w:val="auto"/>
          <w:sz w:val="16"/>
          <w:szCs w:val="16"/>
        </w:rPr>
        <w:t xml:space="preserve"> В 2020 году количество точек предприятий потребительского рынка прогнозируется на том же уровне - до 8 единиц. </w:t>
      </w:r>
    </w:p>
    <w:p w:rsidR="00FB204C" w:rsidRPr="00FB204C" w:rsidRDefault="00FB204C" w:rsidP="00FB204C">
      <w:pPr>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В Ненецком автономном округе проводится работа по имущественной поддержке малого и среднего предпринимательства. Основной целью указанного направления является сохранение за субъектами малого предпринимательства арендуемых ими помещений, находящихся в окружной и муниципальной собственности, и предоставление им преимущественного права на выкуп данных помещений. Утверждена муниципальная программа «Поддержка и развитие малого  и среднего предпринимательства  на территории муниципального образования «Пустозерский сельсовет» Ненецкого автономного округа на 2017-2021 годы».</w:t>
      </w:r>
      <w:r w:rsidRPr="00FB204C">
        <w:rPr>
          <w:rFonts w:ascii="Times New Roman" w:hAnsi="Times New Roman" w:cs="Times New Roman"/>
          <w:color w:val="FF0000"/>
          <w:sz w:val="16"/>
          <w:szCs w:val="16"/>
        </w:rPr>
        <w:t xml:space="preserve"> </w:t>
      </w:r>
      <w:r w:rsidRPr="00FB204C">
        <w:rPr>
          <w:rFonts w:ascii="Times New Roman" w:hAnsi="Times New Roman" w:cs="Times New Roman"/>
          <w:sz w:val="16"/>
          <w:szCs w:val="16"/>
        </w:rPr>
        <w:t xml:space="preserve">В 2019 году в результате муниципальной </w:t>
      </w:r>
      <w:r w:rsidRPr="00FB204C">
        <w:rPr>
          <w:rFonts w:ascii="Times New Roman" w:hAnsi="Times New Roman" w:cs="Times New Roman"/>
          <w:sz w:val="16"/>
          <w:szCs w:val="16"/>
        </w:rPr>
        <w:lastRenderedPageBreak/>
        <w:t xml:space="preserve">преференции   ПО «Печорский пекарь» передано в аренду на 5 лет здание хлебопекарни  в </w:t>
      </w:r>
      <w:proofErr w:type="spellStart"/>
      <w:r w:rsidRPr="00FB204C">
        <w:rPr>
          <w:rFonts w:ascii="Times New Roman" w:hAnsi="Times New Roman" w:cs="Times New Roman"/>
          <w:sz w:val="16"/>
          <w:szCs w:val="16"/>
        </w:rPr>
        <w:t>с</w:t>
      </w:r>
      <w:proofErr w:type="gramStart"/>
      <w:r w:rsidRPr="00FB204C">
        <w:rPr>
          <w:rFonts w:ascii="Times New Roman" w:hAnsi="Times New Roman" w:cs="Times New Roman"/>
          <w:sz w:val="16"/>
          <w:szCs w:val="16"/>
        </w:rPr>
        <w:t>.О</w:t>
      </w:r>
      <w:proofErr w:type="gramEnd"/>
      <w:r w:rsidRPr="00FB204C">
        <w:rPr>
          <w:rFonts w:ascii="Times New Roman" w:hAnsi="Times New Roman" w:cs="Times New Roman"/>
          <w:sz w:val="16"/>
          <w:szCs w:val="16"/>
        </w:rPr>
        <w:t>ксино</w:t>
      </w:r>
      <w:proofErr w:type="spellEnd"/>
      <w:r w:rsidRPr="00FB204C">
        <w:rPr>
          <w:rFonts w:ascii="Times New Roman" w:hAnsi="Times New Roman" w:cs="Times New Roman"/>
          <w:sz w:val="16"/>
          <w:szCs w:val="16"/>
        </w:rPr>
        <w:t xml:space="preserve">, также заключен договор аренды с индивидуальным предпринимателем в </w:t>
      </w:r>
      <w:proofErr w:type="spellStart"/>
      <w:r w:rsidRPr="00FB204C">
        <w:rPr>
          <w:rFonts w:ascii="Times New Roman" w:hAnsi="Times New Roman" w:cs="Times New Roman"/>
          <w:sz w:val="16"/>
          <w:szCs w:val="16"/>
        </w:rPr>
        <w:t>п.Хонгурей</w:t>
      </w:r>
      <w:proofErr w:type="spellEnd"/>
      <w:r w:rsidRPr="00FB204C">
        <w:rPr>
          <w:rFonts w:ascii="Times New Roman" w:hAnsi="Times New Roman" w:cs="Times New Roman"/>
          <w:sz w:val="16"/>
          <w:szCs w:val="16"/>
        </w:rPr>
        <w:t xml:space="preserve"> по предоставлению административного здания для ведения торговой деятельности, который будет продлен и в 2020 году.</w:t>
      </w:r>
    </w:p>
    <w:p w:rsidR="00FB204C" w:rsidRPr="00FB204C" w:rsidRDefault="00FB204C" w:rsidP="00FB204C">
      <w:pPr>
        <w:contextualSpacing/>
        <w:jc w:val="both"/>
        <w:rPr>
          <w:rFonts w:ascii="Times New Roman" w:hAnsi="Times New Roman" w:cs="Times New Roman"/>
          <w:i/>
          <w:sz w:val="16"/>
          <w:szCs w:val="16"/>
        </w:rPr>
      </w:pPr>
      <w:r w:rsidRPr="00FB204C">
        <w:rPr>
          <w:rFonts w:ascii="Times New Roman" w:hAnsi="Times New Roman" w:cs="Times New Roman"/>
          <w:sz w:val="16"/>
          <w:szCs w:val="16"/>
        </w:rPr>
        <w:t xml:space="preserve">           В 2017 году увеличилось число граждан, зарегистрированных в качестве предпринимателя без образования юридического лица – до 17. Анализ деятельности предпринимателей показал, что в основном предприниматели осуществляют свою деятельность за пределами муниципального образования.</w:t>
      </w:r>
    </w:p>
    <w:p w:rsidR="00FB204C" w:rsidRPr="00FB204C" w:rsidRDefault="00FB204C" w:rsidP="00FB204C">
      <w:pPr>
        <w:contextualSpacing/>
        <w:jc w:val="both"/>
        <w:rPr>
          <w:rFonts w:ascii="Times New Roman" w:hAnsi="Times New Roman" w:cs="Times New Roman"/>
          <w:sz w:val="16"/>
          <w:szCs w:val="16"/>
        </w:rPr>
      </w:pPr>
      <w:r w:rsidRPr="00FB204C">
        <w:rPr>
          <w:rFonts w:ascii="Times New Roman" w:hAnsi="Times New Roman" w:cs="Times New Roman"/>
          <w:sz w:val="16"/>
          <w:szCs w:val="16"/>
        </w:rPr>
        <w:t xml:space="preserve">           Основными формами поддержки малого предпринимательства на территории муниципального образования остаются  муниципальные преференции путем передачи в безвозмездное пользование объектов муниципальной собственности; субсидии на поддержку молодежных инициатив; информирование обучающих семинаров об основах предпринимательской деятельности для начинающих предпринимателей; привлечение к проведению конкурса предпринимателей  малого и среднего предпринимательства. </w:t>
      </w:r>
    </w:p>
    <w:p w:rsidR="00FB204C" w:rsidRPr="00FB204C" w:rsidRDefault="00FB204C" w:rsidP="00FB204C">
      <w:pPr>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Необходимо  продолжить работу по оказанию помощи предпринимателям, занимающихся деятельностью в области сельского хозяйства, добычи биоресурсов.</w:t>
      </w:r>
    </w:p>
    <w:p w:rsidR="00FB204C" w:rsidRPr="00FB204C" w:rsidRDefault="00FB204C" w:rsidP="00FB204C">
      <w:pPr>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 xml:space="preserve">Одним из приоритетных направлений работы администрации с предпринимателями должно стать работа по недопущению фактов задержки выплаты зарплат, выплаты заработной платы в полном размере, а также выплаты зарплат ниже прожиточного минимума. </w:t>
      </w:r>
    </w:p>
    <w:p w:rsidR="00FB204C" w:rsidRPr="00FB204C" w:rsidRDefault="00FB204C" w:rsidP="00FB204C">
      <w:pPr>
        <w:pStyle w:val="aa"/>
        <w:ind w:firstLine="708"/>
        <w:contextualSpacing/>
        <w:jc w:val="both"/>
        <w:rPr>
          <w:rFonts w:ascii="Times New Roman" w:hAnsi="Times New Roman" w:cs="Times New Roman"/>
          <w:color w:val="auto"/>
          <w:sz w:val="16"/>
          <w:szCs w:val="16"/>
        </w:rPr>
      </w:pPr>
      <w:proofErr w:type="gramStart"/>
      <w:r w:rsidRPr="00FB204C">
        <w:rPr>
          <w:rFonts w:ascii="Times New Roman" w:hAnsi="Times New Roman" w:cs="Times New Roman"/>
          <w:color w:val="auto"/>
          <w:sz w:val="16"/>
          <w:szCs w:val="16"/>
        </w:rPr>
        <w:t>Дальнейшему положительному развитию малого предпринимательства, а также росту числа граждан, желающих зарегистрироваться в качестве предпринимателя без образования юридического лица, будут способствовать меры государственной поддержки, предусмотренные федеральным, региональным  законодательством и локальными нормативными правовыми актами, проведение Администрацией муниципального образования систематической разъяснительной работы, в том числе с гражданами, состоящими на учете в центре занятости.</w:t>
      </w:r>
      <w:proofErr w:type="gramEnd"/>
    </w:p>
    <w:p w:rsidR="00FB204C" w:rsidRPr="00FB204C" w:rsidRDefault="00FB204C" w:rsidP="00FB204C">
      <w:pPr>
        <w:pStyle w:val="aa"/>
        <w:ind w:firstLine="708"/>
        <w:contextualSpacing/>
        <w:jc w:val="both"/>
        <w:rPr>
          <w:rFonts w:ascii="Times New Roman" w:hAnsi="Times New Roman" w:cs="Times New Roman"/>
          <w:color w:val="FF0000"/>
          <w:sz w:val="16"/>
          <w:szCs w:val="16"/>
        </w:rPr>
      </w:pPr>
    </w:p>
    <w:p w:rsidR="00FB204C" w:rsidRPr="00FB204C" w:rsidRDefault="00FB204C" w:rsidP="00FB204C">
      <w:pPr>
        <w:pStyle w:val="aa"/>
        <w:ind w:firstLine="708"/>
        <w:contextualSpacing/>
        <w:jc w:val="center"/>
        <w:rPr>
          <w:rFonts w:ascii="Times New Roman" w:hAnsi="Times New Roman" w:cs="Times New Roman"/>
          <w:b/>
          <w:bCs/>
          <w:iCs/>
          <w:color w:val="auto"/>
          <w:sz w:val="16"/>
          <w:szCs w:val="16"/>
        </w:rPr>
      </w:pPr>
      <w:r w:rsidRPr="00FB204C">
        <w:rPr>
          <w:rFonts w:ascii="Times New Roman" w:hAnsi="Times New Roman" w:cs="Times New Roman"/>
          <w:b/>
          <w:bCs/>
          <w:iCs/>
          <w:color w:val="auto"/>
          <w:sz w:val="16"/>
          <w:szCs w:val="16"/>
        </w:rPr>
        <w:t>2.3. Инвестиции, развитие территории</w:t>
      </w:r>
    </w:p>
    <w:p w:rsidR="00FB204C" w:rsidRPr="00FB204C" w:rsidRDefault="00FB204C" w:rsidP="00FB204C">
      <w:pPr>
        <w:pStyle w:val="aa"/>
        <w:ind w:firstLine="708"/>
        <w:contextualSpacing/>
        <w:jc w:val="both"/>
        <w:rPr>
          <w:rFonts w:ascii="Times New Roman" w:hAnsi="Times New Roman" w:cs="Times New Roman"/>
          <w:color w:val="FF0000"/>
          <w:sz w:val="16"/>
          <w:szCs w:val="16"/>
        </w:rPr>
      </w:pPr>
    </w:p>
    <w:p w:rsidR="00FB204C" w:rsidRPr="00FB204C" w:rsidRDefault="00FB204C" w:rsidP="00FB204C">
      <w:pPr>
        <w:pStyle w:val="aa"/>
        <w:ind w:firstLine="708"/>
        <w:contextualSpacing/>
        <w:jc w:val="both"/>
        <w:rPr>
          <w:rFonts w:ascii="Times New Roman" w:hAnsi="Times New Roman" w:cs="Times New Roman"/>
          <w:color w:val="auto"/>
          <w:sz w:val="16"/>
          <w:szCs w:val="16"/>
        </w:rPr>
      </w:pPr>
      <w:r w:rsidRPr="00FB204C">
        <w:rPr>
          <w:rFonts w:ascii="Times New Roman" w:hAnsi="Times New Roman" w:cs="Times New Roman"/>
          <w:color w:val="auto"/>
          <w:sz w:val="16"/>
          <w:szCs w:val="16"/>
        </w:rPr>
        <w:t xml:space="preserve">Дальнейшее наращивание объема инвестиций связано с планируемым строительством социально-значимых и производственных объектов в населенных пунктах муниципального образования. В рамках долгосрочной целевой Программы «Социальное развитие села на территории МО «Муниципальный район «Заполярный район» разработана проектно-сметная документация на строительство школы на 100 мест </w:t>
      </w:r>
      <w:proofErr w:type="gramStart"/>
      <w:r w:rsidRPr="00FB204C">
        <w:rPr>
          <w:rFonts w:ascii="Times New Roman" w:hAnsi="Times New Roman" w:cs="Times New Roman"/>
          <w:color w:val="auto"/>
          <w:sz w:val="16"/>
          <w:szCs w:val="16"/>
        </w:rPr>
        <w:t>в</w:t>
      </w:r>
      <w:proofErr w:type="gramEnd"/>
      <w:r w:rsidRPr="00FB204C">
        <w:rPr>
          <w:rFonts w:ascii="Times New Roman" w:hAnsi="Times New Roman" w:cs="Times New Roman"/>
          <w:color w:val="auto"/>
          <w:sz w:val="16"/>
          <w:szCs w:val="16"/>
        </w:rPr>
        <w:t xml:space="preserve">  с. Оксино. В 2016 году сдан в эксплуатацию музейно-библиотечный комплекс </w:t>
      </w:r>
      <w:proofErr w:type="gramStart"/>
      <w:r w:rsidRPr="00FB204C">
        <w:rPr>
          <w:rFonts w:ascii="Times New Roman" w:hAnsi="Times New Roman" w:cs="Times New Roman"/>
          <w:color w:val="auto"/>
          <w:sz w:val="16"/>
          <w:szCs w:val="16"/>
        </w:rPr>
        <w:t>в</w:t>
      </w:r>
      <w:proofErr w:type="gramEnd"/>
      <w:r w:rsidRPr="00FB204C">
        <w:rPr>
          <w:rFonts w:ascii="Times New Roman" w:hAnsi="Times New Roman" w:cs="Times New Roman"/>
          <w:color w:val="auto"/>
          <w:sz w:val="16"/>
          <w:szCs w:val="16"/>
        </w:rPr>
        <w:t xml:space="preserve"> с. Оксино. В начале 2016 года распахнул свои двери и заработал «Спортивный зал в с. Оксино», запланировано строительство нового здания ФАП в </w:t>
      </w:r>
      <w:proofErr w:type="spellStart"/>
      <w:r w:rsidRPr="00FB204C">
        <w:rPr>
          <w:rFonts w:ascii="Times New Roman" w:hAnsi="Times New Roman" w:cs="Times New Roman"/>
          <w:color w:val="auto"/>
          <w:sz w:val="16"/>
          <w:szCs w:val="16"/>
        </w:rPr>
        <w:t>п</w:t>
      </w:r>
      <w:proofErr w:type="gramStart"/>
      <w:r w:rsidRPr="00FB204C">
        <w:rPr>
          <w:rFonts w:ascii="Times New Roman" w:hAnsi="Times New Roman" w:cs="Times New Roman"/>
          <w:color w:val="auto"/>
          <w:sz w:val="16"/>
          <w:szCs w:val="16"/>
        </w:rPr>
        <w:t>.Х</w:t>
      </w:r>
      <w:proofErr w:type="gramEnd"/>
      <w:r w:rsidRPr="00FB204C">
        <w:rPr>
          <w:rFonts w:ascii="Times New Roman" w:hAnsi="Times New Roman" w:cs="Times New Roman"/>
          <w:color w:val="auto"/>
          <w:sz w:val="16"/>
          <w:szCs w:val="16"/>
        </w:rPr>
        <w:t>онгурей</w:t>
      </w:r>
      <w:proofErr w:type="spellEnd"/>
      <w:r w:rsidRPr="00FB204C">
        <w:rPr>
          <w:rFonts w:ascii="Times New Roman" w:hAnsi="Times New Roman" w:cs="Times New Roman"/>
          <w:color w:val="auto"/>
          <w:sz w:val="16"/>
          <w:szCs w:val="16"/>
        </w:rPr>
        <w:t xml:space="preserve">. В 2019 году сдан в эксплуатацию объект  общественной бани в </w:t>
      </w:r>
      <w:proofErr w:type="spellStart"/>
      <w:r w:rsidRPr="00FB204C">
        <w:rPr>
          <w:rFonts w:ascii="Times New Roman" w:hAnsi="Times New Roman" w:cs="Times New Roman"/>
          <w:color w:val="auto"/>
          <w:sz w:val="16"/>
          <w:szCs w:val="16"/>
        </w:rPr>
        <w:t>с</w:t>
      </w:r>
      <w:proofErr w:type="gramStart"/>
      <w:r w:rsidRPr="00FB204C">
        <w:rPr>
          <w:rFonts w:ascii="Times New Roman" w:hAnsi="Times New Roman" w:cs="Times New Roman"/>
          <w:color w:val="auto"/>
          <w:sz w:val="16"/>
          <w:szCs w:val="16"/>
        </w:rPr>
        <w:t>.О</w:t>
      </w:r>
      <w:proofErr w:type="gramEnd"/>
      <w:r w:rsidRPr="00FB204C">
        <w:rPr>
          <w:rFonts w:ascii="Times New Roman" w:hAnsi="Times New Roman" w:cs="Times New Roman"/>
          <w:color w:val="auto"/>
          <w:sz w:val="16"/>
          <w:szCs w:val="16"/>
        </w:rPr>
        <w:t>ксино</w:t>
      </w:r>
      <w:proofErr w:type="spellEnd"/>
      <w:r w:rsidRPr="00FB204C">
        <w:rPr>
          <w:rFonts w:ascii="Times New Roman" w:hAnsi="Times New Roman" w:cs="Times New Roman"/>
          <w:color w:val="auto"/>
          <w:sz w:val="16"/>
          <w:szCs w:val="16"/>
        </w:rPr>
        <w:t>.</w:t>
      </w:r>
    </w:p>
    <w:p w:rsidR="00FB204C" w:rsidRPr="00FB204C" w:rsidRDefault="00FB204C" w:rsidP="00FB204C">
      <w:pPr>
        <w:pStyle w:val="a8"/>
        <w:ind w:firstLine="708"/>
        <w:contextualSpacing/>
        <w:jc w:val="both"/>
        <w:rPr>
          <w:rFonts w:ascii="Times New Roman" w:hAnsi="Times New Roman"/>
          <w:sz w:val="16"/>
          <w:szCs w:val="16"/>
        </w:rPr>
      </w:pPr>
      <w:r w:rsidRPr="00FB204C">
        <w:rPr>
          <w:rFonts w:ascii="Times New Roman" w:hAnsi="Times New Roman"/>
          <w:sz w:val="16"/>
          <w:szCs w:val="16"/>
        </w:rPr>
        <w:t xml:space="preserve">В 2018 году в рамках подпрограммы «Переселение граждан из жилищного фонда, признанного непригодным для проживания и/или с высоким уровнем износа» государственной программы Ненецкого автономного округа «Обеспечение доступным и комфортным жильем и коммунальными услугами граждан, проживающих в Ненецком автономном округе», завершено строительство 4-х квартирного жилого дома </w:t>
      </w:r>
      <w:proofErr w:type="gramStart"/>
      <w:r w:rsidRPr="00FB204C">
        <w:rPr>
          <w:rFonts w:ascii="Times New Roman" w:hAnsi="Times New Roman"/>
          <w:sz w:val="16"/>
          <w:szCs w:val="16"/>
        </w:rPr>
        <w:t>в</w:t>
      </w:r>
      <w:proofErr w:type="gramEnd"/>
      <w:r w:rsidRPr="00FB204C">
        <w:rPr>
          <w:rFonts w:ascii="Times New Roman" w:hAnsi="Times New Roman"/>
          <w:sz w:val="16"/>
          <w:szCs w:val="16"/>
        </w:rPr>
        <w:t xml:space="preserve"> с. Оксино. В 2019 году начато строительство блокированного жилого дома </w:t>
      </w:r>
      <w:proofErr w:type="gramStart"/>
      <w:r w:rsidRPr="00FB204C">
        <w:rPr>
          <w:rFonts w:ascii="Times New Roman" w:hAnsi="Times New Roman"/>
          <w:sz w:val="16"/>
          <w:szCs w:val="16"/>
        </w:rPr>
        <w:t>в</w:t>
      </w:r>
      <w:proofErr w:type="gramEnd"/>
      <w:r w:rsidRPr="00FB204C">
        <w:rPr>
          <w:rFonts w:ascii="Times New Roman" w:hAnsi="Times New Roman"/>
          <w:sz w:val="16"/>
          <w:szCs w:val="16"/>
        </w:rPr>
        <w:t xml:space="preserve"> с. Оксино на четыре блока. Также в 2019 году подготовлен и предоставлен через аукцион обществу с ограниченной ответственностью «АЛЬФА-СТРОЙ» земельный участок </w:t>
      </w:r>
      <w:proofErr w:type="gramStart"/>
      <w:r w:rsidRPr="00FB204C">
        <w:rPr>
          <w:rFonts w:ascii="Times New Roman" w:hAnsi="Times New Roman"/>
          <w:sz w:val="16"/>
          <w:szCs w:val="16"/>
        </w:rPr>
        <w:t>в</w:t>
      </w:r>
      <w:proofErr w:type="gramEnd"/>
      <w:r w:rsidRPr="00FB204C">
        <w:rPr>
          <w:rFonts w:ascii="Times New Roman" w:hAnsi="Times New Roman"/>
          <w:sz w:val="16"/>
          <w:szCs w:val="16"/>
        </w:rPr>
        <w:t xml:space="preserve">  с. Оксино  </w:t>
      </w:r>
      <w:proofErr w:type="gramStart"/>
      <w:r w:rsidRPr="00FB204C">
        <w:rPr>
          <w:rFonts w:ascii="Times New Roman" w:hAnsi="Times New Roman"/>
          <w:sz w:val="16"/>
          <w:szCs w:val="16"/>
        </w:rPr>
        <w:t>под</w:t>
      </w:r>
      <w:proofErr w:type="gramEnd"/>
      <w:r w:rsidRPr="00FB204C">
        <w:rPr>
          <w:rFonts w:ascii="Times New Roman" w:hAnsi="Times New Roman"/>
          <w:sz w:val="16"/>
          <w:szCs w:val="16"/>
        </w:rPr>
        <w:t xml:space="preserve"> строительство блокированной жилой застройки.</w:t>
      </w:r>
    </w:p>
    <w:p w:rsidR="00FB204C" w:rsidRPr="00FB204C" w:rsidRDefault="00FB204C" w:rsidP="00FB204C">
      <w:pPr>
        <w:pStyle w:val="aa"/>
        <w:spacing w:before="0" w:after="0"/>
        <w:contextualSpacing/>
        <w:jc w:val="both"/>
        <w:rPr>
          <w:rFonts w:ascii="Times New Roman" w:hAnsi="Times New Roman" w:cs="Times New Roman"/>
          <w:color w:val="auto"/>
          <w:sz w:val="16"/>
          <w:szCs w:val="16"/>
        </w:rPr>
      </w:pPr>
      <w:r w:rsidRPr="00FB204C">
        <w:rPr>
          <w:rFonts w:ascii="Times New Roman" w:hAnsi="Times New Roman" w:cs="Times New Roman"/>
          <w:color w:val="auto"/>
          <w:sz w:val="16"/>
          <w:szCs w:val="16"/>
        </w:rPr>
        <w:t xml:space="preserve">             В октябре 2015 года завершена прокладка кабеля «оптоволокно» </w:t>
      </w:r>
      <w:proofErr w:type="gramStart"/>
      <w:r w:rsidRPr="00FB204C">
        <w:rPr>
          <w:rFonts w:ascii="Times New Roman" w:hAnsi="Times New Roman" w:cs="Times New Roman"/>
          <w:color w:val="auto"/>
          <w:sz w:val="16"/>
          <w:szCs w:val="16"/>
        </w:rPr>
        <w:t>от</w:t>
      </w:r>
      <w:proofErr w:type="gramEnd"/>
      <w:r w:rsidRPr="00FB204C">
        <w:rPr>
          <w:rFonts w:ascii="Times New Roman" w:hAnsi="Times New Roman" w:cs="Times New Roman"/>
          <w:color w:val="auto"/>
          <w:sz w:val="16"/>
          <w:szCs w:val="16"/>
        </w:rPr>
        <w:t xml:space="preserve"> с. Оксино </w:t>
      </w:r>
      <w:proofErr w:type="gramStart"/>
      <w:r w:rsidRPr="00FB204C">
        <w:rPr>
          <w:rFonts w:ascii="Times New Roman" w:hAnsi="Times New Roman" w:cs="Times New Roman"/>
          <w:color w:val="auto"/>
          <w:sz w:val="16"/>
          <w:szCs w:val="16"/>
        </w:rPr>
        <w:t>до</w:t>
      </w:r>
      <w:proofErr w:type="gramEnd"/>
      <w:r w:rsidRPr="00FB204C">
        <w:rPr>
          <w:rFonts w:ascii="Times New Roman" w:hAnsi="Times New Roman" w:cs="Times New Roman"/>
          <w:color w:val="auto"/>
          <w:sz w:val="16"/>
          <w:szCs w:val="16"/>
        </w:rPr>
        <w:t xml:space="preserve"> муфты подключения в районе д. </w:t>
      </w:r>
      <w:proofErr w:type="spellStart"/>
      <w:r w:rsidRPr="00FB204C">
        <w:rPr>
          <w:rFonts w:ascii="Times New Roman" w:hAnsi="Times New Roman" w:cs="Times New Roman"/>
          <w:color w:val="auto"/>
          <w:sz w:val="16"/>
          <w:szCs w:val="16"/>
        </w:rPr>
        <w:t>Смекаловка</w:t>
      </w:r>
      <w:proofErr w:type="spellEnd"/>
      <w:r w:rsidRPr="00FB204C">
        <w:rPr>
          <w:rFonts w:ascii="Times New Roman" w:hAnsi="Times New Roman" w:cs="Times New Roman"/>
          <w:color w:val="auto"/>
          <w:sz w:val="16"/>
          <w:szCs w:val="16"/>
        </w:rPr>
        <w:t xml:space="preserve">. В настоящее время к оптоволоконной связи подключены объекты  в </w:t>
      </w:r>
      <w:proofErr w:type="spellStart"/>
      <w:r w:rsidRPr="00FB204C">
        <w:rPr>
          <w:rFonts w:ascii="Times New Roman" w:hAnsi="Times New Roman" w:cs="Times New Roman"/>
          <w:color w:val="auto"/>
          <w:sz w:val="16"/>
          <w:szCs w:val="16"/>
        </w:rPr>
        <w:t>с</w:t>
      </w:r>
      <w:proofErr w:type="gramStart"/>
      <w:r w:rsidRPr="00FB204C">
        <w:rPr>
          <w:rFonts w:ascii="Times New Roman" w:hAnsi="Times New Roman" w:cs="Times New Roman"/>
          <w:color w:val="auto"/>
          <w:sz w:val="16"/>
          <w:szCs w:val="16"/>
        </w:rPr>
        <w:t>.О</w:t>
      </w:r>
      <w:proofErr w:type="gramEnd"/>
      <w:r w:rsidRPr="00FB204C">
        <w:rPr>
          <w:rFonts w:ascii="Times New Roman" w:hAnsi="Times New Roman" w:cs="Times New Roman"/>
          <w:color w:val="auto"/>
          <w:sz w:val="16"/>
          <w:szCs w:val="16"/>
        </w:rPr>
        <w:t>ксино</w:t>
      </w:r>
      <w:proofErr w:type="spellEnd"/>
      <w:r w:rsidRPr="00FB204C">
        <w:rPr>
          <w:rFonts w:ascii="Times New Roman" w:hAnsi="Times New Roman" w:cs="Times New Roman"/>
          <w:color w:val="auto"/>
          <w:sz w:val="16"/>
          <w:szCs w:val="16"/>
        </w:rPr>
        <w:t>: здание Администрации МО, участковая больница, школа, кабинет участкового, пост пожарной охраны.</w:t>
      </w:r>
    </w:p>
    <w:p w:rsidR="00FB204C" w:rsidRPr="00FB204C" w:rsidRDefault="00FB204C" w:rsidP="00FB204C">
      <w:pPr>
        <w:pStyle w:val="aa"/>
        <w:spacing w:before="0" w:after="0"/>
        <w:ind w:firstLine="708"/>
        <w:contextualSpacing/>
        <w:jc w:val="both"/>
        <w:rPr>
          <w:rFonts w:ascii="Times New Roman" w:hAnsi="Times New Roman" w:cs="Times New Roman"/>
          <w:color w:val="auto"/>
          <w:sz w:val="16"/>
          <w:szCs w:val="16"/>
        </w:rPr>
      </w:pPr>
      <w:r w:rsidRPr="00FB204C">
        <w:rPr>
          <w:rFonts w:ascii="Times New Roman" w:hAnsi="Times New Roman" w:cs="Times New Roman"/>
          <w:color w:val="FF0000"/>
          <w:sz w:val="16"/>
          <w:szCs w:val="16"/>
        </w:rPr>
        <w:t xml:space="preserve"> </w:t>
      </w:r>
      <w:r w:rsidRPr="00FB204C">
        <w:rPr>
          <w:rFonts w:ascii="Times New Roman" w:hAnsi="Times New Roman" w:cs="Times New Roman"/>
          <w:color w:val="auto"/>
          <w:sz w:val="16"/>
          <w:szCs w:val="16"/>
        </w:rPr>
        <w:t xml:space="preserve">С января 2013 года в селе </w:t>
      </w:r>
      <w:proofErr w:type="spellStart"/>
      <w:r w:rsidRPr="00FB204C">
        <w:rPr>
          <w:rFonts w:ascii="Times New Roman" w:hAnsi="Times New Roman" w:cs="Times New Roman"/>
          <w:color w:val="auto"/>
          <w:sz w:val="16"/>
          <w:szCs w:val="16"/>
        </w:rPr>
        <w:t>Оксино</w:t>
      </w:r>
      <w:proofErr w:type="spellEnd"/>
      <w:r w:rsidRPr="00FB204C">
        <w:rPr>
          <w:rFonts w:ascii="Times New Roman" w:hAnsi="Times New Roman" w:cs="Times New Roman"/>
          <w:color w:val="auto"/>
          <w:sz w:val="16"/>
          <w:szCs w:val="16"/>
        </w:rPr>
        <w:t xml:space="preserve"> работает ГУП НАО «Ненецкая компания электросвязи», имеется доступ к сети «Интернет» (тип подключения </w:t>
      </w:r>
      <w:proofErr w:type="spellStart"/>
      <w:r w:rsidRPr="00FB204C">
        <w:rPr>
          <w:rFonts w:ascii="Times New Roman" w:hAnsi="Times New Roman" w:cs="Times New Roman"/>
          <w:color w:val="auto"/>
          <w:sz w:val="16"/>
          <w:szCs w:val="16"/>
          <w:lang w:val="en-US"/>
        </w:rPr>
        <w:t>Wi</w:t>
      </w:r>
      <w:proofErr w:type="spellEnd"/>
      <w:r w:rsidRPr="00FB204C">
        <w:rPr>
          <w:rFonts w:ascii="Times New Roman" w:hAnsi="Times New Roman" w:cs="Times New Roman"/>
          <w:color w:val="auto"/>
          <w:sz w:val="16"/>
          <w:szCs w:val="16"/>
        </w:rPr>
        <w:t xml:space="preserve"> - </w:t>
      </w:r>
      <w:proofErr w:type="spellStart"/>
      <w:r w:rsidRPr="00FB204C">
        <w:rPr>
          <w:rFonts w:ascii="Times New Roman" w:hAnsi="Times New Roman" w:cs="Times New Roman"/>
          <w:color w:val="auto"/>
          <w:sz w:val="16"/>
          <w:szCs w:val="16"/>
          <w:lang w:val="en-US"/>
        </w:rPr>
        <w:t>Fi</w:t>
      </w:r>
      <w:proofErr w:type="spellEnd"/>
      <w:r w:rsidRPr="00FB204C">
        <w:rPr>
          <w:rFonts w:ascii="Times New Roman" w:hAnsi="Times New Roman" w:cs="Times New Roman"/>
          <w:color w:val="auto"/>
          <w:sz w:val="16"/>
          <w:szCs w:val="16"/>
        </w:rPr>
        <w:t xml:space="preserve">). С 03 июля 2014 года при поддержке  ГУП НАО «НЭКС» на территории муниципального образования Ненецкая ТРК продолжается вещание радиоволны «Север  - </w:t>
      </w:r>
      <w:proofErr w:type="spellStart"/>
      <w:proofErr w:type="gramStart"/>
      <w:r w:rsidRPr="00FB204C">
        <w:rPr>
          <w:rFonts w:ascii="Times New Roman" w:hAnsi="Times New Roman" w:cs="Times New Roman"/>
          <w:color w:val="auto"/>
          <w:sz w:val="16"/>
          <w:szCs w:val="16"/>
        </w:rPr>
        <w:t>Нарьян</w:t>
      </w:r>
      <w:proofErr w:type="spellEnd"/>
      <w:r w:rsidRPr="00FB204C">
        <w:rPr>
          <w:rFonts w:ascii="Times New Roman" w:hAnsi="Times New Roman" w:cs="Times New Roman"/>
          <w:color w:val="auto"/>
          <w:sz w:val="16"/>
          <w:szCs w:val="16"/>
        </w:rPr>
        <w:t xml:space="preserve"> - </w:t>
      </w:r>
      <w:proofErr w:type="spellStart"/>
      <w:r w:rsidRPr="00FB204C">
        <w:rPr>
          <w:rFonts w:ascii="Times New Roman" w:hAnsi="Times New Roman" w:cs="Times New Roman"/>
          <w:color w:val="auto"/>
          <w:sz w:val="16"/>
          <w:szCs w:val="16"/>
        </w:rPr>
        <w:t>Мар</w:t>
      </w:r>
      <w:proofErr w:type="spellEnd"/>
      <w:proofErr w:type="gramEnd"/>
      <w:r w:rsidRPr="00FB204C">
        <w:rPr>
          <w:rFonts w:ascii="Times New Roman" w:hAnsi="Times New Roman" w:cs="Times New Roman"/>
          <w:color w:val="auto"/>
          <w:sz w:val="16"/>
          <w:szCs w:val="16"/>
        </w:rPr>
        <w:t xml:space="preserve"> </w:t>
      </w:r>
      <w:r w:rsidRPr="00FB204C">
        <w:rPr>
          <w:rFonts w:ascii="Times New Roman" w:hAnsi="Times New Roman" w:cs="Times New Roman"/>
          <w:color w:val="auto"/>
          <w:sz w:val="16"/>
          <w:szCs w:val="16"/>
          <w:lang w:val="en-US"/>
        </w:rPr>
        <w:t>FM</w:t>
      </w:r>
      <w:r w:rsidRPr="00FB204C">
        <w:rPr>
          <w:rFonts w:ascii="Times New Roman" w:hAnsi="Times New Roman" w:cs="Times New Roman"/>
          <w:color w:val="auto"/>
          <w:sz w:val="16"/>
          <w:szCs w:val="16"/>
        </w:rPr>
        <w:t>» на частоте 102.7 [</w:t>
      </w:r>
      <w:proofErr w:type="spellStart"/>
      <w:r w:rsidRPr="00FB204C">
        <w:rPr>
          <w:rFonts w:ascii="Times New Roman" w:hAnsi="Times New Roman" w:cs="Times New Roman"/>
          <w:color w:val="auto"/>
          <w:sz w:val="16"/>
          <w:szCs w:val="16"/>
        </w:rPr>
        <w:t>Мгц</w:t>
      </w:r>
      <w:proofErr w:type="spellEnd"/>
      <w:r w:rsidRPr="00FB204C">
        <w:rPr>
          <w:rFonts w:ascii="Times New Roman" w:hAnsi="Times New Roman" w:cs="Times New Roman"/>
          <w:color w:val="auto"/>
          <w:sz w:val="16"/>
          <w:szCs w:val="16"/>
        </w:rPr>
        <w:t xml:space="preserve">].  В 2017 году установлена усилительная антенна для сотовой связи МТС в </w:t>
      </w:r>
      <w:proofErr w:type="spellStart"/>
      <w:r w:rsidRPr="00FB204C">
        <w:rPr>
          <w:rFonts w:ascii="Times New Roman" w:hAnsi="Times New Roman" w:cs="Times New Roman"/>
          <w:color w:val="auto"/>
          <w:sz w:val="16"/>
          <w:szCs w:val="16"/>
        </w:rPr>
        <w:t>с</w:t>
      </w:r>
      <w:proofErr w:type="gramStart"/>
      <w:r w:rsidRPr="00FB204C">
        <w:rPr>
          <w:rFonts w:ascii="Times New Roman" w:hAnsi="Times New Roman" w:cs="Times New Roman"/>
          <w:color w:val="auto"/>
          <w:sz w:val="16"/>
          <w:szCs w:val="16"/>
        </w:rPr>
        <w:t>.О</w:t>
      </w:r>
      <w:proofErr w:type="gramEnd"/>
      <w:r w:rsidRPr="00FB204C">
        <w:rPr>
          <w:rFonts w:ascii="Times New Roman" w:hAnsi="Times New Roman" w:cs="Times New Roman"/>
          <w:color w:val="auto"/>
          <w:sz w:val="16"/>
          <w:szCs w:val="16"/>
        </w:rPr>
        <w:t>ксино</w:t>
      </w:r>
      <w:proofErr w:type="spellEnd"/>
      <w:r w:rsidRPr="00FB204C">
        <w:rPr>
          <w:rFonts w:ascii="Times New Roman" w:hAnsi="Times New Roman" w:cs="Times New Roman"/>
          <w:color w:val="auto"/>
          <w:sz w:val="16"/>
          <w:szCs w:val="16"/>
        </w:rPr>
        <w:t xml:space="preserve">  </w:t>
      </w:r>
    </w:p>
    <w:p w:rsidR="00FB204C" w:rsidRPr="00FB204C" w:rsidRDefault="00FB204C" w:rsidP="00FB204C">
      <w:pPr>
        <w:pStyle w:val="aa"/>
        <w:spacing w:before="0" w:after="0"/>
        <w:contextualSpacing/>
        <w:jc w:val="both"/>
        <w:rPr>
          <w:rFonts w:ascii="Times New Roman" w:hAnsi="Times New Roman" w:cs="Times New Roman"/>
          <w:color w:val="auto"/>
          <w:sz w:val="16"/>
          <w:szCs w:val="16"/>
        </w:rPr>
      </w:pPr>
      <w:r w:rsidRPr="00FB204C">
        <w:rPr>
          <w:rFonts w:ascii="Times New Roman" w:hAnsi="Times New Roman" w:cs="Times New Roman"/>
          <w:color w:val="FF0000"/>
          <w:sz w:val="16"/>
          <w:szCs w:val="16"/>
        </w:rPr>
        <w:tab/>
      </w:r>
      <w:r w:rsidRPr="00FB204C">
        <w:rPr>
          <w:rFonts w:ascii="Times New Roman" w:hAnsi="Times New Roman" w:cs="Times New Roman"/>
          <w:color w:val="auto"/>
          <w:sz w:val="16"/>
          <w:szCs w:val="16"/>
        </w:rPr>
        <w:t xml:space="preserve">В 2016 году проведены работы по разработке газораспределительной сети в </w:t>
      </w:r>
      <w:proofErr w:type="spellStart"/>
      <w:r w:rsidRPr="00FB204C">
        <w:rPr>
          <w:rFonts w:ascii="Times New Roman" w:hAnsi="Times New Roman" w:cs="Times New Roman"/>
          <w:color w:val="auto"/>
          <w:sz w:val="16"/>
          <w:szCs w:val="16"/>
        </w:rPr>
        <w:t>с</w:t>
      </w:r>
      <w:proofErr w:type="gramStart"/>
      <w:r w:rsidRPr="00FB204C">
        <w:rPr>
          <w:rFonts w:ascii="Times New Roman" w:hAnsi="Times New Roman" w:cs="Times New Roman"/>
          <w:color w:val="auto"/>
          <w:sz w:val="16"/>
          <w:szCs w:val="16"/>
        </w:rPr>
        <w:t>.О</w:t>
      </w:r>
      <w:proofErr w:type="gramEnd"/>
      <w:r w:rsidRPr="00FB204C">
        <w:rPr>
          <w:rFonts w:ascii="Times New Roman" w:hAnsi="Times New Roman" w:cs="Times New Roman"/>
          <w:color w:val="auto"/>
          <w:sz w:val="16"/>
          <w:szCs w:val="16"/>
        </w:rPr>
        <w:t>ксино</w:t>
      </w:r>
      <w:proofErr w:type="spellEnd"/>
      <w:r w:rsidRPr="00FB204C">
        <w:rPr>
          <w:rFonts w:ascii="Times New Roman" w:hAnsi="Times New Roman" w:cs="Times New Roman"/>
          <w:color w:val="auto"/>
          <w:sz w:val="16"/>
          <w:szCs w:val="16"/>
        </w:rPr>
        <w:t>. В 2017 году МП ЗР «</w:t>
      </w:r>
      <w:proofErr w:type="spellStart"/>
      <w:r w:rsidRPr="00FB204C">
        <w:rPr>
          <w:rFonts w:ascii="Times New Roman" w:hAnsi="Times New Roman" w:cs="Times New Roman"/>
          <w:color w:val="auto"/>
          <w:sz w:val="16"/>
          <w:szCs w:val="16"/>
        </w:rPr>
        <w:t>Севержилкомсервис</w:t>
      </w:r>
      <w:proofErr w:type="spellEnd"/>
      <w:r w:rsidRPr="00FB204C">
        <w:rPr>
          <w:rFonts w:ascii="Times New Roman" w:hAnsi="Times New Roman" w:cs="Times New Roman"/>
          <w:color w:val="auto"/>
          <w:sz w:val="16"/>
          <w:szCs w:val="16"/>
        </w:rPr>
        <w:t>» начинались работы по сбору заявлений и проведению расчетов по подключению жилых домов  центра муниципального образования к системе центрального отопления, в настоящее время приостановлено.</w:t>
      </w:r>
    </w:p>
    <w:p w:rsidR="00FB204C" w:rsidRPr="00FB204C" w:rsidRDefault="00FB204C" w:rsidP="00FB204C">
      <w:pPr>
        <w:pStyle w:val="aa"/>
        <w:contextualSpacing/>
        <w:jc w:val="both"/>
        <w:rPr>
          <w:rFonts w:ascii="Times New Roman" w:hAnsi="Times New Roman" w:cs="Times New Roman"/>
          <w:color w:val="FF0000"/>
          <w:sz w:val="16"/>
          <w:szCs w:val="16"/>
        </w:rPr>
      </w:pPr>
    </w:p>
    <w:p w:rsidR="00FB204C" w:rsidRPr="00FB204C" w:rsidRDefault="00FB204C" w:rsidP="00FB204C">
      <w:pPr>
        <w:pStyle w:val="aa"/>
        <w:contextualSpacing/>
        <w:jc w:val="center"/>
        <w:rPr>
          <w:rFonts w:ascii="Times New Roman" w:hAnsi="Times New Roman" w:cs="Times New Roman"/>
          <w:color w:val="auto"/>
          <w:sz w:val="16"/>
          <w:szCs w:val="16"/>
        </w:rPr>
      </w:pPr>
      <w:r w:rsidRPr="00FB204C">
        <w:rPr>
          <w:rFonts w:ascii="Times New Roman" w:hAnsi="Times New Roman" w:cs="Times New Roman"/>
          <w:b/>
          <w:bCs/>
          <w:iCs/>
          <w:color w:val="auto"/>
          <w:sz w:val="16"/>
          <w:szCs w:val="16"/>
        </w:rPr>
        <w:t>2.4 Жилищно-коммунальное хозяйство</w:t>
      </w:r>
    </w:p>
    <w:p w:rsidR="00FB204C" w:rsidRPr="00FB204C" w:rsidRDefault="00FB204C" w:rsidP="00FB204C">
      <w:pPr>
        <w:pStyle w:val="aa"/>
        <w:ind w:firstLine="708"/>
        <w:contextualSpacing/>
        <w:jc w:val="both"/>
        <w:rPr>
          <w:rFonts w:ascii="Times New Roman" w:hAnsi="Times New Roman" w:cs="Times New Roman"/>
          <w:color w:val="auto"/>
          <w:sz w:val="16"/>
          <w:szCs w:val="16"/>
        </w:rPr>
      </w:pPr>
    </w:p>
    <w:p w:rsidR="00FB204C" w:rsidRPr="00FB204C" w:rsidRDefault="00FB204C" w:rsidP="00FB204C">
      <w:pPr>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В целях реализации положений Жилищного кодекса РФ и федерального законодательства, решения вопросов по содержанию жилищного фонда перед органами местного самоуправления стоит задача организовать работу по  выбору собственникам жилых помещений способа управления многоквартирными домами. В трех многоквартирных домах собственниками помещений выбран  способ управления многоквартирным домом, определенный федеральным законодательством – непосредственное управление. В 2018- 2019 годах  проводились  конкурсы по выбору управляющей компании для МКД, которые признавались не состоявшимися в связи с отсутствием заявок от претендентов.</w:t>
      </w:r>
    </w:p>
    <w:p w:rsidR="00FB204C" w:rsidRPr="00FB204C" w:rsidRDefault="00FB204C" w:rsidP="00FB204C">
      <w:pPr>
        <w:pStyle w:val="a8"/>
        <w:contextualSpacing/>
        <w:jc w:val="both"/>
        <w:rPr>
          <w:rFonts w:ascii="Times New Roman" w:hAnsi="Times New Roman"/>
          <w:sz w:val="16"/>
          <w:szCs w:val="16"/>
        </w:rPr>
      </w:pPr>
      <w:r w:rsidRPr="00FB204C">
        <w:rPr>
          <w:rFonts w:ascii="Times New Roman" w:hAnsi="Times New Roman"/>
          <w:iCs/>
          <w:sz w:val="16"/>
          <w:szCs w:val="16"/>
        </w:rPr>
        <w:t xml:space="preserve">          В сфере жилищно-коммунального хозяйства</w:t>
      </w:r>
      <w:r w:rsidRPr="00FB204C">
        <w:rPr>
          <w:rFonts w:ascii="Times New Roman" w:hAnsi="Times New Roman"/>
          <w:sz w:val="16"/>
          <w:szCs w:val="16"/>
        </w:rPr>
        <w:t xml:space="preserve"> в течение 2019 года проведен  текущий ремонт объектов жилищно-коммунального хозяйства и дорожного хозяйства, продолжались работы по реформированию жилищно-коммунального хозяйства в целом. Проведена замена насосов, установлено соответствующее автоматическое оборудование.</w:t>
      </w:r>
      <w:r w:rsidRPr="00FB204C">
        <w:rPr>
          <w:rFonts w:ascii="Times New Roman" w:hAnsi="Times New Roman"/>
          <w:bCs/>
          <w:sz w:val="16"/>
          <w:szCs w:val="16"/>
        </w:rPr>
        <w:t xml:space="preserve"> МП ЗР «</w:t>
      </w:r>
      <w:proofErr w:type="spellStart"/>
      <w:r w:rsidRPr="00FB204C">
        <w:rPr>
          <w:rFonts w:ascii="Times New Roman" w:hAnsi="Times New Roman"/>
          <w:bCs/>
          <w:sz w:val="16"/>
          <w:szCs w:val="16"/>
        </w:rPr>
        <w:t>Севержилкомсервис</w:t>
      </w:r>
      <w:proofErr w:type="spellEnd"/>
      <w:r w:rsidRPr="00FB204C">
        <w:rPr>
          <w:rFonts w:ascii="Times New Roman" w:hAnsi="Times New Roman"/>
          <w:bCs/>
          <w:sz w:val="16"/>
          <w:szCs w:val="16"/>
        </w:rPr>
        <w:t>» ежегодно проводятся работы по гидравлической промывке, испытаний на плотность и прочность систем отопления потребителей тепловой энергии. С сентября 2019 года СПК «</w:t>
      </w:r>
      <w:proofErr w:type="spellStart"/>
      <w:r w:rsidRPr="00FB204C">
        <w:rPr>
          <w:rFonts w:ascii="Times New Roman" w:hAnsi="Times New Roman"/>
          <w:bCs/>
          <w:sz w:val="16"/>
          <w:szCs w:val="16"/>
        </w:rPr>
        <w:t>Наръяна</w:t>
      </w:r>
      <w:proofErr w:type="spellEnd"/>
      <w:r w:rsidRPr="00FB204C">
        <w:rPr>
          <w:rFonts w:ascii="Times New Roman" w:hAnsi="Times New Roman"/>
          <w:bCs/>
          <w:sz w:val="16"/>
          <w:szCs w:val="16"/>
        </w:rPr>
        <w:t xml:space="preserve"> ты» расторг договор электроснабжения в связи с тяжелым финансовым положением и поставщиком услуг по подаче электроэнергии для жителей  и предприятий в  </w:t>
      </w:r>
      <w:proofErr w:type="spellStart"/>
      <w:r w:rsidRPr="00FB204C">
        <w:rPr>
          <w:rFonts w:ascii="Times New Roman" w:hAnsi="Times New Roman"/>
          <w:bCs/>
          <w:sz w:val="16"/>
          <w:szCs w:val="16"/>
        </w:rPr>
        <w:t>п</w:t>
      </w:r>
      <w:proofErr w:type="gramStart"/>
      <w:r w:rsidRPr="00FB204C">
        <w:rPr>
          <w:rFonts w:ascii="Times New Roman" w:hAnsi="Times New Roman"/>
          <w:bCs/>
          <w:sz w:val="16"/>
          <w:szCs w:val="16"/>
        </w:rPr>
        <w:t>.Х</w:t>
      </w:r>
      <w:proofErr w:type="gramEnd"/>
      <w:r w:rsidRPr="00FB204C">
        <w:rPr>
          <w:rFonts w:ascii="Times New Roman" w:hAnsi="Times New Roman"/>
          <w:bCs/>
          <w:sz w:val="16"/>
          <w:szCs w:val="16"/>
        </w:rPr>
        <w:t>онгурей</w:t>
      </w:r>
      <w:proofErr w:type="spellEnd"/>
      <w:r w:rsidRPr="00FB204C">
        <w:rPr>
          <w:rFonts w:ascii="Times New Roman" w:hAnsi="Times New Roman"/>
          <w:bCs/>
          <w:sz w:val="16"/>
          <w:szCs w:val="16"/>
        </w:rPr>
        <w:t xml:space="preserve"> и д.Каменка стало муниципальное предприятие Заполярного района «</w:t>
      </w:r>
      <w:proofErr w:type="spellStart"/>
      <w:r w:rsidRPr="00FB204C">
        <w:rPr>
          <w:rFonts w:ascii="Times New Roman" w:hAnsi="Times New Roman"/>
          <w:bCs/>
          <w:sz w:val="16"/>
          <w:szCs w:val="16"/>
        </w:rPr>
        <w:t>Севержилкомсервис</w:t>
      </w:r>
      <w:proofErr w:type="spellEnd"/>
      <w:r w:rsidRPr="00FB204C">
        <w:rPr>
          <w:rFonts w:ascii="Times New Roman" w:hAnsi="Times New Roman"/>
          <w:bCs/>
          <w:sz w:val="16"/>
          <w:szCs w:val="16"/>
        </w:rPr>
        <w:t xml:space="preserve">», которое продолжит оказывать услуги и в 2020 году. В 2020 году предприятие планирует запустить в данных населенных пунктах </w:t>
      </w:r>
      <w:proofErr w:type="gramStart"/>
      <w:r w:rsidRPr="00FB204C">
        <w:rPr>
          <w:rFonts w:ascii="Times New Roman" w:hAnsi="Times New Roman"/>
          <w:bCs/>
          <w:sz w:val="16"/>
          <w:szCs w:val="16"/>
        </w:rPr>
        <w:t>модульные</w:t>
      </w:r>
      <w:proofErr w:type="gramEnd"/>
      <w:r w:rsidRPr="00FB204C">
        <w:rPr>
          <w:rFonts w:ascii="Times New Roman" w:hAnsi="Times New Roman"/>
          <w:bCs/>
          <w:sz w:val="16"/>
          <w:szCs w:val="16"/>
        </w:rPr>
        <w:t xml:space="preserve"> ДЭС и замену действующих ЛЭП. В 2018 году приобретены</w:t>
      </w:r>
      <w:r w:rsidRPr="00FB204C">
        <w:rPr>
          <w:rFonts w:ascii="Times New Roman" w:hAnsi="Times New Roman"/>
          <w:sz w:val="16"/>
          <w:szCs w:val="16"/>
        </w:rPr>
        <w:t xml:space="preserve"> автоматизированные водозаборные колонки для БВПУ. С апреля 2019 года запущена </w:t>
      </w:r>
      <w:proofErr w:type="spellStart"/>
      <w:r w:rsidRPr="00FB204C">
        <w:rPr>
          <w:rFonts w:ascii="Times New Roman" w:hAnsi="Times New Roman"/>
          <w:sz w:val="16"/>
          <w:szCs w:val="16"/>
        </w:rPr>
        <w:t>биллинговая</w:t>
      </w:r>
      <w:proofErr w:type="spellEnd"/>
      <w:r w:rsidRPr="00FB204C">
        <w:rPr>
          <w:rFonts w:ascii="Times New Roman" w:hAnsi="Times New Roman"/>
          <w:sz w:val="16"/>
          <w:szCs w:val="16"/>
        </w:rPr>
        <w:t xml:space="preserve"> программа автоматизированных водоразборных колонок. Население и организации </w:t>
      </w:r>
      <w:proofErr w:type="spellStart"/>
      <w:r w:rsidRPr="00FB204C">
        <w:rPr>
          <w:rFonts w:ascii="Times New Roman" w:hAnsi="Times New Roman"/>
          <w:sz w:val="16"/>
          <w:szCs w:val="16"/>
        </w:rPr>
        <w:t>с</w:t>
      </w:r>
      <w:proofErr w:type="gramStart"/>
      <w:r w:rsidRPr="00FB204C">
        <w:rPr>
          <w:rFonts w:ascii="Times New Roman" w:hAnsi="Times New Roman"/>
          <w:sz w:val="16"/>
          <w:szCs w:val="16"/>
        </w:rPr>
        <w:t>.О</w:t>
      </w:r>
      <w:proofErr w:type="gramEnd"/>
      <w:r w:rsidRPr="00FB204C">
        <w:rPr>
          <w:rFonts w:ascii="Times New Roman" w:hAnsi="Times New Roman"/>
          <w:sz w:val="16"/>
          <w:szCs w:val="16"/>
        </w:rPr>
        <w:t>ксино</w:t>
      </w:r>
      <w:proofErr w:type="spellEnd"/>
      <w:r w:rsidRPr="00FB204C">
        <w:rPr>
          <w:rFonts w:ascii="Times New Roman" w:hAnsi="Times New Roman"/>
          <w:sz w:val="16"/>
          <w:szCs w:val="16"/>
        </w:rPr>
        <w:t xml:space="preserve">, </w:t>
      </w:r>
      <w:proofErr w:type="spellStart"/>
      <w:r w:rsidRPr="00FB204C">
        <w:rPr>
          <w:rFonts w:ascii="Times New Roman" w:hAnsi="Times New Roman"/>
          <w:sz w:val="16"/>
          <w:szCs w:val="16"/>
        </w:rPr>
        <w:t>п.Хонгурей</w:t>
      </w:r>
      <w:proofErr w:type="spellEnd"/>
      <w:r w:rsidRPr="00FB204C">
        <w:rPr>
          <w:rFonts w:ascii="Times New Roman" w:hAnsi="Times New Roman"/>
          <w:sz w:val="16"/>
          <w:szCs w:val="16"/>
        </w:rPr>
        <w:t xml:space="preserve"> и д.Каменка берут питьевую воду по электронным ключам доступа.</w:t>
      </w:r>
    </w:p>
    <w:p w:rsidR="00FB204C" w:rsidRPr="00FB204C" w:rsidRDefault="00FB204C" w:rsidP="00FB204C">
      <w:pPr>
        <w:pStyle w:val="ad"/>
        <w:ind w:left="0"/>
        <w:jc w:val="both"/>
        <w:rPr>
          <w:sz w:val="16"/>
          <w:szCs w:val="16"/>
        </w:rPr>
      </w:pPr>
      <w:r w:rsidRPr="00FB204C">
        <w:rPr>
          <w:sz w:val="16"/>
          <w:szCs w:val="16"/>
        </w:rPr>
        <w:t>Следует продолжить реконструкцию существующих тепловых сетей с увеличением диаметра трубопроводов для обеспечения перспективных приростов тепловой нагрузки, а также строительство новых тепловых сетей, с целью подключения перспективных объектов теплопотребления.  В 2019 году плата за капитальный ремонт вносится своевременно.</w:t>
      </w:r>
    </w:p>
    <w:p w:rsidR="00FB204C" w:rsidRPr="00FB204C" w:rsidRDefault="00FB204C" w:rsidP="00FB204C">
      <w:pPr>
        <w:pStyle w:val="ad"/>
        <w:ind w:left="0"/>
        <w:jc w:val="both"/>
        <w:rPr>
          <w:sz w:val="16"/>
          <w:szCs w:val="16"/>
        </w:rPr>
      </w:pPr>
      <w:r w:rsidRPr="00FB204C">
        <w:rPr>
          <w:sz w:val="16"/>
          <w:szCs w:val="16"/>
        </w:rPr>
        <w:t xml:space="preserve">             На территории муниципального образования продолжится реализация  долгосрочной целевой программы «Обеспечение земельных участков коммунальной и транспортной инфраструктурами в целях жилищного строительства на территории муниципального района «Заполярный район» на 2011-2022 годы».</w:t>
      </w:r>
    </w:p>
    <w:p w:rsidR="00FB204C" w:rsidRPr="00FB204C" w:rsidRDefault="00FB204C" w:rsidP="00FB204C">
      <w:pPr>
        <w:pStyle w:val="ad"/>
        <w:ind w:left="0"/>
        <w:jc w:val="both"/>
        <w:rPr>
          <w:sz w:val="16"/>
          <w:szCs w:val="16"/>
        </w:rPr>
      </w:pPr>
      <w:r w:rsidRPr="00FB204C">
        <w:rPr>
          <w:sz w:val="16"/>
          <w:szCs w:val="16"/>
        </w:rPr>
        <w:t xml:space="preserve">В 2019 году проведены электронные аукционы на ликвидацию несанкционированных мест размещения ТКО. Исполнение контрактов планируется в 2020 году по </w:t>
      </w:r>
      <w:proofErr w:type="spellStart"/>
      <w:r w:rsidRPr="00FB204C">
        <w:rPr>
          <w:sz w:val="16"/>
          <w:szCs w:val="16"/>
        </w:rPr>
        <w:t>с</w:t>
      </w:r>
      <w:proofErr w:type="gramStart"/>
      <w:r w:rsidRPr="00FB204C">
        <w:rPr>
          <w:sz w:val="16"/>
          <w:szCs w:val="16"/>
        </w:rPr>
        <w:t>.О</w:t>
      </w:r>
      <w:proofErr w:type="gramEnd"/>
      <w:r w:rsidRPr="00FB204C">
        <w:rPr>
          <w:sz w:val="16"/>
          <w:szCs w:val="16"/>
        </w:rPr>
        <w:t>ксино</w:t>
      </w:r>
      <w:proofErr w:type="spellEnd"/>
      <w:r w:rsidRPr="00FB204C">
        <w:rPr>
          <w:sz w:val="16"/>
          <w:szCs w:val="16"/>
        </w:rPr>
        <w:t xml:space="preserve"> и д.Каменка. Также в 2020 году планируется проведение электронного аукциона на ликвидацию несанкционированного места размещения ТКО в </w:t>
      </w:r>
      <w:proofErr w:type="spellStart"/>
      <w:r w:rsidRPr="00FB204C">
        <w:rPr>
          <w:sz w:val="16"/>
          <w:szCs w:val="16"/>
        </w:rPr>
        <w:t>п</w:t>
      </w:r>
      <w:proofErr w:type="gramStart"/>
      <w:r w:rsidRPr="00FB204C">
        <w:rPr>
          <w:sz w:val="16"/>
          <w:szCs w:val="16"/>
        </w:rPr>
        <w:t>.Х</w:t>
      </w:r>
      <w:proofErr w:type="gramEnd"/>
      <w:r w:rsidRPr="00FB204C">
        <w:rPr>
          <w:sz w:val="16"/>
          <w:szCs w:val="16"/>
        </w:rPr>
        <w:t>онгурей</w:t>
      </w:r>
      <w:proofErr w:type="spellEnd"/>
      <w:r w:rsidRPr="00FB204C">
        <w:rPr>
          <w:sz w:val="16"/>
          <w:szCs w:val="16"/>
        </w:rPr>
        <w:t>. В 2020 году региональный оператор – МП ЗР «</w:t>
      </w:r>
      <w:proofErr w:type="spellStart"/>
      <w:r w:rsidRPr="00FB204C">
        <w:rPr>
          <w:sz w:val="16"/>
          <w:szCs w:val="16"/>
        </w:rPr>
        <w:t>Севержилклмсервис</w:t>
      </w:r>
      <w:proofErr w:type="spellEnd"/>
      <w:r w:rsidRPr="00FB204C">
        <w:rPr>
          <w:sz w:val="16"/>
          <w:szCs w:val="16"/>
        </w:rPr>
        <w:t>»- планирует обустраивать места для размещения ТКО.</w:t>
      </w:r>
    </w:p>
    <w:p w:rsidR="00FB204C" w:rsidRPr="00FB204C" w:rsidRDefault="00FB204C" w:rsidP="00FB204C">
      <w:pPr>
        <w:pStyle w:val="aa"/>
        <w:contextualSpacing/>
        <w:jc w:val="center"/>
        <w:rPr>
          <w:rFonts w:ascii="Times New Roman" w:hAnsi="Times New Roman" w:cs="Times New Roman"/>
          <w:b/>
          <w:bCs/>
          <w:iCs/>
          <w:color w:val="FF0000"/>
          <w:sz w:val="16"/>
          <w:szCs w:val="16"/>
        </w:rPr>
      </w:pPr>
    </w:p>
    <w:p w:rsidR="00FB204C" w:rsidRPr="00FB204C" w:rsidRDefault="00FB204C" w:rsidP="00FB204C">
      <w:pPr>
        <w:pStyle w:val="aa"/>
        <w:contextualSpacing/>
        <w:jc w:val="center"/>
        <w:rPr>
          <w:rFonts w:ascii="Times New Roman" w:hAnsi="Times New Roman" w:cs="Times New Roman"/>
          <w:b/>
          <w:bCs/>
          <w:iCs/>
          <w:color w:val="FF0000"/>
          <w:sz w:val="16"/>
          <w:szCs w:val="16"/>
        </w:rPr>
      </w:pPr>
    </w:p>
    <w:p w:rsidR="00FB204C" w:rsidRPr="00FB204C" w:rsidRDefault="00FB204C" w:rsidP="00FB204C">
      <w:pPr>
        <w:pStyle w:val="aa"/>
        <w:contextualSpacing/>
        <w:jc w:val="center"/>
        <w:rPr>
          <w:rFonts w:ascii="Times New Roman" w:hAnsi="Times New Roman" w:cs="Times New Roman"/>
          <w:b/>
          <w:color w:val="auto"/>
          <w:sz w:val="16"/>
          <w:szCs w:val="16"/>
        </w:rPr>
      </w:pPr>
      <w:r w:rsidRPr="00FB204C">
        <w:rPr>
          <w:rFonts w:ascii="Times New Roman" w:hAnsi="Times New Roman" w:cs="Times New Roman"/>
          <w:b/>
          <w:bCs/>
          <w:iCs/>
          <w:color w:val="auto"/>
          <w:sz w:val="16"/>
          <w:szCs w:val="16"/>
        </w:rPr>
        <w:t>2.5 Социальная сфера</w:t>
      </w:r>
    </w:p>
    <w:p w:rsidR="00FB204C" w:rsidRPr="00FB204C" w:rsidRDefault="00FB204C" w:rsidP="00FB204C">
      <w:pPr>
        <w:autoSpaceDE w:val="0"/>
        <w:autoSpaceDN w:val="0"/>
        <w:adjustRightInd w:val="0"/>
        <w:ind w:firstLine="540"/>
        <w:contextualSpacing/>
        <w:jc w:val="both"/>
        <w:rPr>
          <w:rFonts w:ascii="Times New Roman" w:hAnsi="Times New Roman" w:cs="Times New Roman"/>
          <w:sz w:val="16"/>
          <w:szCs w:val="16"/>
        </w:rPr>
      </w:pPr>
    </w:p>
    <w:p w:rsidR="00FB204C" w:rsidRPr="00FB204C" w:rsidRDefault="00FB204C" w:rsidP="00FB204C">
      <w:pPr>
        <w:autoSpaceDE w:val="0"/>
        <w:autoSpaceDN w:val="0"/>
        <w:adjustRightInd w:val="0"/>
        <w:ind w:firstLine="540"/>
        <w:contextualSpacing/>
        <w:jc w:val="both"/>
        <w:rPr>
          <w:rFonts w:ascii="Times New Roman" w:hAnsi="Times New Roman" w:cs="Times New Roman"/>
          <w:sz w:val="16"/>
          <w:szCs w:val="16"/>
        </w:rPr>
      </w:pPr>
      <w:r w:rsidRPr="00FB204C">
        <w:rPr>
          <w:rFonts w:ascii="Times New Roman" w:hAnsi="Times New Roman" w:cs="Times New Roman"/>
          <w:sz w:val="16"/>
          <w:szCs w:val="16"/>
        </w:rPr>
        <w:t>Развитие социальной сферы на территории муниципального образования предполагается в рамках реализации сформированных муниципальных целевых программ.</w:t>
      </w:r>
    </w:p>
    <w:p w:rsidR="00FB204C" w:rsidRPr="00FB204C" w:rsidRDefault="00FB204C" w:rsidP="00FB204C">
      <w:pPr>
        <w:ind w:firstLine="540"/>
        <w:contextualSpacing/>
        <w:jc w:val="both"/>
        <w:rPr>
          <w:rFonts w:ascii="Times New Roman" w:hAnsi="Times New Roman" w:cs="Times New Roman"/>
          <w:sz w:val="16"/>
          <w:szCs w:val="16"/>
        </w:rPr>
      </w:pPr>
      <w:r w:rsidRPr="00FB204C">
        <w:rPr>
          <w:rFonts w:ascii="Times New Roman" w:hAnsi="Times New Roman" w:cs="Times New Roman"/>
          <w:sz w:val="16"/>
          <w:szCs w:val="16"/>
        </w:rPr>
        <w:t xml:space="preserve">Сфера культуры рассматривается как источник духовного воспитания подрастающего поколения. В связи с этим возрастает необходимость реализации таких направлений, как сохранение и развитие национальных культур, нравственное и патриотическое воспитание. Вовлечение молодежи  как главного участника  многообразной жизни общества  рассматривается в качестве приоритета молодежной политики в 2020-2022 годов.  </w:t>
      </w:r>
    </w:p>
    <w:p w:rsidR="00FB204C" w:rsidRPr="00FB204C" w:rsidRDefault="00FB204C" w:rsidP="00FB204C">
      <w:pPr>
        <w:pStyle w:val="aa"/>
        <w:ind w:firstLine="540"/>
        <w:contextualSpacing/>
        <w:jc w:val="both"/>
        <w:rPr>
          <w:rFonts w:ascii="Times New Roman" w:hAnsi="Times New Roman" w:cs="Times New Roman"/>
          <w:color w:val="auto"/>
          <w:sz w:val="16"/>
          <w:szCs w:val="16"/>
        </w:rPr>
      </w:pPr>
      <w:r w:rsidRPr="00FB204C">
        <w:rPr>
          <w:rFonts w:ascii="Times New Roman" w:hAnsi="Times New Roman" w:cs="Times New Roman"/>
          <w:color w:val="auto"/>
          <w:sz w:val="16"/>
          <w:szCs w:val="16"/>
        </w:rPr>
        <w:t xml:space="preserve">Во исполнение требований законодательства с 2015 года учреждения культуры были переданы в округ. Все учреждения культуры, расположенные </w:t>
      </w:r>
      <w:proofErr w:type="gramStart"/>
      <w:r w:rsidRPr="00FB204C">
        <w:rPr>
          <w:rFonts w:ascii="Times New Roman" w:hAnsi="Times New Roman" w:cs="Times New Roman"/>
          <w:color w:val="auto"/>
          <w:sz w:val="16"/>
          <w:szCs w:val="16"/>
        </w:rPr>
        <w:t>в</w:t>
      </w:r>
      <w:proofErr w:type="gramEnd"/>
      <w:r w:rsidRPr="00FB204C">
        <w:rPr>
          <w:rFonts w:ascii="Times New Roman" w:hAnsi="Times New Roman" w:cs="Times New Roman"/>
          <w:color w:val="auto"/>
          <w:sz w:val="16"/>
          <w:szCs w:val="16"/>
        </w:rPr>
        <w:t xml:space="preserve"> с. Оксино, д. Каменка, п. Хонгурей подлежат капитальному и текущему ремонту.</w:t>
      </w:r>
      <w:r w:rsidRPr="00FB204C">
        <w:rPr>
          <w:rFonts w:ascii="Times New Roman" w:hAnsi="Times New Roman" w:cs="Times New Roman"/>
          <w:color w:val="FF0000"/>
          <w:sz w:val="16"/>
          <w:szCs w:val="16"/>
        </w:rPr>
        <w:t xml:space="preserve"> </w:t>
      </w:r>
      <w:r w:rsidRPr="00FB204C">
        <w:rPr>
          <w:rFonts w:ascii="Times New Roman" w:hAnsi="Times New Roman" w:cs="Times New Roman"/>
          <w:color w:val="auto"/>
          <w:sz w:val="16"/>
          <w:szCs w:val="16"/>
        </w:rPr>
        <w:t xml:space="preserve">В 2019 году проведены конкурсные процедуры по разработке ПСД на капитальный ремонт Дома культуры в </w:t>
      </w:r>
      <w:proofErr w:type="spellStart"/>
      <w:r w:rsidRPr="00FB204C">
        <w:rPr>
          <w:rFonts w:ascii="Times New Roman" w:hAnsi="Times New Roman" w:cs="Times New Roman"/>
          <w:color w:val="auto"/>
          <w:sz w:val="16"/>
          <w:szCs w:val="16"/>
        </w:rPr>
        <w:t>п</w:t>
      </w:r>
      <w:proofErr w:type="gramStart"/>
      <w:r w:rsidRPr="00FB204C">
        <w:rPr>
          <w:rFonts w:ascii="Times New Roman" w:hAnsi="Times New Roman" w:cs="Times New Roman"/>
          <w:color w:val="auto"/>
          <w:sz w:val="16"/>
          <w:szCs w:val="16"/>
        </w:rPr>
        <w:t>.Х</w:t>
      </w:r>
      <w:proofErr w:type="gramEnd"/>
      <w:r w:rsidRPr="00FB204C">
        <w:rPr>
          <w:rFonts w:ascii="Times New Roman" w:hAnsi="Times New Roman" w:cs="Times New Roman"/>
          <w:color w:val="auto"/>
          <w:sz w:val="16"/>
          <w:szCs w:val="16"/>
        </w:rPr>
        <w:t>онгурей</w:t>
      </w:r>
      <w:proofErr w:type="spellEnd"/>
      <w:r w:rsidRPr="00FB204C">
        <w:rPr>
          <w:rFonts w:ascii="Times New Roman" w:hAnsi="Times New Roman" w:cs="Times New Roman"/>
          <w:color w:val="auto"/>
          <w:sz w:val="16"/>
          <w:szCs w:val="16"/>
        </w:rPr>
        <w:t xml:space="preserve">, капитальный ремонт запланирован на 2020 год. В 2020 году будут проведены конкурсные процедуры по разработке ПСД на капитальный ремонт ДК в </w:t>
      </w:r>
      <w:proofErr w:type="spellStart"/>
      <w:r w:rsidRPr="00FB204C">
        <w:rPr>
          <w:rFonts w:ascii="Times New Roman" w:hAnsi="Times New Roman" w:cs="Times New Roman"/>
          <w:color w:val="auto"/>
          <w:sz w:val="16"/>
          <w:szCs w:val="16"/>
        </w:rPr>
        <w:t>с</w:t>
      </w:r>
      <w:proofErr w:type="gramStart"/>
      <w:r w:rsidRPr="00FB204C">
        <w:rPr>
          <w:rFonts w:ascii="Times New Roman" w:hAnsi="Times New Roman" w:cs="Times New Roman"/>
          <w:color w:val="auto"/>
          <w:sz w:val="16"/>
          <w:szCs w:val="16"/>
        </w:rPr>
        <w:t>.О</w:t>
      </w:r>
      <w:proofErr w:type="gramEnd"/>
      <w:r w:rsidRPr="00FB204C">
        <w:rPr>
          <w:rFonts w:ascii="Times New Roman" w:hAnsi="Times New Roman" w:cs="Times New Roman"/>
          <w:color w:val="auto"/>
          <w:sz w:val="16"/>
          <w:szCs w:val="16"/>
        </w:rPr>
        <w:t>ксино</w:t>
      </w:r>
      <w:proofErr w:type="spellEnd"/>
      <w:r w:rsidRPr="00FB204C">
        <w:rPr>
          <w:rFonts w:ascii="Times New Roman" w:hAnsi="Times New Roman" w:cs="Times New Roman"/>
          <w:color w:val="auto"/>
          <w:sz w:val="16"/>
          <w:szCs w:val="16"/>
        </w:rPr>
        <w:t>.</w:t>
      </w:r>
    </w:p>
    <w:p w:rsidR="00FB204C" w:rsidRPr="00FB204C" w:rsidRDefault="00FB204C" w:rsidP="00FB204C">
      <w:pPr>
        <w:pStyle w:val="aa"/>
        <w:spacing w:before="0" w:after="0"/>
        <w:contextualSpacing/>
        <w:jc w:val="both"/>
        <w:rPr>
          <w:rFonts w:ascii="Times New Roman" w:hAnsi="Times New Roman" w:cs="Times New Roman"/>
          <w:color w:val="auto"/>
          <w:sz w:val="16"/>
          <w:szCs w:val="16"/>
        </w:rPr>
      </w:pPr>
      <w:r w:rsidRPr="00FB204C">
        <w:rPr>
          <w:rFonts w:ascii="Times New Roman" w:hAnsi="Times New Roman" w:cs="Times New Roman"/>
          <w:color w:val="auto"/>
          <w:sz w:val="16"/>
          <w:szCs w:val="16"/>
        </w:rPr>
        <w:t xml:space="preserve">         Техническая оснащенность учреждений культуры решается </w:t>
      </w:r>
      <w:proofErr w:type="gramStart"/>
      <w:r w:rsidRPr="00FB204C">
        <w:rPr>
          <w:rFonts w:ascii="Times New Roman" w:hAnsi="Times New Roman" w:cs="Times New Roman"/>
          <w:color w:val="auto"/>
          <w:sz w:val="16"/>
          <w:szCs w:val="16"/>
        </w:rPr>
        <w:t>в</w:t>
      </w:r>
      <w:proofErr w:type="gramEnd"/>
      <w:r w:rsidRPr="00FB204C">
        <w:rPr>
          <w:rFonts w:ascii="Times New Roman" w:hAnsi="Times New Roman" w:cs="Times New Roman"/>
          <w:color w:val="auto"/>
          <w:sz w:val="16"/>
          <w:szCs w:val="16"/>
        </w:rPr>
        <w:t xml:space="preserve"> </w:t>
      </w:r>
      <w:proofErr w:type="gramStart"/>
      <w:r w:rsidRPr="00FB204C">
        <w:rPr>
          <w:rFonts w:ascii="Times New Roman" w:hAnsi="Times New Roman" w:cs="Times New Roman"/>
          <w:color w:val="auto"/>
          <w:sz w:val="16"/>
          <w:szCs w:val="16"/>
        </w:rPr>
        <w:t>посредством</w:t>
      </w:r>
      <w:proofErr w:type="gramEnd"/>
      <w:r w:rsidRPr="00FB204C">
        <w:rPr>
          <w:rFonts w:ascii="Times New Roman" w:hAnsi="Times New Roman" w:cs="Times New Roman"/>
          <w:color w:val="auto"/>
          <w:sz w:val="16"/>
          <w:szCs w:val="16"/>
        </w:rPr>
        <w:t xml:space="preserve"> приобретения сценических костюмов, музыкальных инструментов, звуковой аппаратуры, светового оборудования и прочих технических средств, что положительно сказывается на повышении качества оказываемых услуг в сфере культуры.</w:t>
      </w:r>
    </w:p>
    <w:p w:rsidR="00FB204C" w:rsidRPr="00FB204C" w:rsidRDefault="00FB204C" w:rsidP="00FB204C">
      <w:pPr>
        <w:ind w:firstLine="540"/>
        <w:contextualSpacing/>
        <w:jc w:val="both"/>
        <w:rPr>
          <w:rFonts w:ascii="Times New Roman" w:hAnsi="Times New Roman" w:cs="Times New Roman"/>
          <w:sz w:val="16"/>
          <w:szCs w:val="16"/>
        </w:rPr>
      </w:pPr>
      <w:r w:rsidRPr="00FB204C">
        <w:rPr>
          <w:rFonts w:ascii="Times New Roman" w:hAnsi="Times New Roman" w:cs="Times New Roman"/>
          <w:sz w:val="16"/>
          <w:szCs w:val="16"/>
        </w:rPr>
        <w:t xml:space="preserve"> В 2017 году начал функционировать музейно-библиотечный комплекс  в </w:t>
      </w:r>
      <w:proofErr w:type="spellStart"/>
      <w:r w:rsidRPr="00FB204C">
        <w:rPr>
          <w:rFonts w:ascii="Times New Roman" w:hAnsi="Times New Roman" w:cs="Times New Roman"/>
          <w:sz w:val="16"/>
          <w:szCs w:val="16"/>
        </w:rPr>
        <w:t>с</w:t>
      </w:r>
      <w:proofErr w:type="gramStart"/>
      <w:r w:rsidRPr="00FB204C">
        <w:rPr>
          <w:rFonts w:ascii="Times New Roman" w:hAnsi="Times New Roman" w:cs="Times New Roman"/>
          <w:sz w:val="16"/>
          <w:szCs w:val="16"/>
        </w:rPr>
        <w:t>.О</w:t>
      </w:r>
      <w:proofErr w:type="gramEnd"/>
      <w:r w:rsidRPr="00FB204C">
        <w:rPr>
          <w:rFonts w:ascii="Times New Roman" w:hAnsi="Times New Roman" w:cs="Times New Roman"/>
          <w:sz w:val="16"/>
          <w:szCs w:val="16"/>
        </w:rPr>
        <w:t>ксино</w:t>
      </w:r>
      <w:proofErr w:type="spellEnd"/>
      <w:r w:rsidRPr="00FB204C">
        <w:rPr>
          <w:rFonts w:ascii="Times New Roman" w:hAnsi="Times New Roman" w:cs="Times New Roman"/>
          <w:sz w:val="16"/>
          <w:szCs w:val="16"/>
        </w:rPr>
        <w:t xml:space="preserve">. Просторные залы позволяют разместить книжные и музейные фонды, иметь хранилище  музейных фондов, проводить различные тематические мероприятия. Комплектование книжных фондов  зависит от финансовых возможностей окружного бюджета, формирование фондов библиотек идет централизовано. </w:t>
      </w:r>
    </w:p>
    <w:p w:rsidR="00FB204C" w:rsidRPr="00FB204C" w:rsidRDefault="00FB204C" w:rsidP="00FB204C">
      <w:pPr>
        <w:pStyle w:val="aa"/>
        <w:spacing w:before="0" w:after="0"/>
        <w:ind w:firstLine="539"/>
        <w:contextualSpacing/>
        <w:jc w:val="both"/>
        <w:rPr>
          <w:rFonts w:ascii="Times New Roman" w:hAnsi="Times New Roman" w:cs="Times New Roman"/>
          <w:color w:val="auto"/>
          <w:sz w:val="16"/>
          <w:szCs w:val="16"/>
        </w:rPr>
      </w:pPr>
      <w:r w:rsidRPr="00FB204C">
        <w:rPr>
          <w:rFonts w:ascii="Times New Roman" w:hAnsi="Times New Roman" w:cs="Times New Roman"/>
          <w:color w:val="auto"/>
          <w:sz w:val="16"/>
          <w:szCs w:val="16"/>
        </w:rPr>
        <w:t xml:space="preserve">Стратегически важным направлением в развитии массовой физической культуры и спорта, формировании здорового образа жизни и улучшении состояния физического здоровья населения является увеличение количества спортивных сооружений, так введенный в эксплуатацию в 2015 спортивный зал в </w:t>
      </w:r>
      <w:proofErr w:type="spellStart"/>
      <w:r w:rsidRPr="00FB204C">
        <w:rPr>
          <w:rFonts w:ascii="Times New Roman" w:hAnsi="Times New Roman" w:cs="Times New Roman"/>
          <w:color w:val="auto"/>
          <w:sz w:val="16"/>
          <w:szCs w:val="16"/>
        </w:rPr>
        <w:t>с</w:t>
      </w:r>
      <w:proofErr w:type="gramStart"/>
      <w:r w:rsidRPr="00FB204C">
        <w:rPr>
          <w:rFonts w:ascii="Times New Roman" w:hAnsi="Times New Roman" w:cs="Times New Roman"/>
          <w:color w:val="auto"/>
          <w:sz w:val="16"/>
          <w:szCs w:val="16"/>
        </w:rPr>
        <w:t>.О</w:t>
      </w:r>
      <w:proofErr w:type="gramEnd"/>
      <w:r w:rsidRPr="00FB204C">
        <w:rPr>
          <w:rFonts w:ascii="Times New Roman" w:hAnsi="Times New Roman" w:cs="Times New Roman"/>
          <w:color w:val="auto"/>
          <w:sz w:val="16"/>
          <w:szCs w:val="16"/>
        </w:rPr>
        <w:t>ксино</w:t>
      </w:r>
      <w:proofErr w:type="spellEnd"/>
      <w:r w:rsidRPr="00FB204C">
        <w:rPr>
          <w:rFonts w:ascii="Times New Roman" w:hAnsi="Times New Roman" w:cs="Times New Roman"/>
          <w:color w:val="auto"/>
          <w:sz w:val="16"/>
          <w:szCs w:val="16"/>
        </w:rPr>
        <w:t xml:space="preserve"> оказывает  услуги для жителей  и учащихся  средней школы, проводятся соревнования   в различных видах спорта. В рамках реализации проектов местных инициатив в 2019 году закуплены уличные тренажеры, которые будут установлены в 2020 году</w:t>
      </w:r>
    </w:p>
    <w:p w:rsidR="00FB204C" w:rsidRPr="00FB204C" w:rsidRDefault="00FB204C" w:rsidP="00FB204C">
      <w:pPr>
        <w:pStyle w:val="aa"/>
        <w:spacing w:before="0" w:after="0"/>
        <w:ind w:firstLine="539"/>
        <w:contextualSpacing/>
        <w:jc w:val="both"/>
        <w:rPr>
          <w:rFonts w:ascii="Times New Roman" w:hAnsi="Times New Roman" w:cs="Times New Roman"/>
          <w:color w:val="auto"/>
          <w:sz w:val="16"/>
          <w:szCs w:val="16"/>
        </w:rPr>
      </w:pPr>
      <w:r w:rsidRPr="00FB204C">
        <w:rPr>
          <w:rFonts w:ascii="Times New Roman" w:hAnsi="Times New Roman" w:cs="Times New Roman"/>
          <w:color w:val="auto"/>
          <w:sz w:val="16"/>
          <w:szCs w:val="16"/>
        </w:rPr>
        <w:t>Проведение всех спортивных мероприятий останется на прежнем уровне с привлечением большего числа жителей муниципального образования.</w:t>
      </w:r>
    </w:p>
    <w:p w:rsidR="00FB204C" w:rsidRPr="00FB204C" w:rsidRDefault="00FB204C" w:rsidP="00FB204C">
      <w:pPr>
        <w:pStyle w:val="aa"/>
        <w:contextualSpacing/>
        <w:jc w:val="center"/>
        <w:rPr>
          <w:rFonts w:ascii="Times New Roman" w:hAnsi="Times New Roman" w:cs="Times New Roman"/>
          <w:b/>
          <w:bCs/>
          <w:iCs/>
          <w:color w:val="auto"/>
          <w:sz w:val="16"/>
          <w:szCs w:val="16"/>
        </w:rPr>
      </w:pPr>
    </w:p>
    <w:p w:rsidR="00FB204C" w:rsidRPr="00FB204C" w:rsidRDefault="00FB204C" w:rsidP="00FB204C">
      <w:pPr>
        <w:pStyle w:val="aa"/>
        <w:contextualSpacing/>
        <w:jc w:val="center"/>
        <w:rPr>
          <w:rFonts w:ascii="Times New Roman" w:hAnsi="Times New Roman" w:cs="Times New Roman"/>
          <w:color w:val="auto"/>
          <w:sz w:val="16"/>
          <w:szCs w:val="16"/>
        </w:rPr>
      </w:pPr>
      <w:r w:rsidRPr="00FB204C">
        <w:rPr>
          <w:rFonts w:ascii="Times New Roman" w:hAnsi="Times New Roman" w:cs="Times New Roman"/>
          <w:b/>
          <w:bCs/>
          <w:iCs/>
          <w:color w:val="auto"/>
          <w:sz w:val="16"/>
          <w:szCs w:val="16"/>
        </w:rPr>
        <w:t>2.6 Транспорт</w:t>
      </w:r>
    </w:p>
    <w:p w:rsidR="00FB204C" w:rsidRPr="00FB204C" w:rsidRDefault="00FB204C" w:rsidP="00FB204C">
      <w:pPr>
        <w:pStyle w:val="aa"/>
        <w:contextualSpacing/>
        <w:jc w:val="both"/>
        <w:rPr>
          <w:rFonts w:ascii="Times New Roman" w:hAnsi="Times New Roman" w:cs="Times New Roman"/>
          <w:color w:val="auto"/>
          <w:sz w:val="16"/>
          <w:szCs w:val="16"/>
        </w:rPr>
      </w:pPr>
      <w:r w:rsidRPr="00FB204C">
        <w:rPr>
          <w:rFonts w:ascii="Times New Roman" w:hAnsi="Times New Roman" w:cs="Times New Roman"/>
          <w:color w:val="auto"/>
          <w:sz w:val="16"/>
          <w:szCs w:val="16"/>
        </w:rPr>
        <w:t>  </w:t>
      </w:r>
    </w:p>
    <w:p w:rsidR="00FB204C" w:rsidRPr="00FB204C" w:rsidRDefault="00FB204C" w:rsidP="00FB204C">
      <w:pPr>
        <w:pStyle w:val="aa"/>
        <w:spacing w:before="0" w:after="0"/>
        <w:ind w:firstLine="708"/>
        <w:contextualSpacing/>
        <w:jc w:val="both"/>
        <w:rPr>
          <w:rFonts w:ascii="Times New Roman" w:hAnsi="Times New Roman" w:cs="Times New Roman"/>
          <w:color w:val="auto"/>
          <w:sz w:val="16"/>
          <w:szCs w:val="16"/>
        </w:rPr>
      </w:pPr>
      <w:r w:rsidRPr="00FB204C">
        <w:rPr>
          <w:rFonts w:ascii="Times New Roman" w:hAnsi="Times New Roman" w:cs="Times New Roman"/>
          <w:color w:val="auto"/>
          <w:sz w:val="16"/>
          <w:szCs w:val="16"/>
        </w:rPr>
        <w:t>Наличие развитой транспортной инфраструктуры является необходимым условием экономического роста и повышения инвестиционной активности.</w:t>
      </w:r>
    </w:p>
    <w:p w:rsidR="00FB204C" w:rsidRPr="00FB204C" w:rsidRDefault="00FB204C" w:rsidP="00FB204C">
      <w:pPr>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Самой серьезной проблемой муниципальных образований Ненецкого автономного округа является отсутствие постоянного наземного транспортного сообщения, как между населенными пунктами, так и с административным центром округа - городом Нарьян-Маром. В прогнозируемом периоде изменение ситуации не планируется. При этом необходимо улучшить работу действующих схем транспортного сообщения,  направленную на улучшение качества обслуживания пассажиров.</w:t>
      </w:r>
    </w:p>
    <w:p w:rsidR="00FB204C" w:rsidRPr="00FB204C" w:rsidRDefault="00FB204C" w:rsidP="00FB204C">
      <w:pPr>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В 2019 году вертолетные площадки в селе Оксино, поселке Хонгурей и деревне Каменка продолжали функционировать. В 2020 году необходимо осуществить ремонт данных вертолетных площадок, передача которых была проведена в 2014 году в федеральную собственность (после передачи их в МО).</w:t>
      </w:r>
    </w:p>
    <w:p w:rsidR="00FB204C" w:rsidRPr="00FB204C" w:rsidRDefault="00FB204C" w:rsidP="00FB204C">
      <w:pPr>
        <w:ind w:firstLine="720"/>
        <w:contextualSpacing/>
        <w:jc w:val="both"/>
        <w:rPr>
          <w:rFonts w:ascii="Times New Roman" w:hAnsi="Times New Roman" w:cs="Times New Roman"/>
          <w:color w:val="FF0000"/>
          <w:sz w:val="16"/>
          <w:szCs w:val="16"/>
        </w:rPr>
      </w:pPr>
    </w:p>
    <w:p w:rsidR="00FB204C" w:rsidRPr="00FB204C" w:rsidRDefault="00FB204C" w:rsidP="00FB204C">
      <w:pPr>
        <w:pStyle w:val="aa"/>
        <w:contextualSpacing/>
        <w:rPr>
          <w:rFonts w:ascii="Times New Roman" w:hAnsi="Times New Roman" w:cs="Times New Roman"/>
          <w:color w:val="000000"/>
          <w:sz w:val="16"/>
          <w:szCs w:val="16"/>
        </w:rPr>
      </w:pPr>
      <w:r w:rsidRPr="00FB204C">
        <w:rPr>
          <w:rFonts w:ascii="Times New Roman" w:hAnsi="Times New Roman" w:cs="Times New Roman"/>
          <w:b/>
          <w:bCs/>
          <w:iCs/>
          <w:color w:val="FF0000"/>
          <w:sz w:val="16"/>
          <w:szCs w:val="16"/>
        </w:rPr>
        <w:t xml:space="preserve">                                               </w:t>
      </w:r>
      <w:r w:rsidRPr="00FB204C">
        <w:rPr>
          <w:rFonts w:ascii="Times New Roman" w:hAnsi="Times New Roman" w:cs="Times New Roman"/>
          <w:b/>
          <w:bCs/>
          <w:iCs/>
          <w:color w:val="000000"/>
          <w:sz w:val="16"/>
          <w:szCs w:val="16"/>
        </w:rPr>
        <w:t>2.7 Пожарная безопасность</w:t>
      </w:r>
    </w:p>
    <w:p w:rsidR="00FB204C" w:rsidRPr="00FB204C" w:rsidRDefault="00FB204C" w:rsidP="00FB204C">
      <w:pPr>
        <w:ind w:firstLine="720"/>
        <w:contextualSpacing/>
        <w:jc w:val="both"/>
        <w:rPr>
          <w:rFonts w:ascii="Times New Roman" w:hAnsi="Times New Roman" w:cs="Times New Roman"/>
          <w:sz w:val="16"/>
          <w:szCs w:val="16"/>
        </w:rPr>
      </w:pPr>
    </w:p>
    <w:p w:rsidR="00FB204C" w:rsidRPr="00FB204C" w:rsidRDefault="00FB204C" w:rsidP="00FB204C">
      <w:pPr>
        <w:pStyle w:val="ConsPlusNormal"/>
        <w:ind w:firstLine="708"/>
        <w:contextualSpacing/>
        <w:jc w:val="both"/>
        <w:rPr>
          <w:rFonts w:ascii="Times New Roman" w:hAnsi="Times New Roman" w:cs="Times New Roman"/>
          <w:sz w:val="16"/>
          <w:szCs w:val="16"/>
        </w:rPr>
      </w:pPr>
      <w:r w:rsidRPr="00FB204C">
        <w:rPr>
          <w:rFonts w:ascii="Times New Roman" w:hAnsi="Times New Roman" w:cs="Times New Roman"/>
          <w:sz w:val="16"/>
          <w:szCs w:val="16"/>
        </w:rPr>
        <w:t xml:space="preserve">Необходимы целенаправленные и скоординированные действия органов местного самоуправления и организаций различных форм собственности и ведомственной принадлежности, а также концентрация финансовых и материальных ресурсов для повышения пожарной безопасности территории муниципального образования. В населенных пунктах сложилось сложное положение с техническим состоянием  источников   противопожарного  водоснабжения.  Необходимо произвести ремонт имеющихся пожарных водоёмов и осуществить строительство новых, приобрести пожарные емкости, в 2020 году планируется приобрести емкость на 150 кубов. </w:t>
      </w:r>
      <w:r w:rsidRPr="00FB204C">
        <w:rPr>
          <w:rFonts w:ascii="Times New Roman" w:hAnsi="Times New Roman" w:cs="Times New Roman"/>
          <w:bCs/>
          <w:sz w:val="16"/>
          <w:szCs w:val="16"/>
        </w:rPr>
        <w:t xml:space="preserve">Закупка нового оборудования позволит преодолеть негативные </w:t>
      </w:r>
      <w:r w:rsidRPr="00FB204C">
        <w:rPr>
          <w:rFonts w:ascii="Times New Roman" w:hAnsi="Times New Roman" w:cs="Times New Roman"/>
          <w:sz w:val="16"/>
          <w:szCs w:val="16"/>
        </w:rPr>
        <w:t>тенденции в деле организации борьбы с пожарами.</w:t>
      </w:r>
    </w:p>
    <w:p w:rsidR="00FB204C" w:rsidRPr="00FB204C" w:rsidRDefault="00FB204C" w:rsidP="00FB204C">
      <w:pPr>
        <w:pStyle w:val="ConsPlusNormal"/>
        <w:ind w:firstLine="708"/>
        <w:contextualSpacing/>
        <w:jc w:val="both"/>
        <w:rPr>
          <w:rFonts w:ascii="Times New Roman" w:hAnsi="Times New Roman" w:cs="Times New Roman"/>
          <w:sz w:val="16"/>
          <w:szCs w:val="16"/>
        </w:rPr>
      </w:pPr>
      <w:r w:rsidRPr="00FB204C">
        <w:rPr>
          <w:rFonts w:ascii="Times New Roman" w:hAnsi="Times New Roman" w:cs="Times New Roman"/>
          <w:sz w:val="16"/>
          <w:szCs w:val="16"/>
        </w:rPr>
        <w:t xml:space="preserve">В целях реализации положений федерального и окружного законодательства необходимо в 2020 году продолжить работу по организации деятельности местного общественного учреждения «Добровольная пожарная дружина МО «Пустозерский сельсовет НАО». Учреждение  создано и работает в целях участия в профилактике и тушении пожаров и проведении аварийно-спасательных работ на территории муниципального образования. </w:t>
      </w:r>
    </w:p>
    <w:p w:rsidR="00FB204C" w:rsidRPr="00FB204C" w:rsidRDefault="00FB204C" w:rsidP="00FB204C">
      <w:pPr>
        <w:pStyle w:val="a6"/>
        <w:ind w:right="-81"/>
        <w:contextualSpacing/>
        <w:rPr>
          <w:color w:val="FF0000"/>
          <w:sz w:val="16"/>
          <w:szCs w:val="16"/>
        </w:rPr>
      </w:pPr>
    </w:p>
    <w:p w:rsidR="00FB204C" w:rsidRPr="00FB204C" w:rsidRDefault="00FB204C" w:rsidP="00FB204C">
      <w:pPr>
        <w:pStyle w:val="aa"/>
        <w:contextualSpacing/>
        <w:jc w:val="center"/>
        <w:rPr>
          <w:rFonts w:ascii="Times New Roman" w:hAnsi="Times New Roman" w:cs="Times New Roman"/>
          <w:color w:val="auto"/>
          <w:sz w:val="16"/>
          <w:szCs w:val="16"/>
        </w:rPr>
      </w:pPr>
      <w:r w:rsidRPr="00FB204C">
        <w:rPr>
          <w:rFonts w:ascii="Times New Roman" w:hAnsi="Times New Roman" w:cs="Times New Roman"/>
          <w:b/>
          <w:bCs/>
          <w:iCs/>
          <w:color w:val="auto"/>
          <w:sz w:val="16"/>
          <w:szCs w:val="16"/>
        </w:rPr>
        <w:t>2.8 Трудовые ресурсы, доходы, занятость</w:t>
      </w:r>
    </w:p>
    <w:p w:rsidR="00FB204C" w:rsidRPr="00FB204C" w:rsidRDefault="00FB204C" w:rsidP="00FB204C">
      <w:pPr>
        <w:pStyle w:val="aa"/>
        <w:contextualSpacing/>
        <w:jc w:val="both"/>
        <w:rPr>
          <w:rFonts w:ascii="Times New Roman" w:hAnsi="Times New Roman" w:cs="Times New Roman"/>
          <w:color w:val="FF0000"/>
          <w:sz w:val="16"/>
          <w:szCs w:val="16"/>
        </w:rPr>
      </w:pPr>
      <w:r w:rsidRPr="00FB204C">
        <w:rPr>
          <w:rFonts w:ascii="Times New Roman" w:hAnsi="Times New Roman" w:cs="Times New Roman"/>
          <w:color w:val="FF0000"/>
          <w:sz w:val="16"/>
          <w:szCs w:val="16"/>
        </w:rPr>
        <w:t>  </w:t>
      </w:r>
    </w:p>
    <w:p w:rsidR="00FB204C" w:rsidRPr="00FB204C" w:rsidRDefault="00FB204C" w:rsidP="00FB204C">
      <w:pPr>
        <w:ind w:firstLine="720"/>
        <w:contextualSpacing/>
        <w:jc w:val="both"/>
        <w:rPr>
          <w:rFonts w:ascii="Times New Roman" w:hAnsi="Times New Roman" w:cs="Times New Roman"/>
          <w:sz w:val="16"/>
          <w:szCs w:val="16"/>
        </w:rPr>
      </w:pPr>
      <w:proofErr w:type="gramStart"/>
      <w:r w:rsidRPr="00FB204C">
        <w:rPr>
          <w:rFonts w:ascii="Times New Roman" w:hAnsi="Times New Roman" w:cs="Times New Roman"/>
          <w:sz w:val="16"/>
          <w:szCs w:val="16"/>
        </w:rPr>
        <w:t>Одной из задач, стоящих перед органами власти Ненецкого автономного округа, является повышение размера заработной платы в отраслях социальной сферы до уровня, сравнимого с уровнем средней заработной платы в экономике - это позволит решить проблему низкой удовлетворенности работников социальной сферы уровнем своей жизни, привлечь и «удержать» в отраслях высококвалифицированных специалистов, способных обеспечить предоставление качественных услуг населению.</w:t>
      </w:r>
      <w:proofErr w:type="gramEnd"/>
    </w:p>
    <w:p w:rsidR="00FB204C" w:rsidRPr="00FB204C" w:rsidRDefault="00FB204C" w:rsidP="00FB204C">
      <w:pPr>
        <w:shd w:val="clear" w:color="auto" w:fill="FFFFFF"/>
        <w:tabs>
          <w:tab w:val="left" w:pos="929"/>
        </w:tabs>
        <w:ind w:firstLine="720"/>
        <w:contextualSpacing/>
        <w:jc w:val="both"/>
        <w:rPr>
          <w:rFonts w:ascii="Times New Roman" w:hAnsi="Times New Roman" w:cs="Times New Roman"/>
          <w:sz w:val="16"/>
          <w:szCs w:val="16"/>
        </w:rPr>
      </w:pPr>
      <w:r w:rsidRPr="00FB204C">
        <w:rPr>
          <w:rFonts w:ascii="Times New Roman" w:hAnsi="Times New Roman" w:cs="Times New Roman"/>
          <w:sz w:val="16"/>
          <w:szCs w:val="16"/>
        </w:rPr>
        <w:t>Ожидаемый прогноз численности занятого населения снизится. В 2019 году уровень безработицы составит 10 человек. В целом в 2019 году уровень безработицы  может составить 2,6 % от экономически активного населения, то есть идет на уменьшение. Основная причина высокого уровня безработицы – сокращение и нежелание работать по предлагаемым профессиям.</w:t>
      </w:r>
    </w:p>
    <w:p w:rsidR="00FB204C" w:rsidRPr="00FB204C" w:rsidRDefault="00FB204C" w:rsidP="00FB204C">
      <w:pPr>
        <w:contextualSpacing/>
        <w:rPr>
          <w:rFonts w:ascii="Times New Roman" w:hAnsi="Times New Roman" w:cs="Times New Roman"/>
          <w:sz w:val="16"/>
          <w:szCs w:val="16"/>
        </w:rPr>
      </w:pPr>
    </w:p>
    <w:p w:rsidR="00FB204C" w:rsidRPr="00765078" w:rsidRDefault="00FB204C" w:rsidP="00765078">
      <w:pPr>
        <w:autoSpaceDE w:val="0"/>
        <w:autoSpaceDN w:val="0"/>
        <w:adjustRightInd w:val="0"/>
        <w:ind w:firstLine="540"/>
        <w:contextualSpacing/>
        <w:jc w:val="both"/>
        <w:rPr>
          <w:rFonts w:ascii="Times New Roman" w:hAnsi="Times New Roman" w:cs="Times New Roman"/>
          <w:b/>
          <w:color w:val="FF0000"/>
          <w:sz w:val="16"/>
          <w:szCs w:val="16"/>
        </w:rPr>
      </w:pPr>
      <w:r w:rsidRPr="00FB204C">
        <w:rPr>
          <w:rFonts w:ascii="Times New Roman" w:hAnsi="Times New Roman" w:cs="Times New Roman"/>
          <w:b/>
          <w:color w:val="FF0000"/>
          <w:sz w:val="16"/>
          <w:szCs w:val="16"/>
        </w:rPr>
        <w:t xml:space="preserve">          </w:t>
      </w:r>
      <w:r w:rsidR="00765078">
        <w:rPr>
          <w:rFonts w:ascii="Times New Roman" w:hAnsi="Times New Roman" w:cs="Times New Roman"/>
          <w:b/>
          <w:color w:val="FF0000"/>
          <w:sz w:val="16"/>
          <w:szCs w:val="16"/>
        </w:rPr>
        <w:t xml:space="preserve">                            </w:t>
      </w:r>
    </w:p>
    <w:p w:rsidR="00FB204C" w:rsidRPr="00FB204C" w:rsidRDefault="00FB204C" w:rsidP="00FB204C">
      <w:pPr>
        <w:autoSpaceDE w:val="0"/>
        <w:autoSpaceDN w:val="0"/>
        <w:adjustRightInd w:val="0"/>
        <w:ind w:firstLine="540"/>
        <w:contextualSpacing/>
        <w:jc w:val="center"/>
        <w:rPr>
          <w:rFonts w:ascii="Times New Roman" w:hAnsi="Times New Roman" w:cs="Times New Roman"/>
          <w:b/>
          <w:sz w:val="16"/>
          <w:szCs w:val="16"/>
        </w:rPr>
      </w:pPr>
    </w:p>
    <w:p w:rsidR="00FB204C" w:rsidRPr="00FB204C" w:rsidRDefault="00FB204C" w:rsidP="00FB204C">
      <w:pPr>
        <w:autoSpaceDE w:val="0"/>
        <w:autoSpaceDN w:val="0"/>
        <w:adjustRightInd w:val="0"/>
        <w:ind w:firstLine="540"/>
        <w:contextualSpacing/>
        <w:jc w:val="center"/>
        <w:rPr>
          <w:rFonts w:ascii="Times New Roman" w:hAnsi="Times New Roman" w:cs="Times New Roman"/>
          <w:b/>
          <w:sz w:val="16"/>
          <w:szCs w:val="16"/>
        </w:rPr>
      </w:pPr>
      <w:r w:rsidRPr="00FB204C">
        <w:rPr>
          <w:rFonts w:ascii="Times New Roman" w:hAnsi="Times New Roman" w:cs="Times New Roman"/>
          <w:b/>
          <w:sz w:val="16"/>
          <w:szCs w:val="16"/>
        </w:rPr>
        <w:t>ОСНОВНЫЕ  ПОКАЗАТЕЛИ  ПРОГНОЗА</w:t>
      </w:r>
    </w:p>
    <w:p w:rsidR="008667F3"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 xml:space="preserve">СОЦИАЛЬНО-ЭКОНОМИЧЕСКОГО РАЗВИТИЯ МУНИЦИПАЛЬНОГО ОБРАЗОВАНИЯ                           </w:t>
      </w:r>
    </w:p>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«ПУСТОЗЕРСКИЙ СЕЛЬСОВЕТ» НЕНЕЦКОГО АВТОНОМНОГО ОКРУГА</w:t>
      </w:r>
    </w:p>
    <w:p w:rsidR="00FB204C" w:rsidRPr="00FB204C" w:rsidRDefault="00FB204C" w:rsidP="00FB204C">
      <w:pPr>
        <w:autoSpaceDE w:val="0"/>
        <w:autoSpaceDN w:val="0"/>
        <w:adjustRightInd w:val="0"/>
        <w:ind w:firstLine="540"/>
        <w:contextualSpacing/>
        <w:jc w:val="center"/>
        <w:rPr>
          <w:rFonts w:ascii="Times New Roman" w:hAnsi="Times New Roman" w:cs="Times New Roman"/>
          <w:color w:val="FF0000"/>
          <w:sz w:val="16"/>
          <w:szCs w:val="16"/>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3573"/>
        <w:gridCol w:w="567"/>
        <w:gridCol w:w="851"/>
        <w:gridCol w:w="850"/>
        <w:gridCol w:w="992"/>
        <w:gridCol w:w="992"/>
        <w:gridCol w:w="991"/>
      </w:tblGrid>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lastRenderedPageBreak/>
              <w:t>№</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Показатели</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 xml:space="preserve">ед. </w:t>
            </w:r>
            <w:proofErr w:type="spellStart"/>
            <w:r w:rsidRPr="00FB204C">
              <w:rPr>
                <w:rFonts w:ascii="Times New Roman" w:hAnsi="Times New Roman" w:cs="Times New Roman"/>
                <w:sz w:val="16"/>
                <w:szCs w:val="16"/>
              </w:rPr>
              <w:t>изм</w:t>
            </w:r>
            <w:proofErr w:type="spellEnd"/>
            <w:r w:rsidRPr="00FB204C">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2018</w:t>
            </w: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отчет</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2019</w:t>
            </w: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оценка</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2020</w:t>
            </w: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прогноз</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2021</w:t>
            </w: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прогноз</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2022</w:t>
            </w: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прогноз</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Общая характеристика</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Территория:</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Общая  площадь территории, всего</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га</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505,5</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505,5</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505,5</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505,5</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505,5</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contextualSpacing/>
              <w:jc w:val="both"/>
              <w:rPr>
                <w:rFonts w:ascii="Times New Roman" w:hAnsi="Times New Roman" w:cs="Times New Roman"/>
                <w:sz w:val="16"/>
                <w:szCs w:val="16"/>
              </w:rPr>
            </w:pPr>
            <w:r w:rsidRPr="00FB204C">
              <w:rPr>
                <w:rFonts w:ascii="Times New Roman" w:hAnsi="Times New Roman" w:cs="Times New Roman"/>
                <w:sz w:val="16"/>
                <w:szCs w:val="16"/>
              </w:rPr>
              <w:t>Количество населенных пунктов</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 xml:space="preserve"> 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1.1.3</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contextualSpacing/>
              <w:jc w:val="both"/>
              <w:rPr>
                <w:rFonts w:ascii="Times New Roman" w:hAnsi="Times New Roman" w:cs="Times New Roman"/>
                <w:sz w:val="16"/>
                <w:szCs w:val="16"/>
              </w:rPr>
            </w:pPr>
            <w:r w:rsidRPr="00FB204C">
              <w:rPr>
                <w:rFonts w:ascii="Times New Roman" w:hAnsi="Times New Roman" w:cs="Times New Roman"/>
                <w:sz w:val="16"/>
                <w:szCs w:val="16"/>
              </w:rPr>
              <w:t>Территориальные резервы для развития</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га</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0,87</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0,87</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0,87</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0,87</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0,87</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contextualSpacing/>
              <w:jc w:val="center"/>
              <w:rPr>
                <w:rFonts w:ascii="Times New Roman" w:hAnsi="Times New Roman" w:cs="Times New Roman"/>
                <w:b/>
                <w:sz w:val="16"/>
                <w:szCs w:val="16"/>
              </w:rPr>
            </w:pPr>
            <w:r w:rsidRPr="00FB204C">
              <w:rPr>
                <w:rFonts w:ascii="Times New Roman" w:hAnsi="Times New Roman" w:cs="Times New Roman"/>
                <w:b/>
                <w:sz w:val="16"/>
                <w:szCs w:val="16"/>
              </w:rPr>
              <w:t>Население</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contextualSpacing/>
              <w:jc w:val="both"/>
              <w:rPr>
                <w:rFonts w:ascii="Times New Roman" w:hAnsi="Times New Roman" w:cs="Times New Roman"/>
                <w:sz w:val="16"/>
                <w:szCs w:val="16"/>
              </w:rPr>
            </w:pPr>
            <w:r w:rsidRPr="00FB204C">
              <w:rPr>
                <w:rFonts w:ascii="Times New Roman" w:hAnsi="Times New Roman" w:cs="Times New Roman"/>
                <w:sz w:val="16"/>
                <w:szCs w:val="16"/>
              </w:rPr>
              <w:t>Численность постоянного населения (на начало года) – всего</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чел</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859</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831</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831</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831</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831</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color w:val="FF0000"/>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tabs>
                <w:tab w:val="left" w:pos="1947"/>
              </w:tabs>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в возрасте  0-15 лет</w:t>
            </w:r>
            <w:r w:rsidRPr="00FB204C">
              <w:rPr>
                <w:rFonts w:ascii="Times New Roman" w:hAnsi="Times New Roman" w:cs="Times New Roman"/>
                <w:sz w:val="16"/>
                <w:szCs w:val="16"/>
              </w:rPr>
              <w:tab/>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чел</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159</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154</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154</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154</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154</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color w:val="FF0000"/>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в возрасте 15-18 лет</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чел</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23</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28</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28</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28</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28</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color w:val="FF0000"/>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в трудоспособном возрасте</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чел</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418</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387</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387</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387</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387</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Число многодетных семей</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семей</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color w:val="FF0000"/>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в них детей</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чел</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53</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49</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49</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49</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49</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1.2.3</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 xml:space="preserve">Число </w:t>
            </w:r>
            <w:proofErr w:type="gramStart"/>
            <w:r w:rsidRPr="00FB204C">
              <w:rPr>
                <w:rFonts w:ascii="Times New Roman" w:hAnsi="Times New Roman" w:cs="Times New Roman"/>
                <w:sz w:val="16"/>
                <w:szCs w:val="16"/>
              </w:rPr>
              <w:t>родившихся</w:t>
            </w:r>
            <w:proofErr w:type="gramEnd"/>
            <w:r w:rsidRPr="00FB204C">
              <w:rPr>
                <w:rFonts w:ascii="Times New Roman" w:hAnsi="Times New Roman" w:cs="Times New Roman"/>
                <w:sz w:val="16"/>
                <w:szCs w:val="16"/>
              </w:rPr>
              <w:t xml:space="preserve"> за год</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чел</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1.2.4</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contextualSpacing/>
              <w:jc w:val="both"/>
              <w:rPr>
                <w:rFonts w:ascii="Times New Roman" w:hAnsi="Times New Roman" w:cs="Times New Roman"/>
                <w:sz w:val="16"/>
                <w:szCs w:val="16"/>
              </w:rPr>
            </w:pPr>
            <w:r w:rsidRPr="00FB204C">
              <w:rPr>
                <w:rFonts w:ascii="Times New Roman" w:hAnsi="Times New Roman" w:cs="Times New Roman"/>
                <w:sz w:val="16"/>
                <w:szCs w:val="16"/>
              </w:rPr>
              <w:t xml:space="preserve">Число </w:t>
            </w:r>
            <w:proofErr w:type="gramStart"/>
            <w:r w:rsidRPr="00FB204C">
              <w:rPr>
                <w:rFonts w:ascii="Times New Roman" w:hAnsi="Times New Roman" w:cs="Times New Roman"/>
                <w:sz w:val="16"/>
                <w:szCs w:val="16"/>
              </w:rPr>
              <w:t>умерших</w:t>
            </w:r>
            <w:proofErr w:type="gramEnd"/>
            <w:r w:rsidRPr="00FB204C">
              <w:rPr>
                <w:rFonts w:ascii="Times New Roman" w:hAnsi="Times New Roman" w:cs="Times New Roman"/>
                <w:sz w:val="16"/>
                <w:szCs w:val="16"/>
              </w:rPr>
              <w:t xml:space="preserve"> за год</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чел</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1.2.5</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Миграционный прирост (убыль)</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чел</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1.2.6</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Численность пенсионеров</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чел</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259</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262</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262</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262</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250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1.2.7</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Численность безработных (на конец года)</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чел</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Уровень жизни населения</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Объем средств, направленных на оказание государственной социальной помощи</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т.р.</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125,0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Среднемесячная заработная плата – всего по экономике</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т.р.</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rPr>
          <w:trHeight w:val="274"/>
        </w:trPr>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1.3.3</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Среднемесячная заработная плата работников бюджетной сферы</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т.р.</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1.3.4</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Численность населения, имеющего право на субсидии по платежам на жилищно-коммунальные услуги</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семей</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1.4</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
                <w:sz w:val="16"/>
                <w:szCs w:val="16"/>
              </w:rPr>
            </w:pPr>
            <w:r w:rsidRPr="00FB204C">
              <w:rPr>
                <w:rFonts w:ascii="Times New Roman" w:hAnsi="Times New Roman" w:cs="Times New Roman"/>
                <w:b/>
                <w:sz w:val="16"/>
                <w:szCs w:val="16"/>
              </w:rPr>
              <w:t>Производственная деятельность, сельское хозяйство и социальная инфраструктура</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1.4.1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Число учреждений, предприятий</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 xml:space="preserve">в том числе </w:t>
            </w:r>
            <w:proofErr w:type="gramStart"/>
            <w:r w:rsidRPr="00FB204C">
              <w:rPr>
                <w:rFonts w:ascii="Times New Roman" w:hAnsi="Times New Roman" w:cs="Times New Roman"/>
                <w:sz w:val="16"/>
                <w:szCs w:val="16"/>
              </w:rPr>
              <w:t>муниципальных</w:t>
            </w:r>
            <w:proofErr w:type="gramEnd"/>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1.4.2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Численность предпринимателей</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чел</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17</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17</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17</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17</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17</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1.4.3</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Число муниципальных служащих</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чел</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1.4.4</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Число сельскохозяйственных предприятий – всего</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1.4.5</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Число личных подсобных хозяйств</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117</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117</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117</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117</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117</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1.4.6</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Поголовье скота в сельхозпредприятия</w:t>
            </w:r>
            <w:proofErr w:type="gramStart"/>
            <w:r w:rsidRPr="00FB204C">
              <w:rPr>
                <w:rFonts w:ascii="Times New Roman" w:hAnsi="Times New Roman" w:cs="Times New Roman"/>
                <w:sz w:val="16"/>
                <w:szCs w:val="16"/>
              </w:rPr>
              <w:t>х(</w:t>
            </w:r>
            <w:proofErr w:type="gramEnd"/>
            <w:r w:rsidRPr="00FB204C">
              <w:rPr>
                <w:rFonts w:ascii="Times New Roman" w:hAnsi="Times New Roman" w:cs="Times New Roman"/>
                <w:sz w:val="16"/>
                <w:szCs w:val="16"/>
              </w:rPr>
              <w:t>на конец года)</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голов</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5 070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4 465</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4 465</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4 465</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4 465</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color w:val="FF0000"/>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крупного рогатого, в т.ч. коров</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голов</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170/80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165/80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165/80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165/80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165/80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color w:val="FF0000"/>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оленей – всего</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голов</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4900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4 300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4300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4300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4300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1.4.7</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Поголовье скота в личных подсобных хозяйствах</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голов</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526</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399</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399</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399</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399</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крупного рогатого, в т.ч. коров</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голов</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6/3</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9/3</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9/3</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свиней, овец, коз</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голов</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оленей – всего</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голов</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520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390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390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390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390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Style w:val="10"/>
                <w:rFonts w:eastAsiaTheme="minorEastAsia"/>
                <w:b w:val="0"/>
                <w:sz w:val="16"/>
                <w:szCs w:val="16"/>
              </w:rPr>
            </w:pPr>
            <w:r w:rsidRPr="00FB204C">
              <w:rPr>
                <w:rStyle w:val="10"/>
                <w:rFonts w:eastAsiaTheme="minorEastAsia"/>
                <w:b w:val="0"/>
                <w:sz w:val="16"/>
                <w:szCs w:val="16"/>
              </w:rPr>
              <w:t xml:space="preserve">Организация </w:t>
            </w:r>
            <w:proofErr w:type="spellStart"/>
            <w:r w:rsidRPr="00FB204C">
              <w:rPr>
                <w:rStyle w:val="10"/>
                <w:rFonts w:eastAsiaTheme="minorEastAsia"/>
                <w:b w:val="0"/>
                <w:sz w:val="16"/>
                <w:szCs w:val="16"/>
              </w:rPr>
              <w:t>энерг</w:t>
            </w:r>
            <w:proofErr w:type="gramStart"/>
            <w:r w:rsidRPr="00FB204C">
              <w:rPr>
                <w:rStyle w:val="10"/>
                <w:rFonts w:eastAsiaTheme="minorEastAsia"/>
                <w:b w:val="0"/>
                <w:sz w:val="16"/>
                <w:szCs w:val="16"/>
              </w:rPr>
              <w:t>о</w:t>
            </w:r>
            <w:proofErr w:type="spellEnd"/>
            <w:r w:rsidRPr="00FB204C">
              <w:rPr>
                <w:rStyle w:val="10"/>
                <w:rFonts w:eastAsiaTheme="minorEastAsia"/>
                <w:b w:val="0"/>
                <w:sz w:val="16"/>
                <w:szCs w:val="16"/>
              </w:rPr>
              <w:t>-</w:t>
            </w:r>
            <w:proofErr w:type="gramEnd"/>
            <w:r w:rsidRPr="00FB204C">
              <w:rPr>
                <w:rStyle w:val="10"/>
                <w:rFonts w:eastAsiaTheme="minorEastAsia"/>
                <w:b w:val="0"/>
                <w:sz w:val="16"/>
                <w:szCs w:val="16"/>
              </w:rPr>
              <w:t xml:space="preserve">, </w:t>
            </w:r>
            <w:proofErr w:type="spellStart"/>
            <w:r w:rsidRPr="00FB204C">
              <w:rPr>
                <w:rStyle w:val="10"/>
                <w:rFonts w:eastAsiaTheme="minorEastAsia"/>
                <w:b w:val="0"/>
                <w:sz w:val="16"/>
                <w:szCs w:val="16"/>
              </w:rPr>
              <w:t>газо</w:t>
            </w:r>
            <w:proofErr w:type="spellEnd"/>
            <w:r w:rsidRPr="00FB204C">
              <w:rPr>
                <w:rStyle w:val="10"/>
                <w:rFonts w:eastAsiaTheme="minorEastAsia"/>
                <w:b w:val="0"/>
                <w:sz w:val="16"/>
                <w:szCs w:val="16"/>
              </w:rPr>
              <w:t>, тепло-, водоснабжения</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1"/>
              <w:contextualSpacing/>
              <w:rPr>
                <w:rStyle w:val="10"/>
                <w:sz w:val="16"/>
                <w:szCs w:val="16"/>
              </w:rPr>
            </w:pPr>
            <w:r w:rsidRPr="00FB204C">
              <w:rPr>
                <w:rStyle w:val="10"/>
                <w:sz w:val="16"/>
                <w:szCs w:val="16"/>
              </w:rPr>
              <w:t xml:space="preserve">Число </w:t>
            </w:r>
            <w:proofErr w:type="spellStart"/>
            <w:r w:rsidRPr="00FB204C">
              <w:rPr>
                <w:rStyle w:val="10"/>
                <w:sz w:val="16"/>
                <w:szCs w:val="16"/>
              </w:rPr>
              <w:t>теплоустановок</w:t>
            </w:r>
            <w:proofErr w:type="spellEnd"/>
            <w:r w:rsidRPr="00FB204C">
              <w:rPr>
                <w:rStyle w:val="10"/>
                <w:sz w:val="16"/>
                <w:szCs w:val="16"/>
              </w:rPr>
              <w:t xml:space="preserve"> и теплоцентралей – всего</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2,57</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1"/>
              <w:contextualSpacing/>
              <w:rPr>
                <w:rStyle w:val="10"/>
                <w:sz w:val="16"/>
                <w:szCs w:val="16"/>
              </w:rPr>
            </w:pPr>
            <w:r w:rsidRPr="00FB204C">
              <w:rPr>
                <w:rStyle w:val="10"/>
                <w:sz w:val="16"/>
                <w:szCs w:val="16"/>
              </w:rPr>
              <w:t>Протяженность уличных тепловых сетей  в двухтрубном выражении</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2,6</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2,6</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2,6</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2,6</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2,6</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1"/>
              <w:contextualSpacing/>
              <w:rPr>
                <w:rStyle w:val="10"/>
                <w:sz w:val="16"/>
                <w:szCs w:val="16"/>
              </w:rPr>
            </w:pPr>
            <w:r w:rsidRPr="00FB204C">
              <w:rPr>
                <w:rStyle w:val="10"/>
                <w:sz w:val="16"/>
                <w:szCs w:val="16"/>
              </w:rPr>
              <w:t xml:space="preserve">в том числе </w:t>
            </w:r>
            <w:proofErr w:type="gramStart"/>
            <w:r w:rsidRPr="00FB204C">
              <w:rPr>
                <w:rStyle w:val="10"/>
                <w:sz w:val="16"/>
                <w:szCs w:val="16"/>
              </w:rPr>
              <w:t>нуждающихся</w:t>
            </w:r>
            <w:proofErr w:type="gramEnd"/>
            <w:r w:rsidRPr="00FB204C">
              <w:rPr>
                <w:rStyle w:val="10"/>
                <w:sz w:val="16"/>
                <w:szCs w:val="16"/>
              </w:rPr>
              <w:t xml:space="preserve"> в замене</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0,285</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0,285</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0,285</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0,285</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0,285</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2.3</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1"/>
              <w:contextualSpacing/>
              <w:rPr>
                <w:rStyle w:val="10"/>
                <w:sz w:val="16"/>
                <w:szCs w:val="16"/>
              </w:rPr>
            </w:pPr>
            <w:r w:rsidRPr="00FB204C">
              <w:rPr>
                <w:sz w:val="16"/>
                <w:szCs w:val="16"/>
              </w:rPr>
              <w:t>Протяженность линий электропередач</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15,5</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1"/>
              <w:contextualSpacing/>
              <w:rPr>
                <w:sz w:val="16"/>
                <w:szCs w:val="16"/>
              </w:rPr>
            </w:pPr>
            <w:r w:rsidRPr="00FB204C">
              <w:rPr>
                <w:sz w:val="16"/>
                <w:szCs w:val="16"/>
              </w:rPr>
              <w:t>из них требуют реконструкции</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9,3</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 xml:space="preserve">        9,3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9,3</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9,3</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2.4</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1"/>
              <w:contextualSpacing/>
              <w:rPr>
                <w:sz w:val="16"/>
                <w:szCs w:val="16"/>
              </w:rPr>
            </w:pPr>
            <w:r w:rsidRPr="00FB204C">
              <w:rPr>
                <w:sz w:val="16"/>
                <w:szCs w:val="16"/>
              </w:rPr>
              <w:t>Количество не газифицированных населенных пунктов</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2.5</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1"/>
              <w:contextualSpacing/>
              <w:rPr>
                <w:sz w:val="16"/>
                <w:szCs w:val="16"/>
              </w:rPr>
            </w:pPr>
            <w:r w:rsidRPr="00FB204C">
              <w:rPr>
                <w:sz w:val="16"/>
                <w:szCs w:val="16"/>
              </w:rPr>
              <w:t>Одиночное выражение уличной водопроводной сети</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3</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1"/>
              <w:contextualSpacing/>
              <w:rPr>
                <w:b w:val="0"/>
                <w:sz w:val="16"/>
                <w:szCs w:val="16"/>
              </w:rPr>
            </w:pPr>
            <w:r w:rsidRPr="00FB204C">
              <w:rPr>
                <w:b w:val="0"/>
                <w:sz w:val="16"/>
                <w:szCs w:val="16"/>
              </w:rPr>
              <w:t>Содержание дорог и дорожное строительство</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Style w:val="10"/>
                <w:rFonts w:eastAsiaTheme="minorEastAsia"/>
                <w:sz w:val="16"/>
                <w:szCs w:val="16"/>
              </w:rPr>
            </w:pPr>
            <w:r w:rsidRPr="00FB204C">
              <w:rPr>
                <w:rStyle w:val="10"/>
                <w:rFonts w:eastAsiaTheme="minorEastAsia"/>
                <w:sz w:val="16"/>
                <w:szCs w:val="16"/>
              </w:rPr>
              <w:t>Протяженность дорог – всего</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2,7</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2,7</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2,7</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2,7</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2,7</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Style w:val="10"/>
                <w:rFonts w:eastAsiaTheme="minorEastAsia"/>
                <w:sz w:val="16"/>
                <w:szCs w:val="16"/>
              </w:rPr>
            </w:pPr>
            <w:r w:rsidRPr="00FB204C">
              <w:rPr>
                <w:rStyle w:val="10"/>
                <w:rFonts w:eastAsiaTheme="minorEastAsia"/>
                <w:sz w:val="16"/>
                <w:szCs w:val="16"/>
              </w:rPr>
              <w:t xml:space="preserve">их площадь </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кв.м.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27000,0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27000,0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27000,0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27000,0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27000,0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Style w:val="10"/>
                <w:rFonts w:eastAsiaTheme="minorEastAsia"/>
                <w:sz w:val="16"/>
                <w:szCs w:val="16"/>
              </w:rPr>
            </w:pPr>
            <w:r w:rsidRPr="00FB204C">
              <w:rPr>
                <w:rStyle w:val="10"/>
                <w:rFonts w:eastAsiaTheme="minorEastAsia"/>
                <w:sz w:val="16"/>
                <w:szCs w:val="16"/>
              </w:rPr>
              <w:t>из них требуют ремонта</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кв.м.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10220,0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10220,0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10220,0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10220,0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10220,0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Style w:val="10"/>
                <w:rFonts w:eastAsiaTheme="minorEastAsia"/>
                <w:sz w:val="16"/>
                <w:szCs w:val="16"/>
              </w:rPr>
            </w:pPr>
            <w:r w:rsidRPr="00FB204C">
              <w:rPr>
                <w:rStyle w:val="10"/>
                <w:rFonts w:eastAsiaTheme="minorEastAsia"/>
                <w:sz w:val="16"/>
                <w:szCs w:val="16"/>
              </w:rPr>
              <w:t>Отремонтировано дорог - всего</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3.3</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Затрачено средств на содержание и ремонт</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 xml:space="preserve"> т.р.</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 xml:space="preserve">    863,6</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6299,1</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766,5</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810,6</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832,2</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4</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
                <w:sz w:val="16"/>
                <w:szCs w:val="16"/>
              </w:rPr>
            </w:pPr>
            <w:r w:rsidRPr="00FB204C">
              <w:rPr>
                <w:rFonts w:ascii="Times New Roman" w:hAnsi="Times New Roman" w:cs="Times New Roman"/>
                <w:b/>
                <w:sz w:val="16"/>
                <w:szCs w:val="16"/>
              </w:rPr>
              <w:t>Благоустройство и озеленение</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bCs/>
                <w:sz w:val="16"/>
                <w:szCs w:val="16"/>
              </w:rPr>
              <w:t>Протяженность освещенных улиц (кол-во светильников)</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roofErr w:type="gramStart"/>
            <w:r w:rsidRPr="00FB204C">
              <w:rPr>
                <w:rFonts w:ascii="Times New Roman" w:hAnsi="Times New Roman" w:cs="Times New Roman"/>
                <w:sz w:val="16"/>
                <w:szCs w:val="16"/>
              </w:rPr>
              <w:t>км</w:t>
            </w:r>
            <w:proofErr w:type="gramEnd"/>
            <w:r w:rsidRPr="00FB204C">
              <w:rPr>
                <w:rFonts w:ascii="Times New Roman" w:hAnsi="Times New Roman" w:cs="Times New Roman"/>
                <w:sz w:val="16"/>
                <w:szCs w:val="16"/>
              </w:rPr>
              <w:t>/шт.</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15,5/138</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15,5/138</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15,5/138</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15,5/138</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15,5/138</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1"/>
              <w:contextualSpacing/>
              <w:rPr>
                <w:b w:val="0"/>
                <w:bCs/>
                <w:sz w:val="16"/>
                <w:szCs w:val="16"/>
              </w:rPr>
            </w:pPr>
            <w:r w:rsidRPr="00FB204C">
              <w:rPr>
                <w:sz w:val="16"/>
                <w:szCs w:val="16"/>
              </w:rPr>
              <w:t>Общая площадь, требующая благоустройства и озеленения</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кв.м.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400,0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400,0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400,0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400,0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400,0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1"/>
              <w:contextualSpacing/>
              <w:rPr>
                <w:sz w:val="16"/>
                <w:szCs w:val="16"/>
              </w:rPr>
            </w:pPr>
            <w:r w:rsidRPr="00FB204C">
              <w:rPr>
                <w:sz w:val="16"/>
                <w:szCs w:val="16"/>
              </w:rPr>
              <w:t>благоустроенная площадь за год</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кв.м.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400,0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400,0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400,0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400,0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400,0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4.3</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Высажено зеленых насаждений</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шт.</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4.4</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ConsPlusCell"/>
              <w:widowControl/>
              <w:contextualSpacing/>
              <w:rPr>
                <w:rFonts w:ascii="Times New Roman" w:hAnsi="Times New Roman" w:cs="Times New Roman"/>
                <w:sz w:val="16"/>
                <w:szCs w:val="16"/>
              </w:rPr>
            </w:pPr>
            <w:r w:rsidRPr="00FB204C">
              <w:rPr>
                <w:rFonts w:ascii="Times New Roman" w:hAnsi="Times New Roman" w:cs="Times New Roman"/>
                <w:sz w:val="16"/>
                <w:szCs w:val="16"/>
              </w:rPr>
              <w:t xml:space="preserve">Количество детских и спортивных площадок             </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4.5</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ConsPlusCell"/>
              <w:widowControl/>
              <w:contextualSpacing/>
              <w:rPr>
                <w:rFonts w:ascii="Times New Roman" w:hAnsi="Times New Roman" w:cs="Times New Roman"/>
                <w:sz w:val="16"/>
                <w:szCs w:val="16"/>
              </w:rPr>
            </w:pPr>
            <w:r w:rsidRPr="00FB204C">
              <w:rPr>
                <w:rFonts w:ascii="Times New Roman" w:hAnsi="Times New Roman" w:cs="Times New Roman"/>
                <w:bCs/>
                <w:sz w:val="16"/>
                <w:szCs w:val="16"/>
              </w:rPr>
              <w:t>Объекты благоустройства, требующие ремонта, строительства:</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ConsPlusCell"/>
              <w:widowControl/>
              <w:contextualSpacing/>
              <w:rPr>
                <w:rFonts w:ascii="Times New Roman" w:hAnsi="Times New Roman" w:cs="Times New Roman"/>
                <w:bCs/>
                <w:sz w:val="16"/>
                <w:szCs w:val="16"/>
              </w:rPr>
            </w:pPr>
            <w:r w:rsidRPr="00FB204C">
              <w:rPr>
                <w:rFonts w:ascii="Times New Roman" w:hAnsi="Times New Roman" w:cs="Times New Roman"/>
                <w:bCs/>
                <w:sz w:val="16"/>
                <w:szCs w:val="16"/>
              </w:rPr>
              <w:t>дороги и тротуары</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1000,0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1000,0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1000,0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1000,0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1000,0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ConsPlusCell"/>
              <w:widowControl/>
              <w:contextualSpacing/>
              <w:rPr>
                <w:rFonts w:ascii="Times New Roman" w:hAnsi="Times New Roman" w:cs="Times New Roman"/>
                <w:bCs/>
                <w:sz w:val="16"/>
                <w:szCs w:val="16"/>
              </w:rPr>
            </w:pPr>
            <w:r w:rsidRPr="00FB204C">
              <w:rPr>
                <w:rFonts w:ascii="Times New Roman" w:hAnsi="Times New Roman" w:cs="Times New Roman"/>
                <w:bCs/>
                <w:sz w:val="16"/>
                <w:szCs w:val="16"/>
              </w:rPr>
              <w:t>детские и спортивные площадки</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5</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ConsPlusCell"/>
              <w:widowControl/>
              <w:contextualSpacing/>
              <w:rPr>
                <w:rFonts w:ascii="Times New Roman" w:hAnsi="Times New Roman" w:cs="Times New Roman"/>
                <w:b/>
                <w:bCs/>
                <w:sz w:val="16"/>
                <w:szCs w:val="16"/>
              </w:rPr>
            </w:pPr>
            <w:r w:rsidRPr="00FB204C">
              <w:rPr>
                <w:rFonts w:ascii="Times New Roman" w:hAnsi="Times New Roman" w:cs="Times New Roman"/>
                <w:b/>
                <w:bCs/>
                <w:sz w:val="16"/>
                <w:szCs w:val="16"/>
              </w:rPr>
              <w:t>Организация сбора и вывоза бытовых отходов</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ConsPlusCell"/>
              <w:widowControl/>
              <w:contextualSpacing/>
              <w:rPr>
                <w:rFonts w:ascii="Times New Roman" w:hAnsi="Times New Roman" w:cs="Times New Roman"/>
                <w:bCs/>
                <w:sz w:val="16"/>
                <w:szCs w:val="16"/>
              </w:rPr>
            </w:pPr>
            <w:r w:rsidRPr="00FB204C">
              <w:rPr>
                <w:rFonts w:ascii="Times New Roman" w:hAnsi="Times New Roman" w:cs="Times New Roman"/>
                <w:bCs/>
                <w:sz w:val="16"/>
                <w:szCs w:val="16"/>
              </w:rPr>
              <w:t>Количество полигонов отходов, свалок</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ConsPlusCell"/>
              <w:widowControl/>
              <w:contextualSpacing/>
              <w:rPr>
                <w:rFonts w:ascii="Times New Roman" w:hAnsi="Times New Roman" w:cs="Times New Roman"/>
                <w:bCs/>
                <w:sz w:val="16"/>
                <w:szCs w:val="16"/>
              </w:rPr>
            </w:pPr>
            <w:r w:rsidRPr="00FB204C">
              <w:rPr>
                <w:rFonts w:ascii="Times New Roman" w:hAnsi="Times New Roman" w:cs="Times New Roman"/>
                <w:bCs/>
                <w:sz w:val="16"/>
                <w:szCs w:val="16"/>
              </w:rPr>
              <w:t>из них несанкционированных</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га</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ConsPlusCell"/>
              <w:widowControl/>
              <w:contextualSpacing/>
              <w:rPr>
                <w:rFonts w:ascii="Times New Roman" w:hAnsi="Times New Roman" w:cs="Times New Roman"/>
                <w:bCs/>
                <w:sz w:val="16"/>
                <w:szCs w:val="16"/>
              </w:rPr>
            </w:pPr>
            <w:r w:rsidRPr="00FB204C">
              <w:rPr>
                <w:rFonts w:ascii="Times New Roman" w:hAnsi="Times New Roman" w:cs="Times New Roman"/>
                <w:bCs/>
                <w:sz w:val="16"/>
                <w:szCs w:val="16"/>
              </w:rPr>
              <w:t>Вывезено за год бытового мусора</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260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260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260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260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260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6</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ConsPlusCell"/>
              <w:widowControl/>
              <w:contextualSpacing/>
              <w:rPr>
                <w:rFonts w:ascii="Times New Roman" w:hAnsi="Times New Roman" w:cs="Times New Roman"/>
                <w:b/>
                <w:bCs/>
                <w:sz w:val="16"/>
                <w:szCs w:val="16"/>
              </w:rPr>
            </w:pPr>
            <w:r w:rsidRPr="00FB204C">
              <w:rPr>
                <w:rFonts w:ascii="Times New Roman" w:hAnsi="Times New Roman" w:cs="Times New Roman"/>
                <w:b/>
                <w:bCs/>
                <w:sz w:val="16"/>
                <w:szCs w:val="16"/>
              </w:rPr>
              <w:t>Содержание жилищного фонда</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ConsPlusCell"/>
              <w:widowControl/>
              <w:contextualSpacing/>
              <w:rPr>
                <w:rFonts w:ascii="Times New Roman" w:hAnsi="Times New Roman" w:cs="Times New Roman"/>
                <w:bCs/>
                <w:sz w:val="16"/>
                <w:szCs w:val="16"/>
              </w:rPr>
            </w:pPr>
            <w:r w:rsidRPr="00FB204C">
              <w:rPr>
                <w:rFonts w:ascii="Times New Roman" w:hAnsi="Times New Roman" w:cs="Times New Roman"/>
                <w:bCs/>
                <w:sz w:val="16"/>
                <w:szCs w:val="16"/>
              </w:rPr>
              <w:t>Общая площадь жилищного фонда – всего</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кв.м.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18900,0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19100,0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19100,0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19100,0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19100,0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ConsPlusCell"/>
              <w:widowControl/>
              <w:contextualSpacing/>
              <w:rPr>
                <w:rFonts w:ascii="Times New Roman" w:hAnsi="Times New Roman" w:cs="Times New Roman"/>
                <w:bCs/>
                <w:sz w:val="16"/>
                <w:szCs w:val="16"/>
              </w:rPr>
            </w:pPr>
            <w:r w:rsidRPr="00FB204C">
              <w:rPr>
                <w:rFonts w:ascii="Times New Roman" w:hAnsi="Times New Roman" w:cs="Times New Roman"/>
                <w:bCs/>
                <w:sz w:val="16"/>
                <w:szCs w:val="16"/>
              </w:rPr>
              <w:t>Жилая площадь – всего</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кв.м.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10017,0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10017,0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10017,0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10017,0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10017,0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ConsPlusCell"/>
              <w:widowControl/>
              <w:contextualSpacing/>
              <w:rPr>
                <w:rFonts w:ascii="Times New Roman" w:hAnsi="Times New Roman" w:cs="Times New Roman"/>
                <w:bCs/>
                <w:sz w:val="16"/>
                <w:szCs w:val="16"/>
              </w:rPr>
            </w:pPr>
            <w:r w:rsidRPr="00FB204C">
              <w:rPr>
                <w:rFonts w:ascii="Times New Roman" w:hAnsi="Times New Roman" w:cs="Times New Roman"/>
                <w:bCs/>
                <w:sz w:val="16"/>
                <w:szCs w:val="16"/>
              </w:rPr>
              <w:t>В том числе:</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ConsPlusCell"/>
              <w:widowControl/>
              <w:contextualSpacing/>
              <w:rPr>
                <w:rFonts w:ascii="Times New Roman" w:hAnsi="Times New Roman" w:cs="Times New Roman"/>
                <w:bCs/>
                <w:sz w:val="16"/>
                <w:szCs w:val="16"/>
              </w:rPr>
            </w:pPr>
            <w:r w:rsidRPr="00FB204C">
              <w:rPr>
                <w:rFonts w:ascii="Times New Roman" w:hAnsi="Times New Roman" w:cs="Times New Roman"/>
                <w:bCs/>
                <w:sz w:val="16"/>
                <w:szCs w:val="16"/>
              </w:rPr>
              <w:t>Муниципальная</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кв.м.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2500,0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2577,0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2577,0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2577,0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2577,0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ConsPlusCell"/>
              <w:widowControl/>
              <w:contextualSpacing/>
              <w:rPr>
                <w:rFonts w:ascii="Times New Roman" w:hAnsi="Times New Roman" w:cs="Times New Roman"/>
                <w:bCs/>
                <w:sz w:val="16"/>
                <w:szCs w:val="16"/>
              </w:rPr>
            </w:pPr>
            <w:r w:rsidRPr="00FB204C">
              <w:rPr>
                <w:rFonts w:ascii="Times New Roman" w:hAnsi="Times New Roman" w:cs="Times New Roman"/>
                <w:bCs/>
                <w:sz w:val="16"/>
                <w:szCs w:val="16"/>
              </w:rPr>
              <w:t>Частная</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кв.м.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16400,0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16523,0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16523,0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16523,0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16523,0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6.3</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ConsPlusCell"/>
              <w:widowControl/>
              <w:contextualSpacing/>
              <w:rPr>
                <w:rFonts w:ascii="Times New Roman" w:hAnsi="Times New Roman" w:cs="Times New Roman"/>
                <w:bCs/>
                <w:sz w:val="16"/>
                <w:szCs w:val="16"/>
              </w:rPr>
            </w:pPr>
            <w:r w:rsidRPr="00FB204C">
              <w:rPr>
                <w:rFonts w:ascii="Times New Roman" w:hAnsi="Times New Roman" w:cs="Times New Roman"/>
                <w:bCs/>
                <w:sz w:val="16"/>
                <w:szCs w:val="16"/>
              </w:rPr>
              <w:t>Число домов (квартир)</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269/352</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270/355</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270/355</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270/355</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270/355</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ConsPlusCell"/>
              <w:widowControl/>
              <w:contextualSpacing/>
              <w:rPr>
                <w:rFonts w:ascii="Times New Roman" w:hAnsi="Times New Roman" w:cs="Times New Roman"/>
                <w:bCs/>
                <w:sz w:val="16"/>
                <w:szCs w:val="16"/>
              </w:rPr>
            </w:pPr>
            <w:r w:rsidRPr="00FB204C">
              <w:rPr>
                <w:rFonts w:ascii="Times New Roman" w:hAnsi="Times New Roman" w:cs="Times New Roman"/>
                <w:bCs/>
                <w:sz w:val="16"/>
                <w:szCs w:val="16"/>
              </w:rPr>
              <w:t>их площадь – всего</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кв.м.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18900,0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19100,0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19100,0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19100,0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19100,0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pStyle w:val="ConsPlusCell"/>
              <w:widowControl/>
              <w:contextualSpacing/>
              <w:rPr>
                <w:rFonts w:ascii="Times New Roman" w:hAnsi="Times New Roman" w:cs="Times New Roman"/>
                <w:bCs/>
                <w:sz w:val="16"/>
                <w:szCs w:val="16"/>
              </w:rPr>
            </w:pPr>
            <w:r w:rsidRPr="00FB204C">
              <w:rPr>
                <w:rFonts w:ascii="Times New Roman" w:hAnsi="Times New Roman" w:cs="Times New Roman"/>
                <w:bCs/>
                <w:sz w:val="16"/>
                <w:szCs w:val="16"/>
              </w:rPr>
              <w:t xml:space="preserve">в том числе </w:t>
            </w:r>
            <w:proofErr w:type="gramStart"/>
            <w:r w:rsidRPr="00FB204C">
              <w:rPr>
                <w:rFonts w:ascii="Times New Roman" w:hAnsi="Times New Roman" w:cs="Times New Roman"/>
                <w:bCs/>
                <w:sz w:val="16"/>
                <w:szCs w:val="16"/>
              </w:rPr>
              <w:t>муниципальных</w:t>
            </w:r>
            <w:proofErr w:type="gramEnd"/>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sz w:val="16"/>
                <w:szCs w:val="16"/>
              </w:rPr>
            </w:pPr>
            <w:proofErr w:type="spellStart"/>
            <w:proofErr w:type="gramStart"/>
            <w:r w:rsidRPr="00FB204C">
              <w:rPr>
                <w:rFonts w:ascii="Times New Roman" w:hAnsi="Times New Roman" w:cs="Times New Roman"/>
                <w:sz w:val="16"/>
                <w:szCs w:val="16"/>
              </w:rPr>
              <w:t>ед</w:t>
            </w:r>
            <w:proofErr w:type="spellEnd"/>
            <w:proofErr w:type="gramEnd"/>
            <w:r w:rsidRPr="00FB204C">
              <w:rPr>
                <w:rFonts w:ascii="Times New Roman" w:hAnsi="Times New Roman" w:cs="Times New Roman"/>
                <w:sz w:val="16"/>
                <w:szCs w:val="16"/>
              </w:rPr>
              <w:t>/кв.м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50/2500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54/2577</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54/2577</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54/2577</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54/2577</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6.4</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 xml:space="preserve">Общая площадь    многоквартирных   домов       </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кв.м.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5475,6</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1601,0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1601,0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1601,0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1601,0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6.5</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 xml:space="preserve">Общее количество            </w:t>
            </w:r>
            <w:r w:rsidRPr="00FB204C">
              <w:rPr>
                <w:rFonts w:ascii="Times New Roman" w:hAnsi="Times New Roman" w:cs="Times New Roman"/>
                <w:sz w:val="16"/>
                <w:szCs w:val="16"/>
              </w:rPr>
              <w:br/>
              <w:t xml:space="preserve">многоквартирных домов       </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44</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39</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39</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39</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39</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6.6</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Общая площадь жилищного фонда с износом выше 65% деревянных строений</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кв.м.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1127,0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1127,0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1127,0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1127,0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1127,0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6.7</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Общая площадь, выбывшая за год</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кв.м.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64,0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 xml:space="preserve">    64,0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64,0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64,0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64,0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6.8</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Общая площадь жилищного фонда оборудованная:</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кв.м.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центральным отоплением</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кв.м.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1347</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1347</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1347</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1347</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Водопроводом</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кв.м.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Канализацией</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кв.м.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6.9</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 xml:space="preserve">Количество            многоквартирных домов  обслуживаемых ТСЖ и УК     </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6.10</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 xml:space="preserve">Капитальный ремонт жилищного фонда                       </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т.р.</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5,6</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6.11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Текущий ремонт жилищного    фонда</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т.р.</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0,2</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0,4</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0,4</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7</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
                <w:sz w:val="16"/>
                <w:szCs w:val="16"/>
              </w:rPr>
            </w:pPr>
            <w:r w:rsidRPr="00FB204C">
              <w:rPr>
                <w:rFonts w:ascii="Times New Roman" w:hAnsi="Times New Roman" w:cs="Times New Roman"/>
                <w:b/>
                <w:sz w:val="16"/>
                <w:szCs w:val="16"/>
              </w:rPr>
              <w:t>Оказание ритуальных услуг</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bCs/>
                <w:sz w:val="16"/>
                <w:szCs w:val="16"/>
              </w:rPr>
              <w:t>Площадь, отведенная  под  места  захоронения</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кв</w:t>
            </w:r>
            <w:proofErr w:type="gramStart"/>
            <w:r w:rsidRPr="00FB204C">
              <w:rPr>
                <w:rFonts w:ascii="Times New Roman" w:hAnsi="Times New Roman" w:cs="Times New Roman"/>
                <w:sz w:val="16"/>
                <w:szCs w:val="16"/>
              </w:rPr>
              <w:t>.к</w:t>
            </w:r>
            <w:proofErr w:type="gramEnd"/>
            <w:r w:rsidRPr="00FB204C">
              <w:rPr>
                <w:rFonts w:ascii="Times New Roman" w:hAnsi="Times New Roman" w:cs="Times New Roman"/>
                <w:sz w:val="16"/>
                <w:szCs w:val="16"/>
              </w:rPr>
              <w:t>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smartTag w:uri="urn:schemas-microsoft-com:office:smarttags" w:element="metricconverter">
              <w:smartTagPr>
                <w:attr w:name="ProductID" w:val="4,5 га"/>
              </w:smartTagPr>
              <w:r w:rsidRPr="00FB204C">
                <w:rPr>
                  <w:rFonts w:ascii="Times New Roman" w:hAnsi="Times New Roman" w:cs="Times New Roman"/>
                  <w:sz w:val="16"/>
                  <w:szCs w:val="16"/>
                </w:rPr>
                <w:t>4,5 га</w:t>
              </w:r>
            </w:smartTag>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smartTag w:uri="urn:schemas-microsoft-com:office:smarttags" w:element="metricconverter">
              <w:smartTagPr>
                <w:attr w:name="ProductID" w:val="4,5 га"/>
              </w:smartTagPr>
              <w:r w:rsidRPr="00FB204C">
                <w:rPr>
                  <w:rFonts w:ascii="Times New Roman" w:hAnsi="Times New Roman" w:cs="Times New Roman"/>
                  <w:sz w:val="16"/>
                  <w:szCs w:val="16"/>
                </w:rPr>
                <w:t>4,5 га</w:t>
              </w:r>
            </w:smartTag>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smartTag w:uri="urn:schemas-microsoft-com:office:smarttags" w:element="metricconverter">
              <w:smartTagPr>
                <w:attr w:name="ProductID" w:val="4,5 га"/>
              </w:smartTagPr>
              <w:r w:rsidRPr="00FB204C">
                <w:rPr>
                  <w:rFonts w:ascii="Times New Roman" w:hAnsi="Times New Roman" w:cs="Times New Roman"/>
                  <w:sz w:val="16"/>
                  <w:szCs w:val="16"/>
                </w:rPr>
                <w:t>4,5 га</w:t>
              </w:r>
            </w:smartTag>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smartTag w:uri="urn:schemas-microsoft-com:office:smarttags" w:element="metricconverter">
              <w:smartTagPr>
                <w:attr w:name="ProductID" w:val="4,5 га"/>
              </w:smartTagPr>
              <w:r w:rsidRPr="00FB204C">
                <w:rPr>
                  <w:rFonts w:ascii="Times New Roman" w:hAnsi="Times New Roman" w:cs="Times New Roman"/>
                  <w:sz w:val="16"/>
                  <w:szCs w:val="16"/>
                </w:rPr>
                <w:t>4,5 га</w:t>
              </w:r>
            </w:smartTag>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smartTag w:uri="urn:schemas-microsoft-com:office:smarttags" w:element="metricconverter">
              <w:smartTagPr>
                <w:attr w:name="ProductID" w:val="4,5 га"/>
              </w:smartTagPr>
              <w:r w:rsidRPr="00FB204C">
                <w:rPr>
                  <w:rFonts w:ascii="Times New Roman" w:hAnsi="Times New Roman" w:cs="Times New Roman"/>
                  <w:sz w:val="16"/>
                  <w:szCs w:val="16"/>
                </w:rPr>
                <w:t>4,5 га</w:t>
              </w:r>
            </w:smartTag>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bCs/>
                <w:sz w:val="16"/>
                <w:szCs w:val="16"/>
              </w:rPr>
              <w:t>Количество организаций, оказывающих ритуальные услуги</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8</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
                <w:bCs/>
                <w:sz w:val="16"/>
                <w:szCs w:val="16"/>
              </w:rPr>
            </w:pPr>
            <w:r w:rsidRPr="00FB204C">
              <w:rPr>
                <w:rFonts w:ascii="Times New Roman" w:hAnsi="Times New Roman" w:cs="Times New Roman"/>
                <w:b/>
                <w:bCs/>
                <w:sz w:val="16"/>
                <w:szCs w:val="16"/>
              </w:rPr>
              <w:t>Охрана общественного порядка</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Cs/>
                <w:sz w:val="16"/>
                <w:szCs w:val="16"/>
              </w:rPr>
            </w:pPr>
            <w:r w:rsidRPr="00FB204C">
              <w:rPr>
                <w:rFonts w:ascii="Times New Roman" w:hAnsi="Times New Roman" w:cs="Times New Roman"/>
                <w:bCs/>
                <w:sz w:val="16"/>
                <w:szCs w:val="16"/>
              </w:rPr>
              <w:t>Количество добровольных формирований по охране общественного порядка</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Численность</w:t>
            </w:r>
            <w:r w:rsidRPr="00FB204C">
              <w:rPr>
                <w:rFonts w:ascii="Times New Roman" w:hAnsi="Times New Roman" w:cs="Times New Roman"/>
                <w:b/>
                <w:bCs/>
                <w:sz w:val="16"/>
                <w:szCs w:val="16"/>
              </w:rPr>
              <w:t xml:space="preserve"> </w:t>
            </w:r>
            <w:r w:rsidRPr="00FB204C">
              <w:rPr>
                <w:rFonts w:ascii="Times New Roman" w:hAnsi="Times New Roman" w:cs="Times New Roman"/>
                <w:bCs/>
                <w:sz w:val="16"/>
                <w:szCs w:val="16"/>
              </w:rPr>
              <w:t>граждан, участвующих в работе добровольных формирований по охране общественного  порядка</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чел</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9</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
                <w:sz w:val="16"/>
                <w:szCs w:val="16"/>
              </w:rPr>
            </w:pPr>
            <w:r w:rsidRPr="00FB204C">
              <w:rPr>
                <w:rFonts w:ascii="Times New Roman" w:hAnsi="Times New Roman" w:cs="Times New Roman"/>
                <w:b/>
                <w:sz w:val="16"/>
                <w:szCs w:val="16"/>
              </w:rPr>
              <w:t>Муниципальный земельный контроль</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Количество органов, осуществляющих земельный контроль</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Проведено проверок</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шт.</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9.3</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 xml:space="preserve">Выявлено нарушений </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шт.</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9.4</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Сумма штрафов</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10</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
                <w:sz w:val="16"/>
                <w:szCs w:val="16"/>
              </w:rPr>
            </w:pPr>
            <w:r w:rsidRPr="00FB204C">
              <w:rPr>
                <w:rFonts w:ascii="Times New Roman" w:hAnsi="Times New Roman" w:cs="Times New Roman"/>
                <w:b/>
                <w:sz w:val="16"/>
                <w:szCs w:val="16"/>
              </w:rPr>
              <w:t>Регулирование планировки и застройки территорий</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Площадь застроенных земел</w:t>
            </w:r>
            <w:proofErr w:type="gramStart"/>
            <w:r w:rsidRPr="00FB204C">
              <w:rPr>
                <w:rFonts w:ascii="Times New Roman" w:hAnsi="Times New Roman" w:cs="Times New Roman"/>
                <w:sz w:val="16"/>
                <w:szCs w:val="16"/>
              </w:rPr>
              <w:t>ь-</w:t>
            </w:r>
            <w:proofErr w:type="gramEnd"/>
            <w:r w:rsidRPr="00FB204C">
              <w:rPr>
                <w:rFonts w:ascii="Times New Roman" w:hAnsi="Times New Roman" w:cs="Times New Roman"/>
                <w:sz w:val="16"/>
                <w:szCs w:val="16"/>
              </w:rPr>
              <w:t xml:space="preserve"> всего</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га</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115,34</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115,34</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115,34</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115,34</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115,34</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в том числе:</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производственными объектами</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га</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30,0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30,0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непроизводственными объектами</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га</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59,5</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59,5</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59,5</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59,5</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59,5</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Жильем</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га</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25,84</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25,84</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25,84</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25,84</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25,84</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Площадь занятая текущим строительством</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га</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1,59</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1,59</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1,59</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1,59</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10.3</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Свободные земли, пригодные для застройки</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га</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0,87</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0,87</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0,87</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0,87</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0,87</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b/>
                <w:sz w:val="16"/>
                <w:szCs w:val="16"/>
              </w:rPr>
              <w:t>11</w:t>
            </w:r>
            <w:r w:rsidRPr="00FB204C">
              <w:rPr>
                <w:rFonts w:ascii="Times New Roman" w:hAnsi="Times New Roman" w:cs="Times New Roman"/>
                <w:sz w:val="16"/>
                <w:szCs w:val="16"/>
              </w:rPr>
              <w:t xml:space="preserve"> </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
                <w:sz w:val="16"/>
                <w:szCs w:val="16"/>
              </w:rPr>
            </w:pPr>
            <w:r w:rsidRPr="00FB204C">
              <w:rPr>
                <w:rFonts w:ascii="Times New Roman" w:hAnsi="Times New Roman" w:cs="Times New Roman"/>
                <w:b/>
                <w:sz w:val="16"/>
                <w:szCs w:val="16"/>
              </w:rPr>
              <w:t>Обеспечение противопожарной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bCs/>
                <w:sz w:val="16"/>
                <w:szCs w:val="16"/>
              </w:rPr>
              <w:t xml:space="preserve">Количество пожарных команд  </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Cs/>
                <w:sz w:val="16"/>
                <w:szCs w:val="16"/>
              </w:rPr>
            </w:pPr>
            <w:r w:rsidRPr="00FB204C">
              <w:rPr>
                <w:rFonts w:ascii="Times New Roman" w:hAnsi="Times New Roman" w:cs="Times New Roman"/>
                <w:bCs/>
                <w:sz w:val="16"/>
                <w:szCs w:val="16"/>
              </w:rPr>
              <w:t>их общая численность</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чел</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Cs/>
                <w:sz w:val="16"/>
                <w:szCs w:val="16"/>
              </w:rPr>
            </w:pPr>
            <w:r w:rsidRPr="00FB204C">
              <w:rPr>
                <w:rFonts w:ascii="Times New Roman" w:hAnsi="Times New Roman" w:cs="Times New Roman"/>
                <w:bCs/>
                <w:sz w:val="16"/>
                <w:szCs w:val="16"/>
              </w:rPr>
              <w:t>Численность членов ДПД, обслуживающих спецоборудование на возмездной основе</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чел</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11.3</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Cs/>
                <w:sz w:val="16"/>
                <w:szCs w:val="16"/>
              </w:rPr>
            </w:pPr>
            <w:r w:rsidRPr="00FB204C">
              <w:rPr>
                <w:rFonts w:ascii="Times New Roman" w:hAnsi="Times New Roman" w:cs="Times New Roman"/>
                <w:bCs/>
                <w:sz w:val="16"/>
                <w:szCs w:val="16"/>
              </w:rPr>
              <w:t>Количество пожарных водоемов и емкостей</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11.4</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Cs/>
                <w:sz w:val="16"/>
                <w:szCs w:val="16"/>
              </w:rPr>
            </w:pPr>
            <w:r w:rsidRPr="00FB204C">
              <w:rPr>
                <w:rFonts w:ascii="Times New Roman" w:hAnsi="Times New Roman" w:cs="Times New Roman"/>
                <w:bCs/>
                <w:sz w:val="16"/>
                <w:szCs w:val="16"/>
              </w:rPr>
              <w:t>Количество пожарных прорубей</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12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
                <w:bCs/>
                <w:sz w:val="16"/>
                <w:szCs w:val="16"/>
              </w:rPr>
            </w:pPr>
            <w:r w:rsidRPr="00FB204C">
              <w:rPr>
                <w:rFonts w:ascii="Times New Roman" w:hAnsi="Times New Roman" w:cs="Times New Roman"/>
                <w:b/>
                <w:bCs/>
                <w:sz w:val="16"/>
                <w:szCs w:val="16"/>
              </w:rPr>
              <w:t>Организация снабжения населения и муниципальных учреждений топливом</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Cs/>
                <w:sz w:val="16"/>
                <w:szCs w:val="16"/>
              </w:rPr>
            </w:pPr>
            <w:r w:rsidRPr="00FB204C">
              <w:rPr>
                <w:rFonts w:ascii="Times New Roman" w:hAnsi="Times New Roman" w:cs="Times New Roman"/>
                <w:bCs/>
                <w:sz w:val="16"/>
                <w:szCs w:val="16"/>
              </w:rPr>
              <w:t>Склады и хранилища для топлива</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Cs/>
                <w:sz w:val="16"/>
                <w:szCs w:val="16"/>
              </w:rPr>
            </w:pPr>
            <w:r w:rsidRPr="00FB204C">
              <w:rPr>
                <w:rFonts w:ascii="Times New Roman" w:hAnsi="Times New Roman" w:cs="Times New Roman"/>
                <w:bCs/>
                <w:sz w:val="16"/>
                <w:szCs w:val="16"/>
              </w:rPr>
              <w:t>в том числе</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Cs/>
                <w:sz w:val="16"/>
                <w:szCs w:val="16"/>
              </w:rPr>
            </w:pPr>
            <w:proofErr w:type="gramStart"/>
            <w:r w:rsidRPr="00FB204C">
              <w:rPr>
                <w:rFonts w:ascii="Times New Roman" w:hAnsi="Times New Roman" w:cs="Times New Roman"/>
                <w:bCs/>
                <w:sz w:val="16"/>
                <w:szCs w:val="16"/>
              </w:rPr>
              <w:t>твердого</w:t>
            </w:r>
            <w:proofErr w:type="gramEnd"/>
            <w:r w:rsidRPr="00FB204C">
              <w:rPr>
                <w:rFonts w:ascii="Times New Roman" w:hAnsi="Times New Roman" w:cs="Times New Roman"/>
                <w:bCs/>
                <w:sz w:val="16"/>
                <w:szCs w:val="16"/>
              </w:rPr>
              <w:t xml:space="preserve"> (вместимость)</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1000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1000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Cs/>
                <w:sz w:val="16"/>
                <w:szCs w:val="16"/>
              </w:rPr>
            </w:pPr>
            <w:proofErr w:type="gramStart"/>
            <w:r w:rsidRPr="00FB204C">
              <w:rPr>
                <w:rFonts w:ascii="Times New Roman" w:hAnsi="Times New Roman" w:cs="Times New Roman"/>
                <w:bCs/>
                <w:sz w:val="16"/>
                <w:szCs w:val="16"/>
              </w:rPr>
              <w:t>жидкого</w:t>
            </w:r>
            <w:proofErr w:type="gramEnd"/>
            <w:r w:rsidRPr="00FB204C">
              <w:rPr>
                <w:rFonts w:ascii="Times New Roman" w:hAnsi="Times New Roman" w:cs="Times New Roman"/>
                <w:bCs/>
                <w:sz w:val="16"/>
                <w:szCs w:val="16"/>
              </w:rPr>
              <w:t xml:space="preserve"> (вместимость)</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куб.</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580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580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580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580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580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Потребность населения и учреждений в твердом топливе:</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Уголь</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1042,0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1225,0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1225,0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1225,0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1225,0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Дрова</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куб.</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1012,0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944,0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944,0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944,0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944,0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12.3</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Потребность в дизельном топливе</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550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550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550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550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550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13</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
                <w:sz w:val="16"/>
                <w:szCs w:val="16"/>
              </w:rPr>
            </w:pPr>
            <w:r w:rsidRPr="00FB204C">
              <w:rPr>
                <w:rFonts w:ascii="Times New Roman" w:hAnsi="Times New Roman" w:cs="Times New Roman"/>
                <w:b/>
                <w:sz w:val="16"/>
                <w:szCs w:val="16"/>
              </w:rPr>
              <w:t>Организация и содержание муниципальных архивов</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Количество муниципальных архивов</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lastRenderedPageBreak/>
              <w:t>13.2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Занимаемая площадь</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кв.м.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13.3</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Количество единиц хранения</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230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230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230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230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230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14</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
                <w:sz w:val="16"/>
                <w:szCs w:val="16"/>
              </w:rPr>
            </w:pPr>
            <w:r w:rsidRPr="00FB204C">
              <w:rPr>
                <w:rFonts w:ascii="Times New Roman" w:hAnsi="Times New Roman" w:cs="Times New Roman"/>
                <w:b/>
                <w:sz w:val="16"/>
                <w:szCs w:val="16"/>
              </w:rPr>
              <w:t>Транспортное обслуживание и обеспечение услугами связи</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14.1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Удаленность от ближайшего порта</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14.2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Удаленность от ближайшего аэропорта</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14.3</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Наличие транспортных средств</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14.4</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Число предприятий связи</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14.5</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Подписка на газеты и журналы</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т.р.</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52,0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52,0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52,0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52,0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52,0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14.6</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Число телефонных точек</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230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230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230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230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230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14.7</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Число таксофонов</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15</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
                <w:sz w:val="16"/>
                <w:szCs w:val="16"/>
              </w:rPr>
            </w:pPr>
            <w:r w:rsidRPr="00FB204C">
              <w:rPr>
                <w:rFonts w:ascii="Times New Roman" w:hAnsi="Times New Roman" w:cs="Times New Roman"/>
                <w:b/>
                <w:sz w:val="16"/>
                <w:szCs w:val="16"/>
              </w:rPr>
              <w:t>Обеспечение услугами торговли и бытового обслуживания</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Количество магазинов</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Их торговая площадь</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кв.м.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504,2</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504,2</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504,2</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504,2</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504,2</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15.3</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Оборот розничной торговли</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т.р.</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76000,0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84000,0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84000,0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84000,0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84000,0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15.4</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Общественные  бани</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16</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
                <w:sz w:val="16"/>
                <w:szCs w:val="16"/>
              </w:rPr>
            </w:pPr>
            <w:r w:rsidRPr="00FB204C">
              <w:rPr>
                <w:rFonts w:ascii="Times New Roman" w:hAnsi="Times New Roman" w:cs="Times New Roman"/>
                <w:b/>
                <w:sz w:val="16"/>
                <w:szCs w:val="16"/>
              </w:rPr>
              <w:t>Создание условий для деятельности учреждений культуры</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Число общедоступных библиотек</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Книжный фонд – всего</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lang w:val="en-US"/>
              </w:rPr>
            </w:pPr>
            <w:r w:rsidRPr="00FB204C">
              <w:rPr>
                <w:rFonts w:ascii="Times New Roman" w:hAnsi="Times New Roman" w:cs="Times New Roman"/>
                <w:sz w:val="16"/>
                <w:szCs w:val="16"/>
              </w:rPr>
              <w:t>2300</w:t>
            </w:r>
            <w:r w:rsidRPr="00FB204C">
              <w:rPr>
                <w:rFonts w:ascii="Times New Roman" w:hAnsi="Times New Roman" w:cs="Times New Roman"/>
                <w:sz w:val="16"/>
                <w:szCs w:val="16"/>
                <w:lang w:val="en-US"/>
              </w:rPr>
              <w:t>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20000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20000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20000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20000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16.3</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Количество работников</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чел</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16.4</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 xml:space="preserve">Число учреждений </w:t>
            </w:r>
            <w:proofErr w:type="spellStart"/>
            <w:r w:rsidRPr="00FB204C">
              <w:rPr>
                <w:rFonts w:ascii="Times New Roman" w:hAnsi="Times New Roman" w:cs="Times New Roman"/>
                <w:sz w:val="16"/>
                <w:szCs w:val="16"/>
              </w:rPr>
              <w:t>культурно-досугового</w:t>
            </w:r>
            <w:proofErr w:type="spellEnd"/>
            <w:r w:rsidRPr="00FB204C">
              <w:rPr>
                <w:rFonts w:ascii="Times New Roman" w:hAnsi="Times New Roman" w:cs="Times New Roman"/>
                <w:sz w:val="16"/>
                <w:szCs w:val="16"/>
              </w:rPr>
              <w:t xml:space="preserve">  типа:</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Музеев</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клубных учреждений</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16.5</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Количество мест в залах</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шт.</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250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250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250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250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250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16.6</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Из общего  числа учреждений требуют капитального ремонта</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Библиотеки</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клубные учреждения</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16.7</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Доходы от основных уставных видов деятельности</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т.р.</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60,0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60,0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60,0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17</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
                <w:sz w:val="16"/>
                <w:szCs w:val="16"/>
              </w:rPr>
            </w:pPr>
            <w:r w:rsidRPr="00FB204C">
              <w:rPr>
                <w:rFonts w:ascii="Times New Roman" w:hAnsi="Times New Roman" w:cs="Times New Roman"/>
                <w:b/>
                <w:sz w:val="16"/>
                <w:szCs w:val="16"/>
              </w:rPr>
              <w:t>Создание условий для развития физкультуры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17.1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Число спортивных сооружений</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в том числе</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спортивные залы</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лыжные базы</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другие сооружения</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18</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
                <w:sz w:val="16"/>
                <w:szCs w:val="16"/>
              </w:rPr>
            </w:pPr>
            <w:r w:rsidRPr="00FB204C">
              <w:rPr>
                <w:rFonts w:ascii="Times New Roman" w:hAnsi="Times New Roman" w:cs="Times New Roman"/>
                <w:b/>
                <w:sz w:val="16"/>
                <w:szCs w:val="16"/>
              </w:rPr>
              <w:t>Обеспечение социальной поддержки, содействие занятости</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18.1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Численность населения, нуждающегося в социальной поддержке</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чел</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18.2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Число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чел</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18.3</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Численность зарегистрированных безработных</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чел</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18.4</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Неполные семьи</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сем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58</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58</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58</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58</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58</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18.5</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Многодетные семьи</w:t>
            </w:r>
          </w:p>
        </w:tc>
        <w:tc>
          <w:tcPr>
            <w:tcW w:w="567"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сем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w:t>
            </w:r>
          </w:p>
        </w:tc>
        <w:tc>
          <w:tcPr>
            <w:tcW w:w="99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w:t>
            </w:r>
          </w:p>
        </w:tc>
      </w:tr>
    </w:tbl>
    <w:p w:rsidR="00FB204C" w:rsidRPr="00FB204C" w:rsidRDefault="00FB204C" w:rsidP="00FB204C">
      <w:pPr>
        <w:autoSpaceDE w:val="0"/>
        <w:autoSpaceDN w:val="0"/>
        <w:adjustRightInd w:val="0"/>
        <w:contextualSpacing/>
        <w:rPr>
          <w:rFonts w:ascii="Times New Roman" w:hAnsi="Times New Roman" w:cs="Times New Roman"/>
          <w:b/>
          <w:sz w:val="16"/>
          <w:szCs w:val="16"/>
        </w:rPr>
      </w:pPr>
    </w:p>
    <w:p w:rsidR="00FB204C" w:rsidRPr="00FB204C" w:rsidRDefault="00FB204C" w:rsidP="00FB204C">
      <w:pPr>
        <w:autoSpaceDE w:val="0"/>
        <w:autoSpaceDN w:val="0"/>
        <w:adjustRightInd w:val="0"/>
        <w:contextualSpacing/>
        <w:rPr>
          <w:rFonts w:ascii="Times New Roman" w:hAnsi="Times New Roman" w:cs="Times New Roman"/>
          <w:b/>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3573"/>
        <w:gridCol w:w="851"/>
        <w:gridCol w:w="850"/>
        <w:gridCol w:w="851"/>
        <w:gridCol w:w="850"/>
        <w:gridCol w:w="851"/>
        <w:gridCol w:w="850"/>
      </w:tblGrid>
      <w:tr w:rsidR="00FB204C" w:rsidRPr="00FB204C" w:rsidTr="00177A47">
        <w:trPr>
          <w:trHeight w:val="549"/>
        </w:trPr>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19</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
                <w:sz w:val="16"/>
                <w:szCs w:val="16"/>
              </w:rPr>
            </w:pPr>
            <w:proofErr w:type="spellStart"/>
            <w:r w:rsidRPr="00FB204C">
              <w:rPr>
                <w:rFonts w:ascii="Times New Roman" w:hAnsi="Times New Roman" w:cs="Times New Roman"/>
                <w:b/>
                <w:sz w:val="16"/>
                <w:szCs w:val="16"/>
              </w:rPr>
              <w:t>Владение</w:t>
            </w:r>
            <w:proofErr w:type="gramStart"/>
            <w:r w:rsidRPr="00FB204C">
              <w:rPr>
                <w:rFonts w:ascii="Times New Roman" w:hAnsi="Times New Roman" w:cs="Times New Roman"/>
                <w:b/>
                <w:sz w:val="16"/>
                <w:szCs w:val="16"/>
              </w:rPr>
              <w:t>,р</w:t>
            </w:r>
            <w:proofErr w:type="gramEnd"/>
            <w:r w:rsidRPr="00FB204C">
              <w:rPr>
                <w:rFonts w:ascii="Times New Roman" w:hAnsi="Times New Roman" w:cs="Times New Roman"/>
                <w:b/>
                <w:sz w:val="16"/>
                <w:szCs w:val="16"/>
              </w:rPr>
              <w:t>аспоряжение</w:t>
            </w:r>
            <w:proofErr w:type="spellEnd"/>
            <w:r w:rsidRPr="00FB204C">
              <w:rPr>
                <w:rFonts w:ascii="Times New Roman" w:hAnsi="Times New Roman" w:cs="Times New Roman"/>
                <w:b/>
                <w:sz w:val="16"/>
                <w:szCs w:val="16"/>
              </w:rPr>
              <w:t xml:space="preserve"> муниципальной собственностью, финансовое состояние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 xml:space="preserve">    2018</w:t>
            </w: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отчет</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 xml:space="preserve">   2019</w:t>
            </w: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оценка</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 xml:space="preserve">   2020</w:t>
            </w: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проект</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 xml:space="preserve">   2021</w:t>
            </w: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прогноз</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 xml:space="preserve">   2022</w:t>
            </w: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прогноз</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19.1</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b/>
                <w:sz w:val="16"/>
                <w:szCs w:val="16"/>
              </w:rPr>
              <w:t>Доходы бюджета</w:t>
            </w:r>
            <w:r w:rsidRPr="00FB204C">
              <w:rPr>
                <w:rFonts w:ascii="Times New Roman" w:hAnsi="Times New Roman" w:cs="Times New Roman"/>
                <w:sz w:val="16"/>
                <w:szCs w:val="16"/>
              </w:rPr>
              <w:t>, всего:</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40 669,8</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74 336,1</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41 570,3</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39 257,1</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39 668,8</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в том числе</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color w:val="00B0F0"/>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i/>
                <w:sz w:val="16"/>
                <w:szCs w:val="16"/>
              </w:rPr>
            </w:pP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i/>
                <w:sz w:val="16"/>
                <w:szCs w:val="16"/>
              </w:rPr>
            </w:pP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i/>
                <w:sz w:val="16"/>
                <w:szCs w:val="16"/>
              </w:rPr>
            </w:pPr>
            <w:r w:rsidRPr="00FB204C">
              <w:rPr>
                <w:rFonts w:ascii="Times New Roman" w:hAnsi="Times New Roman" w:cs="Times New Roman"/>
                <w:i/>
                <w:sz w:val="16"/>
                <w:szCs w:val="16"/>
              </w:rPr>
              <w:t>Налоговые доходы:</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i/>
                <w:sz w:val="16"/>
                <w:szCs w:val="16"/>
              </w:rPr>
            </w:pPr>
            <w:r w:rsidRPr="00FB204C">
              <w:rPr>
                <w:rFonts w:ascii="Times New Roman" w:hAnsi="Times New Roman" w:cs="Times New Roman"/>
                <w:i/>
                <w:sz w:val="16"/>
                <w:szCs w:val="16"/>
              </w:rPr>
              <w:t>3326,7</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i/>
                <w:sz w:val="16"/>
                <w:szCs w:val="16"/>
              </w:rPr>
            </w:pPr>
            <w:r w:rsidRPr="00FB204C">
              <w:rPr>
                <w:rFonts w:ascii="Times New Roman" w:hAnsi="Times New Roman" w:cs="Times New Roman"/>
                <w:i/>
                <w:sz w:val="16"/>
                <w:szCs w:val="16"/>
              </w:rPr>
              <w:t>4580,1</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i/>
                <w:sz w:val="16"/>
                <w:szCs w:val="16"/>
              </w:rPr>
            </w:pPr>
            <w:r w:rsidRPr="00FB204C">
              <w:rPr>
                <w:rFonts w:ascii="Times New Roman" w:hAnsi="Times New Roman" w:cs="Times New Roman"/>
                <w:i/>
                <w:sz w:val="16"/>
                <w:szCs w:val="16"/>
              </w:rPr>
              <w:t>4374,5</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i/>
                <w:sz w:val="16"/>
                <w:szCs w:val="16"/>
              </w:rPr>
            </w:pPr>
            <w:r w:rsidRPr="00FB204C">
              <w:rPr>
                <w:rFonts w:ascii="Times New Roman" w:hAnsi="Times New Roman" w:cs="Times New Roman"/>
                <w:i/>
                <w:sz w:val="16"/>
                <w:szCs w:val="16"/>
              </w:rPr>
              <w:t>4449,7</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i/>
                <w:sz w:val="16"/>
                <w:szCs w:val="16"/>
              </w:rPr>
            </w:pPr>
            <w:r w:rsidRPr="00FB204C">
              <w:rPr>
                <w:rFonts w:ascii="Times New Roman" w:hAnsi="Times New Roman" w:cs="Times New Roman"/>
                <w:i/>
                <w:sz w:val="16"/>
                <w:szCs w:val="16"/>
              </w:rPr>
              <w:t>4502,1</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-акцизы по подакцизным товарам</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217,6</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 xml:space="preserve">   234,5</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247,2</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270,5</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270,5</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 НДФЛ</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1137,2</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1215,2</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1140,0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1185,6</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1233,0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 налог на имущество физ. лиц</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 xml:space="preserve">    7,1</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8,3</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9,1</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 н</w:t>
            </w:r>
            <w:r w:rsidRPr="00FB204C">
              <w:rPr>
                <w:rFonts w:ascii="Times New Roman" w:hAnsi="Times New Roman" w:cs="Times New Roman"/>
                <w:bCs/>
                <w:sz w:val="16"/>
                <w:szCs w:val="16"/>
              </w:rPr>
              <w:t>алог, взимаемый  в  связи с применением  упрощенной  системы  налогообложения</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63,7</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271,4</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80,0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83,7</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87,6</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 единый с/</w:t>
            </w:r>
            <w:proofErr w:type="spellStart"/>
            <w:r w:rsidRPr="00FB204C">
              <w:rPr>
                <w:rFonts w:ascii="Times New Roman" w:hAnsi="Times New Roman" w:cs="Times New Roman"/>
                <w:sz w:val="16"/>
                <w:szCs w:val="16"/>
              </w:rPr>
              <w:t>х</w:t>
            </w:r>
            <w:proofErr w:type="spellEnd"/>
            <w:r w:rsidRPr="00FB204C">
              <w:rPr>
                <w:rFonts w:ascii="Times New Roman" w:hAnsi="Times New Roman" w:cs="Times New Roman"/>
                <w:sz w:val="16"/>
                <w:szCs w:val="16"/>
              </w:rPr>
              <w:t xml:space="preserve">  налог</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1052,6</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2143,0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2130,0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2130,0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2130,0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 земельный  налог</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836,4</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700,0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761,3</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763,3</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763,3</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 госпошлина</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12,1</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8,3</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 xml:space="preserve">    8,6</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i/>
                <w:sz w:val="16"/>
                <w:szCs w:val="16"/>
              </w:rPr>
            </w:pPr>
            <w:r w:rsidRPr="00FB204C">
              <w:rPr>
                <w:rFonts w:ascii="Times New Roman" w:hAnsi="Times New Roman" w:cs="Times New Roman"/>
                <w:i/>
                <w:sz w:val="16"/>
                <w:szCs w:val="16"/>
              </w:rPr>
              <w:t>Неналоговые доходы:</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i/>
                <w:sz w:val="16"/>
                <w:szCs w:val="16"/>
              </w:rPr>
            </w:pPr>
            <w:r w:rsidRPr="00FB204C">
              <w:rPr>
                <w:rFonts w:ascii="Times New Roman" w:hAnsi="Times New Roman" w:cs="Times New Roman"/>
                <w:i/>
                <w:sz w:val="16"/>
                <w:szCs w:val="16"/>
              </w:rPr>
              <w:t>618,8</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i/>
                <w:sz w:val="16"/>
                <w:szCs w:val="16"/>
              </w:rPr>
            </w:pPr>
            <w:r w:rsidRPr="00FB204C">
              <w:rPr>
                <w:rFonts w:ascii="Times New Roman" w:hAnsi="Times New Roman" w:cs="Times New Roman"/>
                <w:i/>
                <w:sz w:val="16"/>
                <w:szCs w:val="16"/>
              </w:rPr>
              <w:t>801,0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i/>
                <w:sz w:val="16"/>
                <w:szCs w:val="16"/>
              </w:rPr>
            </w:pPr>
            <w:r w:rsidRPr="00FB204C">
              <w:rPr>
                <w:rFonts w:ascii="Times New Roman" w:hAnsi="Times New Roman" w:cs="Times New Roman"/>
                <w:i/>
                <w:sz w:val="16"/>
                <w:szCs w:val="16"/>
              </w:rPr>
              <w:t>1074,3</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i/>
                <w:sz w:val="16"/>
                <w:szCs w:val="16"/>
              </w:rPr>
            </w:pPr>
            <w:r w:rsidRPr="00FB204C">
              <w:rPr>
                <w:rFonts w:ascii="Times New Roman" w:hAnsi="Times New Roman" w:cs="Times New Roman"/>
                <w:i/>
                <w:sz w:val="16"/>
                <w:szCs w:val="16"/>
              </w:rPr>
              <w:t>955,8</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i/>
                <w:sz w:val="16"/>
                <w:szCs w:val="16"/>
              </w:rPr>
            </w:pPr>
            <w:r w:rsidRPr="00FB204C">
              <w:rPr>
                <w:rFonts w:ascii="Times New Roman" w:hAnsi="Times New Roman" w:cs="Times New Roman"/>
                <w:i/>
                <w:sz w:val="16"/>
                <w:szCs w:val="16"/>
              </w:rPr>
              <w:t>1048,4</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-доходы от компенсации затрат государства</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457,8</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533,7</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495,9</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515,7</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536,3</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contextualSpacing/>
              <w:jc w:val="both"/>
              <w:rPr>
                <w:rFonts w:ascii="Times New Roman" w:hAnsi="Times New Roman" w:cs="Times New Roman"/>
                <w:bCs/>
                <w:sz w:val="16"/>
                <w:szCs w:val="16"/>
              </w:rPr>
            </w:pPr>
            <w:r w:rsidRPr="00FB204C">
              <w:rPr>
                <w:rFonts w:ascii="Times New Roman" w:hAnsi="Times New Roman" w:cs="Times New Roman"/>
                <w:sz w:val="16"/>
                <w:szCs w:val="16"/>
              </w:rPr>
              <w:t>-д</w:t>
            </w:r>
            <w:r w:rsidRPr="00FB204C">
              <w:rPr>
                <w:rFonts w:ascii="Times New Roman" w:hAnsi="Times New Roman" w:cs="Times New Roman"/>
                <w:bCs/>
                <w:sz w:val="16"/>
                <w:szCs w:val="16"/>
              </w:rPr>
              <w:t>оходы от использования имущества, находящегося в государственной  и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161,0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225,5</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578,4</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440,1</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512,1</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color w:val="00B0F0"/>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-прочие поступления от денежных взысканий (штрафов) и иных сумм в возмещение ущерба</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41,8</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color w:val="00B0F0"/>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i/>
                <w:sz w:val="16"/>
                <w:szCs w:val="16"/>
              </w:rPr>
              <w:t>Безвозмездные поступления,</w:t>
            </w:r>
            <w:r w:rsidRPr="00FB204C">
              <w:rPr>
                <w:rFonts w:ascii="Times New Roman" w:hAnsi="Times New Roman" w:cs="Times New Roman"/>
                <w:sz w:val="16"/>
                <w:szCs w:val="16"/>
              </w:rPr>
              <w:t xml:space="preserve"> всего  в т.ч.;</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i/>
                <w:sz w:val="16"/>
                <w:szCs w:val="16"/>
              </w:rPr>
            </w:pPr>
            <w:r w:rsidRPr="00FB204C">
              <w:rPr>
                <w:rFonts w:ascii="Times New Roman" w:hAnsi="Times New Roman" w:cs="Times New Roman"/>
                <w:i/>
                <w:sz w:val="16"/>
                <w:szCs w:val="16"/>
              </w:rPr>
              <w:t>36724,3</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i/>
                <w:sz w:val="16"/>
                <w:szCs w:val="16"/>
              </w:rPr>
            </w:pPr>
            <w:r w:rsidRPr="00FB204C">
              <w:rPr>
                <w:rFonts w:ascii="Times New Roman" w:hAnsi="Times New Roman" w:cs="Times New Roman"/>
                <w:i/>
                <w:sz w:val="16"/>
                <w:szCs w:val="16"/>
              </w:rPr>
              <w:t>68 955,0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i/>
                <w:sz w:val="16"/>
                <w:szCs w:val="16"/>
              </w:rPr>
            </w:pPr>
            <w:r w:rsidRPr="00FB204C">
              <w:rPr>
                <w:rFonts w:ascii="Times New Roman" w:hAnsi="Times New Roman" w:cs="Times New Roman"/>
                <w:i/>
                <w:sz w:val="16"/>
                <w:szCs w:val="16"/>
              </w:rPr>
              <w:t>36121,5</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i/>
                <w:sz w:val="16"/>
                <w:szCs w:val="16"/>
              </w:rPr>
            </w:pPr>
            <w:r w:rsidRPr="00FB204C">
              <w:rPr>
                <w:rFonts w:ascii="Times New Roman" w:hAnsi="Times New Roman" w:cs="Times New Roman"/>
                <w:i/>
                <w:sz w:val="16"/>
                <w:szCs w:val="16"/>
              </w:rPr>
              <w:t>33851,6</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i/>
                <w:sz w:val="16"/>
                <w:szCs w:val="16"/>
              </w:rPr>
            </w:pPr>
            <w:r w:rsidRPr="00FB204C">
              <w:rPr>
                <w:rFonts w:ascii="Times New Roman" w:hAnsi="Times New Roman" w:cs="Times New Roman"/>
                <w:i/>
                <w:sz w:val="16"/>
                <w:szCs w:val="16"/>
              </w:rPr>
              <w:t>34118,3</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color w:val="00B0F0"/>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Дотации</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12579,6</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14292,0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12813,0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12964,0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12906,5</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color w:val="00B0F0"/>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Субвенции</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181,0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366,6</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177,6</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177,7</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177,8</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color w:val="00B0F0"/>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Субсидии</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1283,9</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18862,8</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 xml:space="preserve">  1784,0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 xml:space="preserve">     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 xml:space="preserve">    0,0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color w:val="00B0F0"/>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22666,5</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35286,9</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21346,9</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20709,9</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21034,0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color w:val="00B0F0"/>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Прочие безвозмездные поступления</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33,0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144,5</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color w:val="00B0F0"/>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
                <w:sz w:val="16"/>
                <w:szCs w:val="16"/>
              </w:rPr>
            </w:pPr>
            <w:r w:rsidRPr="00FB204C">
              <w:rPr>
                <w:rFonts w:ascii="Times New Roman" w:hAnsi="Times New Roman" w:cs="Times New Roman"/>
                <w:sz w:val="16"/>
                <w:szCs w:val="16"/>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9,7</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2,2</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color w:val="00B0F0"/>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
                <w:sz w:val="16"/>
                <w:szCs w:val="16"/>
              </w:rPr>
            </w:pPr>
            <w:r w:rsidRPr="00FB204C">
              <w:rPr>
                <w:rFonts w:ascii="Times New Roman" w:hAnsi="Times New Roman" w:cs="Times New Roman"/>
                <w:bCs/>
                <w:sz w:val="16"/>
                <w:szCs w:val="16"/>
              </w:rPr>
              <w:t>Возврат остатков субсидий, субвенций и иных межбюджетных трансфертов, имеющих целевое назначение, прошлых лет</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-29,4</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0,0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19.2</w:t>
            </w: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b/>
                <w:sz w:val="16"/>
                <w:szCs w:val="16"/>
              </w:rPr>
              <w:t>Расходы бюджета</w:t>
            </w:r>
            <w:r w:rsidRPr="00FB204C">
              <w:rPr>
                <w:rFonts w:ascii="Times New Roman" w:hAnsi="Times New Roman" w:cs="Times New Roman"/>
                <w:sz w:val="16"/>
                <w:szCs w:val="16"/>
              </w:rPr>
              <w:t>, всего</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40 384,1</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62 068,9</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41 570,3</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39 257,1</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39 668,8</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Общегосударственные расходы</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14422,8</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16749,9</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15926,7</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16570,9</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16220,2</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Национальная оборона</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156,5</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142,1</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153,9</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 xml:space="preserve">   153,9</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rPr>
                <w:rFonts w:ascii="Times New Roman" w:hAnsi="Times New Roman" w:cs="Times New Roman"/>
                <w:sz w:val="16"/>
                <w:szCs w:val="16"/>
              </w:rPr>
            </w:pPr>
            <w:r w:rsidRPr="00FB204C">
              <w:rPr>
                <w:rFonts w:ascii="Times New Roman" w:hAnsi="Times New Roman" w:cs="Times New Roman"/>
                <w:sz w:val="16"/>
                <w:szCs w:val="16"/>
              </w:rPr>
              <w:t xml:space="preserve">   153,9</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Расходы на национальную безопасность и правоохранительную  деятельность</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1044,2</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1866,0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2361,2</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826,8</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857,0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Расходы на национальную  экономику</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1031,3</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6473,6</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1127,2</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998,3</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1027,2</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Расходы  на  ЖКХ</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21126,2</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33951,2</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19148,2</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17825,8</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18499,6</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Образование</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100,0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100,0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130,0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135,2</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140,6</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214,8</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366,7</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428,3</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445,4</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463,3</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Социальная политика</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2288,3</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2419,4</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2294,8</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2300,8</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2307,0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
                <w:sz w:val="16"/>
                <w:szCs w:val="16"/>
              </w:rPr>
            </w:pPr>
            <w:r w:rsidRPr="00FB204C">
              <w:rPr>
                <w:rFonts w:ascii="Times New Roman" w:hAnsi="Times New Roman" w:cs="Times New Roman"/>
                <w:b/>
                <w:bCs/>
                <w:sz w:val="16"/>
                <w:szCs w:val="16"/>
              </w:rPr>
              <w:t>Дефици</w:t>
            </w:r>
            <w:proofErr w:type="gramStart"/>
            <w:r w:rsidRPr="00FB204C">
              <w:rPr>
                <w:rFonts w:ascii="Times New Roman" w:hAnsi="Times New Roman" w:cs="Times New Roman"/>
                <w:b/>
                <w:bCs/>
                <w:sz w:val="16"/>
                <w:szCs w:val="16"/>
              </w:rPr>
              <w:t>т(</w:t>
            </w:r>
            <w:proofErr w:type="gramEnd"/>
            <w:r w:rsidRPr="00FB204C">
              <w:rPr>
                <w:rFonts w:ascii="Times New Roman" w:hAnsi="Times New Roman" w:cs="Times New Roman"/>
                <w:b/>
                <w:bCs/>
                <w:sz w:val="16"/>
                <w:szCs w:val="16"/>
              </w:rPr>
              <w:t>-),</w:t>
            </w:r>
            <w:proofErr w:type="spellStart"/>
            <w:r w:rsidRPr="00FB204C">
              <w:rPr>
                <w:rFonts w:ascii="Times New Roman" w:hAnsi="Times New Roman" w:cs="Times New Roman"/>
                <w:b/>
                <w:bCs/>
                <w:sz w:val="16"/>
                <w:szCs w:val="16"/>
              </w:rPr>
              <w:t>профицит</w:t>
            </w:r>
            <w:proofErr w:type="spellEnd"/>
            <w:r w:rsidRPr="00FB204C">
              <w:rPr>
                <w:rFonts w:ascii="Times New Roman" w:hAnsi="Times New Roman" w:cs="Times New Roman"/>
                <w:b/>
                <w:bCs/>
                <w:sz w:val="16"/>
                <w:szCs w:val="16"/>
              </w:rPr>
              <w:t>(+) консолидированного бюджета субъекта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285,7</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12267,2</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0</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
                <w:sz w:val="16"/>
                <w:szCs w:val="16"/>
              </w:rPr>
            </w:pPr>
            <w:r w:rsidRPr="00FB204C">
              <w:rPr>
                <w:rFonts w:ascii="Times New Roman" w:hAnsi="Times New Roman" w:cs="Times New Roman"/>
                <w:b/>
                <w:sz w:val="16"/>
                <w:szCs w:val="16"/>
              </w:rPr>
              <w:t>Программы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71,0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81,0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156,0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162,0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b/>
                <w:sz w:val="16"/>
                <w:szCs w:val="16"/>
              </w:rPr>
            </w:pPr>
            <w:r w:rsidRPr="00FB204C">
              <w:rPr>
                <w:rFonts w:ascii="Times New Roman" w:hAnsi="Times New Roman" w:cs="Times New Roman"/>
                <w:b/>
                <w:sz w:val="16"/>
                <w:szCs w:val="16"/>
              </w:rPr>
              <w:t>168,2</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b/>
                <w:sz w:val="16"/>
                <w:szCs w:val="16"/>
              </w:rPr>
            </w:pPr>
            <w:r w:rsidRPr="00FB204C">
              <w:rPr>
                <w:rFonts w:ascii="Times New Roman" w:hAnsi="Times New Roman" w:cs="Times New Roman"/>
                <w:sz w:val="16"/>
                <w:szCs w:val="16"/>
              </w:rPr>
              <w:t>МП "Старшее поколение» (2018-2022)</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65,0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75,0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150,0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156,0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162,2</w:t>
            </w:r>
          </w:p>
        </w:tc>
      </w:tr>
      <w:tr w:rsidR="00FB204C" w:rsidRPr="00FB204C" w:rsidTr="00177A47">
        <w:tc>
          <w:tcPr>
            <w:tcW w:w="646"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tc>
        <w:tc>
          <w:tcPr>
            <w:tcW w:w="3573"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both"/>
              <w:rPr>
                <w:rFonts w:ascii="Times New Roman" w:hAnsi="Times New Roman" w:cs="Times New Roman"/>
                <w:sz w:val="16"/>
                <w:szCs w:val="16"/>
              </w:rPr>
            </w:pPr>
            <w:r w:rsidRPr="00FB204C">
              <w:rPr>
                <w:rFonts w:ascii="Times New Roman" w:hAnsi="Times New Roman" w:cs="Times New Roman"/>
                <w:sz w:val="16"/>
                <w:szCs w:val="16"/>
              </w:rPr>
              <w:t>МП «Поддержка  и развитие малого и среднего предпринимательства на территории МО «Пустозерский сельсовет» НАО  на 2017-2021 годы»</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тыс. руб.</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6,0</w:t>
            </w:r>
          </w:p>
        </w:tc>
        <w:tc>
          <w:tcPr>
            <w:tcW w:w="851"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6,0</w:t>
            </w:r>
          </w:p>
        </w:tc>
        <w:tc>
          <w:tcPr>
            <w:tcW w:w="850" w:type="dxa"/>
            <w:tcBorders>
              <w:top w:val="single" w:sz="4" w:space="0" w:color="auto"/>
              <w:left w:val="single" w:sz="4" w:space="0" w:color="auto"/>
              <w:bottom w:val="single" w:sz="4" w:space="0" w:color="auto"/>
              <w:right w:val="single" w:sz="4" w:space="0" w:color="auto"/>
            </w:tcBorders>
          </w:tcPr>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p>
          <w:p w:rsidR="00FB204C" w:rsidRPr="00FB204C" w:rsidRDefault="00FB204C" w:rsidP="00FB204C">
            <w:pPr>
              <w:autoSpaceDE w:val="0"/>
              <w:autoSpaceDN w:val="0"/>
              <w:adjustRightInd w:val="0"/>
              <w:contextualSpacing/>
              <w:jc w:val="center"/>
              <w:rPr>
                <w:rFonts w:ascii="Times New Roman" w:hAnsi="Times New Roman" w:cs="Times New Roman"/>
                <w:sz w:val="16"/>
                <w:szCs w:val="16"/>
              </w:rPr>
            </w:pPr>
            <w:r w:rsidRPr="00FB204C">
              <w:rPr>
                <w:rFonts w:ascii="Times New Roman" w:hAnsi="Times New Roman" w:cs="Times New Roman"/>
                <w:sz w:val="16"/>
                <w:szCs w:val="16"/>
              </w:rPr>
              <w:t>6,0</w:t>
            </w:r>
          </w:p>
        </w:tc>
      </w:tr>
    </w:tbl>
    <w:p w:rsidR="003838F7" w:rsidRDefault="00FB204C" w:rsidP="00B4394A">
      <w:pPr>
        <w:autoSpaceDE w:val="0"/>
        <w:autoSpaceDN w:val="0"/>
        <w:adjustRightInd w:val="0"/>
        <w:jc w:val="both"/>
        <w:rPr>
          <w:rFonts w:ascii="Times New Roman" w:hAnsi="Times New Roman" w:cs="Times New Roman"/>
          <w:b/>
          <w:sz w:val="16"/>
          <w:szCs w:val="16"/>
        </w:rPr>
      </w:pPr>
      <w:r w:rsidRPr="00FB204C">
        <w:rPr>
          <w:rFonts w:ascii="Times New Roman" w:hAnsi="Times New Roman" w:cs="Times New Roman"/>
          <w:b/>
          <w:sz w:val="16"/>
          <w:szCs w:val="16"/>
        </w:rPr>
        <w:t xml:space="preserve">                       </w:t>
      </w:r>
    </w:p>
    <w:p w:rsidR="003838F7" w:rsidRPr="00B4394A" w:rsidRDefault="003838F7" w:rsidP="003838F7">
      <w:pPr>
        <w:pStyle w:val="3"/>
        <w:contextualSpacing/>
        <w:jc w:val="center"/>
        <w:rPr>
          <w:rFonts w:ascii="Times New Roman" w:hAnsi="Times New Roman" w:cs="Times New Roman"/>
          <w:bCs w:val="0"/>
          <w:color w:val="auto"/>
          <w:sz w:val="16"/>
          <w:szCs w:val="16"/>
        </w:rPr>
      </w:pPr>
      <w:r w:rsidRPr="00B4394A">
        <w:rPr>
          <w:rFonts w:ascii="Times New Roman" w:hAnsi="Times New Roman" w:cs="Times New Roman"/>
          <w:bCs w:val="0"/>
          <w:color w:val="auto"/>
          <w:sz w:val="16"/>
          <w:szCs w:val="16"/>
        </w:rPr>
        <w:t>СОВЕТ ДЕПУТАТОВ</w:t>
      </w:r>
    </w:p>
    <w:p w:rsidR="003838F7" w:rsidRPr="008568BD" w:rsidRDefault="003838F7" w:rsidP="003838F7">
      <w:pPr>
        <w:contextualSpacing/>
        <w:jc w:val="center"/>
        <w:rPr>
          <w:rFonts w:ascii="Times New Roman" w:hAnsi="Times New Roman" w:cs="Times New Roman"/>
          <w:b/>
          <w:sz w:val="16"/>
          <w:szCs w:val="16"/>
        </w:rPr>
      </w:pPr>
      <w:r w:rsidRPr="008568BD">
        <w:rPr>
          <w:rFonts w:ascii="Times New Roman" w:hAnsi="Times New Roman" w:cs="Times New Roman"/>
          <w:b/>
          <w:sz w:val="16"/>
          <w:szCs w:val="16"/>
        </w:rPr>
        <w:t>МУНИЦИПАЛЬНОГО ОБРАЗОВАНИЯ  «ПУСТОЗЕРСКИЙ СЕЛЬСОВЕТ»</w:t>
      </w:r>
    </w:p>
    <w:p w:rsidR="003838F7" w:rsidRPr="008568BD" w:rsidRDefault="003838F7" w:rsidP="003838F7">
      <w:pPr>
        <w:contextualSpacing/>
        <w:jc w:val="center"/>
        <w:rPr>
          <w:rFonts w:ascii="Times New Roman" w:hAnsi="Times New Roman" w:cs="Times New Roman"/>
          <w:b/>
          <w:sz w:val="16"/>
          <w:szCs w:val="16"/>
        </w:rPr>
      </w:pPr>
      <w:r w:rsidRPr="008568BD">
        <w:rPr>
          <w:rFonts w:ascii="Times New Roman" w:hAnsi="Times New Roman" w:cs="Times New Roman"/>
          <w:b/>
          <w:sz w:val="16"/>
          <w:szCs w:val="16"/>
        </w:rPr>
        <w:t>НЕНЕЦКОГО АВТОНОМНОГО ОКРУГА</w:t>
      </w:r>
    </w:p>
    <w:p w:rsidR="003838F7" w:rsidRPr="008568BD" w:rsidRDefault="003838F7" w:rsidP="003838F7">
      <w:pPr>
        <w:pStyle w:val="ConsPlusTitle"/>
        <w:widowControl/>
        <w:rPr>
          <w:rFonts w:ascii="Times New Roman" w:hAnsi="Times New Roman" w:cs="Times New Roman"/>
          <w:sz w:val="16"/>
          <w:szCs w:val="16"/>
        </w:rPr>
      </w:pPr>
      <w:r w:rsidRPr="008568BD">
        <w:rPr>
          <w:rFonts w:ascii="Times New Roman" w:hAnsi="Times New Roman" w:cs="Times New Roman"/>
          <w:sz w:val="16"/>
          <w:szCs w:val="16"/>
        </w:rPr>
        <w:t xml:space="preserve">                                                       </w:t>
      </w:r>
    </w:p>
    <w:p w:rsidR="003838F7" w:rsidRPr="008568BD" w:rsidRDefault="003838F7" w:rsidP="003838F7">
      <w:pPr>
        <w:pStyle w:val="ConsPlusTitle"/>
        <w:widowControl/>
        <w:jc w:val="center"/>
        <w:rPr>
          <w:rFonts w:ascii="Times New Roman" w:hAnsi="Times New Roman" w:cs="Times New Roman"/>
          <w:sz w:val="16"/>
          <w:szCs w:val="16"/>
        </w:rPr>
      </w:pPr>
      <w:r w:rsidRPr="008568BD">
        <w:rPr>
          <w:rFonts w:ascii="Times New Roman" w:hAnsi="Times New Roman" w:cs="Times New Roman"/>
          <w:sz w:val="16"/>
          <w:szCs w:val="16"/>
        </w:rPr>
        <w:t>00 заседание  27-го созыва</w:t>
      </w:r>
    </w:p>
    <w:p w:rsidR="003838F7" w:rsidRPr="008568BD" w:rsidRDefault="003838F7" w:rsidP="003838F7">
      <w:pPr>
        <w:pStyle w:val="ConsPlusTitle"/>
        <w:widowControl/>
        <w:rPr>
          <w:rFonts w:ascii="Times New Roman" w:hAnsi="Times New Roman" w:cs="Times New Roman"/>
          <w:sz w:val="16"/>
          <w:szCs w:val="16"/>
        </w:rPr>
      </w:pPr>
      <w:r w:rsidRPr="008568BD">
        <w:rPr>
          <w:rFonts w:ascii="Times New Roman" w:hAnsi="Times New Roman" w:cs="Times New Roman"/>
          <w:sz w:val="16"/>
          <w:szCs w:val="16"/>
        </w:rPr>
        <w:t xml:space="preserve">                                                               </w:t>
      </w:r>
    </w:p>
    <w:p w:rsidR="003838F7" w:rsidRPr="008568BD" w:rsidRDefault="003838F7" w:rsidP="003838F7">
      <w:pPr>
        <w:pStyle w:val="ConsPlusTitle"/>
        <w:widowControl/>
        <w:jc w:val="center"/>
        <w:rPr>
          <w:rFonts w:ascii="Times New Roman" w:hAnsi="Times New Roman" w:cs="Times New Roman"/>
          <w:sz w:val="16"/>
          <w:szCs w:val="16"/>
        </w:rPr>
      </w:pPr>
      <w:r w:rsidRPr="008568BD">
        <w:rPr>
          <w:rFonts w:ascii="Times New Roman" w:hAnsi="Times New Roman" w:cs="Times New Roman"/>
          <w:sz w:val="16"/>
          <w:szCs w:val="16"/>
        </w:rPr>
        <w:t>РЕШЕНИЕ</w:t>
      </w:r>
    </w:p>
    <w:p w:rsidR="003838F7" w:rsidRPr="008568BD" w:rsidRDefault="003838F7" w:rsidP="003838F7">
      <w:pPr>
        <w:pStyle w:val="ConsPlusTitle"/>
        <w:widowControl/>
        <w:rPr>
          <w:rFonts w:ascii="Times New Roman" w:hAnsi="Times New Roman" w:cs="Times New Roman"/>
          <w:b w:val="0"/>
          <w:sz w:val="16"/>
          <w:szCs w:val="16"/>
        </w:rPr>
      </w:pPr>
      <w:r w:rsidRPr="008568BD">
        <w:rPr>
          <w:rFonts w:ascii="Times New Roman" w:hAnsi="Times New Roman" w:cs="Times New Roman"/>
          <w:sz w:val="16"/>
          <w:szCs w:val="16"/>
        </w:rPr>
        <w:t xml:space="preserve">          </w:t>
      </w:r>
      <w:r w:rsidRPr="008568BD">
        <w:rPr>
          <w:rFonts w:ascii="Times New Roman" w:hAnsi="Times New Roman" w:cs="Times New Roman"/>
          <w:b w:val="0"/>
          <w:i/>
          <w:sz w:val="16"/>
          <w:szCs w:val="16"/>
        </w:rPr>
        <w:t>ПРОЕКТ</w:t>
      </w:r>
      <w:r w:rsidRPr="008568BD">
        <w:rPr>
          <w:rFonts w:ascii="Times New Roman" w:hAnsi="Times New Roman" w:cs="Times New Roman"/>
          <w:b w:val="0"/>
          <w:sz w:val="16"/>
          <w:szCs w:val="16"/>
        </w:rPr>
        <w:t xml:space="preserve">                                            </w:t>
      </w:r>
    </w:p>
    <w:p w:rsidR="003838F7" w:rsidRPr="008568BD" w:rsidRDefault="003838F7" w:rsidP="003838F7">
      <w:pPr>
        <w:pStyle w:val="ConsPlusTitle"/>
        <w:widowControl/>
        <w:jc w:val="center"/>
        <w:rPr>
          <w:rFonts w:ascii="Times New Roman" w:hAnsi="Times New Roman" w:cs="Times New Roman"/>
          <w:sz w:val="16"/>
          <w:szCs w:val="16"/>
        </w:rPr>
      </w:pPr>
      <w:r w:rsidRPr="008568BD">
        <w:rPr>
          <w:rFonts w:ascii="Times New Roman" w:hAnsi="Times New Roman" w:cs="Times New Roman"/>
          <w:sz w:val="16"/>
          <w:szCs w:val="16"/>
        </w:rPr>
        <w:t>00  …………  2019 года № 0</w:t>
      </w:r>
    </w:p>
    <w:p w:rsidR="003838F7" w:rsidRPr="008568BD" w:rsidRDefault="003838F7" w:rsidP="003838F7">
      <w:pPr>
        <w:pStyle w:val="ConsPlusTitle"/>
        <w:widowControl/>
        <w:jc w:val="center"/>
        <w:rPr>
          <w:rFonts w:ascii="Times New Roman" w:hAnsi="Times New Roman" w:cs="Times New Roman"/>
          <w:sz w:val="16"/>
          <w:szCs w:val="16"/>
        </w:rPr>
      </w:pPr>
    </w:p>
    <w:p w:rsidR="003838F7" w:rsidRPr="008568BD" w:rsidRDefault="003838F7" w:rsidP="003838F7">
      <w:pPr>
        <w:pStyle w:val="ConsPlusTitle"/>
        <w:widowControl/>
        <w:rPr>
          <w:rFonts w:ascii="Times New Roman" w:hAnsi="Times New Roman" w:cs="Times New Roman"/>
          <w:sz w:val="16"/>
          <w:szCs w:val="16"/>
        </w:rPr>
      </w:pPr>
      <w:r w:rsidRPr="008568BD">
        <w:rPr>
          <w:rFonts w:ascii="Times New Roman" w:hAnsi="Times New Roman" w:cs="Times New Roman"/>
          <w:sz w:val="16"/>
          <w:szCs w:val="16"/>
        </w:rPr>
        <w:t xml:space="preserve">                                                    </w:t>
      </w:r>
    </w:p>
    <w:p w:rsidR="003838F7" w:rsidRDefault="003838F7" w:rsidP="00765078">
      <w:pPr>
        <w:pStyle w:val="ConsPlusTitle"/>
        <w:widowControl/>
        <w:rPr>
          <w:rFonts w:ascii="Times New Roman" w:hAnsi="Times New Roman" w:cs="Times New Roman"/>
          <w:sz w:val="16"/>
          <w:szCs w:val="16"/>
        </w:rPr>
      </w:pPr>
      <w:r w:rsidRPr="008568BD">
        <w:rPr>
          <w:rFonts w:ascii="Times New Roman" w:hAnsi="Times New Roman" w:cs="Times New Roman"/>
          <w:sz w:val="16"/>
          <w:szCs w:val="16"/>
        </w:rPr>
        <w:t xml:space="preserve">  О местном  бюджете  </w:t>
      </w:r>
      <w:r w:rsidRPr="008568BD">
        <w:rPr>
          <w:rFonts w:ascii="Times New Roman" w:hAnsi="Times New Roman" w:cs="Times New Roman"/>
          <w:b w:val="0"/>
          <w:sz w:val="16"/>
          <w:szCs w:val="16"/>
        </w:rPr>
        <w:t xml:space="preserve"> </w:t>
      </w:r>
      <w:r w:rsidRPr="008568BD">
        <w:rPr>
          <w:rFonts w:ascii="Times New Roman" w:hAnsi="Times New Roman" w:cs="Times New Roman"/>
          <w:sz w:val="16"/>
          <w:szCs w:val="16"/>
        </w:rPr>
        <w:t>на   2020  год</w:t>
      </w:r>
    </w:p>
    <w:p w:rsidR="00765078" w:rsidRPr="00765078" w:rsidRDefault="00765078" w:rsidP="00765078">
      <w:pPr>
        <w:pStyle w:val="ConsPlusTitle"/>
        <w:widowControl/>
        <w:rPr>
          <w:rFonts w:ascii="Times New Roman" w:hAnsi="Times New Roman" w:cs="Times New Roman"/>
          <w:sz w:val="16"/>
          <w:szCs w:val="16"/>
        </w:rPr>
      </w:pPr>
    </w:p>
    <w:p w:rsidR="003838F7" w:rsidRPr="008568BD" w:rsidRDefault="003838F7" w:rsidP="00765078">
      <w:pPr>
        <w:ind w:firstLine="708"/>
        <w:jc w:val="both"/>
        <w:rPr>
          <w:rFonts w:ascii="Times New Roman" w:hAnsi="Times New Roman" w:cs="Times New Roman"/>
          <w:sz w:val="16"/>
          <w:szCs w:val="16"/>
        </w:rPr>
      </w:pPr>
      <w:r w:rsidRPr="008568BD">
        <w:rPr>
          <w:rFonts w:ascii="Times New Roman" w:hAnsi="Times New Roman" w:cs="Times New Roman"/>
          <w:sz w:val="16"/>
          <w:szCs w:val="16"/>
        </w:rPr>
        <w:t>Руководствуясь Уставом  муниципального образования «Пустозерский сельсовет»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 3,  Совет депутатов муниципального образования «Пустозерский сельсовет» Ненецкого автономного округа  РЕШИЛ:</w:t>
      </w:r>
    </w:p>
    <w:p w:rsidR="003838F7" w:rsidRPr="008568BD" w:rsidRDefault="003838F7" w:rsidP="003838F7">
      <w:pPr>
        <w:ind w:firstLine="567"/>
        <w:jc w:val="both"/>
        <w:rPr>
          <w:rFonts w:ascii="Times New Roman" w:hAnsi="Times New Roman" w:cs="Times New Roman"/>
          <w:sz w:val="16"/>
          <w:szCs w:val="16"/>
        </w:rPr>
      </w:pPr>
      <w:r w:rsidRPr="008568BD">
        <w:rPr>
          <w:rFonts w:ascii="Times New Roman" w:hAnsi="Times New Roman" w:cs="Times New Roman"/>
          <w:sz w:val="16"/>
          <w:szCs w:val="16"/>
        </w:rPr>
        <w:t>1.Утвердить основные характеристики  бюджета муниципального образования «Пустозерский сельсовет» Ненецкого автономного округа (далее - местный бюджет) на 2020 год:</w:t>
      </w:r>
    </w:p>
    <w:p w:rsidR="003838F7" w:rsidRPr="008568BD" w:rsidRDefault="003838F7" w:rsidP="003838F7">
      <w:pPr>
        <w:jc w:val="both"/>
        <w:rPr>
          <w:rFonts w:ascii="Times New Roman" w:hAnsi="Times New Roman" w:cs="Times New Roman"/>
          <w:sz w:val="16"/>
          <w:szCs w:val="16"/>
        </w:rPr>
      </w:pPr>
      <w:r w:rsidRPr="008568BD">
        <w:rPr>
          <w:rFonts w:ascii="Times New Roman" w:hAnsi="Times New Roman" w:cs="Times New Roman"/>
          <w:sz w:val="16"/>
          <w:szCs w:val="16"/>
        </w:rPr>
        <w:t xml:space="preserve">-  прогнозируемый общий объем доходов местного бюджета в сумме </w:t>
      </w:r>
      <w:r w:rsidRPr="008568BD">
        <w:rPr>
          <w:rFonts w:ascii="Times New Roman" w:hAnsi="Times New Roman" w:cs="Times New Roman"/>
          <w:b/>
          <w:sz w:val="16"/>
          <w:szCs w:val="16"/>
        </w:rPr>
        <w:t>41 570,3</w:t>
      </w:r>
      <w:r w:rsidRPr="008568BD">
        <w:rPr>
          <w:rFonts w:ascii="Times New Roman" w:hAnsi="Times New Roman" w:cs="Times New Roman"/>
          <w:sz w:val="16"/>
          <w:szCs w:val="16"/>
        </w:rPr>
        <w:t xml:space="preserve"> тыс. рублей согласно приложению </w:t>
      </w:r>
      <w:r w:rsidRPr="008568BD">
        <w:rPr>
          <w:rFonts w:ascii="Times New Roman" w:hAnsi="Times New Roman" w:cs="Times New Roman"/>
          <w:b/>
          <w:sz w:val="16"/>
          <w:szCs w:val="16"/>
        </w:rPr>
        <w:t>1</w:t>
      </w:r>
      <w:r w:rsidRPr="008568BD">
        <w:rPr>
          <w:rFonts w:ascii="Times New Roman" w:hAnsi="Times New Roman" w:cs="Times New Roman"/>
          <w:sz w:val="16"/>
          <w:szCs w:val="16"/>
        </w:rPr>
        <w:t xml:space="preserve">  к настоящему Решению;   </w:t>
      </w:r>
    </w:p>
    <w:p w:rsidR="003838F7" w:rsidRPr="008568BD" w:rsidRDefault="003838F7" w:rsidP="003838F7">
      <w:pPr>
        <w:jc w:val="both"/>
        <w:rPr>
          <w:rFonts w:ascii="Times New Roman" w:hAnsi="Times New Roman" w:cs="Times New Roman"/>
          <w:sz w:val="16"/>
          <w:szCs w:val="16"/>
        </w:rPr>
      </w:pPr>
      <w:r w:rsidRPr="008568BD">
        <w:rPr>
          <w:rFonts w:ascii="Times New Roman" w:hAnsi="Times New Roman" w:cs="Times New Roman"/>
          <w:sz w:val="16"/>
          <w:szCs w:val="16"/>
        </w:rPr>
        <w:t xml:space="preserve">-  общий объем расходов местного бюджета в сумме </w:t>
      </w:r>
      <w:r w:rsidRPr="008568BD">
        <w:rPr>
          <w:rFonts w:ascii="Times New Roman" w:hAnsi="Times New Roman" w:cs="Times New Roman"/>
          <w:b/>
          <w:sz w:val="16"/>
          <w:szCs w:val="16"/>
        </w:rPr>
        <w:t xml:space="preserve">41 570,3 </w:t>
      </w:r>
      <w:r w:rsidRPr="008568BD">
        <w:rPr>
          <w:rFonts w:ascii="Times New Roman" w:hAnsi="Times New Roman" w:cs="Times New Roman"/>
          <w:sz w:val="16"/>
          <w:szCs w:val="16"/>
        </w:rPr>
        <w:t>тыс. руб.;</w:t>
      </w:r>
    </w:p>
    <w:p w:rsidR="003838F7" w:rsidRPr="008568BD" w:rsidRDefault="003838F7" w:rsidP="003838F7">
      <w:pPr>
        <w:jc w:val="both"/>
        <w:rPr>
          <w:rFonts w:ascii="Times New Roman" w:hAnsi="Times New Roman" w:cs="Times New Roman"/>
          <w:sz w:val="16"/>
          <w:szCs w:val="16"/>
        </w:rPr>
      </w:pPr>
      <w:r w:rsidRPr="008568BD">
        <w:rPr>
          <w:rFonts w:ascii="Times New Roman" w:hAnsi="Times New Roman" w:cs="Times New Roman"/>
          <w:sz w:val="16"/>
          <w:szCs w:val="16"/>
        </w:rPr>
        <w:t xml:space="preserve">-  дефицит  местного бюджета прогнозируется в сумме </w:t>
      </w:r>
      <w:r w:rsidRPr="008568BD">
        <w:rPr>
          <w:rFonts w:ascii="Times New Roman" w:hAnsi="Times New Roman" w:cs="Times New Roman"/>
          <w:b/>
          <w:sz w:val="16"/>
          <w:szCs w:val="16"/>
        </w:rPr>
        <w:t>0,0</w:t>
      </w:r>
      <w:r w:rsidRPr="008568BD">
        <w:rPr>
          <w:rFonts w:ascii="Times New Roman" w:hAnsi="Times New Roman" w:cs="Times New Roman"/>
          <w:sz w:val="16"/>
          <w:szCs w:val="16"/>
        </w:rPr>
        <w:t xml:space="preserve"> тыс</w:t>
      </w:r>
      <w:proofErr w:type="gramStart"/>
      <w:r w:rsidRPr="008568BD">
        <w:rPr>
          <w:rFonts w:ascii="Times New Roman" w:hAnsi="Times New Roman" w:cs="Times New Roman"/>
          <w:sz w:val="16"/>
          <w:szCs w:val="16"/>
        </w:rPr>
        <w:t>.р</w:t>
      </w:r>
      <w:proofErr w:type="gramEnd"/>
      <w:r w:rsidRPr="008568BD">
        <w:rPr>
          <w:rFonts w:ascii="Times New Roman" w:hAnsi="Times New Roman" w:cs="Times New Roman"/>
          <w:sz w:val="16"/>
          <w:szCs w:val="16"/>
        </w:rPr>
        <w:t xml:space="preserve">уб.согласно приложению </w:t>
      </w:r>
      <w:r w:rsidRPr="008568BD">
        <w:rPr>
          <w:rFonts w:ascii="Times New Roman" w:hAnsi="Times New Roman" w:cs="Times New Roman"/>
          <w:b/>
          <w:sz w:val="16"/>
          <w:szCs w:val="16"/>
        </w:rPr>
        <w:t>4</w:t>
      </w:r>
      <w:r w:rsidRPr="008568BD">
        <w:rPr>
          <w:rFonts w:ascii="Times New Roman" w:hAnsi="Times New Roman" w:cs="Times New Roman"/>
          <w:sz w:val="16"/>
          <w:szCs w:val="16"/>
        </w:rPr>
        <w:t xml:space="preserve"> к настоящему Решению</w:t>
      </w:r>
    </w:p>
    <w:p w:rsidR="003838F7" w:rsidRPr="008568BD" w:rsidRDefault="003838F7" w:rsidP="003838F7">
      <w:pPr>
        <w:ind w:firstLine="567"/>
        <w:jc w:val="both"/>
        <w:rPr>
          <w:rFonts w:ascii="Times New Roman" w:hAnsi="Times New Roman" w:cs="Times New Roman"/>
          <w:sz w:val="16"/>
          <w:szCs w:val="16"/>
        </w:rPr>
      </w:pPr>
      <w:r w:rsidRPr="008568BD">
        <w:rPr>
          <w:rFonts w:ascii="Times New Roman" w:hAnsi="Times New Roman" w:cs="Times New Roman"/>
          <w:sz w:val="16"/>
          <w:szCs w:val="16"/>
        </w:rPr>
        <w:t xml:space="preserve">2.Утвердить перечень главных </w:t>
      </w:r>
      <w:proofErr w:type="gramStart"/>
      <w:r w:rsidRPr="008568BD">
        <w:rPr>
          <w:rFonts w:ascii="Times New Roman" w:hAnsi="Times New Roman" w:cs="Times New Roman"/>
          <w:sz w:val="16"/>
          <w:szCs w:val="16"/>
        </w:rPr>
        <w:t>администраторов источников внутреннего финансирования дефицита местного бюджета</w:t>
      </w:r>
      <w:proofErr w:type="gramEnd"/>
      <w:r w:rsidRPr="008568BD">
        <w:rPr>
          <w:rFonts w:ascii="Times New Roman" w:hAnsi="Times New Roman" w:cs="Times New Roman"/>
          <w:sz w:val="16"/>
          <w:szCs w:val="16"/>
        </w:rPr>
        <w:t xml:space="preserve">  на 2020 год согласно Приложению  </w:t>
      </w:r>
      <w:r w:rsidRPr="008568BD">
        <w:rPr>
          <w:rFonts w:ascii="Times New Roman" w:hAnsi="Times New Roman" w:cs="Times New Roman"/>
          <w:b/>
          <w:sz w:val="16"/>
          <w:szCs w:val="16"/>
        </w:rPr>
        <w:t xml:space="preserve">5 </w:t>
      </w:r>
      <w:r w:rsidRPr="008568BD">
        <w:rPr>
          <w:rFonts w:ascii="Times New Roman" w:hAnsi="Times New Roman" w:cs="Times New Roman"/>
          <w:sz w:val="16"/>
          <w:szCs w:val="16"/>
        </w:rPr>
        <w:t xml:space="preserve"> к настоящему Решению.</w:t>
      </w:r>
    </w:p>
    <w:p w:rsidR="003838F7" w:rsidRPr="008568BD" w:rsidRDefault="003838F7" w:rsidP="003838F7">
      <w:pPr>
        <w:ind w:firstLine="567"/>
        <w:jc w:val="both"/>
        <w:rPr>
          <w:rFonts w:ascii="Times New Roman" w:hAnsi="Times New Roman" w:cs="Times New Roman"/>
          <w:sz w:val="16"/>
          <w:szCs w:val="16"/>
        </w:rPr>
      </w:pPr>
      <w:r w:rsidRPr="008568BD">
        <w:rPr>
          <w:rFonts w:ascii="Times New Roman" w:hAnsi="Times New Roman" w:cs="Times New Roman"/>
          <w:sz w:val="16"/>
          <w:szCs w:val="16"/>
        </w:rPr>
        <w:lastRenderedPageBreak/>
        <w:t xml:space="preserve">3. Утвердить перечень главных администраторов доходов местного бюджета на 2020 год согласно Приложению  </w:t>
      </w:r>
      <w:r w:rsidRPr="008568BD">
        <w:rPr>
          <w:rFonts w:ascii="Times New Roman" w:hAnsi="Times New Roman" w:cs="Times New Roman"/>
          <w:b/>
          <w:sz w:val="16"/>
          <w:szCs w:val="16"/>
        </w:rPr>
        <w:t xml:space="preserve">2 </w:t>
      </w:r>
      <w:r w:rsidRPr="008568BD">
        <w:rPr>
          <w:rFonts w:ascii="Times New Roman" w:hAnsi="Times New Roman" w:cs="Times New Roman"/>
          <w:sz w:val="16"/>
          <w:szCs w:val="16"/>
        </w:rPr>
        <w:t xml:space="preserve"> к настоящему Решению.</w:t>
      </w:r>
    </w:p>
    <w:p w:rsidR="003838F7" w:rsidRPr="008568BD" w:rsidRDefault="003838F7" w:rsidP="003838F7">
      <w:pPr>
        <w:ind w:firstLine="567"/>
        <w:jc w:val="both"/>
        <w:rPr>
          <w:rFonts w:ascii="Times New Roman" w:hAnsi="Times New Roman" w:cs="Times New Roman"/>
          <w:sz w:val="16"/>
          <w:szCs w:val="16"/>
        </w:rPr>
      </w:pPr>
      <w:r w:rsidRPr="008568BD">
        <w:rPr>
          <w:rFonts w:ascii="Times New Roman" w:hAnsi="Times New Roman" w:cs="Times New Roman"/>
          <w:sz w:val="16"/>
          <w:szCs w:val="16"/>
        </w:rPr>
        <w:t xml:space="preserve">4. </w:t>
      </w:r>
      <w:proofErr w:type="gramStart"/>
      <w:r w:rsidRPr="008568BD">
        <w:rPr>
          <w:rFonts w:ascii="Times New Roman" w:hAnsi="Times New Roman" w:cs="Times New Roman"/>
          <w:sz w:val="16"/>
          <w:szCs w:val="16"/>
        </w:rPr>
        <w:t>В случае изменения в 2020 году состава и (или) функций главных администраторов доходов местного бюджета или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доходов бюджетов Российской Федерации и кодов классификации источников финансирования дефицитов, Администрация муниципального образования «Пустозерский сельсовет» Ненецкого автономного округа вправе вносить соответствующие изменения в перечень главных администраторов доходов</w:t>
      </w:r>
      <w:proofErr w:type="gramEnd"/>
      <w:r w:rsidRPr="008568BD">
        <w:rPr>
          <w:rFonts w:ascii="Times New Roman" w:hAnsi="Times New Roman" w:cs="Times New Roman"/>
          <w:sz w:val="16"/>
          <w:szCs w:val="16"/>
        </w:rPr>
        <w:t xml:space="preserve"> и источников финансирования дефицита,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w:t>
      </w:r>
    </w:p>
    <w:p w:rsidR="003838F7" w:rsidRPr="008568BD" w:rsidRDefault="003838F7" w:rsidP="003838F7">
      <w:pPr>
        <w:jc w:val="both"/>
        <w:rPr>
          <w:rFonts w:ascii="Times New Roman" w:hAnsi="Times New Roman" w:cs="Times New Roman"/>
          <w:color w:val="00B0F0"/>
          <w:sz w:val="16"/>
          <w:szCs w:val="16"/>
        </w:rPr>
      </w:pPr>
      <w:r w:rsidRPr="008568BD">
        <w:rPr>
          <w:rFonts w:ascii="Times New Roman" w:hAnsi="Times New Roman" w:cs="Times New Roman"/>
          <w:color w:val="FF0000"/>
          <w:sz w:val="16"/>
          <w:szCs w:val="16"/>
        </w:rPr>
        <w:t xml:space="preserve">         </w:t>
      </w:r>
      <w:r w:rsidRPr="008568BD">
        <w:rPr>
          <w:rFonts w:ascii="Times New Roman" w:hAnsi="Times New Roman" w:cs="Times New Roman"/>
          <w:sz w:val="16"/>
          <w:szCs w:val="16"/>
        </w:rPr>
        <w:t>5. Утвердить верхний предел муниципального внутреннего долга по состоянию на 1 января 2021 года в сумме 0,0 тыс</w:t>
      </w:r>
      <w:proofErr w:type="gramStart"/>
      <w:r w:rsidRPr="008568BD">
        <w:rPr>
          <w:rFonts w:ascii="Times New Roman" w:hAnsi="Times New Roman" w:cs="Times New Roman"/>
          <w:sz w:val="16"/>
          <w:szCs w:val="16"/>
        </w:rPr>
        <w:t>.р</w:t>
      </w:r>
      <w:proofErr w:type="gramEnd"/>
      <w:r w:rsidRPr="008568BD">
        <w:rPr>
          <w:rFonts w:ascii="Times New Roman" w:hAnsi="Times New Roman" w:cs="Times New Roman"/>
          <w:sz w:val="16"/>
          <w:szCs w:val="16"/>
        </w:rPr>
        <w:t>ублей, в том числе верхний предел долга по муниципальным  гарантиям  в сумме 0,0 тыс.рублей.</w:t>
      </w:r>
    </w:p>
    <w:p w:rsidR="003838F7" w:rsidRPr="008568BD" w:rsidRDefault="003838F7" w:rsidP="003838F7">
      <w:pPr>
        <w:ind w:firstLine="567"/>
        <w:jc w:val="both"/>
        <w:rPr>
          <w:rFonts w:ascii="Times New Roman" w:hAnsi="Times New Roman" w:cs="Times New Roman"/>
          <w:sz w:val="16"/>
          <w:szCs w:val="16"/>
        </w:rPr>
      </w:pPr>
      <w:r w:rsidRPr="008568BD">
        <w:rPr>
          <w:rFonts w:ascii="Times New Roman" w:hAnsi="Times New Roman" w:cs="Times New Roman"/>
          <w:sz w:val="16"/>
          <w:szCs w:val="16"/>
        </w:rPr>
        <w:t>6. Установить, что в 2020 году  муниципальные  гарантии  муниципальным образованием  «Пустозерский сельсовет» Ненецкого автономного округа  не предоставляются.</w:t>
      </w:r>
    </w:p>
    <w:p w:rsidR="003838F7" w:rsidRPr="008568BD" w:rsidRDefault="003838F7" w:rsidP="003838F7">
      <w:pPr>
        <w:jc w:val="both"/>
        <w:rPr>
          <w:rFonts w:ascii="Times New Roman" w:hAnsi="Times New Roman" w:cs="Times New Roman"/>
          <w:sz w:val="16"/>
          <w:szCs w:val="16"/>
        </w:rPr>
      </w:pPr>
      <w:r w:rsidRPr="008568BD">
        <w:rPr>
          <w:rFonts w:ascii="Times New Roman" w:hAnsi="Times New Roman" w:cs="Times New Roman"/>
          <w:sz w:val="16"/>
          <w:szCs w:val="16"/>
        </w:rPr>
        <w:t xml:space="preserve">         7. Утвердить в пределах общего объема расходов, установленного пунктом 1 настоящего решения, распределение ассигнований по разделам, подразделам, целевым статьям (муниципальным программам и </w:t>
      </w:r>
      <w:proofErr w:type="spellStart"/>
      <w:r w:rsidRPr="008568BD">
        <w:rPr>
          <w:rFonts w:ascii="Times New Roman" w:hAnsi="Times New Roman" w:cs="Times New Roman"/>
          <w:sz w:val="16"/>
          <w:szCs w:val="16"/>
        </w:rPr>
        <w:t>непрограммным</w:t>
      </w:r>
      <w:proofErr w:type="spellEnd"/>
      <w:r w:rsidRPr="008568BD">
        <w:rPr>
          <w:rFonts w:ascii="Times New Roman" w:hAnsi="Times New Roman" w:cs="Times New Roman"/>
          <w:sz w:val="16"/>
          <w:szCs w:val="16"/>
        </w:rPr>
        <w:t xml:space="preserve"> направлениям деятельности) и группам  </w:t>
      </w:r>
      <w:proofErr w:type="gramStart"/>
      <w:r w:rsidRPr="008568BD">
        <w:rPr>
          <w:rFonts w:ascii="Times New Roman" w:hAnsi="Times New Roman" w:cs="Times New Roman"/>
          <w:sz w:val="16"/>
          <w:szCs w:val="16"/>
        </w:rPr>
        <w:t>видов расходов классификации  расходов бюджетов</w:t>
      </w:r>
      <w:proofErr w:type="gramEnd"/>
      <w:r w:rsidRPr="008568BD">
        <w:rPr>
          <w:rFonts w:ascii="Times New Roman" w:hAnsi="Times New Roman" w:cs="Times New Roman"/>
          <w:sz w:val="16"/>
          <w:szCs w:val="16"/>
        </w:rPr>
        <w:t xml:space="preserve">  в ведомственной структуре расходов местного бюджета  на 2020 год согласно  Приложению  </w:t>
      </w:r>
      <w:r w:rsidRPr="008568BD">
        <w:rPr>
          <w:rFonts w:ascii="Times New Roman" w:hAnsi="Times New Roman" w:cs="Times New Roman"/>
          <w:b/>
          <w:sz w:val="16"/>
          <w:szCs w:val="16"/>
        </w:rPr>
        <w:t>3</w:t>
      </w:r>
      <w:r w:rsidRPr="008568BD">
        <w:rPr>
          <w:rFonts w:ascii="Times New Roman" w:hAnsi="Times New Roman" w:cs="Times New Roman"/>
          <w:sz w:val="16"/>
          <w:szCs w:val="16"/>
        </w:rPr>
        <w:t xml:space="preserve">  к настоящему Решению.</w:t>
      </w:r>
    </w:p>
    <w:p w:rsidR="003838F7" w:rsidRPr="008568BD" w:rsidRDefault="003838F7" w:rsidP="003838F7">
      <w:pPr>
        <w:jc w:val="both"/>
        <w:rPr>
          <w:rFonts w:ascii="Times New Roman" w:eastAsia="Calibri" w:hAnsi="Times New Roman" w:cs="Times New Roman"/>
          <w:bCs/>
          <w:sz w:val="16"/>
          <w:szCs w:val="16"/>
        </w:rPr>
      </w:pPr>
      <w:r w:rsidRPr="008568BD">
        <w:rPr>
          <w:rFonts w:ascii="Times New Roman" w:hAnsi="Times New Roman" w:cs="Times New Roman"/>
          <w:sz w:val="16"/>
          <w:szCs w:val="16"/>
        </w:rPr>
        <w:t xml:space="preserve">         8. </w:t>
      </w:r>
      <w:r w:rsidRPr="008568BD">
        <w:rPr>
          <w:rFonts w:ascii="Times New Roman" w:eastAsia="Calibri" w:hAnsi="Times New Roman" w:cs="Times New Roman"/>
          <w:bCs/>
          <w:sz w:val="16"/>
          <w:szCs w:val="16"/>
        </w:rPr>
        <w:t xml:space="preserve">Утвердить объем резервного фонда Администрации муниципального образования  на 2020 год в сумме </w:t>
      </w:r>
      <w:r w:rsidRPr="008568BD">
        <w:rPr>
          <w:rFonts w:ascii="Times New Roman" w:hAnsi="Times New Roman" w:cs="Times New Roman"/>
          <w:sz w:val="16"/>
          <w:szCs w:val="16"/>
        </w:rPr>
        <w:t xml:space="preserve">100,0 тыс. рублей. </w:t>
      </w:r>
    </w:p>
    <w:p w:rsidR="003838F7" w:rsidRPr="008568BD" w:rsidRDefault="003838F7" w:rsidP="003838F7">
      <w:pPr>
        <w:autoSpaceDE w:val="0"/>
        <w:autoSpaceDN w:val="0"/>
        <w:adjustRightInd w:val="0"/>
        <w:ind w:firstLine="540"/>
        <w:jc w:val="both"/>
        <w:rPr>
          <w:rFonts w:ascii="Times New Roman" w:eastAsia="Calibri" w:hAnsi="Times New Roman" w:cs="Times New Roman"/>
          <w:sz w:val="16"/>
          <w:szCs w:val="16"/>
        </w:rPr>
      </w:pPr>
      <w:r w:rsidRPr="008568BD">
        <w:rPr>
          <w:rFonts w:ascii="Times New Roman" w:eastAsia="Calibri" w:hAnsi="Times New Roman" w:cs="Times New Roman"/>
          <w:sz w:val="16"/>
          <w:szCs w:val="16"/>
        </w:rPr>
        <w:t>Порядок использования бюджетных ассигнований резервного фонда устанавливается Администрацией муниципального образования.</w:t>
      </w:r>
    </w:p>
    <w:p w:rsidR="003838F7" w:rsidRPr="008568BD" w:rsidRDefault="003838F7" w:rsidP="003838F7">
      <w:pPr>
        <w:jc w:val="both"/>
        <w:rPr>
          <w:rFonts w:ascii="Times New Roman" w:hAnsi="Times New Roman" w:cs="Times New Roman"/>
          <w:sz w:val="16"/>
          <w:szCs w:val="16"/>
        </w:rPr>
      </w:pPr>
      <w:r w:rsidRPr="008568BD">
        <w:rPr>
          <w:rFonts w:ascii="Times New Roman" w:eastAsia="Calibri" w:hAnsi="Times New Roman" w:cs="Times New Roman"/>
          <w:sz w:val="16"/>
          <w:szCs w:val="16"/>
        </w:rPr>
        <w:t xml:space="preserve">         9.</w:t>
      </w:r>
      <w:r w:rsidRPr="008568BD">
        <w:rPr>
          <w:rFonts w:ascii="Times New Roman" w:hAnsi="Times New Roman" w:cs="Times New Roman"/>
          <w:sz w:val="16"/>
          <w:szCs w:val="16"/>
        </w:rPr>
        <w:t xml:space="preserve">Утвердить общий объём бюджетных ассигнований на исполнение публичных нормативных обязательств  на 2020 год в сумме 2144,8 тыс. рублей. </w:t>
      </w:r>
    </w:p>
    <w:p w:rsidR="003838F7" w:rsidRPr="008568BD" w:rsidRDefault="003838F7" w:rsidP="003838F7">
      <w:pPr>
        <w:jc w:val="both"/>
        <w:rPr>
          <w:rFonts w:ascii="Times New Roman" w:hAnsi="Times New Roman" w:cs="Times New Roman"/>
          <w:sz w:val="16"/>
          <w:szCs w:val="16"/>
        </w:rPr>
      </w:pPr>
      <w:r w:rsidRPr="008568BD">
        <w:rPr>
          <w:rFonts w:ascii="Times New Roman" w:hAnsi="Times New Roman" w:cs="Times New Roman"/>
          <w:sz w:val="16"/>
          <w:szCs w:val="16"/>
        </w:rPr>
        <w:t xml:space="preserve">        10.Утвердить объем бюджетных ассигнований муниципального дорожного фонда  на 2020 год в сумме 247,2 тыс. рублей. Установить, что средства муниципального дорожного фонда направляются на финансирование дорожной деятельности в отношении автомобильных дорог общего пользования местного значения в границах населенных пунктов поселения.</w:t>
      </w:r>
    </w:p>
    <w:p w:rsidR="003838F7" w:rsidRPr="008568BD" w:rsidRDefault="003838F7" w:rsidP="003838F7">
      <w:pPr>
        <w:jc w:val="both"/>
        <w:rPr>
          <w:rFonts w:ascii="Times New Roman" w:hAnsi="Times New Roman" w:cs="Times New Roman"/>
          <w:sz w:val="16"/>
          <w:szCs w:val="16"/>
        </w:rPr>
      </w:pPr>
      <w:r w:rsidRPr="008568BD">
        <w:rPr>
          <w:rFonts w:ascii="Times New Roman" w:hAnsi="Times New Roman" w:cs="Times New Roman"/>
          <w:sz w:val="16"/>
          <w:szCs w:val="16"/>
        </w:rPr>
        <w:t xml:space="preserve">        11.Утвердить объем межбюджетных трансфертов, выделяемых в 2020 году Контрольно-счетной палате муниципального района «Заполярный район» на выполнение полномочий по осуществлению внешнего муниципального финансового  контроля  в сумме  483,4 тыс. руб.</w:t>
      </w:r>
    </w:p>
    <w:p w:rsidR="003838F7" w:rsidRPr="008568BD" w:rsidRDefault="003838F7" w:rsidP="003838F7">
      <w:pPr>
        <w:jc w:val="both"/>
        <w:rPr>
          <w:rFonts w:ascii="Times New Roman" w:hAnsi="Times New Roman" w:cs="Times New Roman"/>
          <w:color w:val="FF0000"/>
          <w:sz w:val="16"/>
          <w:szCs w:val="16"/>
        </w:rPr>
      </w:pPr>
      <w:r w:rsidRPr="008568BD">
        <w:rPr>
          <w:rFonts w:ascii="Times New Roman" w:hAnsi="Times New Roman" w:cs="Times New Roman"/>
          <w:sz w:val="16"/>
          <w:szCs w:val="16"/>
        </w:rPr>
        <w:t xml:space="preserve">       12.</w:t>
      </w:r>
      <w:r w:rsidRPr="008568BD">
        <w:rPr>
          <w:rFonts w:ascii="Times New Roman" w:eastAsia="Calibri" w:hAnsi="Times New Roman" w:cs="Times New Roman"/>
          <w:sz w:val="16"/>
          <w:szCs w:val="16"/>
        </w:rPr>
        <w:t>Установить, что в 2020 году из местного бюджета предоставляются субсидии юридическим лицам (за исключением субсидии государственным (муниципальным) учреждениям), индивидуальным предпринимателям, физическим лицам-производителям товаров, работ, услуг, на возмещение недополученных доходов:</w:t>
      </w:r>
    </w:p>
    <w:p w:rsidR="003838F7" w:rsidRPr="008568BD" w:rsidRDefault="003838F7" w:rsidP="003838F7">
      <w:pPr>
        <w:jc w:val="both"/>
        <w:rPr>
          <w:rFonts w:ascii="Times New Roman" w:eastAsia="Calibri" w:hAnsi="Times New Roman" w:cs="Times New Roman"/>
          <w:sz w:val="16"/>
          <w:szCs w:val="16"/>
        </w:rPr>
      </w:pPr>
      <w:r w:rsidRPr="008568BD">
        <w:rPr>
          <w:rFonts w:ascii="Times New Roman" w:eastAsia="Calibri" w:hAnsi="Times New Roman" w:cs="Times New Roman"/>
          <w:sz w:val="16"/>
          <w:szCs w:val="16"/>
        </w:rPr>
        <w:t xml:space="preserve">         -возникающих при оказании сельскому населению услуг общественных бань по тарифам (ценам) ниже экономически обоснованного уровня;</w:t>
      </w:r>
    </w:p>
    <w:p w:rsidR="003838F7" w:rsidRPr="008568BD" w:rsidRDefault="003838F7" w:rsidP="003838F7">
      <w:pPr>
        <w:jc w:val="both"/>
        <w:rPr>
          <w:rFonts w:ascii="Times New Roman" w:hAnsi="Times New Roman" w:cs="Times New Roman"/>
          <w:sz w:val="16"/>
          <w:szCs w:val="16"/>
        </w:rPr>
      </w:pPr>
      <w:r w:rsidRPr="008568BD">
        <w:rPr>
          <w:rFonts w:ascii="Times New Roman" w:eastAsia="Calibri" w:hAnsi="Times New Roman" w:cs="Times New Roman"/>
          <w:sz w:val="16"/>
          <w:szCs w:val="16"/>
        </w:rPr>
        <w:t xml:space="preserve">         - в связи с оказанием гарантированного перечня услуг по погребению.</w:t>
      </w:r>
      <w:r w:rsidRPr="008568BD">
        <w:rPr>
          <w:rFonts w:ascii="Times New Roman" w:hAnsi="Times New Roman" w:cs="Times New Roman"/>
          <w:sz w:val="16"/>
          <w:szCs w:val="16"/>
        </w:rPr>
        <w:t xml:space="preserve"> </w:t>
      </w:r>
    </w:p>
    <w:p w:rsidR="003838F7" w:rsidRPr="008568BD" w:rsidRDefault="003838F7" w:rsidP="003838F7">
      <w:pPr>
        <w:jc w:val="both"/>
        <w:rPr>
          <w:rFonts w:ascii="Times New Roman" w:eastAsia="Calibri" w:hAnsi="Times New Roman" w:cs="Times New Roman"/>
          <w:sz w:val="16"/>
          <w:szCs w:val="16"/>
        </w:rPr>
      </w:pPr>
      <w:r w:rsidRPr="008568BD">
        <w:rPr>
          <w:rFonts w:ascii="Times New Roman" w:eastAsia="Calibri" w:hAnsi="Times New Roman" w:cs="Times New Roman"/>
          <w:sz w:val="16"/>
          <w:szCs w:val="16"/>
        </w:rPr>
        <w:t xml:space="preserve"> Субсидии предоставляются на безвозмездной и безвозвратной основе в пределах средств, предусмотренных в местном бюджете на очередной финансовый год. </w:t>
      </w:r>
    </w:p>
    <w:p w:rsidR="003838F7" w:rsidRPr="008568BD" w:rsidRDefault="003838F7" w:rsidP="003838F7">
      <w:pPr>
        <w:jc w:val="both"/>
        <w:rPr>
          <w:rFonts w:ascii="Times New Roman" w:eastAsia="Calibri" w:hAnsi="Times New Roman" w:cs="Times New Roman"/>
          <w:sz w:val="16"/>
          <w:szCs w:val="16"/>
        </w:rPr>
      </w:pPr>
      <w:r w:rsidRPr="008568BD">
        <w:rPr>
          <w:rFonts w:ascii="Times New Roman" w:eastAsia="Calibri" w:hAnsi="Times New Roman" w:cs="Times New Roman"/>
          <w:sz w:val="16"/>
          <w:szCs w:val="16"/>
        </w:rPr>
        <w:t xml:space="preserve">       </w:t>
      </w:r>
      <w:proofErr w:type="gramStart"/>
      <w:r w:rsidRPr="008568BD">
        <w:rPr>
          <w:rFonts w:ascii="Times New Roman" w:eastAsia="Calibri" w:hAnsi="Times New Roman" w:cs="Times New Roman"/>
          <w:sz w:val="16"/>
          <w:szCs w:val="16"/>
        </w:rPr>
        <w:t xml:space="preserve">13.Критерии отбора юридических лиц (за исключением государственных (муниципальных) учреждений), индивидуальных предпринимателей, физических лиц- производителей  товаров, работ, услуг, имеющих  право на получение субсидий, цели, условия, порядок предоставления субсидий, порядок возврата в случае нарушения условий, установленных при их предоставлении и иные условия  определяются в порядке, установленном Администрацией муниципального образования «Пустозерский сельсовет» Ненецкого автономного округа. </w:t>
      </w:r>
      <w:proofErr w:type="gramEnd"/>
    </w:p>
    <w:p w:rsidR="003838F7" w:rsidRPr="008568BD" w:rsidRDefault="003838F7" w:rsidP="003838F7">
      <w:pPr>
        <w:jc w:val="both"/>
        <w:rPr>
          <w:rFonts w:ascii="Times New Roman" w:eastAsia="Calibri" w:hAnsi="Times New Roman" w:cs="Times New Roman"/>
          <w:sz w:val="16"/>
          <w:szCs w:val="16"/>
        </w:rPr>
      </w:pPr>
      <w:r w:rsidRPr="008568BD">
        <w:rPr>
          <w:rFonts w:ascii="Times New Roman" w:eastAsia="Calibri" w:hAnsi="Times New Roman" w:cs="Times New Roman"/>
          <w:sz w:val="16"/>
          <w:szCs w:val="16"/>
        </w:rPr>
        <w:t xml:space="preserve">       14.Субсидии должны быть использованы по целевому назначению. Субсидии, использование которых по целевому назначению невозможно по независящим  от получателя субсидии причинам, а также остатки неиспользованных субсидий должны быть возвращены в местный бюджет до конца текущего финансового года. </w:t>
      </w:r>
    </w:p>
    <w:p w:rsidR="003838F7" w:rsidRPr="008568BD" w:rsidRDefault="003838F7" w:rsidP="003838F7">
      <w:pPr>
        <w:jc w:val="both"/>
        <w:rPr>
          <w:rFonts w:ascii="Times New Roman" w:eastAsia="Calibri" w:hAnsi="Times New Roman" w:cs="Times New Roman"/>
          <w:sz w:val="16"/>
          <w:szCs w:val="16"/>
        </w:rPr>
      </w:pPr>
      <w:r w:rsidRPr="008568BD">
        <w:rPr>
          <w:rFonts w:ascii="Times New Roman" w:eastAsia="Calibri" w:hAnsi="Times New Roman" w:cs="Times New Roman"/>
          <w:sz w:val="16"/>
          <w:szCs w:val="16"/>
        </w:rPr>
        <w:t xml:space="preserve">       15.Главные распорядители (распорядители) бюджетных средств, предоставляющие субсидию, и органы муниципального финансового  контроля    проводят обязательные проверки соблюдения получателем субсидий условий, целей и порядка предоставления субсидий, а также их целевого использования.</w:t>
      </w:r>
    </w:p>
    <w:p w:rsidR="003838F7" w:rsidRPr="008568BD" w:rsidRDefault="003838F7" w:rsidP="003838F7">
      <w:pPr>
        <w:jc w:val="both"/>
        <w:rPr>
          <w:rFonts w:ascii="Times New Roman" w:hAnsi="Times New Roman" w:cs="Times New Roman"/>
          <w:sz w:val="16"/>
          <w:szCs w:val="16"/>
        </w:rPr>
      </w:pPr>
      <w:r w:rsidRPr="008568BD">
        <w:rPr>
          <w:rFonts w:ascii="Times New Roman" w:eastAsia="Calibri" w:hAnsi="Times New Roman" w:cs="Times New Roman"/>
          <w:sz w:val="16"/>
          <w:szCs w:val="16"/>
        </w:rPr>
        <w:t xml:space="preserve">       </w:t>
      </w:r>
      <w:r w:rsidRPr="008568BD">
        <w:rPr>
          <w:rFonts w:ascii="Times New Roman" w:hAnsi="Times New Roman" w:cs="Times New Roman"/>
          <w:sz w:val="16"/>
          <w:szCs w:val="16"/>
        </w:rPr>
        <w:t>16. Установить, что заключение и оплата  муниципальными казенными учреждениями и органами местного самоуправления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классификацией расходов бюджета и с учетом ранее принятых и неисполненных обязательств.</w:t>
      </w:r>
    </w:p>
    <w:p w:rsidR="003838F7" w:rsidRPr="008568BD" w:rsidRDefault="003838F7" w:rsidP="003838F7">
      <w:pPr>
        <w:jc w:val="both"/>
        <w:rPr>
          <w:rFonts w:ascii="Times New Roman" w:hAnsi="Times New Roman" w:cs="Times New Roman"/>
          <w:color w:val="FF0000"/>
          <w:sz w:val="16"/>
          <w:szCs w:val="16"/>
        </w:rPr>
      </w:pPr>
      <w:r w:rsidRPr="008568BD">
        <w:rPr>
          <w:rFonts w:ascii="Times New Roman" w:hAnsi="Times New Roman" w:cs="Times New Roman"/>
          <w:sz w:val="16"/>
          <w:szCs w:val="16"/>
        </w:rPr>
        <w:t xml:space="preserve">        17. Установить, что получатель средств местного бюджета при заключении договоров (контрактов) на поставку товаров (работ, услуг) вправе предусматривать авансовые платежи:</w:t>
      </w:r>
    </w:p>
    <w:p w:rsidR="003838F7" w:rsidRPr="008568BD" w:rsidRDefault="003838F7" w:rsidP="003838F7">
      <w:pPr>
        <w:tabs>
          <w:tab w:val="num" w:pos="0"/>
          <w:tab w:val="num" w:pos="567"/>
        </w:tabs>
        <w:jc w:val="both"/>
        <w:rPr>
          <w:rFonts w:ascii="Times New Roman" w:hAnsi="Times New Roman" w:cs="Times New Roman"/>
          <w:sz w:val="16"/>
          <w:szCs w:val="16"/>
        </w:rPr>
      </w:pPr>
      <w:r w:rsidRPr="008568BD">
        <w:rPr>
          <w:rFonts w:ascii="Times New Roman" w:hAnsi="Times New Roman" w:cs="Times New Roman"/>
          <w:sz w:val="16"/>
          <w:szCs w:val="16"/>
        </w:rPr>
        <w:lastRenderedPageBreak/>
        <w:tab/>
        <w:t xml:space="preserve">1) в размере 100% суммы договора (контракта), но не более лимитов бюджетных обязательств, подлежащих исполнению за счет средств местного бюджета - по договорам (контрактам) о предоставлении услуг связи; о подписке на печатные издания и об их приобретении; </w:t>
      </w:r>
      <w:proofErr w:type="gramStart"/>
      <w:r w:rsidRPr="008568BD">
        <w:rPr>
          <w:rFonts w:ascii="Times New Roman" w:hAnsi="Times New Roman" w:cs="Times New Roman"/>
          <w:sz w:val="16"/>
          <w:szCs w:val="16"/>
        </w:rPr>
        <w:t>о подписке на  информационно-технологическое сопровождение на электронных носителях, об обучении на курсах повышения квалификации, об участии в семинарах, спортивных, культурно-массовых мероприятиях, о проживании в период нахождения в служебной командировке, о проведении государственной экспертизы проектной документации и результатов инженерных изысканий,  о приобретении авиа и железнодорожных билетов; билетов для проезда городским и пригородным транспортом;</w:t>
      </w:r>
      <w:proofErr w:type="gramEnd"/>
      <w:r w:rsidRPr="008568BD">
        <w:rPr>
          <w:rFonts w:ascii="Times New Roman" w:hAnsi="Times New Roman" w:cs="Times New Roman"/>
          <w:sz w:val="16"/>
          <w:szCs w:val="16"/>
        </w:rPr>
        <w:t xml:space="preserve"> путевок на санаторно-курортное лечение; по договорам обязательного страхования гражданской ответственности владельцев транспортных средств; на закупку иных товаров, работ и услуг на сумму не более 5 тысяч рублей;</w:t>
      </w:r>
    </w:p>
    <w:p w:rsidR="003838F7" w:rsidRPr="008568BD" w:rsidRDefault="003838F7" w:rsidP="003838F7">
      <w:pPr>
        <w:tabs>
          <w:tab w:val="num" w:pos="0"/>
          <w:tab w:val="left" w:pos="567"/>
        </w:tabs>
        <w:jc w:val="both"/>
        <w:rPr>
          <w:rFonts w:ascii="Times New Roman" w:hAnsi="Times New Roman" w:cs="Times New Roman"/>
          <w:sz w:val="16"/>
          <w:szCs w:val="16"/>
        </w:rPr>
      </w:pPr>
      <w:r w:rsidRPr="008568BD">
        <w:rPr>
          <w:rFonts w:ascii="Times New Roman" w:hAnsi="Times New Roman" w:cs="Times New Roman"/>
          <w:sz w:val="16"/>
          <w:szCs w:val="16"/>
        </w:rPr>
        <w:tab/>
        <w:t>2) в размере, установленном договором (контрактом), но не более лимитов бюджетных обязательств, подлежащих исполнению за счет средств местного бюджета - по договорам (контрактам) на закупку и доставку дизельного топлива, дизельных масел, бензина, каменного угля и дров;</w:t>
      </w:r>
    </w:p>
    <w:p w:rsidR="003838F7" w:rsidRPr="008568BD" w:rsidRDefault="003838F7" w:rsidP="003838F7">
      <w:pPr>
        <w:tabs>
          <w:tab w:val="num" w:pos="567"/>
        </w:tabs>
        <w:jc w:val="both"/>
        <w:rPr>
          <w:rFonts w:ascii="Times New Roman" w:hAnsi="Times New Roman" w:cs="Times New Roman"/>
          <w:sz w:val="16"/>
          <w:szCs w:val="16"/>
        </w:rPr>
      </w:pPr>
      <w:r w:rsidRPr="008568BD">
        <w:rPr>
          <w:rFonts w:ascii="Times New Roman" w:hAnsi="Times New Roman" w:cs="Times New Roman"/>
          <w:sz w:val="16"/>
          <w:szCs w:val="16"/>
        </w:rPr>
        <w:tab/>
        <w:t>3) в размере 30%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и Ненецкого автономного округа, нормативными актами муниципального образования.</w:t>
      </w:r>
    </w:p>
    <w:p w:rsidR="003838F7" w:rsidRPr="008568BD" w:rsidRDefault="003838F7" w:rsidP="003838F7">
      <w:pPr>
        <w:tabs>
          <w:tab w:val="num" w:pos="567"/>
        </w:tabs>
        <w:jc w:val="both"/>
        <w:rPr>
          <w:rFonts w:ascii="Times New Roman" w:hAnsi="Times New Roman" w:cs="Times New Roman"/>
          <w:sz w:val="16"/>
          <w:szCs w:val="16"/>
        </w:rPr>
      </w:pPr>
      <w:r w:rsidRPr="008568BD">
        <w:rPr>
          <w:rFonts w:ascii="Times New Roman" w:hAnsi="Times New Roman" w:cs="Times New Roman"/>
          <w:sz w:val="16"/>
          <w:szCs w:val="16"/>
        </w:rPr>
        <w:t xml:space="preserve">          18. </w:t>
      </w:r>
      <w:proofErr w:type="gramStart"/>
      <w:r w:rsidRPr="008568BD">
        <w:rPr>
          <w:rFonts w:ascii="Times New Roman" w:hAnsi="Times New Roman" w:cs="Times New Roman"/>
          <w:sz w:val="16"/>
          <w:szCs w:val="16"/>
        </w:rPr>
        <w:t>Администрация муниципального образования вправе без внесения изменений в настоящее  решение  направить в доход районного и окружного  бюджетов  не использованные на 1 января 2020 года остатки на счёте местного бюджета субвенций, субсидий и иных межбюджетных трансфертов, имеющих целевое назначение, предоставленных  за  счёт средств районного и окружного бюджетов, а в случае их возврата из районного и окружного  бюджетов  для использования на те</w:t>
      </w:r>
      <w:proofErr w:type="gramEnd"/>
      <w:r w:rsidRPr="008568BD">
        <w:rPr>
          <w:rFonts w:ascii="Times New Roman" w:hAnsi="Times New Roman" w:cs="Times New Roman"/>
          <w:sz w:val="16"/>
          <w:szCs w:val="16"/>
        </w:rPr>
        <w:t xml:space="preserve"> </w:t>
      </w:r>
      <w:proofErr w:type="gramStart"/>
      <w:r w:rsidRPr="008568BD">
        <w:rPr>
          <w:rFonts w:ascii="Times New Roman" w:hAnsi="Times New Roman" w:cs="Times New Roman"/>
          <w:sz w:val="16"/>
          <w:szCs w:val="16"/>
        </w:rPr>
        <w:t>же</w:t>
      </w:r>
      <w:proofErr w:type="gramEnd"/>
      <w:r w:rsidRPr="008568BD">
        <w:rPr>
          <w:rFonts w:ascii="Times New Roman" w:hAnsi="Times New Roman" w:cs="Times New Roman"/>
          <w:sz w:val="16"/>
          <w:szCs w:val="16"/>
        </w:rPr>
        <w:t xml:space="preserve"> цели – направить указанные средства на те же цели.</w:t>
      </w:r>
    </w:p>
    <w:p w:rsidR="003838F7" w:rsidRPr="008568BD" w:rsidRDefault="003838F7" w:rsidP="003838F7">
      <w:pPr>
        <w:tabs>
          <w:tab w:val="num" w:pos="567"/>
        </w:tabs>
        <w:ind w:firstLine="567"/>
        <w:jc w:val="both"/>
        <w:rPr>
          <w:rFonts w:ascii="Times New Roman" w:hAnsi="Times New Roman" w:cs="Times New Roman"/>
          <w:color w:val="FF0000"/>
          <w:sz w:val="16"/>
          <w:szCs w:val="16"/>
        </w:rPr>
      </w:pPr>
      <w:r w:rsidRPr="008568BD">
        <w:rPr>
          <w:rFonts w:ascii="Times New Roman" w:hAnsi="Times New Roman" w:cs="Times New Roman"/>
          <w:sz w:val="16"/>
          <w:szCs w:val="16"/>
        </w:rPr>
        <w:t xml:space="preserve"> 19. Установить, что не использованные  по состоянию на 1 января 2020 года остатки межбюджетных трансфертов, предоставленных из местного бюджета  в форме иных межбюджетных трансфертов, имеющих целевое назначение,  подлежат возврату в местный бюджет</w:t>
      </w:r>
      <w:r w:rsidRPr="008568BD">
        <w:rPr>
          <w:rFonts w:ascii="Times New Roman" w:hAnsi="Times New Roman" w:cs="Times New Roman"/>
          <w:color w:val="FF0000"/>
          <w:sz w:val="16"/>
          <w:szCs w:val="16"/>
        </w:rPr>
        <w:t xml:space="preserve"> </w:t>
      </w:r>
      <w:r w:rsidRPr="008568BD">
        <w:rPr>
          <w:rFonts w:ascii="Times New Roman" w:hAnsi="Times New Roman" w:cs="Times New Roman"/>
          <w:sz w:val="16"/>
          <w:szCs w:val="16"/>
        </w:rPr>
        <w:t>в течение первых 15 рабочих дней текущего финансового года</w:t>
      </w:r>
      <w:r w:rsidRPr="008568BD">
        <w:rPr>
          <w:rFonts w:ascii="Times New Roman" w:hAnsi="Times New Roman" w:cs="Times New Roman"/>
          <w:color w:val="FF0000"/>
          <w:sz w:val="16"/>
          <w:szCs w:val="16"/>
        </w:rPr>
        <w:t>.</w:t>
      </w:r>
    </w:p>
    <w:p w:rsidR="003838F7" w:rsidRPr="008568BD" w:rsidRDefault="003838F7" w:rsidP="003838F7">
      <w:pPr>
        <w:tabs>
          <w:tab w:val="num" w:pos="567"/>
        </w:tabs>
        <w:jc w:val="both"/>
        <w:rPr>
          <w:rFonts w:ascii="Times New Roman" w:hAnsi="Times New Roman" w:cs="Times New Roman"/>
          <w:sz w:val="16"/>
          <w:szCs w:val="16"/>
        </w:rPr>
      </w:pPr>
      <w:r w:rsidRPr="008568BD">
        <w:rPr>
          <w:rFonts w:ascii="Times New Roman" w:hAnsi="Times New Roman" w:cs="Times New Roman"/>
          <w:sz w:val="16"/>
          <w:szCs w:val="16"/>
        </w:rPr>
        <w:t xml:space="preserve">          20. Установить, что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распоряжением Главы муниципального образования без внесения изменения в решение о бюджете  на 2020 год:</w:t>
      </w:r>
    </w:p>
    <w:p w:rsidR="003838F7" w:rsidRPr="008568BD" w:rsidRDefault="003838F7" w:rsidP="003838F7">
      <w:pPr>
        <w:ind w:firstLine="567"/>
        <w:jc w:val="both"/>
        <w:rPr>
          <w:rFonts w:ascii="Times New Roman" w:hAnsi="Times New Roman" w:cs="Times New Roman"/>
          <w:sz w:val="16"/>
          <w:szCs w:val="16"/>
        </w:rPr>
      </w:pPr>
      <w:r w:rsidRPr="008568BD">
        <w:rPr>
          <w:rFonts w:ascii="Times New Roman" w:hAnsi="Times New Roman" w:cs="Times New Roman"/>
          <w:sz w:val="16"/>
          <w:szCs w:val="16"/>
        </w:rPr>
        <w:t>21. Настоящее Решение вступает в силу с 1 января 2020 года и подлежит официальному  опубликованию (обнародованию).</w:t>
      </w:r>
    </w:p>
    <w:p w:rsidR="003838F7" w:rsidRPr="008568BD" w:rsidRDefault="003838F7" w:rsidP="003838F7">
      <w:pPr>
        <w:pStyle w:val="ConsPlusNormal"/>
        <w:ind w:firstLine="0"/>
        <w:rPr>
          <w:rFonts w:ascii="Times New Roman" w:hAnsi="Times New Roman" w:cs="Times New Roman"/>
          <w:sz w:val="16"/>
          <w:szCs w:val="16"/>
        </w:rPr>
      </w:pPr>
    </w:p>
    <w:p w:rsidR="003838F7" w:rsidRPr="008568BD" w:rsidRDefault="003838F7" w:rsidP="003838F7">
      <w:pPr>
        <w:pStyle w:val="ConsPlusNormal"/>
        <w:ind w:firstLine="0"/>
        <w:rPr>
          <w:rFonts w:ascii="Times New Roman" w:hAnsi="Times New Roman" w:cs="Times New Roman"/>
          <w:sz w:val="16"/>
          <w:szCs w:val="16"/>
        </w:rPr>
      </w:pPr>
      <w:r w:rsidRPr="008568BD">
        <w:rPr>
          <w:rFonts w:ascii="Times New Roman" w:hAnsi="Times New Roman" w:cs="Times New Roman"/>
          <w:sz w:val="16"/>
          <w:szCs w:val="16"/>
        </w:rPr>
        <w:t xml:space="preserve">  Глава муниципального образования</w:t>
      </w:r>
    </w:p>
    <w:p w:rsidR="003838F7" w:rsidRPr="008568BD" w:rsidRDefault="003838F7" w:rsidP="003838F7">
      <w:pPr>
        <w:pStyle w:val="ConsPlusNormal"/>
        <w:ind w:firstLine="0"/>
        <w:rPr>
          <w:rFonts w:ascii="Times New Roman" w:hAnsi="Times New Roman" w:cs="Times New Roman"/>
          <w:sz w:val="16"/>
          <w:szCs w:val="16"/>
        </w:rPr>
      </w:pPr>
      <w:r w:rsidRPr="008568BD">
        <w:rPr>
          <w:rFonts w:ascii="Times New Roman" w:hAnsi="Times New Roman" w:cs="Times New Roman"/>
          <w:sz w:val="16"/>
          <w:szCs w:val="16"/>
        </w:rPr>
        <w:t xml:space="preserve">  «Пустозерский сельсовет»                                                                          </w:t>
      </w:r>
    </w:p>
    <w:p w:rsidR="003838F7" w:rsidRPr="008568BD" w:rsidRDefault="003838F7" w:rsidP="003838F7">
      <w:pPr>
        <w:pStyle w:val="ConsPlusNormal"/>
        <w:ind w:firstLine="0"/>
        <w:rPr>
          <w:rFonts w:ascii="Times New Roman" w:hAnsi="Times New Roman" w:cs="Times New Roman"/>
          <w:sz w:val="16"/>
          <w:szCs w:val="16"/>
        </w:rPr>
      </w:pPr>
      <w:r w:rsidRPr="008568BD">
        <w:rPr>
          <w:rFonts w:ascii="Times New Roman" w:hAnsi="Times New Roman" w:cs="Times New Roman"/>
          <w:sz w:val="16"/>
          <w:szCs w:val="16"/>
        </w:rPr>
        <w:t xml:space="preserve">  Ненецкого автономного округа                                                                   С.М.Макарова</w:t>
      </w:r>
    </w:p>
    <w:p w:rsidR="003838F7" w:rsidRDefault="003838F7" w:rsidP="003838F7">
      <w:pPr>
        <w:pStyle w:val="a4"/>
        <w:ind w:right="-5"/>
        <w:contextualSpacing/>
        <w:rPr>
          <w:b/>
          <w:color w:val="FF0000"/>
          <w:sz w:val="16"/>
          <w:szCs w:val="16"/>
        </w:rPr>
      </w:pPr>
    </w:p>
    <w:p w:rsidR="003838F7" w:rsidRDefault="003838F7" w:rsidP="003838F7">
      <w:pPr>
        <w:pStyle w:val="a4"/>
        <w:ind w:right="-5"/>
        <w:contextualSpacing/>
        <w:rPr>
          <w:b/>
          <w:color w:val="FF0000"/>
          <w:sz w:val="16"/>
          <w:szCs w:val="16"/>
        </w:rPr>
      </w:pPr>
    </w:p>
    <w:p w:rsidR="003838F7" w:rsidRPr="00482161" w:rsidRDefault="003838F7" w:rsidP="003838F7">
      <w:pPr>
        <w:spacing w:after="0" w:line="240" w:lineRule="auto"/>
        <w:jc w:val="right"/>
        <w:rPr>
          <w:rFonts w:ascii="Times New Roman" w:hAnsi="Times New Roman" w:cs="Times New Roman"/>
          <w:sz w:val="16"/>
          <w:szCs w:val="16"/>
        </w:rPr>
      </w:pPr>
      <w:r w:rsidRPr="00482161">
        <w:rPr>
          <w:rFonts w:ascii="Times New Roman" w:hAnsi="Times New Roman" w:cs="Times New Roman"/>
          <w:sz w:val="16"/>
          <w:szCs w:val="16"/>
        </w:rPr>
        <w:t xml:space="preserve">                                                                                                                                                                                                       Приложение 1(приложение 1)</w:t>
      </w:r>
    </w:p>
    <w:p w:rsidR="003838F7" w:rsidRPr="00482161" w:rsidRDefault="003838F7" w:rsidP="003838F7">
      <w:pPr>
        <w:spacing w:after="0" w:line="240" w:lineRule="auto"/>
        <w:ind w:firstLine="5760"/>
        <w:jc w:val="right"/>
        <w:rPr>
          <w:rFonts w:ascii="Times New Roman" w:hAnsi="Times New Roman" w:cs="Times New Roman"/>
          <w:sz w:val="16"/>
          <w:szCs w:val="16"/>
          <w:lang w:eastAsia="en-US"/>
        </w:rPr>
      </w:pPr>
      <w:r w:rsidRPr="00482161">
        <w:rPr>
          <w:rFonts w:ascii="Times New Roman" w:hAnsi="Times New Roman" w:cs="Times New Roman"/>
          <w:sz w:val="16"/>
          <w:szCs w:val="16"/>
        </w:rPr>
        <w:t xml:space="preserve">         к решению  Совета  депутатов</w:t>
      </w:r>
    </w:p>
    <w:p w:rsidR="003838F7" w:rsidRPr="00482161" w:rsidRDefault="003838F7" w:rsidP="003838F7">
      <w:pPr>
        <w:spacing w:after="0" w:line="240" w:lineRule="auto"/>
        <w:ind w:firstLine="5760"/>
        <w:jc w:val="right"/>
        <w:rPr>
          <w:rFonts w:ascii="Times New Roman" w:hAnsi="Times New Roman" w:cs="Times New Roman"/>
          <w:sz w:val="16"/>
          <w:szCs w:val="16"/>
        </w:rPr>
      </w:pPr>
      <w:r w:rsidRPr="00482161">
        <w:rPr>
          <w:rFonts w:ascii="Times New Roman" w:hAnsi="Times New Roman" w:cs="Times New Roman"/>
          <w:sz w:val="16"/>
          <w:szCs w:val="16"/>
        </w:rPr>
        <w:t xml:space="preserve"> МО «Пустозерский  сельсовет»</w:t>
      </w:r>
    </w:p>
    <w:p w:rsidR="003838F7" w:rsidRPr="00482161" w:rsidRDefault="003838F7" w:rsidP="003838F7">
      <w:pPr>
        <w:spacing w:after="0" w:line="240" w:lineRule="auto"/>
        <w:ind w:firstLine="5760"/>
        <w:jc w:val="right"/>
        <w:rPr>
          <w:rFonts w:ascii="Times New Roman" w:hAnsi="Times New Roman" w:cs="Times New Roman"/>
          <w:sz w:val="16"/>
          <w:szCs w:val="16"/>
        </w:rPr>
      </w:pPr>
      <w:r w:rsidRPr="00482161">
        <w:rPr>
          <w:rFonts w:ascii="Times New Roman" w:hAnsi="Times New Roman" w:cs="Times New Roman"/>
          <w:sz w:val="16"/>
          <w:szCs w:val="16"/>
        </w:rPr>
        <w:t xml:space="preserve">«О  местном бюджете на 2020 год»                                                </w:t>
      </w:r>
    </w:p>
    <w:p w:rsidR="003838F7" w:rsidRPr="00482161" w:rsidRDefault="003838F7" w:rsidP="003838F7">
      <w:pPr>
        <w:spacing w:after="0" w:line="240" w:lineRule="auto"/>
        <w:rPr>
          <w:rStyle w:val="hl41"/>
          <w:b w:val="0"/>
          <w:bCs w:val="0"/>
          <w:sz w:val="16"/>
          <w:szCs w:val="16"/>
        </w:rPr>
      </w:pPr>
      <w:r w:rsidRPr="00482161">
        <w:rPr>
          <w:rFonts w:ascii="Times New Roman" w:hAnsi="Times New Roman" w:cs="Times New Roman"/>
          <w:color w:val="FF0000"/>
          <w:sz w:val="16"/>
          <w:szCs w:val="16"/>
        </w:rPr>
        <w:t xml:space="preserve">                                                                                                                                                                                                                     </w:t>
      </w:r>
      <w:r w:rsidRPr="00482161">
        <w:rPr>
          <w:rFonts w:ascii="Times New Roman" w:hAnsi="Times New Roman" w:cs="Times New Roman"/>
          <w:sz w:val="16"/>
          <w:szCs w:val="16"/>
        </w:rPr>
        <w:t xml:space="preserve">от   </w:t>
      </w:r>
      <w:r w:rsidRPr="00482161">
        <w:rPr>
          <w:rStyle w:val="hl41"/>
          <w:b w:val="0"/>
          <w:sz w:val="16"/>
          <w:szCs w:val="16"/>
        </w:rPr>
        <w:t xml:space="preserve">00.00.2019 № 0                                                                                             </w:t>
      </w:r>
    </w:p>
    <w:p w:rsidR="003838F7" w:rsidRPr="00482161" w:rsidRDefault="003838F7" w:rsidP="003838F7">
      <w:pPr>
        <w:spacing w:after="0" w:line="240" w:lineRule="auto"/>
        <w:rPr>
          <w:rStyle w:val="hl41"/>
          <w:b w:val="0"/>
          <w:bCs w:val="0"/>
          <w:color w:val="FF0000"/>
          <w:sz w:val="16"/>
          <w:szCs w:val="16"/>
        </w:rPr>
      </w:pPr>
      <w:r w:rsidRPr="00482161">
        <w:rPr>
          <w:rStyle w:val="hl41"/>
          <w:b w:val="0"/>
          <w:color w:val="FF0000"/>
          <w:sz w:val="16"/>
          <w:szCs w:val="16"/>
        </w:rPr>
        <w:t xml:space="preserve">                                                                  </w:t>
      </w:r>
    </w:p>
    <w:p w:rsidR="003838F7" w:rsidRPr="00482161" w:rsidRDefault="003838F7" w:rsidP="003838F7">
      <w:pPr>
        <w:spacing w:after="0" w:line="240" w:lineRule="auto"/>
        <w:rPr>
          <w:rStyle w:val="hl41"/>
          <w:b w:val="0"/>
          <w:bCs w:val="0"/>
          <w:color w:val="FF0000"/>
          <w:sz w:val="16"/>
          <w:szCs w:val="16"/>
        </w:rPr>
      </w:pPr>
      <w:r w:rsidRPr="00482161">
        <w:rPr>
          <w:rStyle w:val="hl41"/>
          <w:b w:val="0"/>
          <w:color w:val="FF0000"/>
          <w:sz w:val="16"/>
          <w:szCs w:val="16"/>
        </w:rPr>
        <w:t xml:space="preserve">                                                               </w:t>
      </w:r>
    </w:p>
    <w:p w:rsidR="003838F7" w:rsidRPr="00482161" w:rsidRDefault="003838F7" w:rsidP="003838F7">
      <w:pPr>
        <w:spacing w:after="0" w:line="240" w:lineRule="auto"/>
        <w:rPr>
          <w:rFonts w:ascii="Times New Roman" w:hAnsi="Times New Roman" w:cs="Times New Roman"/>
          <w:color w:val="FF0000"/>
          <w:sz w:val="16"/>
          <w:szCs w:val="16"/>
        </w:rPr>
      </w:pPr>
      <w:r w:rsidRPr="00482161">
        <w:rPr>
          <w:rStyle w:val="hl41"/>
          <w:b w:val="0"/>
          <w:color w:val="FF0000"/>
          <w:sz w:val="16"/>
          <w:szCs w:val="16"/>
        </w:rPr>
        <w:t xml:space="preserve">                                                                 </w:t>
      </w:r>
      <w:r w:rsidRPr="00482161">
        <w:rPr>
          <w:rStyle w:val="hl41"/>
          <w:sz w:val="16"/>
          <w:szCs w:val="16"/>
        </w:rPr>
        <w:t>Доходы   бюджета  по  кодам  классификации  доходов  бюджетов на 2020 год</w:t>
      </w:r>
    </w:p>
    <w:p w:rsidR="003838F7" w:rsidRPr="00482161" w:rsidRDefault="003838F7" w:rsidP="003838F7">
      <w:pPr>
        <w:pStyle w:val="aa"/>
        <w:spacing w:before="0" w:after="0"/>
        <w:rPr>
          <w:rFonts w:ascii="Times New Roman" w:hAnsi="Times New Roman"/>
          <w:sz w:val="16"/>
          <w:szCs w:val="16"/>
        </w:rPr>
      </w:pPr>
      <w:r w:rsidRPr="00482161">
        <w:rPr>
          <w:rFonts w:ascii="Times New Roman" w:hAnsi="Times New Roman"/>
          <w:sz w:val="16"/>
          <w:szCs w:val="16"/>
        </w:rPr>
        <w:t xml:space="preserve">                                                               </w:t>
      </w:r>
    </w:p>
    <w:p w:rsidR="003838F7" w:rsidRPr="00482161" w:rsidRDefault="003838F7" w:rsidP="003838F7">
      <w:pPr>
        <w:pStyle w:val="aa"/>
        <w:spacing w:before="0" w:after="0"/>
        <w:rPr>
          <w:rFonts w:ascii="Times New Roman" w:hAnsi="Times New Roman"/>
          <w:sz w:val="16"/>
          <w:szCs w:val="16"/>
        </w:rPr>
      </w:pPr>
      <w:r w:rsidRPr="00482161">
        <w:rPr>
          <w:rFonts w:ascii="Times New Roman" w:hAnsi="Times New Roman"/>
          <w:sz w:val="16"/>
          <w:szCs w:val="16"/>
        </w:rPr>
        <w:t xml:space="preserve">                                                                                                                                                                                                                                    (тыс</w:t>
      </w:r>
      <w:proofErr w:type="gramStart"/>
      <w:r w:rsidRPr="00482161">
        <w:rPr>
          <w:rFonts w:ascii="Times New Roman" w:hAnsi="Times New Roman"/>
          <w:sz w:val="16"/>
          <w:szCs w:val="16"/>
        </w:rPr>
        <w:t>.р</w:t>
      </w:r>
      <w:proofErr w:type="gramEnd"/>
      <w:r w:rsidRPr="00482161">
        <w:rPr>
          <w:rFonts w:ascii="Times New Roman" w:hAnsi="Times New Roman"/>
          <w:sz w:val="16"/>
          <w:szCs w:val="16"/>
        </w:rPr>
        <w:t>ублей)</w:t>
      </w:r>
    </w:p>
    <w:tbl>
      <w:tblPr>
        <w:tblpPr w:leftFromText="180" w:rightFromText="180" w:vertAnchor="text" w:horzAnchor="margin" w:tblpXSpec="center" w:tblpY="6"/>
        <w:tblW w:w="104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557"/>
        <w:gridCol w:w="50"/>
        <w:gridCol w:w="6328"/>
        <w:gridCol w:w="1532"/>
      </w:tblGrid>
      <w:tr w:rsidR="003838F7" w:rsidRPr="00482161" w:rsidTr="00177A47">
        <w:tc>
          <w:tcPr>
            <w:tcW w:w="2557" w:type="dxa"/>
            <w:tcBorders>
              <w:top w:val="single" w:sz="4" w:space="0" w:color="auto"/>
              <w:left w:val="single" w:sz="4" w:space="0" w:color="auto"/>
              <w:bottom w:val="single" w:sz="4" w:space="0" w:color="auto"/>
              <w:right w:val="single" w:sz="4" w:space="0" w:color="auto"/>
            </w:tcBorders>
            <w:vAlign w:val="cente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Код</w:t>
            </w:r>
          </w:p>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бюджетной классификации Российской Федерации</w:t>
            </w:r>
          </w:p>
        </w:tc>
        <w:tc>
          <w:tcPr>
            <w:tcW w:w="6378"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 xml:space="preserve">Наименование  </w:t>
            </w:r>
          </w:p>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статьи  доходов</w:t>
            </w:r>
          </w:p>
        </w:tc>
        <w:tc>
          <w:tcPr>
            <w:tcW w:w="153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 xml:space="preserve">Сумма </w:t>
            </w:r>
          </w:p>
        </w:tc>
      </w:tr>
      <w:tr w:rsidR="003838F7" w:rsidRPr="00482161" w:rsidTr="00177A47">
        <w:tc>
          <w:tcPr>
            <w:tcW w:w="2557" w:type="dxa"/>
            <w:tcBorders>
              <w:top w:val="single" w:sz="4" w:space="0" w:color="auto"/>
              <w:left w:val="single" w:sz="4" w:space="0" w:color="auto"/>
              <w:bottom w:val="nil"/>
              <w:right w:val="single" w:sz="4" w:space="0" w:color="auto"/>
            </w:tcBorders>
          </w:tcPr>
          <w:p w:rsidR="003838F7" w:rsidRPr="00482161" w:rsidRDefault="003838F7" w:rsidP="00177A47">
            <w:pPr>
              <w:pStyle w:val="aa"/>
              <w:spacing w:before="0" w:after="0"/>
              <w:ind w:right="155"/>
              <w:jc w:val="center"/>
              <w:rPr>
                <w:rFonts w:ascii="Times New Roman" w:hAnsi="Times New Roman"/>
                <w:sz w:val="16"/>
                <w:szCs w:val="16"/>
              </w:rPr>
            </w:pPr>
            <w:r w:rsidRPr="00482161">
              <w:rPr>
                <w:rFonts w:ascii="Times New Roman" w:hAnsi="Times New Roman"/>
                <w:sz w:val="16"/>
                <w:szCs w:val="16"/>
              </w:rPr>
              <w:t>1</w:t>
            </w:r>
          </w:p>
        </w:tc>
        <w:tc>
          <w:tcPr>
            <w:tcW w:w="6378"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2</w:t>
            </w:r>
          </w:p>
        </w:tc>
        <w:tc>
          <w:tcPr>
            <w:tcW w:w="1532"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3</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ind w:left="359" w:hanging="359"/>
              <w:rPr>
                <w:rFonts w:ascii="Times New Roman" w:hAnsi="Times New Roman"/>
                <w:b/>
                <w:sz w:val="16"/>
                <w:szCs w:val="16"/>
              </w:rPr>
            </w:pPr>
            <w:r w:rsidRPr="00482161">
              <w:rPr>
                <w:rFonts w:ascii="Times New Roman" w:hAnsi="Times New Roman"/>
                <w:b/>
                <w:sz w:val="16"/>
                <w:szCs w:val="16"/>
              </w:rPr>
              <w:t xml:space="preserve">НАЛОГОВЫЕ   И   НЕНАЛОГОВЫЕ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5 448,8</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
                <w:sz w:val="16"/>
                <w:szCs w:val="16"/>
              </w:rPr>
            </w:pPr>
            <w:r w:rsidRPr="00482161">
              <w:rPr>
                <w:rFonts w:ascii="Times New Roman" w:hAnsi="Times New Roman"/>
                <w:b/>
                <w:sz w:val="16"/>
                <w:szCs w:val="16"/>
              </w:rPr>
              <w:t xml:space="preserve">Налоги на прибыль,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1140,0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sz w:val="16"/>
                <w:szCs w:val="16"/>
              </w:rPr>
            </w:pPr>
            <w:r w:rsidRPr="00482161">
              <w:rPr>
                <w:rFonts w:ascii="Times New Roman" w:hAnsi="Times New Roman"/>
                <w:sz w:val="16"/>
                <w:szCs w:val="16"/>
              </w:rPr>
              <w:t>Налог на доходы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1140,0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182 1 01 02010 01 0000 110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i/>
                <w:sz w:val="16"/>
                <w:szCs w:val="16"/>
              </w:rPr>
            </w:pPr>
            <w:r w:rsidRPr="00482161">
              <w:rPr>
                <w:rFonts w:ascii="Times New Roman" w:hAnsi="Times New Roman"/>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1140,0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bCs/>
                <w:sz w:val="16"/>
                <w:szCs w:val="16"/>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
                <w:sz w:val="16"/>
                <w:szCs w:val="16"/>
              </w:rPr>
            </w:pPr>
            <w:r w:rsidRPr="00482161">
              <w:rPr>
                <w:rFonts w:ascii="Times New Roman" w:hAnsi="Times New Roman"/>
                <w:b/>
                <w:bCs/>
                <w:sz w:val="16"/>
                <w:szCs w:val="16"/>
              </w:rPr>
              <w:t xml:space="preserve">Налоги на товары (работы, услуги), реализуемые на территории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247,2</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sz w:val="16"/>
                <w:szCs w:val="16"/>
              </w:rPr>
            </w:pPr>
            <w:r w:rsidRPr="00482161">
              <w:rPr>
                <w:rFonts w:ascii="Times New Roman" w:hAnsi="Times New Roman"/>
                <w:bCs/>
                <w:sz w:val="16"/>
                <w:szCs w:val="16"/>
              </w:rPr>
              <w:t>Акцизы  по подакцизным товарам (продукции), производимым  на  территории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247,2</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sz w:val="16"/>
                <w:szCs w:val="16"/>
              </w:rPr>
              <w:t>100 1 03 02230 01 0000 110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
                <w:sz w:val="16"/>
                <w:szCs w:val="16"/>
              </w:rPr>
            </w:pPr>
            <w:r w:rsidRPr="00482161">
              <w:rPr>
                <w:rFonts w:ascii="Times New Roman" w:hAnsi="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89,6</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sz w:val="16"/>
                <w:szCs w:val="16"/>
              </w:rPr>
              <w:t>100 1 03 02240 01 0000 110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
                <w:sz w:val="16"/>
                <w:szCs w:val="16"/>
              </w:rPr>
            </w:pPr>
            <w:r w:rsidRPr="00482161">
              <w:rPr>
                <w:rFonts w:ascii="Times New Roman" w:hAnsi="Times New Roman"/>
                <w:sz w:val="16"/>
                <w:szCs w:val="16"/>
              </w:rPr>
              <w:t>Доходы от уплаты  акцизов на моторные масла для дизельных и (или) карбюраторных (</w:t>
            </w:r>
            <w:proofErr w:type="spellStart"/>
            <w:r w:rsidRPr="00482161">
              <w:rPr>
                <w:rFonts w:ascii="Times New Roman" w:hAnsi="Times New Roman"/>
                <w:sz w:val="16"/>
                <w:szCs w:val="16"/>
              </w:rPr>
              <w:t>инжекторных</w:t>
            </w:r>
            <w:proofErr w:type="spellEnd"/>
            <w:r w:rsidRPr="00482161">
              <w:rPr>
                <w:rFonts w:ascii="Times New Roman" w:hAnsi="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0,6</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sz w:val="16"/>
                <w:szCs w:val="16"/>
              </w:rPr>
              <w:t>100 1 03 02250 01 0000 110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
                <w:sz w:val="16"/>
                <w:szCs w:val="16"/>
              </w:rPr>
            </w:pPr>
            <w:r w:rsidRPr="00482161">
              <w:rPr>
                <w:rFonts w:ascii="Times New Roman" w:hAnsi="Times New Roman"/>
                <w:sz w:val="16"/>
                <w:szCs w:val="16"/>
              </w:rPr>
              <w:t xml:space="preserve">Доходы от уплаты акцизов на автомобильный бензин, подлежащие распределению </w:t>
            </w:r>
            <w:r w:rsidRPr="00482161">
              <w:rPr>
                <w:rFonts w:ascii="Times New Roman" w:hAnsi="Times New Roman"/>
                <w:sz w:val="16"/>
                <w:szCs w:val="16"/>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lastRenderedPageBreak/>
              <w:t>173,7</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sz w:val="16"/>
                <w:szCs w:val="16"/>
              </w:rPr>
              <w:lastRenderedPageBreak/>
              <w:t>100 1 03 02260 01 0000 110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
                <w:sz w:val="16"/>
                <w:szCs w:val="16"/>
              </w:rPr>
            </w:pPr>
            <w:r w:rsidRPr="00482161">
              <w:rPr>
                <w:rFonts w:ascii="Times New Roman" w:hAnsi="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-16,7</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
                <w:sz w:val="16"/>
                <w:szCs w:val="16"/>
              </w:rPr>
            </w:pPr>
            <w:r w:rsidRPr="00482161">
              <w:rPr>
                <w:rFonts w:ascii="Times New Roman" w:hAnsi="Times New Roman"/>
                <w:b/>
                <w:sz w:val="16"/>
                <w:szCs w:val="16"/>
              </w:rPr>
              <w:t>Налоги на совокупный  доход</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2210,0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
                <w:sz w:val="16"/>
                <w:szCs w:val="16"/>
              </w:rPr>
            </w:pPr>
            <w:r w:rsidRPr="00482161">
              <w:rPr>
                <w:rFonts w:ascii="Times New Roman" w:hAnsi="Times New Roman"/>
                <w:b/>
                <w:sz w:val="16"/>
                <w:szCs w:val="16"/>
              </w:rPr>
              <w:t>Налог, взимаемый  в  связи с применением  упрощенной  системы  налогообложения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80,0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
                <w:sz w:val="16"/>
                <w:szCs w:val="16"/>
              </w:rPr>
            </w:pPr>
            <w:r w:rsidRPr="00482161">
              <w:rPr>
                <w:rFonts w:ascii="Times New Roman" w:hAnsi="Times New Roman"/>
                <w:color w:val="22272F"/>
                <w:sz w:val="16"/>
                <w:szCs w:val="16"/>
                <w:shd w:val="clear" w:color="auto" w:fill="FFFFFF"/>
              </w:rPr>
              <w:t>Налог, взимаемый с налогоплательщиков, выбравших в качестве объекта налогообложения  доходы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7,5</w:t>
            </w:r>
          </w:p>
        </w:tc>
      </w:tr>
      <w:tr w:rsidR="003838F7" w:rsidRPr="00482161" w:rsidTr="00177A47">
        <w:trPr>
          <w:trHeight w:val="535"/>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jc w:val="center"/>
              <w:rPr>
                <w:rFonts w:ascii="Times New Roman" w:hAnsi="Times New Roman" w:cs="Times New Roman"/>
                <w:bCs/>
                <w:sz w:val="16"/>
                <w:szCs w:val="16"/>
              </w:rPr>
            </w:pPr>
            <w:r w:rsidRPr="00482161">
              <w:rPr>
                <w:rFonts w:ascii="Times New Roman" w:hAnsi="Times New Roman" w:cs="Times New Roman"/>
                <w:bCs/>
                <w:sz w:val="16"/>
                <w:szCs w:val="16"/>
              </w:rPr>
              <w:t>182 1 05 01021 01 0000 110</w:t>
            </w:r>
          </w:p>
          <w:p w:rsidR="003838F7" w:rsidRPr="00482161" w:rsidRDefault="003838F7" w:rsidP="00177A47">
            <w:pPr>
              <w:pStyle w:val="aa"/>
              <w:spacing w:before="0" w:after="0"/>
              <w:rPr>
                <w:rFonts w:ascii="Times New Roman" w:hAnsi="Times New Roman"/>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38F7" w:rsidRPr="00482161" w:rsidRDefault="003838F7" w:rsidP="00177A47">
            <w:pPr>
              <w:spacing w:after="0" w:line="240" w:lineRule="auto"/>
              <w:rPr>
                <w:rFonts w:ascii="Times New Roman" w:hAnsi="Times New Roman" w:cs="Times New Roman"/>
                <w:bCs/>
                <w:color w:val="22272F"/>
                <w:sz w:val="16"/>
                <w:szCs w:val="16"/>
              </w:rPr>
            </w:pPr>
            <w:r w:rsidRPr="00482161">
              <w:rPr>
                <w:rFonts w:ascii="Times New Roman" w:hAnsi="Times New Roman" w:cs="Times New Roman"/>
                <w:bCs/>
                <w:color w:val="22272F"/>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p>
          <w:p w:rsidR="003838F7" w:rsidRPr="00482161" w:rsidRDefault="003838F7" w:rsidP="00177A47">
            <w:pPr>
              <w:pStyle w:val="aa"/>
              <w:spacing w:before="0" w:after="0"/>
              <w:rPr>
                <w:rFonts w:ascii="Times New Roman" w:hAnsi="Times New Roman"/>
                <w:sz w:val="16"/>
                <w:szCs w:val="16"/>
              </w:rPr>
            </w:pPr>
          </w:p>
          <w:p w:rsidR="003838F7" w:rsidRPr="00482161" w:rsidRDefault="003838F7" w:rsidP="00177A47">
            <w:pPr>
              <w:pStyle w:val="aa"/>
              <w:spacing w:before="0" w:after="0"/>
              <w:rPr>
                <w:rFonts w:ascii="Times New Roman" w:hAnsi="Times New Roman"/>
                <w:sz w:val="16"/>
                <w:szCs w:val="16"/>
              </w:rPr>
            </w:pPr>
            <w:r w:rsidRPr="00482161">
              <w:rPr>
                <w:rFonts w:ascii="Times New Roman" w:hAnsi="Times New Roman"/>
                <w:sz w:val="16"/>
                <w:szCs w:val="16"/>
              </w:rPr>
              <w:t xml:space="preserve">                72,5</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
                <w:sz w:val="16"/>
                <w:szCs w:val="16"/>
              </w:rPr>
            </w:pPr>
            <w:r w:rsidRPr="00482161">
              <w:rPr>
                <w:rFonts w:ascii="Times New Roman" w:hAnsi="Times New Roman"/>
                <w:b/>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2130,0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sz w:val="16"/>
                <w:szCs w:val="16"/>
              </w:rPr>
              <w:t>182 1 05 03010 01 0000 110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
                <w:sz w:val="16"/>
                <w:szCs w:val="16"/>
              </w:rPr>
            </w:pPr>
            <w:r w:rsidRPr="00482161">
              <w:rPr>
                <w:rFonts w:ascii="Times New Roman" w:hAnsi="Times New Roman"/>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2130,0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
                <w:sz w:val="16"/>
                <w:szCs w:val="16"/>
              </w:rPr>
            </w:pPr>
            <w:r w:rsidRPr="00482161">
              <w:rPr>
                <w:rFonts w:ascii="Times New Roman" w:hAnsi="Times New Roman"/>
                <w:b/>
                <w:sz w:val="16"/>
                <w:szCs w:val="16"/>
              </w:rPr>
              <w:t>Налоги  на  имущество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769,3</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sz w:val="16"/>
                <w:szCs w:val="16"/>
              </w:rPr>
            </w:pPr>
            <w:r w:rsidRPr="00482161">
              <w:rPr>
                <w:rFonts w:ascii="Times New Roman" w:hAnsi="Times New Roman"/>
                <w:sz w:val="16"/>
                <w:szCs w:val="16"/>
              </w:rPr>
              <w:t>Налог на имущество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8,0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182 1 06 01030 10 0000 110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i/>
                <w:sz w:val="16"/>
                <w:szCs w:val="16"/>
              </w:rPr>
            </w:pPr>
            <w:r w:rsidRPr="00482161">
              <w:rPr>
                <w:rFonts w:ascii="Times New Roman" w:hAnsi="Times New Roman"/>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8,0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sz w:val="16"/>
                <w:szCs w:val="16"/>
              </w:rPr>
            </w:pPr>
            <w:r w:rsidRPr="00482161">
              <w:rPr>
                <w:rFonts w:ascii="Times New Roman" w:hAnsi="Times New Roman"/>
                <w:sz w:val="16"/>
                <w:szCs w:val="16"/>
              </w:rPr>
              <w:t>Земельный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761,3</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jc w:val="both"/>
              <w:rPr>
                <w:rFonts w:ascii="Times New Roman" w:hAnsi="Times New Roman"/>
                <w:sz w:val="16"/>
                <w:szCs w:val="16"/>
              </w:rPr>
            </w:pPr>
            <w:r w:rsidRPr="00482161">
              <w:rPr>
                <w:rFonts w:ascii="Times New Roman" w:hAnsi="Times New Roman"/>
                <w:sz w:val="16"/>
                <w:szCs w:val="16"/>
              </w:rPr>
              <w:t>Земельный налог с организаций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641,3</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182 1 06 06033 10 0000 110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jc w:val="both"/>
              <w:rPr>
                <w:rFonts w:ascii="Times New Roman" w:hAnsi="Times New Roman"/>
                <w:i/>
                <w:sz w:val="16"/>
                <w:szCs w:val="16"/>
              </w:rPr>
            </w:pPr>
            <w:r w:rsidRPr="00482161">
              <w:rPr>
                <w:rFonts w:ascii="Times New Roman" w:hAnsi="Times New Roman"/>
                <w:i/>
                <w:sz w:val="16"/>
                <w:szCs w:val="16"/>
              </w:rPr>
              <w:t>Земельный налог с организаций, обладающих земельным участком,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641,3</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jc w:val="both"/>
              <w:rPr>
                <w:rFonts w:ascii="Times New Roman" w:hAnsi="Times New Roman"/>
                <w:i/>
                <w:sz w:val="16"/>
                <w:szCs w:val="16"/>
              </w:rPr>
            </w:pPr>
            <w:r w:rsidRPr="00482161">
              <w:rPr>
                <w:rFonts w:ascii="Times New Roman" w:hAnsi="Times New Roman"/>
                <w:sz w:val="16"/>
                <w:szCs w:val="16"/>
              </w:rPr>
              <w:t>Земельный налог с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120,0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182 1 06 06043 10 0000</w:t>
            </w:r>
            <w:r w:rsidRPr="00482161">
              <w:rPr>
                <w:rFonts w:ascii="Times New Roman" w:hAnsi="Times New Roman"/>
                <w:color w:val="FF0000"/>
                <w:sz w:val="16"/>
                <w:szCs w:val="16"/>
              </w:rPr>
              <w:t xml:space="preserve"> </w:t>
            </w:r>
            <w:r w:rsidRPr="00482161">
              <w:rPr>
                <w:rFonts w:ascii="Times New Roman" w:hAnsi="Times New Roman"/>
                <w:sz w:val="16"/>
                <w:szCs w:val="16"/>
              </w:rPr>
              <w:t>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jc w:val="both"/>
              <w:rPr>
                <w:rFonts w:ascii="Times New Roman" w:hAnsi="Times New Roman"/>
                <w:i/>
                <w:sz w:val="16"/>
                <w:szCs w:val="16"/>
              </w:rPr>
            </w:pPr>
            <w:r w:rsidRPr="00482161">
              <w:rPr>
                <w:rFonts w:ascii="Times New Roman" w:hAnsi="Times New Roman"/>
                <w:i/>
                <w:sz w:val="16"/>
                <w:szCs w:val="16"/>
              </w:rPr>
              <w:t>Земельный налог  с физических лиц, обладающих земельным участком,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120,0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jc w:val="both"/>
              <w:rPr>
                <w:rFonts w:ascii="Times New Roman" w:hAnsi="Times New Roman"/>
                <w:b/>
                <w:sz w:val="16"/>
                <w:szCs w:val="16"/>
              </w:rPr>
            </w:pPr>
            <w:r w:rsidRPr="00482161">
              <w:rPr>
                <w:rFonts w:ascii="Times New Roman" w:hAnsi="Times New Roman"/>
                <w:b/>
                <w:sz w:val="16"/>
                <w:szCs w:val="16"/>
              </w:rPr>
              <w:t>Государственная пошлина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8,0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jc w:val="both"/>
              <w:rPr>
                <w:rFonts w:ascii="Times New Roman" w:hAnsi="Times New Roman"/>
                <w:sz w:val="16"/>
                <w:szCs w:val="16"/>
              </w:rPr>
            </w:pPr>
            <w:r w:rsidRPr="00482161">
              <w:rPr>
                <w:rFonts w:ascii="Times New Roman" w:hAnsi="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8,0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p>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630 1 08 04020 01 0000 110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i/>
                <w:sz w:val="16"/>
                <w:szCs w:val="16"/>
              </w:rPr>
            </w:pPr>
            <w:r w:rsidRPr="00482161">
              <w:rPr>
                <w:rFonts w:ascii="Times New Roman" w:hAnsi="Times New Roman"/>
                <w:i/>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w:t>
            </w:r>
          </w:p>
          <w:p w:rsidR="003838F7" w:rsidRPr="00482161" w:rsidRDefault="003838F7" w:rsidP="00177A47">
            <w:pPr>
              <w:pStyle w:val="aa"/>
              <w:spacing w:before="0" w:after="0"/>
              <w:rPr>
                <w:rFonts w:ascii="Times New Roman" w:hAnsi="Times New Roman"/>
                <w:i/>
                <w:sz w:val="16"/>
                <w:szCs w:val="16"/>
              </w:rPr>
            </w:pPr>
            <w:r w:rsidRPr="00482161">
              <w:rPr>
                <w:rFonts w:ascii="Times New Roman" w:hAnsi="Times New Roman"/>
                <w:i/>
                <w:sz w:val="16"/>
                <w:szCs w:val="16"/>
              </w:rPr>
              <w:t>с законодательными актами Российской Федерации  на совершение нотариальных действий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8,0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jc w:val="center"/>
              <w:rPr>
                <w:rFonts w:ascii="Times New Roman" w:hAnsi="Times New Roman" w:cs="Times New Roman"/>
                <w:b/>
                <w:bCs/>
                <w:sz w:val="16"/>
                <w:szCs w:val="16"/>
              </w:rPr>
            </w:pPr>
            <w:r w:rsidRPr="00482161">
              <w:rPr>
                <w:rFonts w:ascii="Times New Roman" w:hAnsi="Times New Roman" w:cs="Times New Roman"/>
                <w:b/>
                <w:bCs/>
                <w:sz w:val="16"/>
                <w:szCs w:val="16"/>
              </w:rPr>
              <w:t>000 1 11 00000 00 0000 000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jc w:val="both"/>
              <w:rPr>
                <w:rFonts w:ascii="Times New Roman" w:hAnsi="Times New Roman" w:cs="Times New Roman"/>
                <w:b/>
                <w:bCs/>
                <w:color w:val="22272F"/>
                <w:sz w:val="16"/>
                <w:szCs w:val="16"/>
                <w:shd w:val="clear" w:color="auto" w:fill="FFFFFF"/>
              </w:rPr>
            </w:pPr>
            <w:r w:rsidRPr="00482161">
              <w:rPr>
                <w:rFonts w:ascii="Times New Roman" w:hAnsi="Times New Roman" w:cs="Times New Roman"/>
                <w:b/>
                <w:bCs/>
                <w:color w:val="22272F"/>
                <w:sz w:val="16"/>
                <w:szCs w:val="16"/>
                <w:shd w:val="clear" w:color="auto" w:fill="FFFFFF"/>
              </w:rPr>
              <w:t xml:space="preserve">Доходы от использования имущества, находящегося в государственной и муниципальной собственности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578,4</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jc w:val="center"/>
              <w:rPr>
                <w:rFonts w:ascii="Times New Roman" w:hAnsi="Times New Roman" w:cs="Times New Roman"/>
                <w:b/>
                <w:bCs/>
                <w:sz w:val="16"/>
                <w:szCs w:val="16"/>
              </w:rPr>
            </w:pPr>
            <w:r w:rsidRPr="00482161">
              <w:rPr>
                <w:rFonts w:ascii="Times New Roman" w:hAnsi="Times New Roman" w:cs="Times New Roman"/>
                <w:b/>
                <w:bCs/>
                <w:sz w:val="16"/>
                <w:szCs w:val="16"/>
              </w:rPr>
              <w:t>000 1 11 05000 00 0000 120</w:t>
            </w:r>
          </w:p>
          <w:p w:rsidR="003838F7" w:rsidRPr="00482161" w:rsidRDefault="003838F7" w:rsidP="00177A47">
            <w:pPr>
              <w:pStyle w:val="aa"/>
              <w:spacing w:before="0" w:after="0"/>
              <w:jc w:val="center"/>
              <w:rPr>
                <w:rFonts w:ascii="Times New Roman" w:hAnsi="Times New Roman"/>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jc w:val="both"/>
              <w:rPr>
                <w:rFonts w:ascii="Times New Roman" w:hAnsi="Times New Roman" w:cs="Times New Roman"/>
                <w:b/>
                <w:bCs/>
                <w:sz w:val="16"/>
                <w:szCs w:val="16"/>
              </w:rPr>
            </w:pPr>
            <w:r w:rsidRPr="00482161">
              <w:rPr>
                <w:rFonts w:ascii="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rPr>
                <w:rFonts w:ascii="Times New Roman" w:hAnsi="Times New Roman"/>
                <w:b/>
                <w:sz w:val="16"/>
                <w:szCs w:val="16"/>
              </w:rPr>
            </w:pPr>
            <w:r w:rsidRPr="00482161">
              <w:rPr>
                <w:rFonts w:ascii="Times New Roman" w:hAnsi="Times New Roman"/>
                <w:b/>
                <w:sz w:val="16"/>
                <w:szCs w:val="16"/>
              </w:rPr>
              <w:t xml:space="preserve">              426,4</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jc w:val="center"/>
              <w:rPr>
                <w:rFonts w:ascii="Times New Roman" w:hAnsi="Times New Roman" w:cs="Times New Roman"/>
                <w:sz w:val="16"/>
                <w:szCs w:val="16"/>
              </w:rPr>
            </w:pPr>
            <w:r w:rsidRPr="00482161">
              <w:rPr>
                <w:rFonts w:ascii="Times New Roman" w:hAnsi="Times New Roman" w:cs="Times New Roman"/>
                <w:sz w:val="16"/>
                <w:szCs w:val="16"/>
              </w:rPr>
              <w:t>000 1 11 05020 00 0000 120</w:t>
            </w:r>
          </w:p>
          <w:p w:rsidR="003838F7" w:rsidRPr="00482161" w:rsidRDefault="003838F7" w:rsidP="00177A47">
            <w:pPr>
              <w:pStyle w:val="aa"/>
              <w:spacing w:before="0" w:after="0"/>
              <w:jc w:val="center"/>
              <w:rPr>
                <w:rFonts w:ascii="Times New Roman" w:hAnsi="Times New Roman"/>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jc w:val="both"/>
              <w:rPr>
                <w:rFonts w:ascii="Times New Roman" w:hAnsi="Times New Roman" w:cs="Times New Roman"/>
                <w:sz w:val="16"/>
                <w:szCs w:val="16"/>
              </w:rPr>
            </w:pPr>
            <w:proofErr w:type="gramStart"/>
            <w:r w:rsidRPr="00482161">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210,3</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jc w:val="center"/>
              <w:rPr>
                <w:rFonts w:ascii="Times New Roman" w:hAnsi="Times New Roman" w:cs="Times New Roman"/>
                <w:sz w:val="16"/>
                <w:szCs w:val="16"/>
              </w:rPr>
            </w:pPr>
            <w:r w:rsidRPr="00482161">
              <w:rPr>
                <w:rFonts w:ascii="Times New Roman" w:hAnsi="Times New Roman" w:cs="Times New Roman"/>
                <w:sz w:val="16"/>
                <w:szCs w:val="16"/>
              </w:rPr>
              <w:t>630 1 11 05025 10 0000 120</w:t>
            </w:r>
          </w:p>
          <w:p w:rsidR="003838F7" w:rsidRPr="00482161" w:rsidRDefault="003838F7" w:rsidP="00177A47">
            <w:pPr>
              <w:pStyle w:val="aa"/>
              <w:spacing w:before="0" w:after="0"/>
              <w:jc w:val="center"/>
              <w:rPr>
                <w:rFonts w:ascii="Times New Roman" w:hAnsi="Times New Roman"/>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jc w:val="both"/>
              <w:rPr>
                <w:rFonts w:ascii="Times New Roman" w:hAnsi="Times New Roman" w:cs="Times New Roman"/>
                <w:sz w:val="16"/>
                <w:szCs w:val="16"/>
              </w:rPr>
            </w:pPr>
            <w:proofErr w:type="gramStart"/>
            <w:r w:rsidRPr="00482161">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210,3</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000 1 11 05070 00 0000 120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jc w:val="both"/>
              <w:rPr>
                <w:rFonts w:ascii="Times New Roman" w:hAnsi="Times New Roman" w:cs="Times New Roman"/>
                <w:b/>
                <w:color w:val="22272F"/>
                <w:sz w:val="16"/>
                <w:szCs w:val="16"/>
              </w:rPr>
            </w:pPr>
            <w:r w:rsidRPr="00482161">
              <w:rPr>
                <w:rFonts w:ascii="Times New Roman" w:hAnsi="Times New Roman" w:cs="Times New Roman"/>
                <w:b/>
                <w:color w:val="22272F"/>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216,1</w:t>
            </w:r>
          </w:p>
        </w:tc>
      </w:tr>
      <w:tr w:rsidR="003838F7" w:rsidRPr="00482161" w:rsidTr="00177A47">
        <w:trPr>
          <w:trHeight w:val="385"/>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jc w:val="center"/>
              <w:rPr>
                <w:rFonts w:ascii="Times New Roman" w:hAnsi="Times New Roman" w:cs="Times New Roman"/>
                <w:b/>
                <w:bCs/>
                <w:color w:val="000000"/>
                <w:sz w:val="16"/>
                <w:szCs w:val="16"/>
              </w:rPr>
            </w:pPr>
            <w:r w:rsidRPr="00482161">
              <w:rPr>
                <w:rFonts w:ascii="Times New Roman" w:hAnsi="Times New Roman" w:cs="Times New Roman"/>
                <w:sz w:val="16"/>
                <w:szCs w:val="16"/>
              </w:rPr>
              <w:t>630 1 11 05075 10 0000 120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jc w:val="both"/>
              <w:rPr>
                <w:rFonts w:ascii="Times New Roman" w:hAnsi="Times New Roman" w:cs="Times New Roman"/>
                <w:color w:val="22272F"/>
                <w:sz w:val="16"/>
                <w:szCs w:val="16"/>
              </w:rPr>
            </w:pPr>
            <w:r w:rsidRPr="00482161">
              <w:rPr>
                <w:rFonts w:ascii="Times New Roman" w:hAnsi="Times New Roman" w:cs="Times New Roman"/>
                <w:color w:val="22272F"/>
                <w:sz w:val="16"/>
                <w:szCs w:val="16"/>
              </w:rPr>
              <w:t>Доходы от сдачи в аренду имущества, составляющего казну сельских поселений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p>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216,1</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jc w:val="center"/>
              <w:rPr>
                <w:rFonts w:ascii="Times New Roman" w:hAnsi="Times New Roman" w:cs="Times New Roman"/>
                <w:b/>
                <w:bCs/>
                <w:color w:val="000000"/>
                <w:sz w:val="16"/>
                <w:szCs w:val="16"/>
              </w:rPr>
            </w:pPr>
            <w:r w:rsidRPr="00482161">
              <w:rPr>
                <w:rFonts w:ascii="Times New Roman" w:hAnsi="Times New Roman" w:cs="Times New Roman"/>
                <w:b/>
                <w:bCs/>
                <w:color w:val="000000"/>
                <w:sz w:val="16"/>
                <w:szCs w:val="16"/>
              </w:rPr>
              <w:t>000 1 11 09000 00 0000 120</w:t>
            </w:r>
          </w:p>
          <w:p w:rsidR="003838F7" w:rsidRPr="00482161" w:rsidRDefault="003838F7" w:rsidP="00177A47">
            <w:pPr>
              <w:pStyle w:val="aa"/>
              <w:spacing w:before="0" w:after="0"/>
              <w:jc w:val="center"/>
              <w:rPr>
                <w:rFonts w:ascii="Times New Roman" w:hAnsi="Times New Roman"/>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jc w:val="both"/>
              <w:rPr>
                <w:rFonts w:ascii="Times New Roman" w:hAnsi="Times New Roman" w:cs="Times New Roman"/>
                <w:b/>
                <w:bCs/>
                <w:color w:val="000000"/>
                <w:sz w:val="16"/>
                <w:szCs w:val="16"/>
              </w:rPr>
            </w:pPr>
            <w:r w:rsidRPr="00482161">
              <w:rPr>
                <w:rFonts w:ascii="Times New Roman" w:hAnsi="Times New Roman" w:cs="Times New Roman"/>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152,0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000 1 11 09040 00 0000 120</w:t>
            </w:r>
          </w:p>
          <w:p w:rsidR="003838F7" w:rsidRPr="00482161" w:rsidRDefault="003838F7" w:rsidP="00177A47">
            <w:pPr>
              <w:pStyle w:val="aa"/>
              <w:spacing w:before="0" w:after="0"/>
              <w:jc w:val="center"/>
              <w:rPr>
                <w:rFonts w:ascii="Times New Roman" w:hAnsi="Times New Roman"/>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jc w:val="both"/>
              <w:rPr>
                <w:rFonts w:ascii="Times New Roman" w:hAnsi="Times New Roman" w:cs="Times New Roman"/>
                <w:color w:val="000000"/>
                <w:sz w:val="16"/>
                <w:szCs w:val="16"/>
              </w:rPr>
            </w:pPr>
            <w:r w:rsidRPr="00482161">
              <w:rPr>
                <w:rFonts w:ascii="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152,0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jc w:val="center"/>
              <w:rPr>
                <w:rFonts w:ascii="Times New Roman" w:hAnsi="Times New Roman" w:cs="Times New Roman"/>
                <w:sz w:val="16"/>
                <w:szCs w:val="16"/>
              </w:rPr>
            </w:pPr>
            <w:r w:rsidRPr="00482161">
              <w:rPr>
                <w:rFonts w:ascii="Times New Roman" w:hAnsi="Times New Roman" w:cs="Times New Roman"/>
                <w:sz w:val="16"/>
                <w:szCs w:val="16"/>
              </w:rPr>
              <w:t>630 1 11 09045 10 0000 120</w:t>
            </w:r>
          </w:p>
          <w:p w:rsidR="003838F7" w:rsidRPr="00482161" w:rsidRDefault="003838F7" w:rsidP="00177A47">
            <w:pPr>
              <w:pStyle w:val="aa"/>
              <w:spacing w:before="0" w:after="0"/>
              <w:jc w:val="center"/>
              <w:rPr>
                <w:rFonts w:ascii="Times New Roman" w:hAnsi="Times New Roman"/>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jc w:val="both"/>
              <w:rPr>
                <w:rFonts w:ascii="Times New Roman" w:hAnsi="Times New Roman" w:cs="Times New Roman"/>
                <w:color w:val="000000"/>
                <w:sz w:val="16"/>
                <w:szCs w:val="16"/>
              </w:rPr>
            </w:pPr>
            <w:r w:rsidRPr="00482161">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152,0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jc w:val="both"/>
              <w:rPr>
                <w:rFonts w:ascii="Times New Roman" w:hAnsi="Times New Roman"/>
                <w:b/>
                <w:sz w:val="16"/>
                <w:szCs w:val="16"/>
              </w:rPr>
            </w:pPr>
            <w:r w:rsidRPr="00482161">
              <w:rPr>
                <w:rFonts w:ascii="Times New Roman" w:hAnsi="Times New Roman"/>
                <w:b/>
                <w:sz w:val="16"/>
                <w:szCs w:val="16"/>
              </w:rPr>
              <w:t>Доходы от оказания платных услуг  и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495,9</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jc w:val="both"/>
              <w:rPr>
                <w:rFonts w:ascii="Times New Roman" w:hAnsi="Times New Roman"/>
                <w:sz w:val="16"/>
                <w:szCs w:val="16"/>
              </w:rPr>
            </w:pPr>
            <w:r w:rsidRPr="00482161">
              <w:rPr>
                <w:rFonts w:ascii="Times New Roman" w:hAnsi="Times New Roman"/>
                <w:sz w:val="16"/>
                <w:szCs w:val="16"/>
              </w:rPr>
              <w:t>Доходы от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495,9</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sz w:val="16"/>
                <w:szCs w:val="16"/>
              </w:rPr>
              <w:t>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38F7" w:rsidRPr="00482161" w:rsidRDefault="003838F7" w:rsidP="00177A47">
            <w:pPr>
              <w:pStyle w:val="aa"/>
              <w:spacing w:before="0" w:after="0"/>
              <w:jc w:val="both"/>
              <w:rPr>
                <w:rFonts w:ascii="Times New Roman" w:hAnsi="Times New Roman"/>
                <w:sz w:val="16"/>
                <w:szCs w:val="16"/>
              </w:rPr>
            </w:pPr>
            <w:r w:rsidRPr="00482161">
              <w:rPr>
                <w:rFonts w:ascii="Times New Roman" w:hAnsi="Times New Roman"/>
                <w:sz w:val="16"/>
                <w:szCs w:val="16"/>
              </w:rPr>
              <w:t xml:space="preserve">Доходы, поступающие в порядке возмещения расходов, понесенных в связи </w:t>
            </w:r>
          </w:p>
          <w:p w:rsidR="003838F7" w:rsidRPr="00482161" w:rsidRDefault="003838F7" w:rsidP="00177A47">
            <w:pPr>
              <w:pStyle w:val="aa"/>
              <w:spacing w:before="0" w:after="0"/>
              <w:jc w:val="both"/>
              <w:rPr>
                <w:rFonts w:ascii="Times New Roman" w:hAnsi="Times New Roman"/>
                <w:sz w:val="16"/>
                <w:szCs w:val="16"/>
              </w:rPr>
            </w:pPr>
            <w:r w:rsidRPr="00482161">
              <w:rPr>
                <w:rFonts w:ascii="Times New Roman" w:hAnsi="Times New Roman"/>
                <w:sz w:val="16"/>
                <w:szCs w:val="16"/>
              </w:rPr>
              <w:t>с эксплуатацией  имущества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 xml:space="preserve">495,9 </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jc w:val="both"/>
              <w:rPr>
                <w:rFonts w:ascii="Times New Roman" w:hAnsi="Times New Roman"/>
                <w:b/>
                <w:sz w:val="16"/>
                <w:szCs w:val="16"/>
              </w:rPr>
            </w:pPr>
            <w:r w:rsidRPr="00482161">
              <w:rPr>
                <w:rFonts w:ascii="Times New Roman" w:hAnsi="Times New Roman"/>
                <w:b/>
                <w:sz w:val="16"/>
                <w:szCs w:val="16"/>
              </w:rPr>
              <w:t xml:space="preserve">БЕЗВОЗМЕЗДНЫЕ  ПОСТУПЛЕНИЯ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36 121,5</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БЕЗВОЗМЕЗДНЫЕ ПОСТУПЛЕНИЯ  ОТ ДРУГИХ БЮДЖЕТОВ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36 121,5</w:t>
            </w:r>
          </w:p>
        </w:tc>
      </w:tr>
      <w:tr w:rsidR="003838F7" w:rsidRPr="00482161" w:rsidTr="00177A47">
        <w:trPr>
          <w:trHeight w:val="511"/>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000 2 02 10000 00 0000 150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rPr>
                <w:rFonts w:ascii="Times New Roman" w:hAnsi="Times New Roman" w:cs="Times New Roman"/>
                <w:b/>
                <w:sz w:val="16"/>
                <w:szCs w:val="16"/>
              </w:rPr>
            </w:pPr>
            <w:r w:rsidRPr="00482161">
              <w:rPr>
                <w:rFonts w:ascii="Times New Roman" w:hAnsi="Times New Roman" w:cs="Times New Roman"/>
                <w:b/>
                <w:sz w:val="16"/>
                <w:szCs w:val="16"/>
              </w:rPr>
              <w:t xml:space="preserve">ДОТАЦИИ        БЮДЖЕТАМ    БЮДЖЕТНОЙ  СИСТЕМЫ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p>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12 813,0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000 2 02 15001 00 0000 150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Дотации   на   выравнивание   бюджетной  обеспеченности</w:t>
            </w:r>
            <w:proofErr w:type="gramStart"/>
            <w:r w:rsidRPr="00482161">
              <w:rPr>
                <w:rFonts w:ascii="Times New Roman" w:hAnsi="Times New Roman" w:cs="Times New Roman"/>
                <w:b/>
                <w:sz w:val="16"/>
                <w:szCs w:val="16"/>
              </w:rPr>
              <w:t xml:space="preserve"> ,</w:t>
            </w:r>
            <w:proofErr w:type="gramEnd"/>
            <w:r w:rsidRPr="00482161">
              <w:rPr>
                <w:rFonts w:ascii="Times New Roman" w:hAnsi="Times New Roman" w:cs="Times New Roman"/>
                <w:b/>
                <w:sz w:val="16"/>
                <w:szCs w:val="16"/>
              </w:rPr>
              <w:t xml:space="preserve">  в том  числе: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4893,3</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rPr>
                <w:rFonts w:ascii="Times New Roman" w:hAnsi="Times New Roman" w:cs="Times New Roman"/>
                <w:color w:val="000000"/>
                <w:sz w:val="16"/>
                <w:szCs w:val="16"/>
              </w:rPr>
            </w:pPr>
            <w:r w:rsidRPr="00482161">
              <w:rPr>
                <w:rFonts w:ascii="Times New Roman" w:hAnsi="Times New Roman" w:cs="Times New Roman"/>
                <w:color w:val="000000"/>
                <w:sz w:val="16"/>
                <w:szCs w:val="16"/>
              </w:rPr>
              <w:t xml:space="preserve">      630  2 02  15001 10  0000  150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Дотации бюджетам сельских поселений на выравнивание бюджетной обеспеченности  (округ)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2025,2</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color w:val="000000"/>
                <w:sz w:val="16"/>
                <w:szCs w:val="16"/>
              </w:rPr>
              <w:lastRenderedPageBreak/>
              <w:t>630 2 02 15001 10 0000 150</w:t>
            </w:r>
            <w:r w:rsidRPr="00482161">
              <w:rPr>
                <w:rFonts w:ascii="Times New Roman" w:hAnsi="Times New Roman"/>
                <w:sz w:val="16"/>
                <w:szCs w:val="16"/>
              </w:rPr>
              <w:t xml:space="preserve">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right"/>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Дотации  бюджетам сельских поселений на выравнивание бюджетной обеспеченности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2868,1</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000 2 02 19999 00 0000 150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rPr>
                <w:rFonts w:ascii="Times New Roman" w:hAnsi="Times New Roman" w:cs="Times New Roman"/>
                <w:b/>
                <w:bCs/>
                <w:sz w:val="16"/>
                <w:szCs w:val="16"/>
              </w:rPr>
            </w:pPr>
            <w:r w:rsidRPr="00482161">
              <w:rPr>
                <w:rFonts w:ascii="Times New Roman" w:hAnsi="Times New Roman" w:cs="Times New Roman"/>
                <w:b/>
                <w:bCs/>
                <w:sz w:val="16"/>
                <w:szCs w:val="16"/>
              </w:rPr>
              <w:t>Прочие дотации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7919,7</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630 2 02 19999 10 0000 150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rPr>
                <w:rFonts w:ascii="Times New Roman" w:hAnsi="Times New Roman" w:cs="Times New Roman"/>
                <w:bCs/>
                <w:sz w:val="16"/>
                <w:szCs w:val="16"/>
              </w:rPr>
            </w:pPr>
            <w:r w:rsidRPr="00482161">
              <w:rPr>
                <w:rFonts w:ascii="Times New Roman" w:hAnsi="Times New Roman" w:cs="Times New Roman"/>
                <w:bCs/>
                <w:sz w:val="16"/>
                <w:szCs w:val="16"/>
              </w:rPr>
              <w:t>Прочие  дотации  бюджетам  сельских  поселений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7919,7</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color w:val="FF0000"/>
                <w:sz w:val="16"/>
                <w:szCs w:val="16"/>
              </w:rPr>
            </w:pPr>
            <w:r w:rsidRPr="00482161">
              <w:rPr>
                <w:rFonts w:ascii="Times New Roman" w:hAnsi="Times New Roman"/>
                <w:sz w:val="16"/>
                <w:szCs w:val="16"/>
              </w:rPr>
              <w:t>630 2 02 19999 10 0000 150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color w:val="FF0000"/>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rPr>
                <w:rFonts w:ascii="Times New Roman" w:hAnsi="Times New Roman" w:cs="Times New Roman"/>
                <w:b/>
                <w:bCs/>
                <w:color w:val="FF0000"/>
                <w:sz w:val="16"/>
                <w:szCs w:val="16"/>
              </w:rPr>
            </w:pPr>
            <w:r w:rsidRPr="00482161">
              <w:rPr>
                <w:rFonts w:ascii="Times New Roman" w:hAnsi="Times New Roman" w:cs="Times New Roman"/>
                <w:bCs/>
                <w:sz w:val="16"/>
                <w:szCs w:val="16"/>
              </w:rPr>
              <w:t>Иные  межбюджетные трансферты на поддержку мер по обеспечению сбалансированности бюджетов поселений муниципального района "Заполярный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7919,7</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000 2 02 20000 00 0000 150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rPr>
                <w:rFonts w:ascii="Times New Roman" w:hAnsi="Times New Roman" w:cs="Times New Roman"/>
                <w:b/>
                <w:bCs/>
                <w:sz w:val="16"/>
                <w:szCs w:val="16"/>
              </w:rPr>
            </w:pPr>
            <w:r w:rsidRPr="00482161">
              <w:rPr>
                <w:rFonts w:ascii="Times New Roman" w:hAnsi="Times New Roman" w:cs="Times New Roman"/>
                <w:b/>
                <w:bCs/>
                <w:sz w:val="16"/>
                <w:szCs w:val="16"/>
              </w:rPr>
              <w:t>Субсидии  бюджетам бюджетной системы Российской  Федерации (межбюджетные субсидии)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1784,0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000 2 02 29999 00 0000 150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38F7" w:rsidRPr="00482161" w:rsidRDefault="003838F7" w:rsidP="00177A47">
            <w:pPr>
              <w:spacing w:after="0" w:line="240" w:lineRule="auto"/>
              <w:rPr>
                <w:rFonts w:ascii="Times New Roman" w:hAnsi="Times New Roman" w:cs="Times New Roman"/>
                <w:b/>
                <w:sz w:val="16"/>
                <w:szCs w:val="16"/>
              </w:rPr>
            </w:pPr>
            <w:r w:rsidRPr="00482161">
              <w:rPr>
                <w:rFonts w:ascii="Times New Roman" w:hAnsi="Times New Roman" w:cs="Times New Roman"/>
                <w:b/>
                <w:sz w:val="16"/>
                <w:szCs w:val="16"/>
              </w:rPr>
              <w:t>Прочие субсидии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1784,0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Прочие субсидии бюджетам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1784,0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rPr>
                <w:rFonts w:ascii="Times New Roman" w:hAnsi="Times New Roman" w:cs="Times New Roman"/>
                <w:color w:val="000000"/>
                <w:sz w:val="16"/>
                <w:szCs w:val="16"/>
              </w:rPr>
            </w:pPr>
            <w:r w:rsidRPr="00482161">
              <w:rPr>
                <w:rFonts w:ascii="Times New Roman" w:hAnsi="Times New Roman" w:cs="Times New Roman"/>
                <w:color w:val="000000"/>
                <w:sz w:val="16"/>
                <w:szCs w:val="16"/>
              </w:rPr>
              <w:t xml:space="preserve">Субсидия  местным бюджетам на </w:t>
            </w:r>
            <w:proofErr w:type="spellStart"/>
            <w:r w:rsidRPr="00482161">
              <w:rPr>
                <w:rFonts w:ascii="Times New Roman" w:hAnsi="Times New Roman" w:cs="Times New Roman"/>
                <w:color w:val="000000"/>
                <w:sz w:val="16"/>
                <w:szCs w:val="16"/>
              </w:rPr>
              <w:t>софинансирование</w:t>
            </w:r>
            <w:proofErr w:type="spellEnd"/>
            <w:r w:rsidRPr="00482161">
              <w:rPr>
                <w:rFonts w:ascii="Times New Roman" w:hAnsi="Times New Roman" w:cs="Times New Roman"/>
                <w:color w:val="000000"/>
                <w:sz w:val="16"/>
                <w:szCs w:val="16"/>
              </w:rPr>
              <w:t xml:space="preserve"> расходных обязательств по участию </w:t>
            </w:r>
          </w:p>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color w:val="000000"/>
                <w:sz w:val="16"/>
                <w:szCs w:val="16"/>
              </w:rPr>
              <w:t>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1784,0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000 2 02 30000 00 0000 150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rPr>
                <w:rFonts w:ascii="Times New Roman" w:hAnsi="Times New Roman" w:cs="Times New Roman"/>
                <w:b/>
                <w:sz w:val="16"/>
                <w:szCs w:val="16"/>
              </w:rPr>
            </w:pPr>
            <w:r w:rsidRPr="00482161">
              <w:rPr>
                <w:rFonts w:ascii="Times New Roman" w:hAnsi="Times New Roman" w:cs="Times New Roman"/>
                <w:b/>
                <w:sz w:val="16"/>
                <w:szCs w:val="16"/>
              </w:rPr>
              <w:t>СУБВЕНЦИИ      БЮДЖЕТАМ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177,6</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jc w:val="center"/>
              <w:rPr>
                <w:rFonts w:ascii="Times New Roman" w:hAnsi="Times New Roman" w:cs="Times New Roman"/>
                <w:b/>
                <w:color w:val="000000"/>
                <w:sz w:val="16"/>
                <w:szCs w:val="16"/>
              </w:rPr>
            </w:pPr>
            <w:r w:rsidRPr="00482161">
              <w:rPr>
                <w:rFonts w:ascii="Times New Roman" w:hAnsi="Times New Roman" w:cs="Times New Roman"/>
                <w:b/>
                <w:color w:val="000000"/>
                <w:sz w:val="16"/>
                <w:szCs w:val="16"/>
              </w:rPr>
              <w:t>000 2 02 30024 00 0000 150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rPr>
                <w:rFonts w:ascii="Times New Roman" w:hAnsi="Times New Roman" w:cs="Times New Roman"/>
                <w:b/>
                <w:sz w:val="16"/>
                <w:szCs w:val="16"/>
              </w:rPr>
            </w:pPr>
            <w:r w:rsidRPr="00482161">
              <w:rPr>
                <w:rFonts w:ascii="Times New Roman" w:hAnsi="Times New Roman" w:cs="Times New Roman"/>
                <w:b/>
                <w:sz w:val="16"/>
                <w:szCs w:val="16"/>
              </w:rPr>
              <w:t xml:space="preserve">Субвенции местным  бюджетам   на выполнение передаваемых  полномочий субъектов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23,7</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8"/>
              <w:rPr>
                <w:sz w:val="16"/>
                <w:szCs w:val="16"/>
              </w:rPr>
            </w:pPr>
            <w:r w:rsidRPr="00482161">
              <w:rPr>
                <w:sz w:val="16"/>
                <w:szCs w:val="16"/>
              </w:rPr>
              <w:t>Субвенции  бюджетам  сельских поселений  на выполнение передаваемых  полномочий субъектов Российской Федерации</w:t>
            </w:r>
            <w:proofErr w:type="gramStart"/>
            <w:r w:rsidRPr="00482161">
              <w:rPr>
                <w:sz w:val="16"/>
                <w:szCs w:val="16"/>
              </w:rPr>
              <w:t xml:space="preserve"> ,</w:t>
            </w:r>
            <w:proofErr w:type="gramEnd"/>
            <w:r w:rsidRPr="00482161">
              <w:rPr>
                <w:sz w:val="16"/>
                <w:szCs w:val="16"/>
              </w:rPr>
              <w:t xml:space="preserve">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23,7</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8"/>
              <w:rPr>
                <w:b/>
                <w:sz w:val="16"/>
                <w:szCs w:val="16"/>
              </w:rPr>
            </w:pPr>
            <w:r w:rsidRPr="00482161">
              <w:rPr>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22,7</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rPr>
                <w:rFonts w:ascii="Times New Roman" w:hAnsi="Times New Roman" w:cs="Times New Roman"/>
                <w:b/>
                <w:color w:val="000000"/>
                <w:sz w:val="16"/>
                <w:szCs w:val="16"/>
              </w:rPr>
            </w:pPr>
            <w:r w:rsidRPr="00482161">
              <w:rPr>
                <w:rFonts w:ascii="Times New Roman" w:hAnsi="Times New Roman" w:cs="Times New Roman"/>
                <w:color w:val="000000"/>
                <w:sz w:val="16"/>
                <w:szCs w:val="16"/>
              </w:rPr>
              <w:t xml:space="preserve">       </w:t>
            </w:r>
            <w:r w:rsidRPr="00482161">
              <w:rPr>
                <w:rFonts w:ascii="Times New Roman" w:hAnsi="Times New Roman" w:cs="Times New Roman"/>
                <w:b/>
                <w:color w:val="000000"/>
                <w:sz w:val="16"/>
                <w:szCs w:val="16"/>
              </w:rPr>
              <w:t>000 2 02 35118  00  0000  150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8"/>
              <w:rPr>
                <w:b/>
                <w:sz w:val="16"/>
                <w:szCs w:val="16"/>
              </w:rPr>
            </w:pPr>
            <w:r w:rsidRPr="00482161">
              <w:rPr>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153,9</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rPr>
                <w:rFonts w:ascii="Times New Roman" w:hAnsi="Times New Roman" w:cs="Times New Roman"/>
                <w:color w:val="000000"/>
                <w:sz w:val="16"/>
                <w:szCs w:val="16"/>
              </w:rPr>
            </w:pPr>
            <w:r w:rsidRPr="00482161">
              <w:rPr>
                <w:rFonts w:ascii="Times New Roman" w:hAnsi="Times New Roman" w:cs="Times New Roman"/>
                <w:color w:val="000000"/>
                <w:sz w:val="16"/>
                <w:szCs w:val="16"/>
              </w:rPr>
              <w:t xml:space="preserve">      630 2 02 35118  10  0000  150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8"/>
              <w:rPr>
                <w:sz w:val="16"/>
                <w:szCs w:val="16"/>
              </w:rPr>
            </w:pPr>
            <w:r w:rsidRPr="00482161">
              <w:rPr>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153,9</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000 2 02 40000 00 0000 150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
                <w:sz w:val="16"/>
                <w:szCs w:val="16"/>
              </w:rPr>
            </w:pPr>
            <w:r w:rsidRPr="00482161">
              <w:rPr>
                <w:rFonts w:ascii="Times New Roman" w:hAnsi="Times New Roman"/>
                <w:b/>
                <w:sz w:val="16"/>
                <w:szCs w:val="16"/>
              </w:rPr>
              <w:t>Иные межбюджетные трансферты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21 346,9</w:t>
            </w:r>
          </w:p>
        </w:tc>
      </w:tr>
      <w:tr w:rsidR="003838F7" w:rsidRPr="00482161" w:rsidTr="00177A47">
        <w:trPr>
          <w:trHeight w:val="599"/>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rPr>
                <w:rFonts w:ascii="Times New Roman" w:hAnsi="Times New Roman" w:cs="Times New Roman"/>
                <w:color w:val="000000"/>
                <w:sz w:val="16"/>
                <w:szCs w:val="16"/>
              </w:rPr>
            </w:pPr>
            <w:r w:rsidRPr="00482161">
              <w:rPr>
                <w:rFonts w:ascii="Times New Roman" w:hAnsi="Times New Roman" w:cs="Times New Roman"/>
                <w:color w:val="000000"/>
                <w:sz w:val="16"/>
                <w:szCs w:val="16"/>
              </w:rPr>
              <w:t xml:space="preserve">      000 2 02  40014  00  0000 150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rPr>
                <w:rFonts w:ascii="Times New Roman" w:hAnsi="Times New Roman" w:cs="Times New Roman"/>
                <w:b/>
                <w:color w:val="000000"/>
                <w:sz w:val="16"/>
                <w:szCs w:val="16"/>
              </w:rPr>
            </w:pPr>
            <w:r w:rsidRPr="00482161">
              <w:rPr>
                <w:rFonts w:ascii="Times New Roman" w:hAnsi="Times New Roman" w:cs="Times New Roman"/>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sz w:val="16"/>
                <w:szCs w:val="16"/>
              </w:rPr>
            </w:pPr>
          </w:p>
          <w:p w:rsidR="003838F7" w:rsidRPr="00482161" w:rsidRDefault="003838F7" w:rsidP="00177A47">
            <w:pPr>
              <w:pStyle w:val="aa"/>
              <w:spacing w:before="0" w:after="0"/>
              <w:rPr>
                <w:rFonts w:ascii="Times New Roman" w:hAnsi="Times New Roman"/>
                <w:b/>
                <w:sz w:val="16"/>
                <w:szCs w:val="16"/>
              </w:rPr>
            </w:pPr>
            <w:r w:rsidRPr="00482161">
              <w:rPr>
                <w:rFonts w:ascii="Times New Roman" w:hAnsi="Times New Roman"/>
                <w:sz w:val="16"/>
                <w:szCs w:val="16"/>
              </w:rPr>
              <w:t xml:space="preserve">             </w:t>
            </w:r>
            <w:r w:rsidRPr="00482161">
              <w:rPr>
                <w:rFonts w:ascii="Times New Roman" w:hAnsi="Times New Roman"/>
                <w:b/>
                <w:sz w:val="16"/>
                <w:szCs w:val="16"/>
              </w:rPr>
              <w:t>275,1</w:t>
            </w:r>
          </w:p>
        </w:tc>
      </w:tr>
      <w:tr w:rsidR="003838F7" w:rsidRPr="00482161" w:rsidTr="00177A47">
        <w:trPr>
          <w:trHeight w:val="610"/>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630 2 02 40014 10 0000 150</w:t>
            </w:r>
          </w:p>
          <w:p w:rsidR="003838F7" w:rsidRPr="00482161" w:rsidRDefault="003838F7" w:rsidP="00177A47">
            <w:pPr>
              <w:pStyle w:val="aa"/>
              <w:spacing w:before="0" w:after="0"/>
              <w:jc w:val="center"/>
              <w:rPr>
                <w:rFonts w:ascii="Times New Roman" w:hAnsi="Times New Roman"/>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rPr>
                <w:rFonts w:ascii="Times New Roman" w:hAnsi="Times New Roman" w:cs="Times New Roman"/>
                <w:color w:val="000000"/>
                <w:sz w:val="16"/>
                <w:szCs w:val="16"/>
              </w:rPr>
            </w:pPr>
            <w:r w:rsidRPr="00482161">
              <w:rPr>
                <w:rFonts w:ascii="Times New Roman" w:hAnsi="Times New Roman" w:cs="Times New Roman"/>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sz w:val="16"/>
                <w:szCs w:val="16"/>
              </w:rPr>
            </w:pPr>
            <w:r w:rsidRPr="00482161">
              <w:rPr>
                <w:rFonts w:ascii="Times New Roman" w:hAnsi="Times New Roman"/>
                <w:sz w:val="16"/>
                <w:szCs w:val="16"/>
              </w:rPr>
              <w:t xml:space="preserve">            </w:t>
            </w:r>
          </w:p>
          <w:p w:rsidR="003838F7" w:rsidRPr="00482161" w:rsidRDefault="003838F7" w:rsidP="00177A47">
            <w:pPr>
              <w:pStyle w:val="aa"/>
              <w:spacing w:before="0" w:after="0"/>
              <w:rPr>
                <w:rFonts w:ascii="Times New Roman" w:hAnsi="Times New Roman"/>
                <w:sz w:val="16"/>
                <w:szCs w:val="16"/>
              </w:rPr>
            </w:pPr>
            <w:r w:rsidRPr="00482161">
              <w:rPr>
                <w:rFonts w:ascii="Times New Roman" w:hAnsi="Times New Roman"/>
                <w:sz w:val="16"/>
                <w:szCs w:val="16"/>
              </w:rPr>
              <w:t xml:space="preserve">             275,1</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jc w:val="center"/>
              <w:rPr>
                <w:rFonts w:ascii="Times New Roman" w:hAnsi="Times New Roman" w:cs="Times New Roman"/>
                <w:b/>
                <w:sz w:val="16"/>
                <w:szCs w:val="16"/>
              </w:rPr>
            </w:pPr>
            <w:r w:rsidRPr="00482161">
              <w:rPr>
                <w:rFonts w:ascii="Times New Roman" w:hAnsi="Times New Roman" w:cs="Times New Roman"/>
                <w:b/>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
                <w:sz w:val="16"/>
                <w:szCs w:val="16"/>
              </w:rPr>
            </w:pPr>
            <w:r w:rsidRPr="00482161">
              <w:rPr>
                <w:rFonts w:ascii="Times New Roman" w:hAnsi="Times New Roman"/>
                <w:b/>
                <w:bCs/>
                <w:sz w:val="16"/>
                <w:szCs w:val="16"/>
              </w:rPr>
              <w:t>Иные  межбюджетные  трансферты  в  рамках  подпрограммы 2  "Развитие транспортной  инфраструктуры   муниципального  района "Заполярный район"  МП "Комплексное  развитие   муниципального  района "Заполярный  район"  на  2017-2022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rPr>
                <w:rFonts w:ascii="Times New Roman" w:hAnsi="Times New Roman"/>
                <w:b/>
                <w:sz w:val="16"/>
                <w:szCs w:val="16"/>
              </w:rPr>
            </w:pPr>
            <w:r w:rsidRPr="00482161">
              <w:rPr>
                <w:rFonts w:ascii="Times New Roman" w:hAnsi="Times New Roman"/>
                <w:b/>
                <w:sz w:val="16"/>
                <w:szCs w:val="16"/>
              </w:rPr>
              <w:t xml:space="preserve">             242,6</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color w:val="000000"/>
                <w:sz w:val="16"/>
                <w:szCs w:val="16"/>
              </w:rPr>
            </w:pPr>
            <w:r w:rsidRPr="00482161">
              <w:rPr>
                <w:rFonts w:ascii="Times New Roman" w:hAnsi="Times New Roman"/>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Cs/>
                <w:sz w:val="16"/>
                <w:szCs w:val="16"/>
              </w:rPr>
            </w:pPr>
            <w:r w:rsidRPr="00482161">
              <w:rPr>
                <w:rFonts w:ascii="Times New Roman" w:hAnsi="Times New Roman"/>
                <w:bCs/>
                <w:sz w:val="16"/>
                <w:szCs w:val="16"/>
              </w:rPr>
              <w:t xml:space="preserve">Создание  условий  для  предоставления  транспортных  услуг  населению  (содержание </w:t>
            </w:r>
            <w:proofErr w:type="spellStart"/>
            <w:r w:rsidRPr="00482161">
              <w:rPr>
                <w:rFonts w:ascii="Times New Roman" w:hAnsi="Times New Roman"/>
                <w:bCs/>
                <w:sz w:val="16"/>
                <w:szCs w:val="16"/>
              </w:rPr>
              <w:t>авиаплощадок</w:t>
            </w:r>
            <w:proofErr w:type="spellEnd"/>
            <w:r w:rsidRPr="00482161">
              <w:rPr>
                <w:rFonts w:ascii="Times New Roman" w:hAnsi="Times New Roman"/>
                <w:bCs/>
                <w:sz w:val="16"/>
                <w:szCs w:val="16"/>
              </w:rPr>
              <w:t xml:space="preserve">   в  поселениях)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50,5</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color w:val="000000"/>
                <w:sz w:val="16"/>
                <w:szCs w:val="16"/>
              </w:rPr>
            </w:pPr>
            <w:r w:rsidRPr="00482161">
              <w:rPr>
                <w:rFonts w:ascii="Times New Roman" w:hAnsi="Times New Roman"/>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Cs/>
                <w:sz w:val="16"/>
                <w:szCs w:val="16"/>
              </w:rPr>
            </w:pPr>
            <w:r w:rsidRPr="00482161">
              <w:rPr>
                <w:rFonts w:ascii="Times New Roman" w:hAnsi="Times New Roman"/>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124,2</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Cs/>
                <w:sz w:val="16"/>
                <w:szCs w:val="16"/>
              </w:rPr>
            </w:pPr>
            <w:r w:rsidRPr="00482161">
              <w:rPr>
                <w:rFonts w:ascii="Times New Roman" w:hAnsi="Times New Roman"/>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67,9</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
                <w:sz w:val="16"/>
                <w:szCs w:val="16"/>
              </w:rPr>
            </w:pPr>
            <w:r w:rsidRPr="00482161">
              <w:rPr>
                <w:rFonts w:ascii="Times New Roman" w:hAnsi="Times New Roman"/>
                <w:b/>
                <w:bCs/>
                <w:sz w:val="16"/>
                <w:szCs w:val="16"/>
              </w:rPr>
              <w:t>Иные межбюджетные трансферты в рамках  МП "Безопасность на территории муниципального района "Заполярный район" на 2019-2023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32,5</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sz w:val="16"/>
                <w:szCs w:val="16"/>
              </w:rPr>
            </w:pPr>
            <w:r w:rsidRPr="00482161">
              <w:rPr>
                <w:rFonts w:ascii="Times New Roman" w:hAnsi="Times New Roman"/>
                <w:bCs/>
                <w:sz w:val="16"/>
                <w:szCs w:val="16"/>
              </w:rPr>
              <w:t>Организация  обучения  неработающего населения  в области  гражданской  обороны  и защиты  от  чрезвычайных  ситуаций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32,5</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000 2 02 49999 00 0000 150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
                <w:sz w:val="16"/>
                <w:szCs w:val="16"/>
              </w:rPr>
            </w:pPr>
            <w:r w:rsidRPr="00482161">
              <w:rPr>
                <w:rFonts w:ascii="Times New Roman" w:hAnsi="Times New Roman"/>
                <w:b/>
                <w:sz w:val="16"/>
                <w:szCs w:val="16"/>
              </w:rPr>
              <w:t>Прочие межбюджетные трансферты, передаваемые бюджетам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21 071,8</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sz w:val="16"/>
                <w:szCs w:val="16"/>
              </w:rPr>
            </w:pPr>
            <w:r w:rsidRPr="00482161">
              <w:rPr>
                <w:rFonts w:ascii="Times New Roman" w:hAnsi="Times New Roman"/>
                <w:sz w:val="16"/>
                <w:szCs w:val="16"/>
              </w:rPr>
              <w:t>Прочие  межбюджетные  трансферты, передаваемые  бюджетам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21 071,8</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
                <w:bCs/>
                <w:sz w:val="16"/>
                <w:szCs w:val="16"/>
              </w:rPr>
            </w:pPr>
            <w:r w:rsidRPr="00482161">
              <w:rPr>
                <w:rFonts w:ascii="Times New Roman" w:hAnsi="Times New Roman"/>
                <w:b/>
                <w:bCs/>
                <w:sz w:val="16"/>
                <w:szCs w:val="16"/>
              </w:rPr>
              <w:t xml:space="preserve">Иные межбюджетные трансферты в рамках подпрограммы 6 "Возмещение </w:t>
            </w:r>
            <w:proofErr w:type="gramStart"/>
            <w:r w:rsidRPr="00482161">
              <w:rPr>
                <w:rFonts w:ascii="Times New Roman" w:hAnsi="Times New Roman"/>
                <w:b/>
                <w:bCs/>
                <w:sz w:val="16"/>
                <w:szCs w:val="16"/>
              </w:rPr>
              <w:t>части затрат  органов местного самоуправления поселений Ненецкого автономного</w:t>
            </w:r>
            <w:proofErr w:type="gramEnd"/>
            <w:r w:rsidRPr="00482161">
              <w:rPr>
                <w:rFonts w:ascii="Times New Roman" w:hAnsi="Times New Roman"/>
                <w:b/>
                <w:bCs/>
                <w:sz w:val="16"/>
                <w:szCs w:val="16"/>
              </w:rPr>
              <w:t xml:space="preserve">  округа"   МП</w:t>
            </w:r>
            <w:r w:rsidRPr="00482161">
              <w:rPr>
                <w:b/>
                <w:bCs/>
                <w:sz w:val="16"/>
                <w:szCs w:val="16"/>
              </w:rPr>
              <w:t xml:space="preserve"> </w:t>
            </w:r>
            <w:r w:rsidRPr="00482161">
              <w:rPr>
                <w:rFonts w:ascii="Times New Roman" w:hAnsi="Times New Roman"/>
                <w:b/>
                <w:bCs/>
                <w:sz w:val="16"/>
                <w:szCs w:val="16"/>
              </w:rPr>
              <w:t>"Развитие административной системы местного самоуправления муниципального района "Заполярный район" на 2017-2022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3668,7</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Cs/>
                <w:sz w:val="16"/>
                <w:szCs w:val="16"/>
              </w:rPr>
            </w:pPr>
            <w:r w:rsidRPr="00482161">
              <w:rPr>
                <w:rFonts w:ascii="Times New Roman" w:hAnsi="Times New Roman"/>
                <w:bCs/>
                <w:sz w:val="16"/>
                <w:szCs w:val="16"/>
              </w:rPr>
              <w:t>Расходы  на  оплату  коммунальных  услуг  и  приобретение  твердого  топлива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1523,9</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Cs/>
                <w:sz w:val="16"/>
                <w:szCs w:val="16"/>
              </w:rPr>
            </w:pPr>
            <w:r w:rsidRPr="00482161">
              <w:rPr>
                <w:rFonts w:ascii="Times New Roman" w:hAnsi="Times New Roman"/>
                <w:bCs/>
                <w:sz w:val="16"/>
                <w:szCs w:val="16"/>
              </w:rPr>
              <w:t xml:space="preserve">Расходы  на выплату  пенсий за выслугу лет лицам, замещавшим выборные должности  и должности муниципальной  службы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2144,8</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
                <w:bCs/>
                <w:sz w:val="16"/>
                <w:szCs w:val="16"/>
              </w:rPr>
            </w:pPr>
            <w:r w:rsidRPr="00482161">
              <w:rPr>
                <w:rFonts w:ascii="Times New Roman" w:hAnsi="Times New Roman"/>
                <w:b/>
                <w:bCs/>
                <w:sz w:val="16"/>
                <w:szCs w:val="16"/>
              </w:rPr>
              <w:t xml:space="preserve">Иные межбюджетные трансферты в рамках  МП "Безопасность на территории муниципального района "Заполярный район" на 2019-2023 годы" в том числе: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1751,6</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sz w:val="16"/>
                <w:szCs w:val="16"/>
              </w:rPr>
            </w:pPr>
            <w:r w:rsidRPr="00482161">
              <w:rPr>
                <w:rFonts w:ascii="Times New Roman" w:hAnsi="Times New Roman"/>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r w:rsidRPr="00482161">
              <w:rPr>
                <w:rFonts w:ascii="Times New Roman" w:hAnsi="Times New Roman"/>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1562,9</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113,2</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75,5</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
                <w:bCs/>
                <w:sz w:val="16"/>
                <w:szCs w:val="16"/>
              </w:rPr>
            </w:pPr>
            <w:r w:rsidRPr="00482161">
              <w:rPr>
                <w:rFonts w:ascii="Times New Roman" w:hAnsi="Times New Roman"/>
                <w:b/>
                <w:bCs/>
                <w:sz w:val="16"/>
                <w:szCs w:val="16"/>
              </w:rPr>
              <w:t>Иные межбюджетные трансферты в рамках подпрограммы 2 "Развитие транспортной инфраструктуры муниципального района "Заполярный район" МП "Комплексное  развитие   муниципального  района "Заполярный  район"  на  2017-2022  годы"  в т. ч:</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519,3</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Cs/>
                <w:sz w:val="16"/>
                <w:szCs w:val="16"/>
              </w:rPr>
            </w:pPr>
            <w:r w:rsidRPr="00482161">
              <w:rPr>
                <w:rFonts w:ascii="Times New Roman" w:hAnsi="Times New Roman"/>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519,3</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
                <w:bCs/>
                <w:sz w:val="16"/>
                <w:szCs w:val="16"/>
              </w:rPr>
            </w:pPr>
            <w:r w:rsidRPr="00482161">
              <w:rPr>
                <w:rFonts w:ascii="Times New Roman" w:hAnsi="Times New Roman"/>
                <w:b/>
                <w:bCs/>
                <w:sz w:val="16"/>
                <w:szCs w:val="16"/>
              </w:rPr>
              <w:t xml:space="preserve">Иные межбюджетные трансферты в рамках подпрограммы  4 </w:t>
            </w:r>
            <w:r w:rsidRPr="00482161">
              <w:rPr>
                <w:rFonts w:ascii="Times New Roman" w:hAnsi="Times New Roman"/>
                <w:b/>
                <w:bCs/>
                <w:sz w:val="16"/>
                <w:szCs w:val="16"/>
              </w:rPr>
              <w:lastRenderedPageBreak/>
              <w:t>«</w:t>
            </w:r>
            <w:proofErr w:type="spellStart"/>
            <w:r w:rsidRPr="00482161">
              <w:rPr>
                <w:rFonts w:ascii="Times New Roman" w:hAnsi="Times New Roman"/>
                <w:b/>
                <w:bCs/>
                <w:sz w:val="16"/>
                <w:szCs w:val="16"/>
              </w:rPr>
              <w:t>Энергоэффективность</w:t>
            </w:r>
            <w:proofErr w:type="spellEnd"/>
            <w:r w:rsidRPr="00482161">
              <w:rPr>
                <w:rFonts w:ascii="Times New Roman" w:hAnsi="Times New Roman"/>
                <w:b/>
                <w:bCs/>
                <w:sz w:val="16"/>
                <w:szCs w:val="16"/>
              </w:rPr>
              <w:t xml:space="preserve"> и  развитие  энергетики  муниципального района «Заполярный район»  МП "Комплексное  развитие  муниципального  района "Заполярный  район"  на  2017-2022  годы"  в т. ч:</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lastRenderedPageBreak/>
              <w:t>67,0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lastRenderedPageBreak/>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Cs/>
                <w:sz w:val="16"/>
                <w:szCs w:val="16"/>
              </w:rPr>
            </w:pPr>
            <w:r w:rsidRPr="00482161">
              <w:rPr>
                <w:rFonts w:ascii="Times New Roman" w:hAnsi="Times New Roman"/>
                <w:bCs/>
                <w:sz w:val="16"/>
                <w:szCs w:val="16"/>
              </w:rPr>
              <w:t>Подготовка объектов коммунальной  инфраструктуры к осенне-зимнему периоду:</w:t>
            </w:r>
          </w:p>
          <w:p w:rsidR="003838F7" w:rsidRPr="00482161" w:rsidRDefault="003838F7" w:rsidP="00177A47">
            <w:pPr>
              <w:pStyle w:val="aa"/>
              <w:spacing w:before="0" w:after="0"/>
              <w:rPr>
                <w:rFonts w:ascii="Times New Roman" w:hAnsi="Times New Roman"/>
                <w:b/>
                <w:bCs/>
                <w:sz w:val="16"/>
                <w:szCs w:val="16"/>
              </w:rPr>
            </w:pPr>
            <w:r w:rsidRPr="00482161">
              <w:rPr>
                <w:rFonts w:ascii="Times New Roman" w:hAnsi="Times New Roman"/>
                <w:bCs/>
                <w:sz w:val="16"/>
                <w:szCs w:val="16"/>
              </w:rPr>
              <w:t>Выполнение работ  по гидравлической промывке, испытаний на плотность и прочность системы  отопления  потребителей тепловой  энергии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67,0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38F7" w:rsidRPr="00482161" w:rsidRDefault="003838F7" w:rsidP="00177A47">
            <w:pPr>
              <w:spacing w:after="0" w:line="240" w:lineRule="auto"/>
              <w:rPr>
                <w:b/>
                <w:bCs/>
                <w:sz w:val="16"/>
                <w:szCs w:val="16"/>
              </w:rPr>
            </w:pPr>
            <w:r w:rsidRPr="00482161">
              <w:rPr>
                <w:rFonts w:ascii="Times New Roman" w:hAnsi="Times New Roman" w:cs="Times New Roman"/>
                <w:b/>
                <w:bCs/>
                <w:sz w:val="16"/>
                <w:szCs w:val="16"/>
              </w:rPr>
              <w:t xml:space="preserve">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w:t>
            </w:r>
            <w:r w:rsidRPr="00482161">
              <w:rPr>
                <w:rFonts w:ascii="Times New Roman" w:hAnsi="Times New Roman" w:cs="Times New Roman"/>
                <w:b/>
                <w:sz w:val="16"/>
                <w:szCs w:val="16"/>
              </w:rPr>
              <w:t xml:space="preserve">МП  "Комплексное  развитие  муниципального  района "Заполярный район" на 2017-2022 годы"  </w:t>
            </w:r>
            <w:r w:rsidRPr="00482161">
              <w:rPr>
                <w:rFonts w:ascii="Times New Roman" w:hAnsi="Times New Roman" w:cs="Times New Roman"/>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14 654,0</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sz w:val="16"/>
                <w:szCs w:val="16"/>
              </w:rPr>
            </w:pPr>
            <w:r w:rsidRPr="00482161">
              <w:rPr>
                <w:rFonts w:ascii="Times New Roman" w:hAnsi="Times New Roman"/>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10883,7</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sz w:val="16"/>
                <w:szCs w:val="16"/>
              </w:rPr>
            </w:pPr>
            <w:r w:rsidRPr="00482161">
              <w:rPr>
                <w:rFonts w:ascii="Times New Roman" w:hAnsi="Times New Roman"/>
                <w:bCs/>
                <w:sz w:val="16"/>
                <w:szCs w:val="16"/>
              </w:rPr>
              <w:t xml:space="preserve">Благоустройство  территорий  поселений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279,5</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sz w:val="16"/>
                <w:szCs w:val="16"/>
              </w:rPr>
            </w:pPr>
            <w:r w:rsidRPr="00482161">
              <w:rPr>
                <w:rFonts w:ascii="Times New Roman" w:hAnsi="Times New Roman"/>
                <w:bCs/>
                <w:sz w:val="16"/>
                <w:szCs w:val="16"/>
              </w:rPr>
              <w:t>Уличное   освещение</w:t>
            </w:r>
            <w:r w:rsidRPr="00482161">
              <w:rPr>
                <w:rFonts w:ascii="Times New Roman" w:hAnsi="Times New Roman"/>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3310,8</w:t>
            </w:r>
          </w:p>
        </w:tc>
      </w:tr>
      <w:tr w:rsidR="003838F7" w:rsidRPr="00482161" w:rsidTr="00177A47">
        <w:trPr>
          <w:trHeight w:val="180"/>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sz w:val="16"/>
                <w:szCs w:val="16"/>
              </w:rPr>
            </w:pPr>
            <w:r w:rsidRPr="00482161">
              <w:rPr>
                <w:rFonts w:ascii="Times New Roman" w:hAnsi="Times New Roman"/>
                <w:color w:val="000000"/>
                <w:sz w:val="16"/>
                <w:szCs w:val="16"/>
              </w:rPr>
              <w:t>Проведение  кадастровых работ, оформление правоустанавливающих документов  на земельные участки под объектами инфраструктуры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180,0</w:t>
            </w:r>
          </w:p>
        </w:tc>
      </w:tr>
      <w:tr w:rsidR="003838F7" w:rsidRPr="00482161" w:rsidTr="00177A47">
        <w:trPr>
          <w:trHeight w:val="667"/>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630 2 02 04999 10 0000 150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
                <w:sz w:val="16"/>
                <w:szCs w:val="16"/>
              </w:rPr>
            </w:pPr>
            <w:r w:rsidRPr="00482161">
              <w:rPr>
                <w:rFonts w:ascii="Times New Roman" w:hAnsi="Times New Roman"/>
                <w:b/>
                <w:bCs/>
                <w:sz w:val="16"/>
                <w:szCs w:val="16"/>
              </w:rPr>
              <w:t>Иные  межбюджетные  трансферты в рамках  подпрограммы  6   "Развитие коммунальной   инфраструктуры  муниципального района "Заполярный район"</w:t>
            </w:r>
            <w:r w:rsidRPr="00482161">
              <w:rPr>
                <w:b/>
                <w:bCs/>
                <w:sz w:val="16"/>
                <w:szCs w:val="16"/>
              </w:rPr>
              <w:t xml:space="preserve"> </w:t>
            </w:r>
            <w:r w:rsidRPr="00482161">
              <w:rPr>
                <w:rFonts w:ascii="Times New Roman" w:hAnsi="Times New Roman"/>
                <w:b/>
                <w:sz w:val="16"/>
                <w:szCs w:val="16"/>
              </w:rPr>
              <w:t xml:space="preserve">   МП  "Комплексное  развитие  муниципального  района "Заполярный район" на 2017-2022 годы" </w:t>
            </w:r>
            <w:r w:rsidRPr="00482161">
              <w:rPr>
                <w:rFonts w:ascii="Times New Roman" w:hAnsi="Times New Roman"/>
                <w:b/>
                <w:bCs/>
                <w:sz w:val="16"/>
                <w:szCs w:val="16"/>
              </w:rPr>
              <w:t xml:space="preserve"> </w:t>
            </w:r>
            <w:r w:rsidRPr="00482161">
              <w:rPr>
                <w:rFonts w:ascii="Times New Roman" w:hAnsi="Times New Roman"/>
                <w:b/>
                <w:sz w:val="16"/>
                <w:szCs w:val="16"/>
              </w:rPr>
              <w:t>в</w:t>
            </w:r>
            <w:r w:rsidRPr="00482161">
              <w:rPr>
                <w:rFonts w:ascii="Times New Roman" w:hAnsi="Times New Roman"/>
                <w:b/>
                <w:color w:val="FF0000"/>
                <w:sz w:val="16"/>
                <w:szCs w:val="16"/>
              </w:rPr>
              <w:t xml:space="preserve"> </w:t>
            </w:r>
            <w:r w:rsidRPr="00482161">
              <w:rPr>
                <w:rFonts w:ascii="Times New Roman" w:hAnsi="Times New Roman"/>
                <w:b/>
                <w:sz w:val="16"/>
                <w:szCs w:val="16"/>
              </w:rPr>
              <w:t>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167,7</w:t>
            </w:r>
          </w:p>
        </w:tc>
      </w:tr>
      <w:tr w:rsidR="003838F7" w:rsidRPr="00482161" w:rsidTr="00177A47">
        <w:trPr>
          <w:trHeight w:val="617"/>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spacing w:after="0" w:line="240" w:lineRule="auto"/>
              <w:rPr>
                <w:rFonts w:ascii="Times New Roman" w:hAnsi="Times New Roman" w:cs="Times New Roman"/>
                <w:bCs/>
                <w:sz w:val="16"/>
                <w:szCs w:val="16"/>
              </w:rPr>
            </w:pPr>
            <w:r w:rsidRPr="00482161">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p>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167,7</w:t>
            </w:r>
          </w:p>
        </w:tc>
      </w:tr>
      <w:tr w:rsidR="003838F7" w:rsidRPr="00482161" w:rsidTr="00177A47">
        <w:trPr>
          <w:trHeight w:val="232"/>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r w:rsidRPr="00482161">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838F7" w:rsidRPr="00482161" w:rsidRDefault="003838F7" w:rsidP="00177A47">
            <w:pPr>
              <w:spacing w:after="0" w:line="240" w:lineRule="auto"/>
              <w:rPr>
                <w:rFonts w:ascii="Times New Roman" w:hAnsi="Times New Roman" w:cs="Times New Roman"/>
                <w:b/>
                <w:bCs/>
                <w:sz w:val="16"/>
                <w:szCs w:val="16"/>
              </w:rPr>
            </w:pPr>
            <w:r w:rsidRPr="00482161">
              <w:rPr>
                <w:rFonts w:ascii="Times New Roman" w:hAnsi="Times New Roman" w:cs="Times New Roman"/>
                <w:b/>
                <w:bCs/>
                <w:sz w:val="16"/>
                <w:szCs w:val="16"/>
              </w:rPr>
              <w:t>Иные  межбюджетные  трансферты  на  организацию  ритуальных  услуг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b/>
                <w:sz w:val="16"/>
                <w:szCs w:val="16"/>
              </w:rPr>
            </w:pPr>
            <w:r w:rsidRPr="00482161">
              <w:rPr>
                <w:rFonts w:ascii="Times New Roman" w:hAnsi="Times New Roman"/>
                <w:b/>
                <w:sz w:val="16"/>
                <w:szCs w:val="16"/>
              </w:rPr>
              <w:t>243,5</w:t>
            </w:r>
          </w:p>
        </w:tc>
      </w:tr>
      <w:tr w:rsidR="003838F7" w:rsidRPr="00482161" w:rsidTr="00177A47">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jc w:val="center"/>
              <w:rPr>
                <w:rFonts w:ascii="Times New Roman" w:hAnsi="Times New Roman"/>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3838F7" w:rsidRPr="00482161" w:rsidRDefault="003838F7" w:rsidP="00177A47">
            <w:pPr>
              <w:pStyle w:val="aa"/>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838F7" w:rsidRPr="00482161" w:rsidRDefault="003838F7" w:rsidP="00177A47">
            <w:pPr>
              <w:pStyle w:val="aa"/>
              <w:spacing w:before="0" w:after="0"/>
              <w:rPr>
                <w:rFonts w:ascii="Times New Roman" w:hAnsi="Times New Roman"/>
                <w:b/>
                <w:sz w:val="16"/>
                <w:szCs w:val="16"/>
              </w:rPr>
            </w:pPr>
            <w:r w:rsidRPr="00482161">
              <w:rPr>
                <w:rFonts w:ascii="Times New Roman" w:hAnsi="Times New Roman"/>
                <w:b/>
                <w:sz w:val="16"/>
                <w:szCs w:val="16"/>
              </w:rPr>
              <w:t xml:space="preserve">         ИТОГО     ДОХОДОВ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3838F7" w:rsidRPr="00482161" w:rsidRDefault="003838F7" w:rsidP="00177A47">
            <w:pPr>
              <w:pStyle w:val="aa"/>
              <w:spacing w:before="0" w:after="0"/>
              <w:rPr>
                <w:rFonts w:ascii="Times New Roman" w:hAnsi="Times New Roman"/>
                <w:b/>
                <w:sz w:val="16"/>
                <w:szCs w:val="16"/>
              </w:rPr>
            </w:pPr>
            <w:r w:rsidRPr="00482161">
              <w:rPr>
                <w:rFonts w:ascii="Times New Roman" w:hAnsi="Times New Roman"/>
                <w:b/>
                <w:sz w:val="16"/>
                <w:szCs w:val="16"/>
              </w:rPr>
              <w:t xml:space="preserve">          41 570,3</w:t>
            </w:r>
          </w:p>
        </w:tc>
      </w:tr>
    </w:tbl>
    <w:p w:rsidR="003838F7" w:rsidRPr="00482161" w:rsidRDefault="003838F7" w:rsidP="003838F7">
      <w:pPr>
        <w:pStyle w:val="aa"/>
        <w:spacing w:before="0" w:after="0"/>
        <w:rPr>
          <w:rStyle w:val="hl41"/>
          <w:rFonts w:eastAsiaTheme="minorEastAsia"/>
          <w:sz w:val="16"/>
          <w:szCs w:val="16"/>
        </w:rPr>
      </w:pPr>
    </w:p>
    <w:p w:rsidR="003838F7" w:rsidRPr="00482161" w:rsidRDefault="003838F7" w:rsidP="003838F7">
      <w:pPr>
        <w:pStyle w:val="aa"/>
        <w:spacing w:before="0" w:after="0"/>
        <w:rPr>
          <w:rFonts w:ascii="Times New Roman" w:hAnsi="Times New Roman"/>
          <w:sz w:val="16"/>
          <w:szCs w:val="16"/>
        </w:rPr>
      </w:pPr>
      <w:r w:rsidRPr="00482161">
        <w:rPr>
          <w:rFonts w:ascii="Times New Roman" w:hAnsi="Times New Roman"/>
          <w:sz w:val="16"/>
          <w:szCs w:val="16"/>
        </w:rPr>
        <w:t xml:space="preserve">                                                                                                                                                                                                    </w:t>
      </w:r>
    </w:p>
    <w:p w:rsidR="003838F7" w:rsidRPr="00482161" w:rsidRDefault="003838F7" w:rsidP="003838F7">
      <w:pPr>
        <w:pStyle w:val="aa"/>
        <w:spacing w:before="0" w:after="0"/>
        <w:rPr>
          <w:rFonts w:ascii="Times New Roman" w:hAnsi="Times New Roman"/>
          <w:sz w:val="16"/>
          <w:szCs w:val="16"/>
        </w:rPr>
      </w:pPr>
    </w:p>
    <w:p w:rsidR="003838F7" w:rsidRPr="00482161" w:rsidRDefault="003838F7" w:rsidP="003838F7">
      <w:pPr>
        <w:pStyle w:val="aa"/>
        <w:spacing w:before="0" w:after="0"/>
        <w:rPr>
          <w:rFonts w:ascii="Times New Roman" w:hAnsi="Times New Roman"/>
          <w:sz w:val="16"/>
          <w:szCs w:val="16"/>
        </w:rPr>
      </w:pPr>
    </w:p>
    <w:p w:rsidR="003838F7" w:rsidRPr="00482161" w:rsidRDefault="003838F7" w:rsidP="003838F7">
      <w:pPr>
        <w:spacing w:after="0" w:line="240" w:lineRule="auto"/>
        <w:rPr>
          <w:rFonts w:ascii="Times New Roman" w:hAnsi="Times New Roman"/>
          <w:sz w:val="16"/>
          <w:szCs w:val="16"/>
        </w:rPr>
      </w:pPr>
    </w:p>
    <w:p w:rsidR="003838F7" w:rsidRPr="00482161" w:rsidRDefault="003838F7" w:rsidP="003838F7">
      <w:pPr>
        <w:spacing w:after="0" w:line="240" w:lineRule="auto"/>
        <w:rPr>
          <w:rFonts w:ascii="Times New Roman" w:hAnsi="Times New Roman"/>
          <w:sz w:val="16"/>
          <w:szCs w:val="16"/>
        </w:rPr>
      </w:pPr>
    </w:p>
    <w:tbl>
      <w:tblPr>
        <w:tblW w:w="11056" w:type="dxa"/>
        <w:tblInd w:w="-743" w:type="dxa"/>
        <w:tblLayout w:type="fixed"/>
        <w:tblLook w:val="04A0"/>
      </w:tblPr>
      <w:tblGrid>
        <w:gridCol w:w="3685"/>
        <w:gridCol w:w="709"/>
        <w:gridCol w:w="425"/>
        <w:gridCol w:w="35"/>
        <w:gridCol w:w="674"/>
        <w:gridCol w:w="1275"/>
        <w:gridCol w:w="25"/>
        <w:gridCol w:w="684"/>
        <w:gridCol w:w="1263"/>
        <w:gridCol w:w="12"/>
        <w:gridCol w:w="65"/>
        <w:gridCol w:w="1070"/>
        <w:gridCol w:w="210"/>
        <w:gridCol w:w="911"/>
        <w:gridCol w:w="13"/>
      </w:tblGrid>
      <w:tr w:rsidR="008667F3" w:rsidRPr="00874A26" w:rsidTr="008667F3">
        <w:trPr>
          <w:gridAfter w:val="1"/>
          <w:wAfter w:w="13" w:type="dxa"/>
          <w:trHeight w:val="1500"/>
        </w:trPr>
        <w:tc>
          <w:tcPr>
            <w:tcW w:w="11043" w:type="dxa"/>
            <w:gridSpan w:val="14"/>
            <w:tcBorders>
              <w:top w:val="nil"/>
              <w:left w:val="nil"/>
              <w:bottom w:val="nil"/>
              <w:right w:val="nil"/>
            </w:tcBorders>
            <w:shd w:val="clear" w:color="auto" w:fill="auto"/>
            <w:hideMark/>
          </w:tcPr>
          <w:p w:rsidR="008667F3" w:rsidRPr="00874A26" w:rsidRDefault="008667F3" w:rsidP="00FE21C4">
            <w:pPr>
              <w:spacing w:after="0" w:line="240" w:lineRule="auto"/>
              <w:ind w:left="-250"/>
              <w:jc w:val="right"/>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Приложение № 2  </w:t>
            </w:r>
            <w:r w:rsidRPr="00874A26">
              <w:rPr>
                <w:rFonts w:ascii="Times New Roman" w:eastAsia="Times New Roman" w:hAnsi="Times New Roman" w:cs="Times New Roman"/>
                <w:sz w:val="16"/>
                <w:szCs w:val="16"/>
              </w:rPr>
              <w:br/>
              <w:t xml:space="preserve"> к Постановлению Администрации                                                                                                                                                                                                                                                                    МО "Пустозерский сельсовет" НАО      </w:t>
            </w:r>
            <w:r w:rsidRPr="00874A26">
              <w:rPr>
                <w:rFonts w:ascii="Times New Roman" w:eastAsia="Times New Roman" w:hAnsi="Times New Roman" w:cs="Times New Roman"/>
                <w:sz w:val="16"/>
                <w:szCs w:val="16"/>
              </w:rPr>
              <w:br/>
              <w:t xml:space="preserve">"Об утверждении отчета об исполнении                                                                                                                                                                                                                                                                                     местного бюджета за 9 месяцев 2019 года"                                                                                                                                                                                                                                                      от 16.10.2019г №68  </w:t>
            </w:r>
            <w:r w:rsidRPr="00874A26">
              <w:rPr>
                <w:rFonts w:ascii="Times New Roman" w:eastAsia="Times New Roman" w:hAnsi="Times New Roman" w:cs="Times New Roman"/>
                <w:color w:val="FF0000"/>
                <w:sz w:val="16"/>
                <w:szCs w:val="16"/>
              </w:rPr>
              <w:t xml:space="preserve">   </w:t>
            </w:r>
          </w:p>
        </w:tc>
      </w:tr>
      <w:tr w:rsidR="008667F3" w:rsidRPr="00874A26" w:rsidTr="008667F3">
        <w:trPr>
          <w:gridAfter w:val="1"/>
          <w:wAfter w:w="13" w:type="dxa"/>
          <w:trHeight w:val="375"/>
        </w:trPr>
        <w:tc>
          <w:tcPr>
            <w:tcW w:w="11043" w:type="dxa"/>
            <w:gridSpan w:val="14"/>
            <w:tcBorders>
              <w:top w:val="nil"/>
              <w:left w:val="nil"/>
              <w:bottom w:val="nil"/>
              <w:right w:val="nil"/>
            </w:tcBorders>
            <w:shd w:val="clear" w:color="auto" w:fill="auto"/>
            <w:vAlign w:val="center"/>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Расходы бюджета по ведомственной структуре  расходов местного бюджета за 9 месяцев 2019 года</w:t>
            </w:r>
          </w:p>
        </w:tc>
      </w:tr>
      <w:tr w:rsidR="008667F3" w:rsidRPr="00874A26" w:rsidTr="008667F3">
        <w:trPr>
          <w:gridAfter w:val="1"/>
          <w:wAfter w:w="13" w:type="dxa"/>
          <w:trHeight w:val="255"/>
        </w:trPr>
        <w:tc>
          <w:tcPr>
            <w:tcW w:w="3685" w:type="dxa"/>
            <w:tcBorders>
              <w:top w:val="nil"/>
              <w:left w:val="nil"/>
              <w:bottom w:val="nil"/>
              <w:right w:val="nil"/>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p>
        </w:tc>
        <w:tc>
          <w:tcPr>
            <w:tcW w:w="709" w:type="dxa"/>
            <w:tcBorders>
              <w:top w:val="nil"/>
              <w:left w:val="nil"/>
              <w:bottom w:val="nil"/>
              <w:right w:val="nil"/>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p>
        </w:tc>
        <w:tc>
          <w:tcPr>
            <w:tcW w:w="425" w:type="dxa"/>
            <w:tcBorders>
              <w:top w:val="nil"/>
              <w:left w:val="nil"/>
              <w:bottom w:val="nil"/>
              <w:right w:val="nil"/>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p>
        </w:tc>
        <w:tc>
          <w:tcPr>
            <w:tcW w:w="709" w:type="dxa"/>
            <w:gridSpan w:val="2"/>
            <w:tcBorders>
              <w:top w:val="nil"/>
              <w:left w:val="nil"/>
              <w:bottom w:val="nil"/>
              <w:right w:val="nil"/>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p>
        </w:tc>
        <w:tc>
          <w:tcPr>
            <w:tcW w:w="1275" w:type="dxa"/>
            <w:tcBorders>
              <w:top w:val="nil"/>
              <w:left w:val="nil"/>
              <w:bottom w:val="nil"/>
              <w:right w:val="nil"/>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p>
        </w:tc>
        <w:tc>
          <w:tcPr>
            <w:tcW w:w="709" w:type="dxa"/>
            <w:gridSpan w:val="2"/>
            <w:tcBorders>
              <w:top w:val="nil"/>
              <w:left w:val="nil"/>
              <w:bottom w:val="nil"/>
              <w:right w:val="nil"/>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p>
        </w:tc>
        <w:tc>
          <w:tcPr>
            <w:tcW w:w="1263" w:type="dxa"/>
            <w:tcBorders>
              <w:top w:val="nil"/>
              <w:left w:val="nil"/>
              <w:bottom w:val="nil"/>
              <w:right w:val="nil"/>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p>
        </w:tc>
        <w:tc>
          <w:tcPr>
            <w:tcW w:w="1147" w:type="dxa"/>
            <w:gridSpan w:val="3"/>
            <w:tcBorders>
              <w:top w:val="nil"/>
              <w:left w:val="nil"/>
              <w:bottom w:val="nil"/>
              <w:right w:val="nil"/>
            </w:tcBorders>
            <w:shd w:val="clear" w:color="auto" w:fill="auto"/>
            <w:noWrap/>
            <w:vAlign w:val="bottom"/>
            <w:hideMark/>
          </w:tcPr>
          <w:p w:rsidR="008667F3" w:rsidRPr="00874A26" w:rsidRDefault="008667F3" w:rsidP="00FE21C4">
            <w:pPr>
              <w:spacing w:after="0" w:line="240" w:lineRule="auto"/>
              <w:ind w:left="-250"/>
              <w:jc w:val="right"/>
              <w:rPr>
                <w:rFonts w:ascii="Times New Roman CYR" w:eastAsia="Times New Roman" w:hAnsi="Times New Roman CYR" w:cs="Times New Roman CYR"/>
                <w:sz w:val="16"/>
                <w:szCs w:val="16"/>
              </w:rPr>
            </w:pPr>
          </w:p>
        </w:tc>
        <w:tc>
          <w:tcPr>
            <w:tcW w:w="1121" w:type="dxa"/>
            <w:gridSpan w:val="2"/>
            <w:tcBorders>
              <w:top w:val="nil"/>
              <w:left w:val="nil"/>
              <w:bottom w:val="nil"/>
              <w:right w:val="nil"/>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(тыс</w:t>
            </w:r>
            <w:proofErr w:type="gramStart"/>
            <w:r w:rsidRPr="00874A26">
              <w:rPr>
                <w:rFonts w:ascii="Times New Roman" w:eastAsia="Times New Roman" w:hAnsi="Times New Roman" w:cs="Times New Roman"/>
                <w:sz w:val="16"/>
                <w:szCs w:val="16"/>
              </w:rPr>
              <w:t>.р</w:t>
            </w:r>
            <w:proofErr w:type="gramEnd"/>
            <w:r w:rsidRPr="00874A26">
              <w:rPr>
                <w:rFonts w:ascii="Times New Roman" w:eastAsia="Times New Roman" w:hAnsi="Times New Roman" w:cs="Times New Roman"/>
                <w:sz w:val="16"/>
                <w:szCs w:val="16"/>
              </w:rPr>
              <w:t>уб.)</w:t>
            </w:r>
          </w:p>
        </w:tc>
      </w:tr>
      <w:tr w:rsidR="008667F3" w:rsidRPr="00874A26" w:rsidTr="008667F3">
        <w:trPr>
          <w:gridAfter w:val="1"/>
          <w:wAfter w:w="13" w:type="dxa"/>
          <w:trHeight w:val="255"/>
        </w:trPr>
        <w:tc>
          <w:tcPr>
            <w:tcW w:w="3685" w:type="dxa"/>
            <w:vMerge w:val="restart"/>
            <w:tcBorders>
              <w:top w:val="single" w:sz="4" w:space="0" w:color="auto"/>
              <w:left w:val="single" w:sz="4" w:space="0" w:color="auto"/>
              <w:bottom w:val="single" w:sz="4" w:space="0" w:color="000000"/>
              <w:right w:val="nil"/>
            </w:tcBorders>
            <w:shd w:val="clear" w:color="auto" w:fill="auto"/>
            <w:vAlign w:val="center"/>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Глава</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Раздел</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Подраздел</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Целевая статья</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Вид расходов</w:t>
            </w:r>
          </w:p>
        </w:tc>
        <w:tc>
          <w:tcPr>
            <w:tcW w:w="1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Утверждено          на 2019 год</w:t>
            </w:r>
          </w:p>
        </w:tc>
        <w:tc>
          <w:tcPr>
            <w:tcW w:w="114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67F3" w:rsidRPr="00874A26" w:rsidRDefault="008667F3" w:rsidP="00FE21C4">
            <w:pPr>
              <w:spacing w:after="0" w:line="240" w:lineRule="auto"/>
              <w:ind w:left="-94"/>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Утверждено         </w:t>
            </w:r>
          </w:p>
          <w:p w:rsidR="008667F3" w:rsidRPr="00874A26" w:rsidRDefault="008667F3" w:rsidP="00FE21C4">
            <w:pPr>
              <w:spacing w:after="0" w:line="240" w:lineRule="auto"/>
              <w:ind w:left="-94"/>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 на 9 месяцев</w:t>
            </w:r>
          </w:p>
        </w:tc>
        <w:tc>
          <w:tcPr>
            <w:tcW w:w="112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Исполнено             за 9 месяцев</w:t>
            </w:r>
          </w:p>
        </w:tc>
      </w:tr>
      <w:tr w:rsidR="008667F3" w:rsidRPr="00874A26" w:rsidTr="008667F3">
        <w:trPr>
          <w:gridAfter w:val="1"/>
          <w:wAfter w:w="13" w:type="dxa"/>
          <w:trHeight w:val="1110"/>
        </w:trPr>
        <w:tc>
          <w:tcPr>
            <w:tcW w:w="3685" w:type="dxa"/>
            <w:vMerge/>
            <w:tcBorders>
              <w:top w:val="single" w:sz="4" w:space="0" w:color="auto"/>
              <w:left w:val="single" w:sz="4" w:space="0" w:color="auto"/>
              <w:bottom w:val="single" w:sz="4" w:space="0" w:color="000000"/>
              <w:right w:val="nil"/>
            </w:tcBorders>
            <w:vAlign w:val="center"/>
            <w:hideMark/>
          </w:tcPr>
          <w:p w:rsidR="008667F3" w:rsidRPr="00874A26" w:rsidRDefault="008667F3" w:rsidP="00FE21C4">
            <w:pPr>
              <w:spacing w:after="0" w:line="240" w:lineRule="auto"/>
              <w:ind w:left="-250"/>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667F3" w:rsidRPr="00874A26" w:rsidRDefault="008667F3" w:rsidP="00FE21C4">
            <w:pPr>
              <w:spacing w:after="0" w:line="240" w:lineRule="auto"/>
              <w:ind w:left="-250"/>
              <w:rPr>
                <w:rFonts w:ascii="Times New Roman" w:eastAsia="Times New Roman" w:hAnsi="Times New Roman" w:cs="Times New Roman"/>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667F3" w:rsidRPr="00874A26" w:rsidRDefault="008667F3" w:rsidP="00FE21C4">
            <w:pPr>
              <w:spacing w:after="0" w:line="240" w:lineRule="auto"/>
              <w:ind w:left="-250"/>
              <w:rPr>
                <w:rFonts w:ascii="Times New Roman" w:eastAsia="Times New Roman" w:hAnsi="Times New Roman" w:cs="Times New Roman"/>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667F3" w:rsidRPr="00874A26" w:rsidRDefault="008667F3" w:rsidP="00FE21C4">
            <w:pPr>
              <w:spacing w:after="0" w:line="240" w:lineRule="auto"/>
              <w:ind w:left="-250"/>
              <w:rPr>
                <w:rFonts w:ascii="Times New Roman" w:eastAsia="Times New Roman" w:hAnsi="Times New Roman"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667F3" w:rsidRPr="00874A26" w:rsidRDefault="008667F3" w:rsidP="00FE21C4">
            <w:pPr>
              <w:spacing w:after="0" w:line="240" w:lineRule="auto"/>
              <w:ind w:left="-250"/>
              <w:rPr>
                <w:rFonts w:ascii="Times New Roman" w:eastAsia="Times New Roman" w:hAnsi="Times New Roman" w:cs="Times New Roman"/>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667F3" w:rsidRPr="00874A26" w:rsidRDefault="008667F3" w:rsidP="00FE21C4">
            <w:pPr>
              <w:spacing w:after="0" w:line="240" w:lineRule="auto"/>
              <w:ind w:left="-250"/>
              <w:rPr>
                <w:rFonts w:ascii="Times New Roman" w:eastAsia="Times New Roman" w:hAnsi="Times New Roman" w:cs="Times New Roman"/>
                <w:sz w:val="16"/>
                <w:szCs w:val="16"/>
              </w:rPr>
            </w:pP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8667F3" w:rsidRPr="00874A26" w:rsidRDefault="008667F3" w:rsidP="00FE21C4">
            <w:pPr>
              <w:spacing w:after="0" w:line="240" w:lineRule="auto"/>
              <w:ind w:left="-250"/>
              <w:rPr>
                <w:rFonts w:ascii="Times New Roman" w:eastAsia="Times New Roman" w:hAnsi="Times New Roman" w:cs="Times New Roman"/>
                <w:sz w:val="16"/>
                <w:szCs w:val="16"/>
              </w:rPr>
            </w:pPr>
          </w:p>
        </w:tc>
        <w:tc>
          <w:tcPr>
            <w:tcW w:w="1147" w:type="dxa"/>
            <w:gridSpan w:val="3"/>
            <w:vMerge/>
            <w:tcBorders>
              <w:top w:val="single" w:sz="4" w:space="0" w:color="auto"/>
              <w:left w:val="single" w:sz="4" w:space="0" w:color="auto"/>
              <w:bottom w:val="single" w:sz="4" w:space="0" w:color="000000"/>
              <w:right w:val="single" w:sz="4" w:space="0" w:color="auto"/>
            </w:tcBorders>
            <w:vAlign w:val="center"/>
            <w:hideMark/>
          </w:tcPr>
          <w:p w:rsidR="008667F3" w:rsidRPr="00874A26" w:rsidRDefault="008667F3" w:rsidP="00FE21C4">
            <w:pPr>
              <w:spacing w:after="0" w:line="240" w:lineRule="auto"/>
              <w:ind w:left="-250"/>
              <w:rPr>
                <w:rFonts w:ascii="Times New Roman" w:eastAsia="Times New Roman" w:hAnsi="Times New Roman" w:cs="Times New Roman"/>
                <w:sz w:val="16"/>
                <w:szCs w:val="16"/>
              </w:rPr>
            </w:pPr>
          </w:p>
        </w:tc>
        <w:tc>
          <w:tcPr>
            <w:tcW w:w="1121" w:type="dxa"/>
            <w:gridSpan w:val="2"/>
            <w:vMerge/>
            <w:tcBorders>
              <w:top w:val="single" w:sz="4" w:space="0" w:color="auto"/>
              <w:left w:val="single" w:sz="4" w:space="0" w:color="auto"/>
              <w:bottom w:val="single" w:sz="4" w:space="0" w:color="000000"/>
              <w:right w:val="single" w:sz="4" w:space="0" w:color="auto"/>
            </w:tcBorders>
            <w:vAlign w:val="center"/>
            <w:hideMark/>
          </w:tcPr>
          <w:p w:rsidR="008667F3" w:rsidRPr="00874A26" w:rsidRDefault="008667F3" w:rsidP="00FE21C4">
            <w:pPr>
              <w:spacing w:after="0" w:line="240" w:lineRule="auto"/>
              <w:ind w:left="-250"/>
              <w:rPr>
                <w:rFonts w:ascii="Times New Roman" w:eastAsia="Times New Roman" w:hAnsi="Times New Roman" w:cs="Times New Roman"/>
                <w:sz w:val="16"/>
                <w:szCs w:val="16"/>
              </w:rPr>
            </w:pP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right"/>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w:t>
            </w:r>
          </w:p>
        </w:tc>
        <w:tc>
          <w:tcPr>
            <w:tcW w:w="709"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w:t>
            </w:r>
          </w:p>
        </w:tc>
        <w:tc>
          <w:tcPr>
            <w:tcW w:w="1275"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w:t>
            </w:r>
          </w:p>
        </w:tc>
        <w:tc>
          <w:tcPr>
            <w:tcW w:w="709"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w:t>
            </w:r>
          </w:p>
        </w:tc>
        <w:tc>
          <w:tcPr>
            <w:tcW w:w="1263"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w:t>
            </w:r>
          </w:p>
        </w:tc>
        <w:tc>
          <w:tcPr>
            <w:tcW w:w="1147" w:type="dxa"/>
            <w:gridSpan w:val="3"/>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w:t>
            </w:r>
          </w:p>
        </w:tc>
        <w:tc>
          <w:tcPr>
            <w:tcW w:w="1121"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w:t>
            </w:r>
          </w:p>
        </w:tc>
      </w:tr>
      <w:tr w:rsidR="008667F3" w:rsidRPr="00874A26" w:rsidTr="008667F3">
        <w:trPr>
          <w:gridAfter w:val="1"/>
          <w:wAfter w:w="13" w:type="dxa"/>
          <w:trHeight w:val="345"/>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ВСЕГО РАСХОДОВ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75 059,9</w:t>
            </w:r>
          </w:p>
        </w:tc>
        <w:tc>
          <w:tcPr>
            <w:tcW w:w="1147" w:type="dxa"/>
            <w:gridSpan w:val="3"/>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52 620,5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39 259,1</w:t>
            </w:r>
          </w:p>
        </w:tc>
      </w:tr>
      <w:tr w:rsidR="008667F3" w:rsidRPr="00874A26" w:rsidTr="008667F3">
        <w:trPr>
          <w:trHeight w:val="540"/>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Администрация МО "Пустозерский сельсовет" Ненецкого автономного округа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75 059,9</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52 620,5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39 259,1</w:t>
            </w:r>
          </w:p>
        </w:tc>
      </w:tr>
      <w:tr w:rsidR="008667F3" w:rsidRPr="00874A26" w:rsidTr="008667F3">
        <w:trPr>
          <w:trHeight w:val="33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709" w:type="dxa"/>
            <w:gridSpan w:val="2"/>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16 765,0</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12 043,2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10 880,7</w:t>
            </w:r>
          </w:p>
        </w:tc>
      </w:tr>
      <w:tr w:rsidR="008667F3" w:rsidRPr="00874A26" w:rsidTr="008667F3">
        <w:trPr>
          <w:trHeight w:val="780"/>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02</w:t>
            </w:r>
          </w:p>
        </w:tc>
        <w:tc>
          <w:tcPr>
            <w:tcW w:w="1275"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2 894,9</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2 186,4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2 035,6</w:t>
            </w:r>
          </w:p>
        </w:tc>
      </w:tr>
      <w:tr w:rsidR="008667F3" w:rsidRPr="00874A26" w:rsidTr="008667F3">
        <w:trPr>
          <w:trHeight w:val="270"/>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Глава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275"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91.0.00.00000</w:t>
            </w:r>
          </w:p>
        </w:tc>
        <w:tc>
          <w:tcPr>
            <w:tcW w:w="709" w:type="dxa"/>
            <w:gridSpan w:val="2"/>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2 894,9</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2 186,4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2 035,6</w:t>
            </w:r>
          </w:p>
        </w:tc>
      </w:tr>
      <w:tr w:rsidR="008667F3" w:rsidRPr="00874A26" w:rsidTr="008667F3">
        <w:trPr>
          <w:trHeight w:val="555"/>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709"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275"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91.0.00.91010</w:t>
            </w:r>
          </w:p>
        </w:tc>
        <w:tc>
          <w:tcPr>
            <w:tcW w:w="709" w:type="dxa"/>
            <w:gridSpan w:val="2"/>
            <w:tcBorders>
              <w:top w:val="nil"/>
              <w:left w:val="nil"/>
              <w:bottom w:val="single" w:sz="4" w:space="0" w:color="auto"/>
              <w:right w:val="nil"/>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2 894,9</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2 186,4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2 035,6</w:t>
            </w:r>
          </w:p>
        </w:tc>
      </w:tr>
      <w:tr w:rsidR="008667F3" w:rsidRPr="00874A26" w:rsidTr="008667F3">
        <w:trPr>
          <w:trHeight w:val="1575"/>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275"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91.0.00.91010</w:t>
            </w:r>
          </w:p>
        </w:tc>
        <w:tc>
          <w:tcPr>
            <w:tcW w:w="709" w:type="dxa"/>
            <w:gridSpan w:val="2"/>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100</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2 894,9</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2 186,4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2 035,6</w:t>
            </w:r>
          </w:p>
        </w:tc>
      </w:tr>
      <w:tr w:rsidR="008667F3" w:rsidRPr="00874A26" w:rsidTr="008667F3">
        <w:trPr>
          <w:trHeight w:val="1035"/>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134,9</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100,5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97,5</w:t>
            </w:r>
          </w:p>
        </w:tc>
      </w:tr>
      <w:tr w:rsidR="008667F3" w:rsidRPr="00874A26" w:rsidTr="008667F3">
        <w:trPr>
          <w:trHeight w:val="4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Представительный орган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92.0.00.00000</w:t>
            </w:r>
          </w:p>
        </w:tc>
        <w:tc>
          <w:tcPr>
            <w:tcW w:w="709" w:type="dxa"/>
            <w:gridSpan w:val="2"/>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134,9</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100,5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97,5</w:t>
            </w:r>
          </w:p>
        </w:tc>
      </w:tr>
      <w:tr w:rsidR="008667F3"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Депутаты представительного органа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92.1.00.00000</w:t>
            </w:r>
          </w:p>
        </w:tc>
        <w:tc>
          <w:tcPr>
            <w:tcW w:w="709" w:type="dxa"/>
            <w:gridSpan w:val="2"/>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84,0</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r>
      <w:tr w:rsidR="008667F3" w:rsidRPr="00874A26" w:rsidTr="008667F3">
        <w:trPr>
          <w:trHeight w:val="51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92.1.00.91010</w:t>
            </w:r>
          </w:p>
        </w:tc>
        <w:tc>
          <w:tcPr>
            <w:tcW w:w="709" w:type="dxa"/>
            <w:gridSpan w:val="2"/>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84,0</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r>
      <w:tr w:rsidR="008667F3" w:rsidRPr="00874A26" w:rsidTr="008667F3">
        <w:trPr>
          <w:trHeight w:val="153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92.1.00.91010</w:t>
            </w:r>
          </w:p>
        </w:tc>
        <w:tc>
          <w:tcPr>
            <w:tcW w:w="709" w:type="dxa"/>
            <w:gridSpan w:val="2"/>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100</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84,0</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r>
      <w:tr w:rsidR="008667F3" w:rsidRPr="00874A26" w:rsidTr="008667F3">
        <w:trPr>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Аппарат представительного органа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92.2.00.00000</w:t>
            </w:r>
          </w:p>
        </w:tc>
        <w:tc>
          <w:tcPr>
            <w:tcW w:w="709" w:type="dxa"/>
            <w:gridSpan w:val="2"/>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50,9</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37,5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34,5</w:t>
            </w:r>
          </w:p>
        </w:tc>
      </w:tr>
      <w:tr w:rsidR="008667F3" w:rsidRPr="00874A26" w:rsidTr="008667F3">
        <w:trPr>
          <w:trHeight w:val="570"/>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25"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92.2.00.91010</w:t>
            </w:r>
          </w:p>
        </w:tc>
        <w:tc>
          <w:tcPr>
            <w:tcW w:w="709" w:type="dxa"/>
            <w:gridSpan w:val="2"/>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50,9</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37,5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34,5</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92.2.00.91010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50,9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37,5</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34,5</w:t>
            </w:r>
          </w:p>
        </w:tc>
      </w:tr>
      <w:tr w:rsidR="008667F3" w:rsidRPr="00874A26" w:rsidTr="008667F3">
        <w:trPr>
          <w:gridAfter w:val="1"/>
          <w:wAfter w:w="13" w:type="dxa"/>
          <w:trHeight w:val="975"/>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12 451,1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8 842,1</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7 976,0</w:t>
            </w:r>
          </w:p>
        </w:tc>
      </w:tr>
      <w:tr w:rsidR="008667F3" w:rsidRPr="00874A26" w:rsidTr="008667F3">
        <w:trPr>
          <w:gridAfter w:val="1"/>
          <w:wAfter w:w="13" w:type="dxa"/>
          <w:trHeight w:val="1065"/>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2017-2022 годы"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31.0.00.00000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1 082,0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811,5</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230,5</w:t>
            </w:r>
          </w:p>
        </w:tc>
      </w:tr>
      <w:tr w:rsidR="008667F3" w:rsidRPr="00874A26" w:rsidTr="008667F3">
        <w:trPr>
          <w:gridAfter w:val="1"/>
          <w:wAfter w:w="13" w:type="dxa"/>
          <w:trHeight w:val="795"/>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 Подпрограмма 6 "Возмещение </w:t>
            </w:r>
            <w:proofErr w:type="gramStart"/>
            <w:r w:rsidRPr="00874A26">
              <w:rPr>
                <w:rFonts w:ascii="Times New Roman" w:eastAsia="Times New Roman" w:hAnsi="Times New Roman" w:cs="Times New Roman"/>
                <w:b/>
                <w:bCs/>
                <w:sz w:val="16"/>
                <w:szCs w:val="16"/>
              </w:rPr>
              <w:t>части затрат  органов местного самоуправления поселений Ненецкого автономного округа</w:t>
            </w:r>
            <w:proofErr w:type="gramEnd"/>
            <w:r w:rsidRPr="00874A26">
              <w:rPr>
                <w:rFonts w:ascii="Times New Roman" w:eastAsia="Times New Roman" w:hAnsi="Times New Roman" w:cs="Times New Roman"/>
                <w:b/>
                <w:bCs/>
                <w:sz w:val="16"/>
                <w:szCs w:val="16"/>
              </w:rPr>
              <w:t>"</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31.6.00.00000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1 082,0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811,5</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230,5</w:t>
            </w:r>
          </w:p>
        </w:tc>
      </w:tr>
      <w:tr w:rsidR="008667F3" w:rsidRPr="00874A26" w:rsidTr="008667F3">
        <w:trPr>
          <w:gridAfter w:val="1"/>
          <w:wAfter w:w="13" w:type="dxa"/>
          <w:trHeight w:val="96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Иные межбюджетные трансферты в рамках подпрограммы 6 "Возмещение </w:t>
            </w:r>
            <w:proofErr w:type="gramStart"/>
            <w:r w:rsidRPr="00874A26">
              <w:rPr>
                <w:rFonts w:ascii="Times New Roman" w:eastAsia="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874A26">
              <w:rPr>
                <w:rFonts w:ascii="Times New Roman" w:eastAsia="Times New Roman" w:hAnsi="Times New Roman" w:cs="Times New Roman"/>
                <w:sz w:val="16"/>
                <w:szCs w:val="16"/>
              </w:rPr>
              <w:t>"</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31.6.00.89400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1 082,0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811,5</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230,5</w:t>
            </w:r>
          </w:p>
        </w:tc>
      </w:tr>
      <w:tr w:rsidR="008667F3" w:rsidRPr="00874A26" w:rsidTr="008667F3">
        <w:trPr>
          <w:gridAfter w:val="1"/>
          <w:wAfter w:w="13" w:type="dxa"/>
          <w:trHeight w:val="48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 Расходы на оплату коммунальных услуг и приобретение твердого топлива.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31.6.00.89400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1 082,0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811,5</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230,5</w:t>
            </w:r>
          </w:p>
        </w:tc>
      </w:tr>
      <w:tr w:rsidR="008667F3" w:rsidRPr="00874A26" w:rsidTr="008667F3">
        <w:trPr>
          <w:gridAfter w:val="1"/>
          <w:wAfter w:w="13" w:type="dxa"/>
          <w:trHeight w:val="840"/>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31.6.00.89400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1 082,0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811,5</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230,5</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Администрация поселения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93.0.00.00000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11 369,1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8 030,6</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7 745,5</w:t>
            </w:r>
          </w:p>
        </w:tc>
      </w:tr>
      <w:tr w:rsidR="008667F3" w:rsidRPr="00874A26" w:rsidTr="008667F3">
        <w:trPr>
          <w:gridAfter w:val="1"/>
          <w:wAfter w:w="13" w:type="dxa"/>
          <w:trHeight w:val="51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93.0.00.91010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11 369,1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8 030,6</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7 745,5</w:t>
            </w:r>
          </w:p>
        </w:tc>
      </w:tr>
      <w:tr w:rsidR="008667F3" w:rsidRPr="00874A26" w:rsidTr="008667F3">
        <w:trPr>
          <w:gridAfter w:val="1"/>
          <w:wAfter w:w="13" w:type="dxa"/>
          <w:trHeight w:val="153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93.0.00.91010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9 535,0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6 683,0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6 655,1</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93.0.00.91010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1 750,6</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1 264,1</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1 058,6</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93.0.00.91010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83,5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83,5</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31,8</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463,9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347,9</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347,9</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Другие </w:t>
            </w:r>
            <w:proofErr w:type="spellStart"/>
            <w:r w:rsidRPr="00874A26">
              <w:rPr>
                <w:rFonts w:ascii="Times New Roman" w:eastAsia="Times New Roman" w:hAnsi="Times New Roman" w:cs="Times New Roman"/>
                <w:b/>
                <w:bCs/>
                <w:sz w:val="16"/>
                <w:szCs w:val="16"/>
              </w:rPr>
              <w:t>непрограммные</w:t>
            </w:r>
            <w:proofErr w:type="spellEnd"/>
            <w:r w:rsidRPr="00874A26">
              <w:rPr>
                <w:rFonts w:ascii="Times New Roman" w:eastAsia="Times New Roman" w:hAnsi="Times New Roman" w:cs="Times New Roman"/>
                <w:b/>
                <w:bCs/>
                <w:sz w:val="16"/>
                <w:szCs w:val="16"/>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463,9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347,9</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347,9</w:t>
            </w:r>
          </w:p>
        </w:tc>
      </w:tr>
      <w:tr w:rsidR="008667F3" w:rsidRPr="00874A26" w:rsidTr="008667F3">
        <w:trPr>
          <w:gridAfter w:val="1"/>
          <w:wAfter w:w="13" w:type="dxa"/>
          <w:trHeight w:val="48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Межбюджетные трансферты из бюджета поселения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98.0.00.99000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463,9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347,9</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347,9</w:t>
            </w:r>
          </w:p>
        </w:tc>
      </w:tr>
      <w:tr w:rsidR="008667F3" w:rsidRPr="00874A26" w:rsidTr="008667F3">
        <w:trPr>
          <w:gridAfter w:val="1"/>
          <w:wAfter w:w="13" w:type="dxa"/>
          <w:trHeight w:val="960"/>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Иные межбюджетные трансферты для выполнения переданных полномочий </w:t>
            </w:r>
            <w:proofErr w:type="spellStart"/>
            <w:proofErr w:type="gramStart"/>
            <w:r w:rsidRPr="00874A26">
              <w:rPr>
                <w:rFonts w:ascii="Times New Roman" w:eastAsia="Times New Roman" w:hAnsi="Times New Roman" w:cs="Times New Roman"/>
                <w:sz w:val="16"/>
                <w:szCs w:val="16"/>
              </w:rPr>
              <w:t>контроль-счетного</w:t>
            </w:r>
            <w:proofErr w:type="spellEnd"/>
            <w:proofErr w:type="gramEnd"/>
            <w:r w:rsidRPr="00874A26">
              <w:rPr>
                <w:rFonts w:ascii="Times New Roman" w:eastAsia="Times New Roman" w:hAnsi="Times New Roman" w:cs="Times New Roman"/>
                <w:sz w:val="16"/>
                <w:szCs w:val="16"/>
              </w:rPr>
              <w:t xml:space="preserve"> органа поселения по осуществлению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98.0.00.99110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463,9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347,9</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347,9</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Межбюджетные трансферты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98.0.00.99110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463,9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347,9</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347,9</w:t>
            </w:r>
          </w:p>
        </w:tc>
      </w:tr>
      <w:tr w:rsidR="008667F3" w:rsidRPr="00874A26" w:rsidTr="008667F3">
        <w:trPr>
          <w:gridAfter w:val="1"/>
          <w:wAfter w:w="13" w:type="dxa"/>
          <w:trHeight w:val="30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Резервные фонды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55,0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r>
      <w:tr w:rsidR="008667F3" w:rsidRPr="00874A26" w:rsidTr="008667F3">
        <w:trPr>
          <w:gridAfter w:val="1"/>
          <w:wAfter w:w="13" w:type="dxa"/>
          <w:trHeight w:val="30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Резервный фонд местной администрации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55,0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Резервный фонд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90.0.00.90010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55,0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27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90.0.00.90010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55,0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31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740,2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511,3</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423,7</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Муниципальная программа "Комплексное развитие муниципального района "Заполярный район" на 2017-2022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32.0.00.00000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Подпрограмма 2 "Развитие транспортной инфраструктуры   муниципального района  "Заполярный район"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32.2.00.00000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r>
      <w:tr w:rsidR="008667F3" w:rsidRPr="00874A26" w:rsidTr="008667F3">
        <w:trPr>
          <w:gridAfter w:val="1"/>
          <w:wAfter w:w="13" w:type="dxa"/>
          <w:trHeight w:val="96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Иные межбюджетные трансферты в рамках подпрограммы 2 "Развитие транспортной инфраструктуры   муниципального района  "Заполярный район", в том числе: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735"/>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51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Выполнение переданных государственных полномочий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95.0.00.00000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24,5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24,5</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16,0</w:t>
            </w:r>
          </w:p>
        </w:tc>
      </w:tr>
      <w:tr w:rsidR="008667F3" w:rsidRPr="00874A26" w:rsidTr="008667F3">
        <w:trPr>
          <w:gridAfter w:val="1"/>
          <w:wAfter w:w="13" w:type="dxa"/>
          <w:trHeight w:val="96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95.0.00.79210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24,5</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16,0</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95.0.00.79210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24,5</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16,0</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Другие </w:t>
            </w:r>
            <w:proofErr w:type="spellStart"/>
            <w:r w:rsidRPr="00874A26">
              <w:rPr>
                <w:rFonts w:ascii="Times New Roman" w:eastAsia="Times New Roman" w:hAnsi="Times New Roman" w:cs="Times New Roman"/>
                <w:b/>
                <w:bCs/>
                <w:sz w:val="16"/>
                <w:szCs w:val="16"/>
              </w:rPr>
              <w:t>непрограммные</w:t>
            </w:r>
            <w:proofErr w:type="spellEnd"/>
            <w:r w:rsidRPr="00874A26">
              <w:rPr>
                <w:rFonts w:ascii="Times New Roman" w:eastAsia="Times New Roman" w:hAnsi="Times New Roman" w:cs="Times New Roman"/>
                <w:b/>
                <w:bCs/>
                <w:sz w:val="16"/>
                <w:szCs w:val="16"/>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639,7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486,8</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407,7</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Уплата членских взносов в ассоциацию "Совет муниципальных образований Ненецкого автономного округа".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98.0.00.91040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240,0</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98.0.00.91040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240,0</w:t>
            </w:r>
          </w:p>
        </w:tc>
      </w:tr>
      <w:tr w:rsidR="008667F3" w:rsidRPr="00874A26" w:rsidTr="008667F3">
        <w:trPr>
          <w:gridAfter w:val="1"/>
          <w:wAfter w:w="13" w:type="dxa"/>
          <w:trHeight w:val="540"/>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Содержание зданий и сооружений на территории взлетно-посадочных полос и вертолетных площадок</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98.0.00.91080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25,0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3,6</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1,4</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98.0.00.91080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25,0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3,6</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1,4</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98.0.00.91090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150,0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116,6</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53,5</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98.0.00.91090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150,0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116,6</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53,5</w:t>
            </w:r>
          </w:p>
        </w:tc>
      </w:tr>
      <w:tr w:rsidR="008667F3" w:rsidRPr="00874A26" w:rsidTr="008667F3">
        <w:trPr>
          <w:gridAfter w:val="1"/>
          <w:wAfter w:w="13" w:type="dxa"/>
          <w:trHeight w:val="1275"/>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lastRenderedPageBreak/>
              <w:t xml:space="preserve">Уплата взносов на капитальный ремонт по помещениям в многоквартирных </w:t>
            </w:r>
            <w:proofErr w:type="gramStart"/>
            <w:r w:rsidRPr="00874A26">
              <w:rPr>
                <w:rFonts w:ascii="Times New Roman" w:eastAsia="Times New Roman" w:hAnsi="Times New Roman" w:cs="Times New Roman"/>
                <w:sz w:val="16"/>
                <w:szCs w:val="16"/>
              </w:rPr>
              <w:t>домах</w:t>
            </w:r>
            <w:proofErr w:type="gramEnd"/>
            <w:r w:rsidRPr="00874A26">
              <w:rPr>
                <w:rFonts w:ascii="Times New Roman" w:eastAsia="Times New Roman" w:hAnsi="Times New Roman" w:cs="Times New Roman"/>
                <w:sz w:val="16"/>
                <w:szCs w:val="16"/>
              </w:rPr>
              <w:t xml:space="preserve"> включенных в региональную программу капитального ремонта, находящимся в собственности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98.0.00.91110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54,7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36,6</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22,8</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98.0.00.91110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54,7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36,6</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22,8</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Проведение праздничных мероприятий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98.0.00.91130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98.0.00.91130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НАЦИОНАЛЬНАЯ ОБОРОНА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02</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142,1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142,1</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87,0</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Мобилизационная и вневойсковая подготовка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02</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142,1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142,1</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87,0</w:t>
            </w:r>
          </w:p>
        </w:tc>
      </w:tr>
      <w:tr w:rsidR="008667F3" w:rsidRPr="00874A26" w:rsidTr="008667F3">
        <w:trPr>
          <w:gridAfter w:val="1"/>
          <w:wAfter w:w="13" w:type="dxa"/>
          <w:trHeight w:val="51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Выполнение переданных государственных полномочий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02</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95.0.00.00000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142,1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142,1</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87,0</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95.0.00.51180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142,1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142,1</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87,0</w:t>
            </w:r>
          </w:p>
        </w:tc>
      </w:tr>
      <w:tr w:rsidR="008667F3" w:rsidRPr="00874A26" w:rsidTr="008667F3">
        <w:trPr>
          <w:gridAfter w:val="1"/>
          <w:wAfter w:w="13" w:type="dxa"/>
          <w:trHeight w:val="153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95.0.00.51180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136,1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136,1</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86,0</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95.0.00.51180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r>
      <w:tr w:rsidR="008667F3" w:rsidRPr="00874A26" w:rsidTr="008667F3">
        <w:trPr>
          <w:gridAfter w:val="1"/>
          <w:wAfter w:w="13" w:type="dxa"/>
          <w:trHeight w:val="555"/>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1 906,4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1 309,7</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771,3</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1 438,7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935,1</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477,7</w:t>
            </w:r>
          </w:p>
        </w:tc>
      </w:tr>
      <w:tr w:rsidR="008667F3" w:rsidRPr="00874A26" w:rsidTr="008667F3">
        <w:trPr>
          <w:gridAfter w:val="1"/>
          <w:wAfter w:w="13" w:type="dxa"/>
          <w:trHeight w:val="1020"/>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9"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31.0.00.00000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107,2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80,4</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31,5</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Подпрограмма 6 "Возмещение </w:t>
            </w:r>
            <w:proofErr w:type="gramStart"/>
            <w:r w:rsidRPr="00874A26">
              <w:rPr>
                <w:rFonts w:ascii="Times New Roman" w:eastAsia="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874A26">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33.6.00.00000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107,2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80,4</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31,5</w:t>
            </w:r>
          </w:p>
        </w:tc>
      </w:tr>
      <w:tr w:rsidR="008667F3" w:rsidRPr="00874A26" w:rsidTr="008667F3">
        <w:trPr>
          <w:gridAfter w:val="1"/>
          <w:wAfter w:w="13" w:type="dxa"/>
          <w:trHeight w:val="96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Иные межбюджетные трансферты в рамках подпрограммы 6 "Возмещение </w:t>
            </w:r>
            <w:proofErr w:type="gramStart"/>
            <w:r w:rsidRPr="00874A26">
              <w:rPr>
                <w:rFonts w:ascii="Times New Roman" w:eastAsia="Times New Roman" w:hAnsi="Times New Roman" w:cs="Times New Roman"/>
                <w:sz w:val="16"/>
                <w:szCs w:val="16"/>
              </w:rPr>
              <w:t>части затрат органов местного самоуправления поселений Ненецкого автономного</w:t>
            </w:r>
            <w:proofErr w:type="gramEnd"/>
            <w:r w:rsidRPr="00874A26">
              <w:rPr>
                <w:rFonts w:ascii="Times New Roman" w:eastAsia="Times New Roman" w:hAnsi="Times New Roman" w:cs="Times New Roman"/>
                <w:sz w:val="16"/>
                <w:szCs w:val="16"/>
              </w:rPr>
              <w:t xml:space="preserve"> округа" в т.ч.:</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31.6.00.89400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107,2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80,4</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31,5</w:t>
            </w:r>
          </w:p>
        </w:tc>
      </w:tr>
      <w:tr w:rsidR="008667F3" w:rsidRPr="00874A26" w:rsidTr="008667F3">
        <w:trPr>
          <w:gridAfter w:val="1"/>
          <w:wAfter w:w="13" w:type="dxa"/>
          <w:trHeight w:val="51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Расходы на оплату коммунальных услуг и приобретение твердого топлива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31.6.00.89400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107,2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80,4</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31,5</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31.6.00.89400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107,2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80,4</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31,5</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2019-2023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33.0.00.00000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1 331,5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854,7</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446,2</w:t>
            </w:r>
          </w:p>
        </w:tc>
      </w:tr>
      <w:tr w:rsidR="008667F3" w:rsidRPr="00874A26" w:rsidTr="008667F3">
        <w:trPr>
          <w:gridAfter w:val="1"/>
          <w:wAfter w:w="13" w:type="dxa"/>
          <w:trHeight w:val="96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2019-2023 годы" в том числе: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33.0.00.89300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1 331,5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854,7</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446,2</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lastRenderedPageBreak/>
              <w:t>Организация обучения неработающего населения в области гражданской обороны и защиты от чрезвычайных ситуаций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33.0.00.89300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31,3</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51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Предупреждение и ликвидация ЧС в границах поселений муниципальных образований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08"/>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33.0.00.89300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120,8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80,6</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127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33.0.00.89300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72,9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36,5</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36,5</w:t>
            </w:r>
          </w:p>
        </w:tc>
      </w:tr>
      <w:tr w:rsidR="008667F3" w:rsidRPr="00874A26" w:rsidTr="008667F3">
        <w:trPr>
          <w:gridAfter w:val="1"/>
          <w:wAfter w:w="13" w:type="dxa"/>
          <w:trHeight w:val="127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33.0.00.89300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1 106,5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737,6</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409,7</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33.0.00.89300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1 331,5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2 186,2</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446,2</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Обеспечение пожарной безопасности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467,7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374,6</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293,6</w:t>
            </w:r>
          </w:p>
        </w:tc>
      </w:tr>
      <w:tr w:rsidR="008667F3" w:rsidRPr="00874A26" w:rsidTr="008667F3">
        <w:trPr>
          <w:gridAfter w:val="1"/>
          <w:wAfter w:w="13" w:type="dxa"/>
          <w:trHeight w:val="28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Другие </w:t>
            </w:r>
            <w:proofErr w:type="spellStart"/>
            <w:r w:rsidRPr="00874A26">
              <w:rPr>
                <w:rFonts w:ascii="Times New Roman" w:eastAsia="Times New Roman" w:hAnsi="Times New Roman" w:cs="Times New Roman"/>
                <w:b/>
                <w:bCs/>
                <w:sz w:val="16"/>
                <w:szCs w:val="16"/>
              </w:rPr>
              <w:t>непрограмные</w:t>
            </w:r>
            <w:proofErr w:type="spellEnd"/>
            <w:r w:rsidRPr="00874A26">
              <w:rPr>
                <w:rFonts w:ascii="Times New Roman" w:eastAsia="Times New Roman" w:hAnsi="Times New Roman" w:cs="Times New Roman"/>
                <w:b/>
                <w:bCs/>
                <w:sz w:val="16"/>
                <w:szCs w:val="16"/>
              </w:rPr>
              <w:t xml:space="preserve"> расходы</w:t>
            </w:r>
          </w:p>
        </w:tc>
        <w:tc>
          <w:tcPr>
            <w:tcW w:w="709"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467,7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374,6</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293,6</w:t>
            </w:r>
          </w:p>
        </w:tc>
      </w:tr>
      <w:tr w:rsidR="008667F3" w:rsidRPr="00874A26" w:rsidTr="008667F3">
        <w:trPr>
          <w:gridAfter w:val="1"/>
          <w:wAfter w:w="13" w:type="dxa"/>
          <w:trHeight w:val="600"/>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Обеспечение первичных мер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98.0.00.92010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467,7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374,6</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293,6</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33.0.00.89300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467,7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374,6</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293,6</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6 473,6</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6 384,5</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6 115,9</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Транспорт</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168,5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144,1</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58,5</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Муниципальная программа "Комплексное развитие муниципального района "Заполярный район" на 2017-2022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32.0.00.00000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168,5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144,1</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58,5</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Подпрограмма 2 "Развитие транспортной инфраструктуры   муниципального района  "Заполярный район"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32.2.00.00000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168,5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144,1</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58,5</w:t>
            </w:r>
          </w:p>
        </w:tc>
      </w:tr>
      <w:tr w:rsidR="008667F3" w:rsidRPr="00874A26" w:rsidTr="008667F3">
        <w:trPr>
          <w:gridAfter w:val="1"/>
          <w:wAfter w:w="13" w:type="dxa"/>
          <w:trHeight w:val="96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168,5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144,1</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58,5</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119,8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119,8</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34,2</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Создание условий для предоставления транспортных услуг населению (содержание </w:t>
            </w:r>
            <w:proofErr w:type="spellStart"/>
            <w:r w:rsidRPr="00874A26">
              <w:rPr>
                <w:rFonts w:ascii="Times New Roman" w:eastAsia="Times New Roman" w:hAnsi="Times New Roman" w:cs="Times New Roman"/>
                <w:sz w:val="16"/>
                <w:szCs w:val="16"/>
              </w:rPr>
              <w:t>авиаплощадок</w:t>
            </w:r>
            <w:proofErr w:type="spellEnd"/>
            <w:r w:rsidRPr="00874A26">
              <w:rPr>
                <w:rFonts w:ascii="Times New Roman" w:eastAsia="Times New Roman" w:hAnsi="Times New Roman" w:cs="Times New Roman"/>
                <w:sz w:val="16"/>
                <w:szCs w:val="16"/>
              </w:rPr>
              <w:t xml:space="preserve"> в поселениях)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48,7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24,3</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24,3</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168,5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168,5</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168,5</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Дорожное хозяйство (дорожные фонды)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6 299,1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6 240,4</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6 057,4</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6 045,2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6 045,2</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6 028,4</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Подпрограмма 2 "Развитие транспортной инфраструктуры  муниципального района  "Заполярный район"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6 045,2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6 045,2</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6 028,4</w:t>
            </w:r>
          </w:p>
        </w:tc>
      </w:tr>
      <w:tr w:rsidR="008667F3" w:rsidRPr="00874A26" w:rsidTr="008667F3">
        <w:trPr>
          <w:gridAfter w:val="1"/>
          <w:wAfter w:w="13" w:type="dxa"/>
          <w:trHeight w:val="96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Иные межбюджетные трансферты в рамках подпрограммы 2 "Развитие транспортной инфраструктуры   муниципального района  "Заполярный район"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6 045,2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6 045,2</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6 028,4</w:t>
            </w:r>
          </w:p>
        </w:tc>
      </w:tr>
      <w:tr w:rsidR="008667F3" w:rsidRPr="00874A26" w:rsidTr="008667F3">
        <w:trPr>
          <w:gridAfter w:val="1"/>
          <w:wAfter w:w="13" w:type="dxa"/>
          <w:trHeight w:val="1440"/>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proofErr w:type="gramStart"/>
            <w:r w:rsidRPr="00874A26">
              <w:rPr>
                <w:rFonts w:ascii="Times New Roman" w:eastAsia="Times New Roman" w:hAnsi="Times New Roman" w:cs="Times New Roman"/>
                <w:sz w:val="16"/>
                <w:szCs w:val="16"/>
              </w:rPr>
              <w:lastRenderedPageBreak/>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646,8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646,8</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630,0</w:t>
            </w:r>
          </w:p>
        </w:tc>
      </w:tr>
      <w:tr w:rsidR="008667F3" w:rsidRPr="00874A26" w:rsidTr="008667F3">
        <w:trPr>
          <w:gridAfter w:val="1"/>
          <w:wAfter w:w="13" w:type="dxa"/>
          <w:trHeight w:val="1005"/>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Другие мероприятия МО "Пустозерский сельсовет" НАО ремонт участка автомобильной дороги общего пользования местного значения "с. </w:t>
            </w:r>
            <w:proofErr w:type="spellStart"/>
            <w:r w:rsidRPr="00874A26">
              <w:rPr>
                <w:rFonts w:ascii="Times New Roman" w:eastAsia="Times New Roman" w:hAnsi="Times New Roman" w:cs="Times New Roman"/>
                <w:sz w:val="16"/>
                <w:szCs w:val="16"/>
              </w:rPr>
              <w:t>Оксино-причал</w:t>
            </w:r>
            <w:proofErr w:type="spellEnd"/>
            <w:r w:rsidRPr="00874A26">
              <w:rPr>
                <w:rFonts w:ascii="Times New Roman" w:eastAsia="Times New Roman" w:hAnsi="Times New Roman" w:cs="Times New Roman"/>
                <w:sz w:val="16"/>
                <w:szCs w:val="16"/>
              </w:rPr>
              <w:t>" (участок от дома №1 до дома №6)"</w:t>
            </w:r>
          </w:p>
        </w:tc>
        <w:tc>
          <w:tcPr>
            <w:tcW w:w="709"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2 982,1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2 982,1</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2 982,1</w:t>
            </w:r>
          </w:p>
        </w:tc>
      </w:tr>
      <w:tr w:rsidR="008667F3" w:rsidRPr="00874A26" w:rsidTr="008667F3">
        <w:trPr>
          <w:gridAfter w:val="1"/>
          <w:wAfter w:w="13" w:type="dxa"/>
          <w:trHeight w:val="1200"/>
        </w:trPr>
        <w:tc>
          <w:tcPr>
            <w:tcW w:w="3685" w:type="dxa"/>
            <w:tcBorders>
              <w:top w:val="nil"/>
              <w:left w:val="nil"/>
              <w:bottom w:val="nil"/>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Другие мероприятия МО "Пустозерский сельсовет" НАО ремонт участка автомобильной дороги общего пользования местного значения "с. </w:t>
            </w:r>
            <w:proofErr w:type="spellStart"/>
            <w:r w:rsidRPr="00874A26">
              <w:rPr>
                <w:rFonts w:ascii="Times New Roman" w:eastAsia="Times New Roman" w:hAnsi="Times New Roman" w:cs="Times New Roman"/>
                <w:sz w:val="16"/>
                <w:szCs w:val="16"/>
              </w:rPr>
              <w:t>Оксино-причал</w:t>
            </w:r>
            <w:proofErr w:type="spellEnd"/>
            <w:r w:rsidRPr="00874A26">
              <w:rPr>
                <w:rFonts w:ascii="Times New Roman" w:eastAsia="Times New Roman" w:hAnsi="Times New Roman" w:cs="Times New Roman"/>
                <w:sz w:val="16"/>
                <w:szCs w:val="16"/>
              </w:rPr>
              <w:t>" (участок от дома №4 до дома №120)"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2 416,3</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2 416,3</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2 416,3</w:t>
            </w:r>
          </w:p>
        </w:tc>
      </w:tr>
      <w:tr w:rsidR="008667F3" w:rsidRPr="00874A26" w:rsidTr="008667F3">
        <w:trPr>
          <w:gridAfter w:val="1"/>
          <w:wAfter w:w="13" w:type="dxa"/>
          <w:trHeight w:val="480"/>
        </w:trPr>
        <w:tc>
          <w:tcPr>
            <w:tcW w:w="3685" w:type="dxa"/>
            <w:tcBorders>
              <w:top w:val="single" w:sz="4" w:space="0" w:color="auto"/>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32.2.00.89220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6 045,2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6 045,2</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6 028,4</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Другие </w:t>
            </w:r>
            <w:proofErr w:type="spellStart"/>
            <w:r w:rsidRPr="00874A26">
              <w:rPr>
                <w:rFonts w:ascii="Times New Roman" w:eastAsia="Times New Roman" w:hAnsi="Times New Roman" w:cs="Times New Roman"/>
                <w:sz w:val="16"/>
                <w:szCs w:val="16"/>
              </w:rPr>
              <w:t>непрограммные</w:t>
            </w:r>
            <w:proofErr w:type="spellEnd"/>
            <w:r w:rsidRPr="00874A26">
              <w:rPr>
                <w:rFonts w:ascii="Times New Roman" w:eastAsia="Times New Roman" w:hAnsi="Times New Roman" w:cs="Times New Roman"/>
                <w:sz w:val="16"/>
                <w:szCs w:val="16"/>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253,9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195,2</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29,0</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Мероприятия в области национальной экономики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98.0.00.93000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253,9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195,2</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29,0</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Муниципальный дорожный фонд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98.0.00.93100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253,9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195,2</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29,0</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98.0.00.93100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253,9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195,2</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29,0</w:t>
            </w:r>
          </w:p>
        </w:tc>
      </w:tr>
      <w:tr w:rsidR="008667F3" w:rsidRPr="00874A26" w:rsidTr="008667F3">
        <w:trPr>
          <w:gridAfter w:val="1"/>
          <w:wAfter w:w="13" w:type="dxa"/>
          <w:trHeight w:val="510"/>
        </w:trPr>
        <w:tc>
          <w:tcPr>
            <w:tcW w:w="3685" w:type="dxa"/>
            <w:tcBorders>
              <w:top w:val="nil"/>
              <w:left w:val="single" w:sz="4" w:space="0" w:color="auto"/>
              <w:bottom w:val="single" w:sz="4" w:space="0" w:color="auto"/>
              <w:right w:val="single" w:sz="4" w:space="0" w:color="auto"/>
            </w:tcBorders>
            <w:shd w:val="clear" w:color="auto" w:fill="auto"/>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single" w:sz="4" w:space="0" w:color="auto"/>
            </w:tcBorders>
            <w:shd w:val="clear" w:color="auto" w:fill="auto"/>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Муниципальные программы</w:t>
            </w:r>
          </w:p>
        </w:tc>
        <w:tc>
          <w:tcPr>
            <w:tcW w:w="709"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40.0.00.00000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r>
      <w:tr w:rsidR="008667F3" w:rsidRPr="00874A26" w:rsidTr="008667F3">
        <w:trPr>
          <w:gridAfter w:val="1"/>
          <w:wAfter w:w="13" w:type="dxa"/>
          <w:trHeight w:val="1530"/>
        </w:trPr>
        <w:tc>
          <w:tcPr>
            <w:tcW w:w="3685" w:type="dxa"/>
            <w:tcBorders>
              <w:top w:val="nil"/>
              <w:left w:val="single" w:sz="4" w:space="0" w:color="auto"/>
              <w:bottom w:val="single" w:sz="4" w:space="0" w:color="auto"/>
              <w:right w:val="single" w:sz="4" w:space="0" w:color="auto"/>
            </w:tcBorders>
            <w:shd w:val="clear" w:color="auto" w:fill="auto"/>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Муниципальная программа «Поддержка и развитие малого и среднего предпринимательства на территории муниципального образования «Пустозерский сельсовет» Ненецкого автономного округа на 2019 – 2021 годы</w:t>
            </w:r>
          </w:p>
        </w:tc>
        <w:tc>
          <w:tcPr>
            <w:tcW w:w="709" w:type="dxa"/>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40.0.00.93010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40.0.00.93010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330"/>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46 886,4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30 467,4</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19 390,6</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Жилищное хозяйство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6 176,4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6 176,4</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236,3</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Другие </w:t>
            </w:r>
            <w:proofErr w:type="spellStart"/>
            <w:r w:rsidRPr="00874A26">
              <w:rPr>
                <w:rFonts w:ascii="Times New Roman" w:eastAsia="Times New Roman" w:hAnsi="Times New Roman" w:cs="Times New Roman"/>
                <w:b/>
                <w:bCs/>
                <w:sz w:val="16"/>
                <w:szCs w:val="16"/>
              </w:rPr>
              <w:t>непрограммные</w:t>
            </w:r>
            <w:proofErr w:type="spellEnd"/>
            <w:r w:rsidRPr="00874A26">
              <w:rPr>
                <w:rFonts w:ascii="Times New Roman" w:eastAsia="Times New Roman" w:hAnsi="Times New Roman" w:cs="Times New Roman"/>
                <w:b/>
                <w:bCs/>
                <w:sz w:val="16"/>
                <w:szCs w:val="16"/>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6 176,4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6 176,4</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236,3</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Субсидия местным бюджетам для обеспечения </w:t>
            </w:r>
            <w:proofErr w:type="spellStart"/>
            <w:r w:rsidRPr="00874A26">
              <w:rPr>
                <w:rFonts w:ascii="Times New Roman" w:eastAsia="Times New Roman" w:hAnsi="Times New Roman" w:cs="Times New Roman"/>
                <w:sz w:val="16"/>
                <w:szCs w:val="16"/>
              </w:rPr>
              <w:t>софинансирования</w:t>
            </w:r>
            <w:proofErr w:type="spellEnd"/>
            <w:r w:rsidRPr="00874A26">
              <w:rPr>
                <w:rFonts w:ascii="Times New Roman" w:eastAsia="Times New Roman" w:hAnsi="Times New Roman" w:cs="Times New Roman"/>
                <w:sz w:val="16"/>
                <w:szCs w:val="16"/>
              </w:rPr>
              <w:t xml:space="preserve"> мероприятий по организации содержания муниципального жилищного фонда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98.0.00.79610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5 671,0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5 671,0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48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98.0.00.79610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5 671,0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5 671,0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120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proofErr w:type="spellStart"/>
            <w:r w:rsidRPr="00874A26">
              <w:rPr>
                <w:rFonts w:ascii="Times New Roman" w:eastAsia="Times New Roman" w:hAnsi="Times New Roman" w:cs="Times New Roman"/>
                <w:sz w:val="16"/>
                <w:szCs w:val="16"/>
              </w:rPr>
              <w:t>Софинансирование</w:t>
            </w:r>
            <w:proofErr w:type="spellEnd"/>
            <w:r w:rsidRPr="00874A26">
              <w:rPr>
                <w:rFonts w:ascii="Times New Roman" w:eastAsia="Times New Roman" w:hAnsi="Times New Roman" w:cs="Times New Roman"/>
                <w:sz w:val="16"/>
                <w:szCs w:val="16"/>
              </w:rPr>
              <w:t xml:space="preserve"> за счет средств местного бюджета субсидии местным бюджетам для обеспечения </w:t>
            </w:r>
            <w:proofErr w:type="spellStart"/>
            <w:r w:rsidRPr="00874A26">
              <w:rPr>
                <w:rFonts w:ascii="Times New Roman" w:eastAsia="Times New Roman" w:hAnsi="Times New Roman" w:cs="Times New Roman"/>
                <w:sz w:val="16"/>
                <w:szCs w:val="16"/>
              </w:rPr>
              <w:t>софинансирования</w:t>
            </w:r>
            <w:proofErr w:type="spellEnd"/>
            <w:r w:rsidRPr="00874A26">
              <w:rPr>
                <w:rFonts w:ascii="Times New Roman" w:eastAsia="Times New Roman" w:hAnsi="Times New Roman" w:cs="Times New Roman"/>
                <w:sz w:val="16"/>
                <w:szCs w:val="16"/>
              </w:rPr>
              <w:t xml:space="preserve"> мероприятий по организации содержания муниципального жилищного фонда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98.0.00.S9610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175,4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175,4</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48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98.0.00.S9610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175,4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175,4</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Мероприятия в области жилищного хозяйства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98.0.00.96100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330,0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330,0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236,3</w:t>
            </w:r>
          </w:p>
        </w:tc>
      </w:tr>
      <w:tr w:rsidR="008667F3" w:rsidRPr="00874A26" w:rsidTr="008667F3">
        <w:trPr>
          <w:gridAfter w:val="1"/>
          <w:wAfter w:w="13" w:type="dxa"/>
          <w:trHeight w:val="48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Текущий ремонт муниципального жилищного фонда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98.0.00.96110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250,0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250,0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176,3</w:t>
            </w:r>
          </w:p>
        </w:tc>
      </w:tr>
      <w:tr w:rsidR="008667F3" w:rsidRPr="00874A26" w:rsidTr="008667F3">
        <w:trPr>
          <w:gridAfter w:val="1"/>
          <w:wAfter w:w="13" w:type="dxa"/>
          <w:trHeight w:val="75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98.0.00.96110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250,0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250,0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89"/>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176,3</w:t>
            </w:r>
          </w:p>
        </w:tc>
      </w:tr>
      <w:tr w:rsidR="008667F3" w:rsidRPr="00874A26" w:rsidTr="008667F3">
        <w:trPr>
          <w:gridAfter w:val="1"/>
          <w:wAfter w:w="13" w:type="dxa"/>
          <w:trHeight w:val="51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lastRenderedPageBreak/>
              <w:t>Другие мероприятия в области жилищного хозяйства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98.0.00.96130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89"/>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60,0</w:t>
            </w:r>
          </w:p>
        </w:tc>
      </w:tr>
      <w:tr w:rsidR="008667F3" w:rsidRPr="00874A26" w:rsidTr="008667F3">
        <w:trPr>
          <w:gridAfter w:val="1"/>
          <w:wAfter w:w="13" w:type="dxa"/>
          <w:trHeight w:val="75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98.0.00.96130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89"/>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60,0</w:t>
            </w:r>
          </w:p>
        </w:tc>
      </w:tr>
      <w:tr w:rsidR="008667F3" w:rsidRPr="00874A26" w:rsidTr="008667F3">
        <w:trPr>
          <w:gridAfter w:val="1"/>
          <w:wAfter w:w="13" w:type="dxa"/>
          <w:trHeight w:val="31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Коммунальное хозяйство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33"/>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30 482,5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16 699,4</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89"/>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16 599,6</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Муниципальная программа "Комплексное развитие  муниципального района "Заполярный район" на 2017-2022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33"/>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32.0.00.00000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18 948,5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16 699,4</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89"/>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16 599,6</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Подпрограмма 4 "</w:t>
            </w:r>
            <w:proofErr w:type="spellStart"/>
            <w:r w:rsidRPr="00874A26">
              <w:rPr>
                <w:rFonts w:ascii="Times New Roman" w:eastAsia="Times New Roman" w:hAnsi="Times New Roman" w:cs="Times New Roman"/>
                <w:b/>
                <w:bCs/>
                <w:sz w:val="16"/>
                <w:szCs w:val="16"/>
              </w:rPr>
              <w:t>Энергоэффективность</w:t>
            </w:r>
            <w:proofErr w:type="spellEnd"/>
            <w:r w:rsidRPr="00874A26">
              <w:rPr>
                <w:rFonts w:ascii="Times New Roman" w:eastAsia="Times New Roman" w:hAnsi="Times New Roman" w:cs="Times New Roman"/>
                <w:b/>
                <w:bCs/>
                <w:sz w:val="16"/>
                <w:szCs w:val="16"/>
              </w:rPr>
              <w:t xml:space="preserve"> и развитие энергетики муниципального района "Заполярный район"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33"/>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32.4.00.00000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98,8</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89"/>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69,1</w:t>
            </w:r>
          </w:p>
        </w:tc>
      </w:tr>
      <w:tr w:rsidR="008667F3" w:rsidRPr="00874A26" w:rsidTr="008667F3">
        <w:trPr>
          <w:gridAfter w:val="1"/>
          <w:wAfter w:w="13" w:type="dxa"/>
          <w:trHeight w:val="96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Иные межбюджетные трансферты в рамках подпрограммы 4 "</w:t>
            </w:r>
            <w:proofErr w:type="spellStart"/>
            <w:r w:rsidRPr="00874A26">
              <w:rPr>
                <w:rFonts w:ascii="Times New Roman" w:eastAsia="Times New Roman" w:hAnsi="Times New Roman" w:cs="Times New Roman"/>
                <w:sz w:val="16"/>
                <w:szCs w:val="16"/>
              </w:rPr>
              <w:t>Энергоэффективность</w:t>
            </w:r>
            <w:proofErr w:type="spellEnd"/>
            <w:r w:rsidRPr="00874A26">
              <w:rPr>
                <w:rFonts w:ascii="Times New Roman" w:eastAsia="Times New Roman" w:hAnsi="Times New Roman" w:cs="Times New Roman"/>
                <w:sz w:val="16"/>
                <w:szCs w:val="16"/>
              </w:rPr>
              <w:t xml:space="preserve"> и развитие энергетики муниципального района "Заполярный район</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32.4.00.89240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98,8</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89"/>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69,1</w:t>
            </w:r>
          </w:p>
        </w:tc>
      </w:tr>
      <w:tr w:rsidR="008667F3" w:rsidRPr="00874A26" w:rsidTr="008667F3">
        <w:trPr>
          <w:gridAfter w:val="1"/>
          <w:wAfter w:w="13" w:type="dxa"/>
          <w:trHeight w:val="120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Подготовка объектов коммунальной инфраструктуры к осенне-зимнему периоду. Выполнение работ по гидравлической промывке, испытаний на плотность и прочность системы отопления потребителей тепловой энергии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32.4.00.89240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98,8</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89"/>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69,1</w:t>
            </w:r>
          </w:p>
        </w:tc>
      </w:tr>
      <w:tr w:rsidR="008667F3" w:rsidRPr="00874A26" w:rsidTr="008667F3">
        <w:trPr>
          <w:gridAfter w:val="1"/>
          <w:wAfter w:w="13" w:type="dxa"/>
          <w:trHeight w:val="48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32.4.00.89240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98,8</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89"/>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69,1</w:t>
            </w:r>
          </w:p>
        </w:tc>
      </w:tr>
      <w:tr w:rsidR="008667F3" w:rsidRPr="00874A26" w:rsidTr="008667F3">
        <w:trPr>
          <w:gridAfter w:val="1"/>
          <w:wAfter w:w="13" w:type="dxa"/>
          <w:trHeight w:val="96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Подпрограмма 5 "Развитие социальной инфраструктуры и создание комфортных условий проживания на территории муниципального района "Заполярный район"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33"/>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32.5.00.00000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18 310,8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16 418,4</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189"/>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16 418,4</w:t>
            </w:r>
          </w:p>
        </w:tc>
      </w:tr>
      <w:tr w:rsidR="008667F3" w:rsidRPr="00874A26" w:rsidTr="008667F3">
        <w:trPr>
          <w:gridAfter w:val="1"/>
          <w:wAfter w:w="13" w:type="dxa"/>
          <w:trHeight w:val="1305"/>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32.5.00.89250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18 310,8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16 418,4</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16 418,4</w:t>
            </w:r>
          </w:p>
        </w:tc>
      </w:tr>
      <w:tr w:rsidR="008667F3" w:rsidRPr="00874A26" w:rsidTr="008667F3">
        <w:trPr>
          <w:gridAfter w:val="1"/>
          <w:wAfter w:w="13" w:type="dxa"/>
          <w:trHeight w:val="1560"/>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32.5.00.89250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10 958,3</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9 065,9</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9 065,9</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32.5.00.89250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10 958,3</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9 065,9</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9 065,9</w:t>
            </w:r>
          </w:p>
        </w:tc>
      </w:tr>
      <w:tr w:rsidR="008667F3" w:rsidRPr="00874A26" w:rsidTr="008667F3">
        <w:trPr>
          <w:gridAfter w:val="1"/>
          <w:wAfter w:w="13" w:type="dxa"/>
          <w:trHeight w:val="48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Приобретение общественной бани в с. Оксино МО "Пустозерский сельсовет" НАО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32.5.00.89250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7 352,5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7 352,5</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7 352,5</w:t>
            </w:r>
          </w:p>
        </w:tc>
      </w:tr>
      <w:tr w:rsidR="008667F3" w:rsidRPr="00874A26" w:rsidTr="008667F3">
        <w:trPr>
          <w:gridAfter w:val="1"/>
          <w:wAfter w:w="13" w:type="dxa"/>
          <w:trHeight w:val="48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Капитальные вложения в объекты государственной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32.5.00.89250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7 352,5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7 352,5</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7 352,5</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Подпрограмма 6 "Развитие коммунальной инфраструктуры  муниципального района "Заполярный район"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33"/>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32.6.00.00000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538,9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182,2</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112,1</w:t>
            </w:r>
          </w:p>
        </w:tc>
      </w:tr>
      <w:tr w:rsidR="008667F3" w:rsidRPr="00874A26" w:rsidTr="008667F3">
        <w:trPr>
          <w:gridAfter w:val="1"/>
          <w:wAfter w:w="13" w:type="dxa"/>
          <w:trHeight w:val="10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Иные межбюджетные трансферты в рамках подпрограммы 6 "Развитие коммунальной инфраструктуры  муниципального района "Заполярный район"</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33"/>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32.6.00.89260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538,9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182,2</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112,1</w:t>
            </w:r>
          </w:p>
        </w:tc>
      </w:tr>
      <w:tr w:rsidR="008667F3" w:rsidRPr="00874A26" w:rsidTr="008667F3">
        <w:trPr>
          <w:gridAfter w:val="1"/>
          <w:wAfter w:w="13" w:type="dxa"/>
          <w:trHeight w:val="153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32.6.00.89260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182,2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182,2</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112,1</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proofErr w:type="spellStart"/>
            <w:r w:rsidRPr="00874A26">
              <w:rPr>
                <w:rFonts w:ascii="Times New Roman" w:eastAsia="Times New Roman" w:hAnsi="Times New Roman" w:cs="Times New Roman"/>
                <w:sz w:val="16"/>
                <w:szCs w:val="16"/>
              </w:rPr>
              <w:lastRenderedPageBreak/>
              <w:t>Софинансирование</w:t>
            </w:r>
            <w:proofErr w:type="spellEnd"/>
            <w:r w:rsidRPr="00874A26">
              <w:rPr>
                <w:rFonts w:ascii="Times New Roman" w:eastAsia="Times New Roman" w:hAnsi="Times New Roman" w:cs="Times New Roman"/>
                <w:sz w:val="16"/>
                <w:szCs w:val="16"/>
              </w:rPr>
              <w:t xml:space="preserve"> мероприятий по ликвидации несанкционированного места размещения отходов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32.6.00.89260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356,7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32.6.00.89260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538,9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182,2</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112,1</w:t>
            </w:r>
          </w:p>
        </w:tc>
      </w:tr>
      <w:tr w:rsidR="008667F3" w:rsidRPr="00874A26" w:rsidTr="008667F3">
        <w:trPr>
          <w:gridAfter w:val="1"/>
          <w:wAfter w:w="13" w:type="dxa"/>
          <w:trHeight w:val="285"/>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Другие </w:t>
            </w:r>
            <w:proofErr w:type="spellStart"/>
            <w:r w:rsidRPr="00874A26">
              <w:rPr>
                <w:rFonts w:ascii="Times New Roman" w:eastAsia="Times New Roman" w:hAnsi="Times New Roman" w:cs="Times New Roman"/>
                <w:b/>
                <w:bCs/>
                <w:sz w:val="16"/>
                <w:szCs w:val="16"/>
              </w:rPr>
              <w:t>непрограммные</w:t>
            </w:r>
            <w:proofErr w:type="spellEnd"/>
            <w:r w:rsidRPr="00874A26">
              <w:rPr>
                <w:rFonts w:ascii="Times New Roman" w:eastAsia="Times New Roman" w:hAnsi="Times New Roman" w:cs="Times New Roman"/>
                <w:b/>
                <w:bCs/>
                <w:sz w:val="16"/>
                <w:szCs w:val="16"/>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02</w:t>
            </w:r>
          </w:p>
        </w:tc>
        <w:tc>
          <w:tcPr>
            <w:tcW w:w="1300" w:type="dxa"/>
            <w:gridSpan w:val="2"/>
            <w:tcBorders>
              <w:top w:val="nil"/>
              <w:left w:val="nil"/>
              <w:bottom w:val="single" w:sz="4" w:space="0" w:color="auto"/>
              <w:right w:val="single" w:sz="4" w:space="0" w:color="auto"/>
            </w:tcBorders>
            <w:shd w:val="clear" w:color="auto" w:fill="auto"/>
            <w:noWrap/>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98.0.00.00000</w:t>
            </w:r>
          </w:p>
        </w:tc>
        <w:tc>
          <w:tcPr>
            <w:tcW w:w="684" w:type="dxa"/>
            <w:tcBorders>
              <w:top w:val="nil"/>
              <w:left w:val="nil"/>
              <w:bottom w:val="single" w:sz="4" w:space="0" w:color="auto"/>
              <w:right w:val="nil"/>
            </w:tcBorders>
            <w:shd w:val="clear" w:color="auto" w:fill="auto"/>
            <w:noWrap/>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11 534,0</w:t>
            </w:r>
          </w:p>
        </w:tc>
        <w:tc>
          <w:tcPr>
            <w:tcW w:w="1280" w:type="dxa"/>
            <w:gridSpan w:val="2"/>
            <w:tcBorders>
              <w:top w:val="nil"/>
              <w:left w:val="nil"/>
              <w:bottom w:val="single" w:sz="4" w:space="0" w:color="auto"/>
              <w:right w:val="single" w:sz="4" w:space="0" w:color="auto"/>
            </w:tcBorders>
            <w:shd w:val="clear" w:color="auto" w:fill="auto"/>
            <w:noWrap/>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c>
          <w:tcPr>
            <w:tcW w:w="911" w:type="dxa"/>
            <w:tcBorders>
              <w:top w:val="nil"/>
              <w:left w:val="nil"/>
              <w:bottom w:val="single" w:sz="4" w:space="0" w:color="auto"/>
              <w:right w:val="single" w:sz="4" w:space="0" w:color="auto"/>
            </w:tcBorders>
            <w:shd w:val="clear" w:color="auto" w:fill="auto"/>
            <w:noWrap/>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r>
      <w:tr w:rsidR="008667F3" w:rsidRPr="00874A26" w:rsidTr="008667F3">
        <w:trPr>
          <w:gridAfter w:val="1"/>
          <w:wAfter w:w="13" w:type="dxa"/>
          <w:trHeight w:val="1440"/>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Субсидия местным бюджетам на </w:t>
            </w:r>
            <w:proofErr w:type="spellStart"/>
            <w:r w:rsidRPr="00874A26">
              <w:rPr>
                <w:rFonts w:ascii="Times New Roman" w:eastAsia="Times New Roman" w:hAnsi="Times New Roman" w:cs="Times New Roman"/>
                <w:sz w:val="16"/>
                <w:szCs w:val="16"/>
              </w:rPr>
              <w:t>софинансирование</w:t>
            </w:r>
            <w:proofErr w:type="spellEnd"/>
            <w:r w:rsidRPr="00874A26">
              <w:rPr>
                <w:rFonts w:ascii="Times New Roman" w:eastAsia="Times New Roman" w:hAnsi="Times New Roman" w:cs="Times New Roman"/>
                <w:sz w:val="16"/>
                <w:szCs w:val="16"/>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98.0.00.79850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11 534,0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73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98.0.00.79850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11 534,0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31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Благоустройство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8 434,9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7 427,1</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2 484,3</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Муниципальная программа "Комплексное развитие муниципального района "Заполярный район" на 2017-2022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32.0.00.00000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5 127,5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4 125,7</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1 543,5</w:t>
            </w:r>
          </w:p>
        </w:tc>
      </w:tr>
      <w:tr w:rsidR="008667F3" w:rsidRPr="00874A26" w:rsidTr="008667F3">
        <w:trPr>
          <w:gridAfter w:val="1"/>
          <w:wAfter w:w="13" w:type="dxa"/>
          <w:trHeight w:val="96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Подпрограмма 5 "Развитие социальной инфраструктуры и создание комфортных условий проживания на территории муниципального района "Заполярный район"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32.5.00.00000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5 127,5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4 125,7</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1 543,5</w:t>
            </w:r>
          </w:p>
        </w:tc>
      </w:tr>
      <w:tr w:rsidR="008667F3" w:rsidRPr="00874A26" w:rsidTr="008667F3">
        <w:trPr>
          <w:gridAfter w:val="1"/>
          <w:wAfter w:w="13" w:type="dxa"/>
          <w:trHeight w:val="120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32.5.00.89250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5 127,5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4 125,7</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1 543,5</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Благоустройство территорий поселений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32.5.00.89250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303,7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303,7</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297,8</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Уличное освещение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32.5.00.89250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4 034,4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3 032,6</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1 245,7</w:t>
            </w:r>
          </w:p>
        </w:tc>
      </w:tr>
      <w:tr w:rsidR="008667F3" w:rsidRPr="00874A26" w:rsidTr="008667F3">
        <w:trPr>
          <w:gridAfter w:val="1"/>
          <w:wAfter w:w="13" w:type="dxa"/>
          <w:trHeight w:val="73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Подсыпка земельного участка с целью предотвращения подтопления паводковыми водами территории вокруг жилого дома </w:t>
            </w:r>
            <w:proofErr w:type="gramStart"/>
            <w:r w:rsidRPr="00874A26">
              <w:rPr>
                <w:rFonts w:ascii="Times New Roman" w:eastAsia="Times New Roman" w:hAnsi="Times New Roman" w:cs="Times New Roman"/>
                <w:sz w:val="16"/>
                <w:szCs w:val="16"/>
              </w:rPr>
              <w:t>в</w:t>
            </w:r>
            <w:proofErr w:type="gramEnd"/>
            <w:r w:rsidRPr="00874A26">
              <w:rPr>
                <w:rFonts w:ascii="Times New Roman" w:eastAsia="Times New Roman" w:hAnsi="Times New Roman" w:cs="Times New Roman"/>
                <w:sz w:val="16"/>
                <w:szCs w:val="16"/>
              </w:rPr>
              <w:t xml:space="preserve"> с. Оксино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32.5.00.89250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789,4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789,4</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48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32.5.00.89250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5 127,5</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5 127,5</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5 127,5</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Другие </w:t>
            </w:r>
            <w:proofErr w:type="spellStart"/>
            <w:r w:rsidRPr="00874A26">
              <w:rPr>
                <w:rFonts w:ascii="Times New Roman" w:eastAsia="Times New Roman" w:hAnsi="Times New Roman" w:cs="Times New Roman"/>
                <w:b/>
                <w:bCs/>
                <w:sz w:val="16"/>
                <w:szCs w:val="16"/>
              </w:rPr>
              <w:t>непрограммные</w:t>
            </w:r>
            <w:proofErr w:type="spellEnd"/>
            <w:r w:rsidRPr="00874A26">
              <w:rPr>
                <w:rFonts w:ascii="Times New Roman" w:eastAsia="Times New Roman" w:hAnsi="Times New Roman" w:cs="Times New Roman"/>
                <w:b/>
                <w:bCs/>
                <w:sz w:val="16"/>
                <w:szCs w:val="16"/>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3 307,4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3 301,4</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940,8</w:t>
            </w:r>
          </w:p>
        </w:tc>
      </w:tr>
      <w:tr w:rsidR="008667F3" w:rsidRPr="00874A26" w:rsidTr="008667F3">
        <w:trPr>
          <w:gridAfter w:val="1"/>
          <w:wAfter w:w="13" w:type="dxa"/>
          <w:trHeight w:val="48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Субсидии местным бюджетам  на реализацию проекта по поддержке местных инициатив.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98.0.00.79690</w:t>
            </w:r>
          </w:p>
        </w:tc>
        <w:tc>
          <w:tcPr>
            <w:tcW w:w="68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1 796,0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1 796,0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2,6</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98.0.00.79690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1 796,0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1 796,0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2,6</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proofErr w:type="spellStart"/>
            <w:r w:rsidRPr="00874A26">
              <w:rPr>
                <w:rFonts w:ascii="Times New Roman" w:eastAsia="Times New Roman" w:hAnsi="Times New Roman" w:cs="Times New Roman"/>
                <w:b/>
                <w:bCs/>
                <w:sz w:val="16"/>
                <w:szCs w:val="16"/>
              </w:rPr>
              <w:t>Софинансирование</w:t>
            </w:r>
            <w:proofErr w:type="spellEnd"/>
            <w:r w:rsidRPr="00874A26">
              <w:rPr>
                <w:rFonts w:ascii="Times New Roman" w:eastAsia="Times New Roman" w:hAnsi="Times New Roman" w:cs="Times New Roman"/>
                <w:b/>
                <w:bCs/>
                <w:sz w:val="16"/>
                <w:szCs w:val="16"/>
              </w:rPr>
              <w:t xml:space="preserve"> за счет средств местного бюджета на реализацию проекта по поддержке местных инициатив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98.0.00.S9690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244,1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244,1</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0,4</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98.0.00.S9690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244,1</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244,1</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0,4</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Мероприятия в области благоустройства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98.0.00.96300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1 267,3</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1 261,3</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937,8</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Содержание и ремонт тротуаров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98.0.00.96320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150,0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144,0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101,7</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98.0.00.96320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150,0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144,0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101,7</w:t>
            </w:r>
          </w:p>
        </w:tc>
      </w:tr>
      <w:tr w:rsidR="008667F3" w:rsidRPr="00874A26" w:rsidTr="008667F3">
        <w:trPr>
          <w:gridAfter w:val="1"/>
          <w:wAfter w:w="13" w:type="dxa"/>
          <w:trHeight w:val="27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Озеленение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98.0.00.96330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150,0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150,0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138,5</w:t>
            </w:r>
          </w:p>
        </w:tc>
      </w:tr>
      <w:tr w:rsidR="008667F3" w:rsidRPr="00874A26" w:rsidTr="008667F3">
        <w:trPr>
          <w:gridAfter w:val="1"/>
          <w:wAfter w:w="13" w:type="dxa"/>
          <w:trHeight w:val="795"/>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98.0.00.96330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150,0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150,0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138,5</w:t>
            </w:r>
          </w:p>
        </w:tc>
      </w:tr>
      <w:tr w:rsidR="008667F3" w:rsidRPr="00874A26" w:rsidTr="008667F3">
        <w:trPr>
          <w:gridAfter w:val="1"/>
          <w:wAfter w:w="13" w:type="dxa"/>
          <w:trHeight w:val="48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lastRenderedPageBreak/>
              <w:t>Содержание мест захоронения на территории поселения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98.0.00.96340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810"/>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98.0.00.96340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Сбор и вывоз мусора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98.0.00.96350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76,3</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98.0.00.96350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130,0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76,3</w:t>
            </w:r>
          </w:p>
        </w:tc>
      </w:tr>
      <w:tr w:rsidR="008667F3" w:rsidRPr="00874A26" w:rsidTr="008667F3">
        <w:trPr>
          <w:gridAfter w:val="1"/>
          <w:wAfter w:w="13" w:type="dxa"/>
          <w:trHeight w:val="360"/>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Прочие мероприятия по благоустройству</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98.0.00.96360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807,3</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807,3</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621,3</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98.0.00.96360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807,3</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807,3</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621,3</w:t>
            </w:r>
          </w:p>
        </w:tc>
      </w:tr>
      <w:tr w:rsidR="008667F3" w:rsidRPr="00874A26" w:rsidTr="008667F3">
        <w:trPr>
          <w:gridAfter w:val="1"/>
          <w:wAfter w:w="13" w:type="dxa"/>
          <w:trHeight w:val="51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Другие вопросы в области </w:t>
            </w:r>
            <w:proofErr w:type="spellStart"/>
            <w:proofErr w:type="gramStart"/>
            <w:r w:rsidRPr="00874A26">
              <w:rPr>
                <w:rFonts w:ascii="Times New Roman" w:eastAsia="Times New Roman" w:hAnsi="Times New Roman" w:cs="Times New Roman"/>
                <w:b/>
                <w:bCs/>
                <w:sz w:val="16"/>
                <w:szCs w:val="16"/>
              </w:rPr>
              <w:t>жилищно</w:t>
            </w:r>
            <w:proofErr w:type="spellEnd"/>
            <w:r w:rsidRPr="00874A26">
              <w:rPr>
                <w:rFonts w:ascii="Times New Roman" w:eastAsia="Times New Roman" w:hAnsi="Times New Roman" w:cs="Times New Roman"/>
                <w:b/>
                <w:bCs/>
                <w:sz w:val="16"/>
                <w:szCs w:val="16"/>
              </w:rPr>
              <w:t xml:space="preserve"> - коммунального</w:t>
            </w:r>
            <w:proofErr w:type="gramEnd"/>
            <w:r w:rsidRPr="00874A26">
              <w:rPr>
                <w:rFonts w:ascii="Times New Roman" w:eastAsia="Times New Roman" w:hAnsi="Times New Roman" w:cs="Times New Roman"/>
                <w:b/>
                <w:bCs/>
                <w:sz w:val="16"/>
                <w:szCs w:val="16"/>
              </w:rPr>
              <w:t xml:space="preserve"> хозяйства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1 792,6</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164,5</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70,4</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Муниципальная программа "Комплексное развитие муниципального района "Заполярный район" на 2017-2022 годы"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1 557,8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96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Подпрограмма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32.1.00.00000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1 557,8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153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32.1.00.89210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1 557,8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Другие мероприятия. Подготовка земельных участков под строительство жилых домов </w:t>
            </w:r>
            <w:proofErr w:type="gramStart"/>
            <w:r w:rsidRPr="00874A26">
              <w:rPr>
                <w:rFonts w:ascii="Times New Roman" w:eastAsia="Times New Roman" w:hAnsi="Times New Roman" w:cs="Times New Roman"/>
                <w:sz w:val="16"/>
                <w:szCs w:val="16"/>
              </w:rPr>
              <w:t>в</w:t>
            </w:r>
            <w:proofErr w:type="gramEnd"/>
            <w:r w:rsidRPr="00874A26">
              <w:rPr>
                <w:rFonts w:ascii="Times New Roman" w:eastAsia="Times New Roman" w:hAnsi="Times New Roman" w:cs="Times New Roman"/>
                <w:sz w:val="16"/>
                <w:szCs w:val="16"/>
              </w:rPr>
              <w:t xml:space="preserve"> с. Оксино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32.1.00.89210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1 557,8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32.1.00.89210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1 557,8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Другие </w:t>
            </w:r>
            <w:proofErr w:type="spellStart"/>
            <w:r w:rsidRPr="00874A26">
              <w:rPr>
                <w:rFonts w:ascii="Times New Roman" w:eastAsia="Times New Roman" w:hAnsi="Times New Roman" w:cs="Times New Roman"/>
                <w:sz w:val="16"/>
                <w:szCs w:val="16"/>
              </w:rPr>
              <w:t>непрограмные</w:t>
            </w:r>
            <w:proofErr w:type="spellEnd"/>
            <w:r w:rsidRPr="00874A26">
              <w:rPr>
                <w:rFonts w:ascii="Times New Roman" w:eastAsia="Times New Roman" w:hAnsi="Times New Roman" w:cs="Times New Roman"/>
                <w:sz w:val="16"/>
                <w:szCs w:val="16"/>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234,8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164,5</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70,4</w:t>
            </w:r>
          </w:p>
        </w:tc>
      </w:tr>
      <w:tr w:rsidR="008667F3" w:rsidRPr="00874A26" w:rsidTr="008667F3">
        <w:trPr>
          <w:gridAfter w:val="1"/>
          <w:wAfter w:w="13" w:type="dxa"/>
          <w:trHeight w:val="48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Иные межбюджетные трансферты на организацию ритуальных услуг</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98.0.00.89610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234,8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164,5</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70,4</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98.0.00.89610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800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234,8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164,5</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70,4</w:t>
            </w:r>
          </w:p>
        </w:tc>
      </w:tr>
      <w:tr w:rsidR="008667F3" w:rsidRPr="00874A26" w:rsidTr="008667F3">
        <w:trPr>
          <w:gridAfter w:val="1"/>
          <w:wAfter w:w="13" w:type="dxa"/>
          <w:trHeight w:val="315"/>
        </w:trPr>
        <w:tc>
          <w:tcPr>
            <w:tcW w:w="3685" w:type="dxa"/>
            <w:tcBorders>
              <w:top w:val="nil"/>
              <w:left w:val="single" w:sz="4" w:space="0" w:color="auto"/>
              <w:bottom w:val="single" w:sz="4" w:space="0" w:color="auto"/>
              <w:right w:val="nil"/>
            </w:tcBorders>
            <w:shd w:val="clear" w:color="000000" w:fill="FFFFFF"/>
            <w:vAlign w:val="bottom"/>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ОБРАЗОВАНИЕ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07</w:t>
            </w:r>
          </w:p>
        </w:tc>
        <w:tc>
          <w:tcPr>
            <w:tcW w:w="674"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100,0</w:t>
            </w:r>
          </w:p>
        </w:tc>
        <w:tc>
          <w:tcPr>
            <w:tcW w:w="1280" w:type="dxa"/>
            <w:gridSpan w:val="2"/>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72,8</w:t>
            </w:r>
          </w:p>
        </w:tc>
        <w:tc>
          <w:tcPr>
            <w:tcW w:w="911"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58,2</w:t>
            </w:r>
          </w:p>
        </w:tc>
      </w:tr>
      <w:tr w:rsidR="008667F3" w:rsidRPr="00874A26" w:rsidTr="008667F3">
        <w:trPr>
          <w:gridAfter w:val="1"/>
          <w:wAfter w:w="13" w:type="dxa"/>
          <w:trHeight w:val="30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Молодежная политика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07</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72,8</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58,2</w:t>
            </w:r>
          </w:p>
        </w:tc>
      </w:tr>
      <w:tr w:rsidR="008667F3" w:rsidRPr="00874A26" w:rsidTr="008667F3">
        <w:trPr>
          <w:gridAfter w:val="1"/>
          <w:wAfter w:w="13" w:type="dxa"/>
          <w:trHeight w:val="28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Другие </w:t>
            </w:r>
            <w:proofErr w:type="spellStart"/>
            <w:r w:rsidRPr="00874A26">
              <w:rPr>
                <w:rFonts w:ascii="Times New Roman" w:eastAsia="Times New Roman" w:hAnsi="Times New Roman" w:cs="Times New Roman"/>
                <w:b/>
                <w:bCs/>
                <w:sz w:val="16"/>
                <w:szCs w:val="16"/>
              </w:rPr>
              <w:t>непрограмные</w:t>
            </w:r>
            <w:proofErr w:type="spellEnd"/>
            <w:r w:rsidRPr="00874A26">
              <w:rPr>
                <w:rFonts w:ascii="Times New Roman" w:eastAsia="Times New Roman" w:hAnsi="Times New Roman" w:cs="Times New Roman"/>
                <w:b/>
                <w:bCs/>
                <w:sz w:val="16"/>
                <w:szCs w:val="16"/>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07</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98.0.00.00000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72,8</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58,2</w:t>
            </w:r>
          </w:p>
        </w:tc>
      </w:tr>
      <w:tr w:rsidR="008667F3" w:rsidRPr="00874A26" w:rsidTr="008667F3">
        <w:trPr>
          <w:gridAfter w:val="1"/>
          <w:wAfter w:w="13" w:type="dxa"/>
          <w:trHeight w:val="48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Мероприятия в области физической культуры, спорта, молодежной политики,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07</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98.0.00.97000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72,8</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58,2</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Проведение мероприятий для детей и молодежи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07</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98.0.00. 97010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72,8</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58,2</w:t>
            </w:r>
          </w:p>
        </w:tc>
      </w:tr>
      <w:tr w:rsidR="008667F3" w:rsidRPr="00874A26" w:rsidTr="008667F3">
        <w:trPr>
          <w:gridAfter w:val="1"/>
          <w:wAfter w:w="13" w:type="dxa"/>
          <w:trHeight w:val="795"/>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07</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98.0.00. 97010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72,8</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58,2</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000000" w:fill="FFFFFF"/>
            <w:vAlign w:val="bottom"/>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СОЦИАЛЬНАЯ ПОЛИТИКА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00" w:type="dxa"/>
            <w:gridSpan w:val="2"/>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2 419,7</w:t>
            </w:r>
          </w:p>
        </w:tc>
        <w:tc>
          <w:tcPr>
            <w:tcW w:w="1280" w:type="dxa"/>
            <w:gridSpan w:val="2"/>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1 854,1</w:t>
            </w:r>
          </w:p>
        </w:tc>
        <w:tc>
          <w:tcPr>
            <w:tcW w:w="911"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1 632,7</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xml:space="preserve">Пенсионное обеспечение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2 094,4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1 543,8</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1 379,4</w:t>
            </w:r>
          </w:p>
        </w:tc>
      </w:tr>
      <w:tr w:rsidR="008667F3" w:rsidRPr="00874A26" w:rsidTr="008667F3">
        <w:trPr>
          <w:gridAfter w:val="1"/>
          <w:wAfter w:w="13" w:type="dxa"/>
          <w:trHeight w:val="96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2017-2022 годы"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31.0.00.00000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2 094,4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1 543,8</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1 379,4</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 Подпрограмма 6 "Возмещение </w:t>
            </w:r>
            <w:proofErr w:type="gramStart"/>
            <w:r w:rsidRPr="00874A26">
              <w:rPr>
                <w:rFonts w:ascii="Times New Roman" w:eastAsia="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874A26">
              <w:rPr>
                <w:rFonts w:ascii="Times New Roman" w:eastAsia="Times New Roman" w:hAnsi="Times New Roman" w:cs="Times New Roman"/>
                <w:sz w:val="16"/>
                <w:szCs w:val="16"/>
              </w:rPr>
              <w:t>".</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 31.6.00.00000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2 094,4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1 543,8</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1 379,4</w:t>
            </w:r>
          </w:p>
        </w:tc>
      </w:tr>
      <w:tr w:rsidR="008667F3" w:rsidRPr="00874A26" w:rsidTr="008667F3">
        <w:trPr>
          <w:gridAfter w:val="1"/>
          <w:wAfter w:w="13" w:type="dxa"/>
          <w:trHeight w:val="1005"/>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lastRenderedPageBreak/>
              <w:t xml:space="preserve">Иные межбюджетные </w:t>
            </w:r>
            <w:proofErr w:type="spellStart"/>
            <w:r w:rsidRPr="00874A26">
              <w:rPr>
                <w:rFonts w:ascii="Times New Roman" w:eastAsia="Times New Roman" w:hAnsi="Times New Roman" w:cs="Times New Roman"/>
                <w:sz w:val="16"/>
                <w:szCs w:val="16"/>
              </w:rPr>
              <w:t>трансфертыв</w:t>
            </w:r>
            <w:proofErr w:type="spellEnd"/>
            <w:r w:rsidRPr="00874A26">
              <w:rPr>
                <w:rFonts w:ascii="Times New Roman" w:eastAsia="Times New Roman" w:hAnsi="Times New Roman" w:cs="Times New Roman"/>
                <w:sz w:val="16"/>
                <w:szCs w:val="16"/>
              </w:rPr>
              <w:t xml:space="preserve"> рамках подпрограммы 6 "Возмещение </w:t>
            </w:r>
            <w:proofErr w:type="gramStart"/>
            <w:r w:rsidRPr="00874A26">
              <w:rPr>
                <w:rFonts w:ascii="Times New Roman" w:eastAsia="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874A26">
              <w:rPr>
                <w:rFonts w:ascii="Times New Roman" w:eastAsia="Times New Roman" w:hAnsi="Times New Roman" w:cs="Times New Roman"/>
                <w:sz w:val="16"/>
                <w:szCs w:val="16"/>
              </w:rPr>
              <w:t>".</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 31.6.00.89400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2 094,4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1 543,8</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1 379,4</w:t>
            </w:r>
          </w:p>
        </w:tc>
      </w:tr>
      <w:tr w:rsidR="008667F3" w:rsidRPr="00874A26" w:rsidTr="008667F3">
        <w:trPr>
          <w:gridAfter w:val="1"/>
          <w:wAfter w:w="13" w:type="dxa"/>
          <w:trHeight w:val="72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Расходы на выплату пенсий за выслугу лет лицам, замещавшим выборные должности и должности муниципальной службы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 31.6.00.89400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2 094,4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1 543,8</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1 379,4</w:t>
            </w:r>
          </w:p>
        </w:tc>
      </w:tr>
      <w:tr w:rsidR="008667F3" w:rsidRPr="00874A26" w:rsidTr="008667F3">
        <w:trPr>
          <w:gridAfter w:val="1"/>
          <w:wAfter w:w="13" w:type="dxa"/>
          <w:trHeight w:val="28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 31.6.00.89400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2 094,4</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1 543,8</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1 379,4</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Социальное обеспечение населения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295,0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280,0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253,3</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МП "Старшее поколение" (2019)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41.0.00.00000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75,0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53,3</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41.0.00.95010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75,0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53,3</w:t>
            </w:r>
          </w:p>
        </w:tc>
      </w:tr>
      <w:tr w:rsidR="008667F3" w:rsidRPr="00874A26" w:rsidTr="008667F3">
        <w:trPr>
          <w:gridAfter w:val="1"/>
          <w:wAfter w:w="13" w:type="dxa"/>
          <w:trHeight w:val="178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95.0.00.79230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200,0</w:t>
            </w:r>
          </w:p>
        </w:tc>
      </w:tr>
      <w:tr w:rsidR="008667F3" w:rsidRPr="00874A26" w:rsidTr="008667F3">
        <w:trPr>
          <w:gridAfter w:val="1"/>
          <w:wAfter w:w="13" w:type="dxa"/>
          <w:trHeight w:val="51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95.0.00.79230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200,0</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Резервный фонд местной администрации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Резервный фонд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90.0.00.90010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31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90.0.00.90010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51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Другие вопросы в области социальной политики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30,3</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30,3</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0,0</w:t>
            </w:r>
          </w:p>
        </w:tc>
      </w:tr>
      <w:tr w:rsidR="008667F3" w:rsidRPr="00874A26" w:rsidTr="008667F3">
        <w:trPr>
          <w:gridAfter w:val="1"/>
          <w:wAfter w:w="13" w:type="dxa"/>
          <w:trHeight w:val="25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Другие </w:t>
            </w:r>
            <w:proofErr w:type="spellStart"/>
            <w:r w:rsidRPr="00874A26">
              <w:rPr>
                <w:rFonts w:ascii="Times New Roman" w:eastAsia="Times New Roman" w:hAnsi="Times New Roman" w:cs="Times New Roman"/>
                <w:sz w:val="16"/>
                <w:szCs w:val="16"/>
              </w:rPr>
              <w:t>непрограммные</w:t>
            </w:r>
            <w:proofErr w:type="spellEnd"/>
            <w:r w:rsidRPr="00874A26">
              <w:rPr>
                <w:rFonts w:ascii="Times New Roman" w:eastAsia="Times New Roman" w:hAnsi="Times New Roman" w:cs="Times New Roman"/>
                <w:sz w:val="16"/>
                <w:szCs w:val="16"/>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30,3</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30,3</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1830"/>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 Субсидии местным бюджетам на </w:t>
            </w:r>
            <w:proofErr w:type="spellStart"/>
            <w:r w:rsidRPr="00874A26">
              <w:rPr>
                <w:rFonts w:ascii="Times New Roman" w:eastAsia="Times New Roman" w:hAnsi="Times New Roman" w:cs="Times New Roman"/>
                <w:sz w:val="16"/>
                <w:szCs w:val="16"/>
              </w:rPr>
              <w:t>софинансирование</w:t>
            </w:r>
            <w:proofErr w:type="spellEnd"/>
            <w:r w:rsidRPr="00874A26">
              <w:rPr>
                <w:rFonts w:ascii="Times New Roman" w:eastAsia="Times New Roman" w:hAnsi="Times New Roman" w:cs="Times New Roman"/>
                <w:sz w:val="16"/>
                <w:szCs w:val="16"/>
              </w:rPr>
              <w:t xml:space="preserve">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98.0.00.79530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ind w:left="33"/>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98.0.00.79530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30,0</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178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proofErr w:type="spellStart"/>
            <w:r w:rsidRPr="00874A26">
              <w:rPr>
                <w:rFonts w:ascii="Times New Roman" w:eastAsia="Times New Roman" w:hAnsi="Times New Roman" w:cs="Times New Roman"/>
                <w:sz w:val="16"/>
                <w:szCs w:val="16"/>
              </w:rPr>
              <w:t>Софинансирование</w:t>
            </w:r>
            <w:proofErr w:type="spellEnd"/>
            <w:r w:rsidRPr="00874A26">
              <w:rPr>
                <w:rFonts w:ascii="Times New Roman" w:eastAsia="Times New Roman" w:hAnsi="Times New Roman" w:cs="Times New Roman"/>
                <w:sz w:val="16"/>
                <w:szCs w:val="16"/>
              </w:rPr>
              <w:t xml:space="preserve"> за счет средств бюджетов поселений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98.0.00.S9530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10</w:t>
            </w:r>
          </w:p>
        </w:tc>
        <w:tc>
          <w:tcPr>
            <w:tcW w:w="674"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98.0.00.S9530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0,3</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0,0</w:t>
            </w:r>
          </w:p>
        </w:tc>
      </w:tr>
      <w:tr w:rsidR="008667F3" w:rsidRPr="00874A26" w:rsidTr="008667F3">
        <w:trPr>
          <w:gridAfter w:val="1"/>
          <w:wAfter w:w="13" w:type="dxa"/>
          <w:trHeight w:val="27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Физическая культура и спорт</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11</w:t>
            </w:r>
          </w:p>
        </w:tc>
        <w:tc>
          <w:tcPr>
            <w:tcW w:w="674"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366,7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346,7</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b/>
                <w:bCs/>
                <w:sz w:val="16"/>
                <w:szCs w:val="16"/>
              </w:rPr>
            </w:pPr>
            <w:r w:rsidRPr="00874A26">
              <w:rPr>
                <w:rFonts w:ascii="Times New Roman" w:eastAsia="Times New Roman" w:hAnsi="Times New Roman" w:cs="Times New Roman"/>
                <w:b/>
                <w:bCs/>
                <w:sz w:val="16"/>
                <w:szCs w:val="16"/>
              </w:rPr>
              <w:t>322,7</w:t>
            </w:r>
          </w:p>
        </w:tc>
      </w:tr>
      <w:tr w:rsidR="008667F3" w:rsidRPr="00874A26" w:rsidTr="008667F3">
        <w:trPr>
          <w:gridAfter w:val="1"/>
          <w:wAfter w:w="13" w:type="dxa"/>
          <w:trHeight w:val="270"/>
        </w:trPr>
        <w:tc>
          <w:tcPr>
            <w:tcW w:w="3685" w:type="dxa"/>
            <w:tcBorders>
              <w:top w:val="nil"/>
              <w:left w:val="single" w:sz="4" w:space="0" w:color="auto"/>
              <w:bottom w:val="single" w:sz="4" w:space="0" w:color="auto"/>
              <w:right w:val="nil"/>
            </w:tcBorders>
            <w:shd w:val="clear" w:color="auto" w:fill="auto"/>
            <w:vAlign w:val="bottom"/>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Физическая культура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w:t>
            </w:r>
          </w:p>
        </w:tc>
        <w:tc>
          <w:tcPr>
            <w:tcW w:w="674"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366,7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346,7</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322,7</w:t>
            </w:r>
          </w:p>
        </w:tc>
      </w:tr>
      <w:tr w:rsidR="008667F3" w:rsidRPr="00874A26" w:rsidTr="008667F3">
        <w:trPr>
          <w:gridAfter w:val="1"/>
          <w:wAfter w:w="13" w:type="dxa"/>
          <w:trHeight w:val="285"/>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xml:space="preserve">Другие </w:t>
            </w:r>
            <w:proofErr w:type="spellStart"/>
            <w:r w:rsidRPr="00874A26">
              <w:rPr>
                <w:rFonts w:ascii="Times New Roman" w:eastAsia="Times New Roman" w:hAnsi="Times New Roman" w:cs="Times New Roman"/>
                <w:sz w:val="16"/>
                <w:szCs w:val="16"/>
              </w:rPr>
              <w:t>непрограммные</w:t>
            </w:r>
            <w:proofErr w:type="spellEnd"/>
            <w:r w:rsidRPr="00874A26">
              <w:rPr>
                <w:rFonts w:ascii="Times New Roman" w:eastAsia="Times New Roman" w:hAnsi="Times New Roman" w:cs="Times New Roman"/>
                <w:sz w:val="16"/>
                <w:szCs w:val="16"/>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w:t>
            </w:r>
          </w:p>
        </w:tc>
        <w:tc>
          <w:tcPr>
            <w:tcW w:w="674"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98.0.00.00000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366,7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346,7</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322,7</w:t>
            </w:r>
          </w:p>
        </w:tc>
      </w:tr>
      <w:tr w:rsidR="008667F3" w:rsidRPr="00874A26" w:rsidTr="008667F3">
        <w:trPr>
          <w:gridAfter w:val="1"/>
          <w:wAfter w:w="13" w:type="dxa"/>
          <w:trHeight w:val="480"/>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Мероприятия в области физкультуры, спорта, молодежной политики,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w:t>
            </w:r>
          </w:p>
        </w:tc>
        <w:tc>
          <w:tcPr>
            <w:tcW w:w="674"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98.0.00.97000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366,7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346,7</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322,7</w:t>
            </w:r>
          </w:p>
        </w:tc>
      </w:tr>
      <w:tr w:rsidR="008667F3" w:rsidRPr="00874A26" w:rsidTr="008667F3">
        <w:trPr>
          <w:gridAfter w:val="1"/>
          <w:wAfter w:w="13" w:type="dxa"/>
          <w:trHeight w:val="480"/>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Мероприятия в области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w:t>
            </w:r>
          </w:p>
        </w:tc>
        <w:tc>
          <w:tcPr>
            <w:tcW w:w="674"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98.0.00.97020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 </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366,7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346,7</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322,7</w:t>
            </w:r>
          </w:p>
        </w:tc>
      </w:tr>
      <w:tr w:rsidR="008667F3" w:rsidRPr="00874A26" w:rsidTr="008667F3">
        <w:trPr>
          <w:gridAfter w:val="1"/>
          <w:wAfter w:w="13" w:type="dxa"/>
          <w:trHeight w:val="765"/>
        </w:trPr>
        <w:tc>
          <w:tcPr>
            <w:tcW w:w="3685" w:type="dxa"/>
            <w:tcBorders>
              <w:top w:val="nil"/>
              <w:left w:val="single" w:sz="4" w:space="0" w:color="auto"/>
              <w:bottom w:val="single" w:sz="4" w:space="0" w:color="auto"/>
              <w:right w:val="nil"/>
            </w:tcBorders>
            <w:shd w:val="clear" w:color="auto" w:fill="auto"/>
            <w:hideMark/>
          </w:tcPr>
          <w:p w:rsidR="008667F3" w:rsidRPr="00874A26" w:rsidRDefault="008667F3" w:rsidP="00FE21C4">
            <w:pPr>
              <w:spacing w:after="0" w:line="240" w:lineRule="auto"/>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630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11</w:t>
            </w:r>
          </w:p>
        </w:tc>
        <w:tc>
          <w:tcPr>
            <w:tcW w:w="674" w:type="dxa"/>
            <w:tcBorders>
              <w:top w:val="nil"/>
              <w:left w:val="nil"/>
              <w:bottom w:val="single" w:sz="4" w:space="0" w:color="auto"/>
              <w:right w:val="single" w:sz="4" w:space="0" w:color="auto"/>
            </w:tcBorders>
            <w:shd w:val="clear" w:color="000000" w:fill="FFFFFF"/>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98.0.00.97020</w:t>
            </w:r>
          </w:p>
        </w:tc>
        <w:tc>
          <w:tcPr>
            <w:tcW w:w="684" w:type="dxa"/>
            <w:tcBorders>
              <w:top w:val="nil"/>
              <w:left w:val="nil"/>
              <w:bottom w:val="single" w:sz="4" w:space="0" w:color="auto"/>
              <w:right w:val="nil"/>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200</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366,7</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346,7</w:t>
            </w:r>
          </w:p>
        </w:tc>
        <w:tc>
          <w:tcPr>
            <w:tcW w:w="911" w:type="dxa"/>
            <w:tcBorders>
              <w:top w:val="nil"/>
              <w:left w:val="nil"/>
              <w:bottom w:val="single" w:sz="4" w:space="0" w:color="auto"/>
              <w:right w:val="single" w:sz="4" w:space="0" w:color="auto"/>
            </w:tcBorders>
            <w:shd w:val="clear" w:color="auto" w:fill="auto"/>
            <w:noWrap/>
            <w:vAlign w:val="bottom"/>
            <w:hideMark/>
          </w:tcPr>
          <w:p w:rsidR="008667F3" w:rsidRPr="00874A26" w:rsidRDefault="008667F3" w:rsidP="00FE21C4">
            <w:pPr>
              <w:spacing w:after="0" w:line="240" w:lineRule="auto"/>
              <w:ind w:left="-250"/>
              <w:jc w:val="center"/>
              <w:rPr>
                <w:rFonts w:ascii="Times New Roman" w:eastAsia="Times New Roman" w:hAnsi="Times New Roman" w:cs="Times New Roman"/>
                <w:sz w:val="16"/>
                <w:szCs w:val="16"/>
              </w:rPr>
            </w:pPr>
            <w:r w:rsidRPr="00874A26">
              <w:rPr>
                <w:rFonts w:ascii="Times New Roman" w:eastAsia="Times New Roman" w:hAnsi="Times New Roman" w:cs="Times New Roman"/>
                <w:sz w:val="16"/>
                <w:szCs w:val="16"/>
              </w:rPr>
              <w:t>322,7</w:t>
            </w:r>
          </w:p>
        </w:tc>
      </w:tr>
    </w:tbl>
    <w:p w:rsidR="003838F7" w:rsidRPr="00482161" w:rsidRDefault="003838F7" w:rsidP="003838F7">
      <w:pPr>
        <w:pStyle w:val="aa"/>
        <w:spacing w:before="0" w:after="0"/>
        <w:jc w:val="center"/>
        <w:rPr>
          <w:rFonts w:ascii="Times New Roman" w:hAnsi="Times New Roman"/>
          <w:sz w:val="16"/>
          <w:szCs w:val="16"/>
        </w:rPr>
      </w:pPr>
    </w:p>
    <w:p w:rsidR="003838F7" w:rsidRPr="00482161" w:rsidRDefault="003838F7" w:rsidP="003838F7">
      <w:pPr>
        <w:pStyle w:val="aa"/>
        <w:spacing w:before="0" w:after="0"/>
        <w:jc w:val="center"/>
        <w:rPr>
          <w:rFonts w:ascii="Times New Roman" w:hAnsi="Times New Roman"/>
          <w:sz w:val="16"/>
          <w:szCs w:val="16"/>
        </w:rPr>
      </w:pPr>
    </w:p>
    <w:p w:rsidR="003838F7" w:rsidRPr="00482161" w:rsidRDefault="003838F7" w:rsidP="003838F7">
      <w:pPr>
        <w:pStyle w:val="aa"/>
        <w:spacing w:before="0" w:after="0"/>
        <w:rPr>
          <w:rFonts w:ascii="Times New Roman" w:hAnsi="Times New Roman"/>
          <w:sz w:val="16"/>
          <w:szCs w:val="16"/>
        </w:rPr>
      </w:pPr>
    </w:p>
    <w:p w:rsidR="003838F7" w:rsidRPr="00482161" w:rsidRDefault="003838F7" w:rsidP="003838F7">
      <w:pPr>
        <w:spacing w:after="0" w:line="240" w:lineRule="auto"/>
        <w:rPr>
          <w:rFonts w:ascii="Times New Roman" w:hAnsi="Times New Roman"/>
          <w:sz w:val="16"/>
          <w:szCs w:val="16"/>
        </w:rPr>
      </w:pPr>
      <w:r w:rsidRPr="00482161">
        <w:rPr>
          <w:rFonts w:ascii="Times New Roman" w:eastAsia="Arial Unicode MS" w:hAnsi="Times New Roman" w:cs="Times New Roman"/>
          <w:sz w:val="16"/>
          <w:szCs w:val="16"/>
          <w:lang w:eastAsia="en-US"/>
        </w:rPr>
        <w:t xml:space="preserve">                                                                                                                                                                                                     </w:t>
      </w:r>
      <w:r w:rsidRPr="00482161">
        <w:rPr>
          <w:rFonts w:ascii="Times New Roman" w:hAnsi="Times New Roman"/>
          <w:sz w:val="16"/>
          <w:szCs w:val="16"/>
        </w:rPr>
        <w:t xml:space="preserve"> Приложение 3 (приложение 3)</w:t>
      </w:r>
    </w:p>
    <w:p w:rsidR="003838F7" w:rsidRPr="00482161" w:rsidRDefault="003838F7" w:rsidP="003838F7">
      <w:pPr>
        <w:spacing w:after="0" w:line="240" w:lineRule="auto"/>
        <w:jc w:val="right"/>
        <w:rPr>
          <w:rFonts w:ascii="Times New Roman" w:hAnsi="Times New Roman" w:cs="Times New Roman"/>
          <w:sz w:val="16"/>
          <w:szCs w:val="16"/>
        </w:rPr>
      </w:pPr>
      <w:r w:rsidRPr="00482161">
        <w:rPr>
          <w:rFonts w:ascii="Times New Roman" w:hAnsi="Times New Roman" w:cs="Times New Roman"/>
          <w:sz w:val="16"/>
          <w:szCs w:val="16"/>
        </w:rPr>
        <w:t>к  решению  Совета  депутатов</w:t>
      </w:r>
    </w:p>
    <w:p w:rsidR="003838F7" w:rsidRPr="00482161" w:rsidRDefault="003838F7" w:rsidP="003838F7">
      <w:pPr>
        <w:spacing w:after="0" w:line="240" w:lineRule="auto"/>
        <w:ind w:firstLine="5760"/>
        <w:jc w:val="right"/>
        <w:rPr>
          <w:rFonts w:ascii="Times New Roman" w:hAnsi="Times New Roman" w:cs="Times New Roman"/>
          <w:sz w:val="16"/>
          <w:szCs w:val="16"/>
        </w:rPr>
      </w:pPr>
      <w:r w:rsidRPr="00482161">
        <w:rPr>
          <w:rFonts w:ascii="Times New Roman" w:hAnsi="Times New Roman" w:cs="Times New Roman"/>
          <w:sz w:val="16"/>
          <w:szCs w:val="16"/>
        </w:rPr>
        <w:t>МО «Пустозерский  сельсовет»</w:t>
      </w:r>
    </w:p>
    <w:p w:rsidR="003838F7" w:rsidRPr="00482161" w:rsidRDefault="003838F7" w:rsidP="003838F7">
      <w:pPr>
        <w:spacing w:after="0" w:line="240" w:lineRule="auto"/>
        <w:ind w:firstLine="5760"/>
        <w:jc w:val="right"/>
        <w:rPr>
          <w:rFonts w:ascii="Times New Roman" w:hAnsi="Times New Roman" w:cs="Times New Roman"/>
          <w:sz w:val="16"/>
          <w:szCs w:val="16"/>
        </w:rPr>
      </w:pPr>
      <w:r w:rsidRPr="00482161">
        <w:rPr>
          <w:rFonts w:ascii="Times New Roman" w:hAnsi="Times New Roman" w:cs="Times New Roman"/>
          <w:sz w:val="16"/>
          <w:szCs w:val="16"/>
        </w:rPr>
        <w:t>«О  местном бюджете на 2020 год»</w:t>
      </w:r>
    </w:p>
    <w:p w:rsidR="003838F7" w:rsidRPr="00482161" w:rsidRDefault="003838F7" w:rsidP="003838F7">
      <w:pPr>
        <w:spacing w:after="0" w:line="240" w:lineRule="auto"/>
        <w:jc w:val="center"/>
        <w:rPr>
          <w:rStyle w:val="hl41"/>
          <w:b w:val="0"/>
          <w:bCs w:val="0"/>
          <w:sz w:val="16"/>
          <w:szCs w:val="16"/>
        </w:rPr>
      </w:pPr>
      <w:r w:rsidRPr="00482161">
        <w:rPr>
          <w:rFonts w:ascii="Times New Roman" w:hAnsi="Times New Roman" w:cs="Times New Roman"/>
          <w:sz w:val="16"/>
          <w:szCs w:val="16"/>
        </w:rPr>
        <w:t xml:space="preserve">                                                                                                                                                                                            от   </w:t>
      </w:r>
      <w:r w:rsidRPr="00482161">
        <w:rPr>
          <w:rStyle w:val="hl41"/>
          <w:b w:val="0"/>
          <w:sz w:val="16"/>
          <w:szCs w:val="16"/>
        </w:rPr>
        <w:t>00.00.2019  № 0</w:t>
      </w:r>
    </w:p>
    <w:p w:rsidR="003838F7" w:rsidRPr="00482161" w:rsidRDefault="003838F7" w:rsidP="003838F7">
      <w:pPr>
        <w:spacing w:after="0" w:line="240" w:lineRule="auto"/>
        <w:jc w:val="center"/>
        <w:rPr>
          <w:rStyle w:val="hl41"/>
          <w:bCs w:val="0"/>
          <w:sz w:val="16"/>
          <w:szCs w:val="16"/>
        </w:rPr>
      </w:pPr>
    </w:p>
    <w:p w:rsidR="003838F7" w:rsidRPr="00482161" w:rsidRDefault="003838F7" w:rsidP="003838F7">
      <w:pPr>
        <w:spacing w:after="0" w:line="240" w:lineRule="auto"/>
        <w:jc w:val="center"/>
        <w:rPr>
          <w:rStyle w:val="hl41"/>
          <w:bCs w:val="0"/>
          <w:sz w:val="16"/>
          <w:szCs w:val="16"/>
        </w:rPr>
      </w:pPr>
      <w:r w:rsidRPr="00482161">
        <w:rPr>
          <w:rStyle w:val="hl41"/>
          <w:sz w:val="16"/>
          <w:szCs w:val="16"/>
        </w:rPr>
        <w:t>Распределение</w:t>
      </w:r>
    </w:p>
    <w:p w:rsidR="003838F7" w:rsidRPr="00482161" w:rsidRDefault="003838F7" w:rsidP="003838F7">
      <w:pPr>
        <w:spacing w:after="0" w:line="240" w:lineRule="auto"/>
        <w:jc w:val="center"/>
        <w:rPr>
          <w:sz w:val="16"/>
          <w:szCs w:val="16"/>
        </w:rPr>
      </w:pPr>
      <w:r w:rsidRPr="00482161">
        <w:rPr>
          <w:rFonts w:ascii="Times New Roman" w:hAnsi="Times New Roman" w:cs="Times New Roman"/>
          <w:b/>
          <w:sz w:val="16"/>
          <w:szCs w:val="16"/>
        </w:rPr>
        <w:t xml:space="preserve">бюджетных ассигнований    по разделам, подразделам, целевым статьям (муниципальным программам и </w:t>
      </w:r>
      <w:proofErr w:type="spellStart"/>
      <w:r w:rsidRPr="00482161">
        <w:rPr>
          <w:rFonts w:ascii="Times New Roman" w:hAnsi="Times New Roman" w:cs="Times New Roman"/>
          <w:b/>
          <w:sz w:val="16"/>
          <w:szCs w:val="16"/>
        </w:rPr>
        <w:t>непрограммным</w:t>
      </w:r>
      <w:proofErr w:type="spellEnd"/>
      <w:r w:rsidRPr="00482161">
        <w:rPr>
          <w:rFonts w:ascii="Times New Roman" w:hAnsi="Times New Roman" w:cs="Times New Roman"/>
          <w:b/>
          <w:sz w:val="16"/>
          <w:szCs w:val="16"/>
        </w:rPr>
        <w:t xml:space="preserve"> направлениям деятельности)  и группам </w:t>
      </w:r>
      <w:proofErr w:type="gramStart"/>
      <w:r w:rsidRPr="00482161">
        <w:rPr>
          <w:rFonts w:ascii="Times New Roman" w:hAnsi="Times New Roman" w:cs="Times New Roman"/>
          <w:b/>
          <w:sz w:val="16"/>
          <w:szCs w:val="16"/>
        </w:rPr>
        <w:t>видов расходов  классификации расходов бюджетов</w:t>
      </w:r>
      <w:proofErr w:type="gramEnd"/>
      <w:r w:rsidRPr="00482161">
        <w:rPr>
          <w:rFonts w:ascii="Times New Roman" w:hAnsi="Times New Roman" w:cs="Times New Roman"/>
          <w:b/>
          <w:sz w:val="16"/>
          <w:szCs w:val="16"/>
        </w:rPr>
        <w:t xml:space="preserve"> в ведомственной структуре расходов  местного бюджета</w:t>
      </w:r>
    </w:p>
    <w:p w:rsidR="003838F7" w:rsidRPr="00482161" w:rsidRDefault="003838F7" w:rsidP="003838F7">
      <w:pPr>
        <w:jc w:val="center"/>
        <w:rPr>
          <w:sz w:val="16"/>
          <w:szCs w:val="16"/>
        </w:rPr>
      </w:pPr>
      <w:r w:rsidRPr="00482161">
        <w:rPr>
          <w:rFonts w:ascii="Times New Roman" w:hAnsi="Times New Roman" w:cs="Times New Roman"/>
          <w:b/>
          <w:sz w:val="16"/>
          <w:szCs w:val="16"/>
        </w:rPr>
        <w:t>на   2020 год</w:t>
      </w:r>
    </w:p>
    <w:p w:rsidR="003838F7" w:rsidRPr="00482161" w:rsidRDefault="003838F7" w:rsidP="003838F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 xml:space="preserve">                                                                                                                                                                                                                        (тыс</w:t>
      </w:r>
      <w:proofErr w:type="gramStart"/>
      <w:r w:rsidRPr="00482161">
        <w:rPr>
          <w:rFonts w:ascii="Times New Roman" w:hAnsi="Times New Roman" w:cs="Times New Roman"/>
          <w:sz w:val="16"/>
          <w:szCs w:val="16"/>
        </w:rPr>
        <w:t>.р</w:t>
      </w:r>
      <w:proofErr w:type="gramEnd"/>
      <w:r w:rsidRPr="00482161">
        <w:rPr>
          <w:rFonts w:ascii="Times New Roman" w:hAnsi="Times New Roman" w:cs="Times New Roman"/>
          <w:sz w:val="16"/>
          <w:szCs w:val="16"/>
        </w:rPr>
        <w:t xml:space="preserve">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278"/>
        <w:gridCol w:w="851"/>
        <w:gridCol w:w="1275"/>
        <w:gridCol w:w="15"/>
        <w:gridCol w:w="30"/>
      </w:tblGrid>
      <w:tr w:rsidR="003838F7" w:rsidRPr="00482161" w:rsidTr="00177A47">
        <w:trPr>
          <w:cantSplit/>
          <w:trHeight w:val="1134"/>
        </w:trPr>
        <w:tc>
          <w:tcPr>
            <w:tcW w:w="5103" w:type="dxa"/>
            <w:tcBorders>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p>
          <w:p w:rsidR="003838F7" w:rsidRPr="00482161" w:rsidRDefault="003838F7" w:rsidP="00177A47">
            <w:pPr>
              <w:spacing w:after="0" w:line="240" w:lineRule="auto"/>
              <w:jc w:val="both"/>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Наименование</w:t>
            </w: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rPr>
                <w:rFonts w:ascii="Times New Roman" w:hAnsi="Times New Roman" w:cs="Times New Roman"/>
                <w:sz w:val="16"/>
                <w:szCs w:val="16"/>
              </w:rPr>
            </w:pPr>
          </w:p>
        </w:tc>
        <w:tc>
          <w:tcPr>
            <w:tcW w:w="707" w:type="dxa"/>
            <w:tcBorders>
              <w:left w:val="single" w:sz="4" w:space="0" w:color="auto"/>
              <w:bottom w:val="single" w:sz="4" w:space="0" w:color="auto"/>
              <w:right w:val="single" w:sz="4" w:space="0" w:color="auto"/>
            </w:tcBorders>
            <w:textDirection w:val="btLr"/>
          </w:tcPr>
          <w:p w:rsidR="003838F7" w:rsidRPr="00482161" w:rsidRDefault="003838F7" w:rsidP="00177A47">
            <w:pPr>
              <w:spacing w:after="0" w:line="240" w:lineRule="auto"/>
              <w:ind w:left="113" w:right="113"/>
              <w:jc w:val="center"/>
              <w:rPr>
                <w:rFonts w:ascii="Times New Roman" w:hAnsi="Times New Roman" w:cs="Times New Roman"/>
                <w:sz w:val="16"/>
                <w:szCs w:val="16"/>
              </w:rPr>
            </w:pPr>
            <w:r w:rsidRPr="00482161">
              <w:rPr>
                <w:rFonts w:ascii="Times New Roman" w:hAnsi="Times New Roman" w:cs="Times New Roman"/>
                <w:sz w:val="16"/>
                <w:szCs w:val="16"/>
              </w:rPr>
              <w:t>Глава</w:t>
            </w:r>
          </w:p>
          <w:p w:rsidR="003838F7" w:rsidRPr="00482161" w:rsidRDefault="003838F7" w:rsidP="00177A47">
            <w:pPr>
              <w:spacing w:after="0" w:line="240" w:lineRule="auto"/>
              <w:ind w:left="113" w:right="113"/>
              <w:rPr>
                <w:rFonts w:ascii="Times New Roman" w:hAnsi="Times New Roman" w:cs="Times New Roman"/>
                <w:sz w:val="16"/>
                <w:szCs w:val="16"/>
              </w:rPr>
            </w:pPr>
          </w:p>
          <w:p w:rsidR="003838F7" w:rsidRPr="00482161" w:rsidRDefault="003838F7" w:rsidP="00177A47">
            <w:pPr>
              <w:spacing w:after="0" w:line="240" w:lineRule="auto"/>
              <w:ind w:left="113" w:right="113"/>
              <w:rPr>
                <w:rFonts w:ascii="Times New Roman" w:hAnsi="Times New Roman" w:cs="Times New Roman"/>
                <w:sz w:val="16"/>
                <w:szCs w:val="16"/>
              </w:rPr>
            </w:pPr>
          </w:p>
          <w:p w:rsidR="003838F7" w:rsidRPr="00482161" w:rsidRDefault="003838F7" w:rsidP="00177A47">
            <w:pPr>
              <w:spacing w:after="0" w:line="240" w:lineRule="auto"/>
              <w:ind w:left="113" w:right="113"/>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extDirection w:val="btLr"/>
          </w:tcPr>
          <w:p w:rsidR="003838F7" w:rsidRPr="00482161" w:rsidRDefault="003838F7" w:rsidP="00177A47">
            <w:pPr>
              <w:spacing w:after="0" w:line="240" w:lineRule="auto"/>
              <w:ind w:left="113" w:right="113"/>
              <w:jc w:val="center"/>
              <w:rPr>
                <w:rFonts w:ascii="Times New Roman" w:hAnsi="Times New Roman" w:cs="Times New Roman"/>
                <w:sz w:val="16"/>
                <w:szCs w:val="16"/>
              </w:rPr>
            </w:pPr>
            <w:r w:rsidRPr="00482161">
              <w:rPr>
                <w:rFonts w:ascii="Times New Roman" w:hAnsi="Times New Roman" w:cs="Times New Roman"/>
                <w:sz w:val="16"/>
                <w:szCs w:val="16"/>
              </w:rPr>
              <w:t>Раздел</w:t>
            </w:r>
          </w:p>
        </w:tc>
        <w:tc>
          <w:tcPr>
            <w:tcW w:w="708" w:type="dxa"/>
            <w:tcBorders>
              <w:left w:val="single" w:sz="4" w:space="0" w:color="auto"/>
              <w:bottom w:val="single" w:sz="4" w:space="0" w:color="auto"/>
              <w:right w:val="single" w:sz="4" w:space="0" w:color="auto"/>
            </w:tcBorders>
            <w:textDirection w:val="btLr"/>
          </w:tcPr>
          <w:p w:rsidR="003838F7" w:rsidRPr="00482161" w:rsidRDefault="003838F7" w:rsidP="00177A47">
            <w:pPr>
              <w:spacing w:after="0" w:line="240" w:lineRule="auto"/>
              <w:ind w:left="113" w:right="113"/>
              <w:jc w:val="center"/>
              <w:rPr>
                <w:rFonts w:ascii="Times New Roman" w:hAnsi="Times New Roman" w:cs="Times New Roman"/>
                <w:sz w:val="16"/>
                <w:szCs w:val="16"/>
              </w:rPr>
            </w:pPr>
            <w:r w:rsidRPr="00482161">
              <w:rPr>
                <w:rFonts w:ascii="Times New Roman" w:hAnsi="Times New Roman" w:cs="Times New Roman"/>
                <w:sz w:val="16"/>
                <w:szCs w:val="16"/>
              </w:rPr>
              <w:t>Подраздел</w:t>
            </w:r>
          </w:p>
        </w:tc>
        <w:tc>
          <w:tcPr>
            <w:tcW w:w="1278" w:type="dxa"/>
            <w:tcBorders>
              <w:left w:val="single" w:sz="4" w:space="0" w:color="auto"/>
              <w:bottom w:val="single" w:sz="4" w:space="0" w:color="auto"/>
              <w:right w:val="single" w:sz="4" w:space="0" w:color="auto"/>
            </w:tcBorders>
            <w:textDirection w:val="btLr"/>
          </w:tcPr>
          <w:p w:rsidR="003838F7" w:rsidRPr="00482161" w:rsidRDefault="003838F7" w:rsidP="00177A47">
            <w:pPr>
              <w:spacing w:after="0" w:line="240" w:lineRule="auto"/>
              <w:ind w:left="113" w:right="113"/>
              <w:jc w:val="center"/>
              <w:rPr>
                <w:rFonts w:ascii="Times New Roman" w:hAnsi="Times New Roman" w:cs="Times New Roman"/>
                <w:sz w:val="16"/>
                <w:szCs w:val="16"/>
              </w:rPr>
            </w:pPr>
            <w:r w:rsidRPr="00482161">
              <w:rPr>
                <w:rFonts w:ascii="Times New Roman" w:hAnsi="Times New Roman" w:cs="Times New Roman"/>
                <w:sz w:val="16"/>
                <w:szCs w:val="16"/>
              </w:rPr>
              <w:t>Целевая</w:t>
            </w:r>
          </w:p>
          <w:p w:rsidR="003838F7" w:rsidRPr="00482161" w:rsidRDefault="003838F7" w:rsidP="00177A47">
            <w:pPr>
              <w:spacing w:after="0" w:line="240" w:lineRule="auto"/>
              <w:ind w:left="113" w:right="113"/>
              <w:jc w:val="center"/>
              <w:rPr>
                <w:rFonts w:ascii="Times New Roman" w:hAnsi="Times New Roman" w:cs="Times New Roman"/>
                <w:sz w:val="16"/>
                <w:szCs w:val="16"/>
              </w:rPr>
            </w:pPr>
            <w:r w:rsidRPr="00482161">
              <w:rPr>
                <w:rFonts w:ascii="Times New Roman" w:hAnsi="Times New Roman" w:cs="Times New Roman"/>
                <w:sz w:val="16"/>
                <w:szCs w:val="16"/>
              </w:rPr>
              <w:t>статья</w:t>
            </w:r>
          </w:p>
        </w:tc>
        <w:tc>
          <w:tcPr>
            <w:tcW w:w="851" w:type="dxa"/>
            <w:tcBorders>
              <w:left w:val="single" w:sz="4" w:space="0" w:color="auto"/>
              <w:bottom w:val="single" w:sz="4" w:space="0" w:color="auto"/>
              <w:right w:val="single" w:sz="4" w:space="0" w:color="auto"/>
            </w:tcBorders>
            <w:textDirection w:val="btLr"/>
          </w:tcPr>
          <w:p w:rsidR="003838F7" w:rsidRPr="00482161" w:rsidRDefault="003838F7" w:rsidP="00177A47">
            <w:pPr>
              <w:spacing w:after="0" w:line="240" w:lineRule="auto"/>
              <w:ind w:left="113" w:right="113"/>
              <w:jc w:val="center"/>
              <w:rPr>
                <w:rFonts w:ascii="Times New Roman" w:hAnsi="Times New Roman" w:cs="Times New Roman"/>
                <w:sz w:val="16"/>
                <w:szCs w:val="16"/>
              </w:rPr>
            </w:pPr>
            <w:r w:rsidRPr="00482161">
              <w:rPr>
                <w:rFonts w:ascii="Times New Roman" w:hAnsi="Times New Roman" w:cs="Times New Roman"/>
                <w:sz w:val="16"/>
                <w:szCs w:val="16"/>
              </w:rPr>
              <w:t>Группы видов расходов</w:t>
            </w: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СУММА</w:t>
            </w:r>
          </w:p>
          <w:p w:rsidR="003838F7" w:rsidRPr="00482161" w:rsidRDefault="003838F7" w:rsidP="00177A47">
            <w:pPr>
              <w:spacing w:after="0" w:line="240" w:lineRule="auto"/>
              <w:jc w:val="center"/>
              <w:rPr>
                <w:rFonts w:ascii="Times New Roman" w:hAnsi="Times New Roman" w:cs="Times New Roman"/>
                <w:sz w:val="16"/>
                <w:szCs w:val="16"/>
              </w:rPr>
            </w:pP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ВСЕГО  РАСХОДОВ</w:t>
            </w:r>
          </w:p>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41 570,3</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Администрация муниципального образования «Пустозерский сельсовет»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41 570,3</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ОБЩЕГОСУДАРСТВЕННЫЕ</w:t>
            </w:r>
          </w:p>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15 926,7</w:t>
            </w:r>
          </w:p>
        </w:tc>
      </w:tr>
      <w:tr w:rsidR="003838F7" w:rsidRPr="00482161" w:rsidTr="00177A47">
        <w:trPr>
          <w:trHeight w:val="360"/>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2534,8</w:t>
            </w:r>
          </w:p>
        </w:tc>
      </w:tr>
      <w:tr w:rsidR="003838F7" w:rsidRPr="00482161" w:rsidTr="00177A47">
        <w:trPr>
          <w:trHeight w:val="116"/>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91.0.00.00000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2534,8</w:t>
            </w:r>
          </w:p>
        </w:tc>
      </w:tr>
      <w:tr w:rsidR="003838F7" w:rsidRPr="00482161" w:rsidTr="00177A47">
        <w:trPr>
          <w:trHeight w:val="116"/>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2534,8</w:t>
            </w:r>
          </w:p>
        </w:tc>
      </w:tr>
      <w:tr w:rsidR="003838F7" w:rsidRPr="00482161" w:rsidTr="00177A47">
        <w:trPr>
          <w:trHeight w:val="116"/>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sz w:val="16"/>
                <w:szCs w:val="16"/>
              </w:rPr>
            </w:pPr>
            <w:r w:rsidRPr="00482161">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2534,8</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127,0</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92.0.00.00000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127,0</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92.1.00.00000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84,0</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sz w:val="16"/>
                <w:szCs w:val="16"/>
              </w:rPr>
            </w:pPr>
            <w:r w:rsidRPr="00482161">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84,0</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84,0</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92.2.00.00000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43,0</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sz w:val="16"/>
                <w:szCs w:val="16"/>
              </w:rPr>
            </w:pPr>
            <w:r w:rsidRPr="00482161">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43,0</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43,0</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12 143,7</w:t>
            </w:r>
          </w:p>
        </w:tc>
      </w:tr>
      <w:tr w:rsidR="003838F7" w:rsidRPr="00482161" w:rsidTr="00177A47">
        <w:trPr>
          <w:trHeight w:val="583"/>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bCs/>
                <w:sz w:val="16"/>
                <w:szCs w:val="16"/>
              </w:rPr>
            </w:pPr>
            <w:r w:rsidRPr="00482161">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1420,3</w:t>
            </w:r>
          </w:p>
        </w:tc>
      </w:tr>
      <w:tr w:rsidR="003838F7" w:rsidRPr="00482161" w:rsidTr="00177A47">
        <w:trPr>
          <w:trHeight w:val="279"/>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Cs/>
                <w:sz w:val="16"/>
                <w:szCs w:val="16"/>
              </w:rPr>
            </w:pPr>
            <w:r w:rsidRPr="00482161">
              <w:rPr>
                <w:rFonts w:ascii="Times New Roman" w:hAnsi="Times New Roman" w:cs="Times New Roman"/>
                <w:sz w:val="16"/>
                <w:szCs w:val="16"/>
              </w:rPr>
              <w:t xml:space="preserve">Подпрограмма 6 "Возмещение </w:t>
            </w:r>
            <w:proofErr w:type="gramStart"/>
            <w:r w:rsidRPr="00482161">
              <w:rPr>
                <w:rFonts w:ascii="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482161">
              <w:rPr>
                <w:rFonts w:ascii="Times New Roman" w:hAnsi="Times New Roman" w:cs="Times New Roman"/>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1420,3</w:t>
            </w:r>
          </w:p>
        </w:tc>
      </w:tr>
      <w:tr w:rsidR="003838F7" w:rsidRPr="00482161" w:rsidTr="00177A47">
        <w:trPr>
          <w:trHeight w:val="527"/>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Cs/>
                <w:sz w:val="16"/>
                <w:szCs w:val="16"/>
              </w:rPr>
            </w:pPr>
            <w:r w:rsidRPr="00482161">
              <w:rPr>
                <w:rFonts w:ascii="Times New Roman" w:hAnsi="Times New Roman" w:cs="Times New Roman"/>
                <w:bCs/>
                <w:sz w:val="16"/>
                <w:szCs w:val="16"/>
              </w:rPr>
              <w:t xml:space="preserve">Иные межбюджетные трансферты в рамках подпрограммы 6 "Возмещение </w:t>
            </w:r>
            <w:proofErr w:type="gramStart"/>
            <w:r w:rsidRPr="00482161">
              <w:rPr>
                <w:rFonts w:ascii="Times New Roman" w:hAnsi="Times New Roman" w:cs="Times New Roman"/>
                <w:bCs/>
                <w:sz w:val="16"/>
                <w:szCs w:val="16"/>
              </w:rPr>
              <w:t>части затрат органов местного самоуправления  поселений  Ненецкого  автономного</w:t>
            </w:r>
            <w:proofErr w:type="gramEnd"/>
            <w:r w:rsidRPr="00482161">
              <w:rPr>
                <w:rFonts w:ascii="Times New Roman" w:hAnsi="Times New Roman" w:cs="Times New Roman"/>
                <w:bCs/>
                <w:sz w:val="16"/>
                <w:szCs w:val="16"/>
              </w:rPr>
              <w:t xml:space="preserve">  округа"  в т. ч:</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1420,3</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1420,3</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1420,3</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93.0.00.00000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10 723,4</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sz w:val="16"/>
                <w:szCs w:val="16"/>
              </w:rPr>
            </w:pPr>
            <w:r w:rsidRPr="00482161">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10 723,4</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i/>
                <w:sz w:val="16"/>
                <w:szCs w:val="16"/>
              </w:rPr>
            </w:pPr>
            <w:r w:rsidRPr="00482161">
              <w:rPr>
                <w:rFonts w:ascii="Times New Roman" w:hAnsi="Times New Roman" w:cs="Times New Roman"/>
                <w:i/>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9555,5</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630</w:t>
            </w:r>
          </w:p>
          <w:p w:rsidR="003838F7" w:rsidRPr="00482161" w:rsidRDefault="003838F7" w:rsidP="00177A47">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1124,3</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sz w:val="16"/>
                <w:szCs w:val="16"/>
              </w:rPr>
            </w:pPr>
            <w:r w:rsidRPr="00482161">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43,5</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rPr>
                <w:rFonts w:ascii="Times New Roman" w:hAnsi="Times New Roman" w:cs="Times New Roman"/>
                <w:b/>
                <w:sz w:val="16"/>
                <w:szCs w:val="16"/>
              </w:rPr>
            </w:pPr>
            <w:r w:rsidRPr="00482161">
              <w:rPr>
                <w:rFonts w:ascii="Times New Roman" w:hAnsi="Times New Roman" w:cs="Times New Roman"/>
                <w:sz w:val="16"/>
                <w:szCs w:val="16"/>
              </w:rPr>
              <w:t xml:space="preserve">   </w:t>
            </w: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rPr>
                <w:rFonts w:ascii="Times New Roman" w:hAnsi="Times New Roman" w:cs="Times New Roman"/>
                <w:b/>
                <w:sz w:val="16"/>
                <w:szCs w:val="16"/>
              </w:rPr>
            </w:pPr>
            <w:r w:rsidRPr="00482161">
              <w:rPr>
                <w:rFonts w:ascii="Times New Roman" w:hAnsi="Times New Roman" w:cs="Times New Roman"/>
                <w:sz w:val="16"/>
                <w:szCs w:val="16"/>
              </w:rPr>
              <w:t xml:space="preserve">    </w:t>
            </w:r>
            <w:r w:rsidRPr="00482161">
              <w:rPr>
                <w:rFonts w:ascii="Times New Roman" w:hAnsi="Times New Roman" w:cs="Times New Roman"/>
                <w:b/>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483,4</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color w:val="000000"/>
                <w:sz w:val="16"/>
                <w:szCs w:val="16"/>
              </w:rPr>
            </w:pPr>
            <w:r w:rsidRPr="00482161">
              <w:rPr>
                <w:rFonts w:ascii="Times New Roman" w:hAnsi="Times New Roman" w:cs="Times New Roman"/>
                <w:color w:val="000000"/>
                <w:sz w:val="16"/>
                <w:szCs w:val="16"/>
              </w:rPr>
              <w:t xml:space="preserve">Другие   </w:t>
            </w:r>
            <w:proofErr w:type="spellStart"/>
            <w:r w:rsidRPr="00482161">
              <w:rPr>
                <w:rFonts w:ascii="Times New Roman" w:hAnsi="Times New Roman" w:cs="Times New Roman"/>
                <w:color w:val="000000"/>
                <w:sz w:val="16"/>
                <w:szCs w:val="16"/>
              </w:rPr>
              <w:t>непрограммные</w:t>
            </w:r>
            <w:proofErr w:type="spellEnd"/>
            <w:r w:rsidRPr="00482161">
              <w:rPr>
                <w:rFonts w:ascii="Times New Roman" w:hAnsi="Times New Roman" w:cs="Times New Roman"/>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483,4</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98.0.00.99000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483,4</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06</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483,4</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sz w:val="16"/>
                <w:szCs w:val="16"/>
              </w:rPr>
            </w:pPr>
            <w:r w:rsidRPr="00482161">
              <w:rPr>
                <w:rFonts w:ascii="Times New Roman" w:hAnsi="Times New Roman" w:cs="Times New Roman"/>
                <w:sz w:val="16"/>
                <w:szCs w:val="16"/>
              </w:rPr>
              <w:t xml:space="preserve"> </w:t>
            </w:r>
            <w:r w:rsidRPr="00482161">
              <w:rPr>
                <w:rFonts w:ascii="Times New Roman" w:hAnsi="Times New Roman" w:cs="Times New Roman"/>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483,4</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100,0</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100,0</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100,0</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sz w:val="16"/>
                <w:szCs w:val="16"/>
              </w:rPr>
            </w:pPr>
            <w:r w:rsidRPr="00482161">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100,0</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537,8</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67,9</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32.2.00.00000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67,9</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67,9</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sz w:val="16"/>
                <w:szCs w:val="16"/>
              </w:rPr>
            </w:pPr>
            <w:r w:rsidRPr="00482161">
              <w:rPr>
                <w:rFonts w:ascii="Times New Roman" w:hAnsi="Times New Roman"/>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67,9</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67,9</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13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23,7</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i/>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23,7</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i/>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23,7</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color w:val="000000"/>
                <w:sz w:val="16"/>
                <w:szCs w:val="16"/>
              </w:rPr>
            </w:pPr>
            <w:r w:rsidRPr="00482161">
              <w:rPr>
                <w:rFonts w:ascii="Times New Roman" w:hAnsi="Times New Roman" w:cs="Times New Roman"/>
                <w:color w:val="000000"/>
                <w:sz w:val="16"/>
                <w:szCs w:val="16"/>
              </w:rPr>
              <w:t xml:space="preserve">Другие  </w:t>
            </w:r>
            <w:proofErr w:type="spellStart"/>
            <w:r w:rsidRPr="00482161">
              <w:rPr>
                <w:rFonts w:ascii="Times New Roman" w:hAnsi="Times New Roman" w:cs="Times New Roman"/>
                <w:color w:val="000000"/>
                <w:sz w:val="16"/>
                <w:szCs w:val="16"/>
              </w:rPr>
              <w:t>непрограммные</w:t>
            </w:r>
            <w:proofErr w:type="spellEnd"/>
            <w:r w:rsidRPr="00482161">
              <w:rPr>
                <w:rFonts w:ascii="Times New Roman" w:hAnsi="Times New Roman" w:cs="Times New Roman"/>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446,2</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color w:val="000000"/>
                <w:sz w:val="16"/>
                <w:szCs w:val="16"/>
              </w:rPr>
            </w:pPr>
            <w:r w:rsidRPr="00482161">
              <w:rPr>
                <w:rFonts w:ascii="Times New Roman" w:hAnsi="Times New Roman" w:cs="Times New Roman"/>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320,0</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color w:val="000000"/>
                <w:sz w:val="16"/>
                <w:szCs w:val="16"/>
              </w:rPr>
            </w:pPr>
            <w:r w:rsidRPr="00482161">
              <w:rPr>
                <w:rFonts w:ascii="Times New Roman" w:hAnsi="Times New Roman" w:cs="Times New Roman"/>
                <w:i/>
                <w:color w:val="000000"/>
                <w:sz w:val="16"/>
                <w:szCs w:val="16"/>
              </w:rPr>
              <w:t>Иные   бюджетные  ассигнования</w:t>
            </w:r>
            <w:r w:rsidRPr="00482161">
              <w:rPr>
                <w:rFonts w:ascii="Times New Roman" w:hAnsi="Times New Roman" w:cs="Times New Roman"/>
                <w:i/>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320,0</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22,7</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color w:val="000000"/>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22,7</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60,8</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i/>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60,8</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color w:val="000000"/>
                <w:sz w:val="16"/>
                <w:szCs w:val="16"/>
              </w:rPr>
            </w:pPr>
          </w:p>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42,7</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color w:val="000000"/>
                <w:sz w:val="16"/>
                <w:szCs w:val="16"/>
              </w:rPr>
            </w:pPr>
            <w:r w:rsidRPr="00482161">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42,7</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sz w:val="16"/>
                <w:szCs w:val="16"/>
              </w:rPr>
            </w:pPr>
            <w:r w:rsidRPr="00482161">
              <w:rPr>
                <w:rFonts w:ascii="Times New Roman" w:hAnsi="Times New Roman" w:cs="Times New Roman"/>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b/>
                <w:sz w:val="16"/>
                <w:szCs w:val="16"/>
              </w:rPr>
            </w:pPr>
            <w:r w:rsidRPr="00482161">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153,9</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b/>
                <w:sz w:val="16"/>
                <w:szCs w:val="16"/>
              </w:rPr>
            </w:pPr>
            <w:r w:rsidRPr="00482161">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153,9</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153,9</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 xml:space="preserve">Осуществление первичного воинского учёта на территориях, где отсутствуют  военные  комиссариаты </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153,9</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136,0</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17,9</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b/>
                <w:sz w:val="16"/>
                <w:szCs w:val="16"/>
              </w:rPr>
            </w:pPr>
            <w:r w:rsidRPr="00482161">
              <w:rPr>
                <w:rFonts w:ascii="Times New Roman" w:hAnsi="Times New Roman" w:cs="Times New Roman"/>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2361,2</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Защита населения и территории от чрезвычайных ситуаций природного и техногенного характера, гражданская оборона</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1887,7</w:t>
            </w:r>
          </w:p>
        </w:tc>
      </w:tr>
      <w:tr w:rsidR="003838F7" w:rsidRPr="00482161" w:rsidTr="00177A47">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Муниципальная программа "Безопасность на территории муниципального района «Заполярный район» на 2019-2023 годы»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1784,1</w:t>
            </w:r>
          </w:p>
        </w:tc>
      </w:tr>
      <w:tr w:rsidR="003838F7" w:rsidRPr="00482161" w:rsidTr="00177A47">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sz w:val="16"/>
                <w:szCs w:val="16"/>
              </w:rPr>
              <w:t xml:space="preserve"> Иные межбюджетные трансферты  в рамках МП  «Безопасность на территории муниципального района «Заполярный район» на 2019-2023 годы»  в  том числе:</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1784,1</w:t>
            </w:r>
          </w:p>
        </w:tc>
      </w:tr>
      <w:tr w:rsidR="003838F7" w:rsidRPr="00482161" w:rsidTr="00177A47">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bCs/>
                <w:sz w:val="16"/>
                <w:szCs w:val="16"/>
              </w:rPr>
            </w:pPr>
            <w:r w:rsidRPr="00482161">
              <w:rPr>
                <w:rFonts w:ascii="Times New Roman" w:hAnsi="Times New Roman"/>
                <w:bCs/>
                <w:sz w:val="16"/>
                <w:szCs w:val="16"/>
              </w:rPr>
              <w:lastRenderedPageBreak/>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32,5</w:t>
            </w:r>
          </w:p>
        </w:tc>
      </w:tr>
      <w:tr w:rsidR="003838F7" w:rsidRPr="00482161" w:rsidTr="00177A47">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sz w:val="16"/>
                <w:szCs w:val="16"/>
              </w:rPr>
            </w:pPr>
            <w:r w:rsidRPr="00482161">
              <w:rPr>
                <w:rFonts w:ascii="Times New Roman" w:hAnsi="Times New Roman"/>
                <w:bCs/>
                <w:sz w:val="16"/>
                <w:szCs w:val="16"/>
              </w:rPr>
              <w:t>Предупреждение и ликвидация последствий ЧС в границах поселений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113,2</w:t>
            </w:r>
          </w:p>
        </w:tc>
      </w:tr>
      <w:tr w:rsidR="003838F7" w:rsidRPr="00482161" w:rsidTr="00177A47">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75,5</w:t>
            </w:r>
          </w:p>
        </w:tc>
      </w:tr>
      <w:tr w:rsidR="003838F7" w:rsidRPr="00482161" w:rsidTr="00177A47">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r w:rsidRPr="00482161">
              <w:rPr>
                <w:rFonts w:ascii="Times New Roman" w:hAnsi="Times New Roman" w:cs="Times New Roman"/>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1562,9</w:t>
            </w:r>
          </w:p>
        </w:tc>
      </w:tr>
      <w:tr w:rsidR="003838F7" w:rsidRPr="00482161" w:rsidTr="00177A47">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1784,1</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bCs/>
                <w:sz w:val="16"/>
                <w:szCs w:val="16"/>
              </w:rPr>
            </w:pPr>
            <w:r w:rsidRPr="00482161">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103,6</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Cs/>
                <w:sz w:val="16"/>
                <w:szCs w:val="16"/>
              </w:rPr>
            </w:pPr>
            <w:r w:rsidRPr="00482161">
              <w:rPr>
                <w:rFonts w:ascii="Times New Roman" w:hAnsi="Times New Roman" w:cs="Times New Roman"/>
                <w:sz w:val="16"/>
                <w:szCs w:val="16"/>
              </w:rPr>
              <w:t xml:space="preserve">Подпрограмма 6 "Возмещение </w:t>
            </w:r>
            <w:proofErr w:type="gramStart"/>
            <w:r w:rsidRPr="00482161">
              <w:rPr>
                <w:rFonts w:ascii="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482161">
              <w:rPr>
                <w:rFonts w:ascii="Times New Roman" w:hAnsi="Times New Roman" w:cs="Times New Roman"/>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103,6</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Cs/>
                <w:sz w:val="16"/>
                <w:szCs w:val="16"/>
              </w:rPr>
            </w:pPr>
            <w:r w:rsidRPr="00482161">
              <w:rPr>
                <w:rFonts w:ascii="Times New Roman" w:hAnsi="Times New Roman" w:cs="Times New Roman"/>
                <w:bCs/>
                <w:sz w:val="16"/>
                <w:szCs w:val="16"/>
              </w:rPr>
              <w:t xml:space="preserve">Иные межбюджетные трансферты в рамках подпрограммы 6 "Возмещение </w:t>
            </w:r>
            <w:proofErr w:type="gramStart"/>
            <w:r w:rsidRPr="00482161">
              <w:rPr>
                <w:rFonts w:ascii="Times New Roman" w:hAnsi="Times New Roman" w:cs="Times New Roman"/>
                <w:bCs/>
                <w:sz w:val="16"/>
                <w:szCs w:val="16"/>
              </w:rPr>
              <w:t>части затрат органов местного самоуправления  поселений  Ненецкого  автономного</w:t>
            </w:r>
            <w:proofErr w:type="gramEnd"/>
            <w:r w:rsidRPr="00482161">
              <w:rPr>
                <w:rFonts w:ascii="Times New Roman" w:hAnsi="Times New Roman" w:cs="Times New Roman"/>
                <w:bCs/>
                <w:sz w:val="16"/>
                <w:szCs w:val="16"/>
              </w:rPr>
              <w:t xml:space="preserve">  округа"  в т. ч:</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103,6</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103,6</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103,6</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473,5</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 xml:space="preserve">Другие  </w:t>
            </w:r>
            <w:proofErr w:type="spellStart"/>
            <w:r w:rsidRPr="00482161">
              <w:rPr>
                <w:rFonts w:ascii="Times New Roman" w:hAnsi="Times New Roman" w:cs="Times New Roman"/>
                <w:sz w:val="16"/>
                <w:szCs w:val="16"/>
              </w:rPr>
              <w:t>непрограммные</w:t>
            </w:r>
            <w:proofErr w:type="spellEnd"/>
            <w:r w:rsidRPr="00482161">
              <w:rPr>
                <w:rFonts w:ascii="Times New Roman" w:hAnsi="Times New Roman" w:cs="Times New Roman"/>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473,5</w:t>
            </w:r>
          </w:p>
        </w:tc>
      </w:tr>
      <w:tr w:rsidR="003838F7" w:rsidRPr="00482161" w:rsidTr="00177A47">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color w:val="000000"/>
                <w:sz w:val="16"/>
                <w:szCs w:val="16"/>
              </w:rPr>
            </w:pPr>
            <w:r w:rsidRPr="00482161">
              <w:rPr>
                <w:rFonts w:ascii="Times New Roman" w:hAnsi="Times New Roman" w:cs="Times New Roman"/>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10</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473,5</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color w:val="000000"/>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473,5</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color w:val="000000"/>
                <w:sz w:val="16"/>
                <w:szCs w:val="16"/>
              </w:rPr>
            </w:pPr>
            <w:r w:rsidRPr="00482161">
              <w:rPr>
                <w:rFonts w:ascii="Times New Roman" w:hAnsi="Times New Roman" w:cs="Times New Roman"/>
                <w:b/>
                <w:color w:val="000000"/>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1127,2</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color w:val="000000"/>
                <w:sz w:val="16"/>
                <w:szCs w:val="16"/>
              </w:rPr>
            </w:pPr>
            <w:r w:rsidRPr="00482161">
              <w:rPr>
                <w:rFonts w:ascii="Times New Roman" w:hAnsi="Times New Roman" w:cs="Times New Roman"/>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174,7</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174,7</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32.2.00.00000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174,7</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174,7</w:t>
            </w:r>
          </w:p>
        </w:tc>
      </w:tr>
      <w:tr w:rsidR="003838F7" w:rsidRPr="00482161" w:rsidTr="00177A47">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sz w:val="16"/>
                <w:szCs w:val="16"/>
              </w:rPr>
            </w:pPr>
            <w:r w:rsidRPr="00482161">
              <w:rPr>
                <w:rFonts w:ascii="Times New Roman" w:hAnsi="Times New Roman"/>
                <w:bCs/>
                <w:sz w:val="16"/>
                <w:szCs w:val="16"/>
              </w:rPr>
              <w:t xml:space="preserve">Создание  условий  для  предоставления  транспортных  услуг  населению  (содержание </w:t>
            </w:r>
            <w:proofErr w:type="spellStart"/>
            <w:r w:rsidRPr="00482161">
              <w:rPr>
                <w:rFonts w:ascii="Times New Roman" w:hAnsi="Times New Roman"/>
                <w:bCs/>
                <w:sz w:val="16"/>
                <w:szCs w:val="16"/>
              </w:rPr>
              <w:t>авиаплощадок</w:t>
            </w:r>
            <w:proofErr w:type="spellEnd"/>
            <w:r w:rsidRPr="00482161">
              <w:rPr>
                <w:rFonts w:ascii="Times New Roman" w:hAnsi="Times New Roman"/>
                <w:bCs/>
                <w:sz w:val="16"/>
                <w:szCs w:val="16"/>
              </w:rPr>
              <w:t xml:space="preserve">  в  поселениях)</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50,5</w:t>
            </w:r>
          </w:p>
        </w:tc>
      </w:tr>
      <w:tr w:rsidR="003838F7" w:rsidRPr="00482161" w:rsidTr="00177A47">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sz w:val="16"/>
                <w:szCs w:val="16"/>
              </w:rPr>
            </w:pPr>
            <w:r w:rsidRPr="00482161">
              <w:rPr>
                <w:rFonts w:ascii="Times New Roman" w:hAnsi="Times New Roman"/>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124,2</w:t>
            </w:r>
          </w:p>
        </w:tc>
      </w:tr>
      <w:tr w:rsidR="003838F7" w:rsidRPr="00482161" w:rsidTr="00177A47">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174,7</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766,5</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519,3</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32.2.00.00000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519,3</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519,3</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Cs/>
                <w:sz w:val="16"/>
                <w:szCs w:val="16"/>
              </w:rPr>
            </w:pPr>
            <w:r w:rsidRPr="00482161">
              <w:rPr>
                <w:rFonts w:ascii="Times New Roman" w:hAnsi="Times New Roman" w:cs="Times New Roman"/>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519,3</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519,3</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b/>
                <w:color w:val="000000"/>
                <w:sz w:val="16"/>
                <w:szCs w:val="16"/>
              </w:rPr>
              <w:t xml:space="preserve">Другие  </w:t>
            </w:r>
            <w:proofErr w:type="spellStart"/>
            <w:r w:rsidRPr="00482161">
              <w:rPr>
                <w:rFonts w:ascii="Times New Roman" w:hAnsi="Times New Roman" w:cs="Times New Roman"/>
                <w:b/>
                <w:color w:val="000000"/>
                <w:sz w:val="16"/>
                <w:szCs w:val="16"/>
              </w:rPr>
              <w:t>непрограммные</w:t>
            </w:r>
            <w:proofErr w:type="spellEnd"/>
            <w:r w:rsidRPr="00482161">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247,2</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98.0.00.93000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247,2</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 xml:space="preserve">Муниципальный  дорожный   фонд   </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09</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98.0.00. 93100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247,2</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sz w:val="16"/>
                <w:szCs w:val="16"/>
              </w:rPr>
              <w:t>98.0.00.93100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247,2</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Другие вопросы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186,0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Муниципальные программы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40.0.00.00000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Муниципальная программа  «Поддержка и развитие малого и среднего предпринимательства на территории  МО «Пустозерский сельсовет» НАО на 2017-2021 годы»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12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jc w:val="center"/>
              <w:rPr>
                <w:rFonts w:ascii="Times New Roman" w:hAnsi="Times New Roman" w:cs="Times New Roman"/>
                <w:sz w:val="16"/>
                <w:szCs w:val="16"/>
              </w:rPr>
            </w:pPr>
            <w:r w:rsidRPr="00482161">
              <w:rPr>
                <w:rFonts w:ascii="Times New Roman" w:hAnsi="Times New Roman" w:cs="Times New Roman"/>
                <w:sz w:val="16"/>
                <w:szCs w:val="16"/>
              </w:rPr>
              <w:t>40.0.00.93010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40.0.00.93010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180,0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color w:val="000000"/>
                <w:sz w:val="16"/>
                <w:szCs w:val="16"/>
              </w:rPr>
            </w:pPr>
            <w:r w:rsidRPr="00482161">
              <w:rPr>
                <w:rFonts w:ascii="Times New Roman" w:hAnsi="Times New Roman" w:cs="Times New Roman"/>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12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32.5.00.00000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180,0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Cs/>
                <w:sz w:val="16"/>
                <w:szCs w:val="16"/>
              </w:rPr>
            </w:pPr>
            <w:r w:rsidRPr="00482161">
              <w:rPr>
                <w:rFonts w:ascii="Times New Roman" w:hAnsi="Times New Roman" w:cs="Times New Roman"/>
                <w:sz w:val="16"/>
                <w:szCs w:val="16"/>
              </w:rPr>
              <w:lastRenderedPageBreak/>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180,0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sz w:val="16"/>
                <w:szCs w:val="16"/>
              </w:rPr>
              <w:t>На проведение кадастровых работ, оформление правоустанавливающих документов на земельные участки под объектами инфраструктуры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180,0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180,0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19 148,2</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color w:val="000000"/>
                <w:sz w:val="16"/>
                <w:szCs w:val="16"/>
              </w:rPr>
            </w:pPr>
            <w:r w:rsidRPr="00482161">
              <w:rPr>
                <w:rFonts w:ascii="Times New Roman" w:hAnsi="Times New Roman" w:cs="Times New Roman"/>
                <w:b/>
                <w:color w:val="000000"/>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342,0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color w:val="000000"/>
                <w:sz w:val="16"/>
                <w:szCs w:val="16"/>
              </w:rPr>
            </w:pPr>
            <w:r w:rsidRPr="00482161">
              <w:rPr>
                <w:rFonts w:ascii="Times New Roman" w:hAnsi="Times New Roman" w:cs="Times New Roman"/>
                <w:b/>
                <w:color w:val="000000"/>
                <w:sz w:val="16"/>
                <w:szCs w:val="16"/>
              </w:rPr>
              <w:t xml:space="preserve">Другие  </w:t>
            </w:r>
            <w:proofErr w:type="spellStart"/>
            <w:r w:rsidRPr="00482161">
              <w:rPr>
                <w:rFonts w:ascii="Times New Roman" w:hAnsi="Times New Roman" w:cs="Times New Roman"/>
                <w:b/>
                <w:color w:val="000000"/>
                <w:sz w:val="16"/>
                <w:szCs w:val="16"/>
              </w:rPr>
              <w:t>непрограммные</w:t>
            </w:r>
            <w:proofErr w:type="spellEnd"/>
            <w:r w:rsidRPr="00482161">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342,0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color w:val="000000"/>
                <w:sz w:val="16"/>
                <w:szCs w:val="16"/>
              </w:rPr>
            </w:pPr>
            <w:r w:rsidRPr="00482161">
              <w:rPr>
                <w:rFonts w:ascii="Times New Roman" w:hAnsi="Times New Roman" w:cs="Times New Roman"/>
                <w:b/>
                <w:color w:val="000000"/>
                <w:sz w:val="16"/>
                <w:szCs w:val="16"/>
              </w:rPr>
              <w:t xml:space="preserve">Другие  </w:t>
            </w:r>
            <w:proofErr w:type="spellStart"/>
            <w:r w:rsidRPr="00482161">
              <w:rPr>
                <w:rFonts w:ascii="Times New Roman" w:hAnsi="Times New Roman" w:cs="Times New Roman"/>
                <w:b/>
                <w:color w:val="000000"/>
                <w:sz w:val="16"/>
                <w:szCs w:val="16"/>
              </w:rPr>
              <w:t>непрограммные</w:t>
            </w:r>
            <w:proofErr w:type="spellEnd"/>
            <w:r w:rsidRPr="00482161">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342,0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sz w:val="16"/>
                <w:szCs w:val="16"/>
              </w:rPr>
              <w:t>98.0.00.96100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342,0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302,0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302,0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Другие 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98.0.00.96130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40,0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98.0.00.96130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40,0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12957,6</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11118,4</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Подпрограмма 4 "</w:t>
            </w:r>
            <w:proofErr w:type="spellStart"/>
            <w:r w:rsidRPr="00482161">
              <w:rPr>
                <w:rFonts w:ascii="Times New Roman" w:hAnsi="Times New Roman" w:cs="Times New Roman"/>
                <w:sz w:val="16"/>
                <w:szCs w:val="16"/>
              </w:rPr>
              <w:t>Энергоэффективность</w:t>
            </w:r>
            <w:proofErr w:type="spellEnd"/>
            <w:r w:rsidRPr="00482161">
              <w:rPr>
                <w:rFonts w:ascii="Times New Roman" w:hAnsi="Times New Roman" w:cs="Times New Roman"/>
                <w:sz w:val="16"/>
                <w:szCs w:val="16"/>
              </w:rPr>
              <w:t xml:space="preserve">  и развитие энергетики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32.4.00.89240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67,0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bCs/>
                <w:sz w:val="16"/>
                <w:szCs w:val="16"/>
              </w:rPr>
              <w:t>Подготовка объектов коммунальной инфраструктуры к осенне-зимнему периоду</w:t>
            </w:r>
            <w:r w:rsidRPr="00482161">
              <w:rPr>
                <w:rFonts w:ascii="Times New Roman" w:hAnsi="Times New Roman" w:cs="Times New Roman"/>
                <w:sz w:val="16"/>
                <w:szCs w:val="16"/>
              </w:rPr>
              <w:t>. Выполнение работ по гидравлической промывке, испытаний на плотность и прочность системы отопления потребителей тепловой энергии</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32.4.00.89240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67,0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32.4.00.89240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67,0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color w:val="000000"/>
                <w:sz w:val="16"/>
                <w:szCs w:val="16"/>
              </w:rPr>
            </w:pPr>
            <w:r w:rsidRPr="00482161">
              <w:rPr>
                <w:rFonts w:ascii="Times New Roman" w:hAnsi="Times New Roman" w:cs="Times New Roman"/>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32.5.00.00000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10883,7</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color w:val="000000"/>
                <w:sz w:val="16"/>
                <w:szCs w:val="16"/>
              </w:rPr>
            </w:pPr>
            <w:r w:rsidRPr="00482161">
              <w:rPr>
                <w:rFonts w:ascii="Times New Roman" w:hAnsi="Times New Roman" w:cs="Times New Roman"/>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10883,7</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color w:val="000000"/>
                <w:sz w:val="16"/>
                <w:szCs w:val="16"/>
              </w:rPr>
            </w:pPr>
            <w:r w:rsidRPr="00482161">
              <w:rPr>
                <w:rFonts w:ascii="Times New Roman" w:hAnsi="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r w:rsidRPr="00482161">
              <w:rPr>
                <w:rFonts w:ascii="Times New Roman" w:hAnsi="Times New Roman" w:cs="Times New Roman"/>
                <w:color w:val="000000"/>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w:t>
            </w:r>
          </w:p>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w:t>
            </w:r>
          </w:p>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w:t>
            </w:r>
          </w:p>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10883,7</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color w:val="000000"/>
                <w:sz w:val="16"/>
                <w:szCs w:val="16"/>
              </w:rPr>
            </w:pPr>
            <w:r w:rsidRPr="00482161">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10883,7</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color w:val="000000"/>
                <w:sz w:val="16"/>
                <w:szCs w:val="16"/>
              </w:rPr>
            </w:pPr>
            <w:r w:rsidRPr="00482161">
              <w:rPr>
                <w:rFonts w:ascii="Times New Roman" w:hAnsi="Times New Roman" w:cs="Times New Roman"/>
                <w:sz w:val="16"/>
                <w:szCs w:val="16"/>
              </w:rPr>
              <w:t>Подпрограмма 6 "Развитие коммунальной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32.6.00.00000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167,7</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color w:val="000000"/>
                <w:sz w:val="16"/>
                <w:szCs w:val="16"/>
              </w:rPr>
            </w:pPr>
            <w:r w:rsidRPr="00482161">
              <w:rPr>
                <w:rFonts w:ascii="Times New Roman" w:hAnsi="Times New Roman" w:cs="Times New Roman"/>
                <w:sz w:val="16"/>
                <w:szCs w:val="16"/>
              </w:rPr>
              <w:t>Иные межбюджетные трансферты в рамках подпрограммы 6 "Развитие коммунальной инфраструктуры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32.6.00.89260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167,7</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Cs/>
                <w:sz w:val="16"/>
                <w:szCs w:val="16"/>
              </w:rPr>
            </w:pPr>
            <w:r w:rsidRPr="00482161">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32.6.00.89260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167,7</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32.6.00.89260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167,7</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color w:val="000000"/>
                <w:sz w:val="16"/>
                <w:szCs w:val="16"/>
              </w:rPr>
            </w:pPr>
            <w:r w:rsidRPr="00482161">
              <w:rPr>
                <w:rFonts w:ascii="Times New Roman" w:hAnsi="Times New Roman" w:cs="Times New Roman"/>
                <w:b/>
                <w:color w:val="000000"/>
                <w:sz w:val="16"/>
                <w:szCs w:val="16"/>
              </w:rPr>
              <w:t xml:space="preserve">Другие  </w:t>
            </w:r>
            <w:proofErr w:type="spellStart"/>
            <w:r w:rsidRPr="00482161">
              <w:rPr>
                <w:rFonts w:ascii="Times New Roman" w:hAnsi="Times New Roman" w:cs="Times New Roman"/>
                <w:b/>
                <w:color w:val="000000"/>
                <w:sz w:val="16"/>
                <w:szCs w:val="16"/>
              </w:rPr>
              <w:t>непрограммные</w:t>
            </w:r>
            <w:proofErr w:type="spellEnd"/>
            <w:r w:rsidRPr="00482161">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1839,2</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proofErr w:type="gramStart"/>
            <w:r w:rsidRPr="00482161">
              <w:rPr>
                <w:rFonts w:ascii="Times New Roman" w:hAnsi="Times New Roman" w:cs="Times New Roman"/>
                <w:color w:val="000000"/>
                <w:sz w:val="16"/>
                <w:szCs w:val="16"/>
              </w:rPr>
              <w:t xml:space="preserve">Субсидия местным бюджетам на </w:t>
            </w:r>
            <w:proofErr w:type="spellStart"/>
            <w:r w:rsidRPr="00482161">
              <w:rPr>
                <w:rFonts w:ascii="Times New Roman" w:hAnsi="Times New Roman" w:cs="Times New Roman"/>
                <w:color w:val="000000"/>
                <w:sz w:val="16"/>
                <w:szCs w:val="16"/>
              </w:rPr>
              <w:t>софинансирование</w:t>
            </w:r>
            <w:proofErr w:type="spellEnd"/>
            <w:r w:rsidRPr="00482161">
              <w:rPr>
                <w:rFonts w:ascii="Times New Roman" w:hAnsi="Times New Roman" w:cs="Times New Roman"/>
                <w:color w:val="000000"/>
                <w:sz w:val="16"/>
                <w:szCs w:val="16"/>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End"/>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98.0.00.79850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1784,0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proofErr w:type="spellStart"/>
            <w:proofErr w:type="gramStart"/>
            <w:r w:rsidRPr="00482161">
              <w:rPr>
                <w:rFonts w:ascii="Times New Roman" w:hAnsi="Times New Roman" w:cs="Times New Roman"/>
                <w:sz w:val="16"/>
                <w:szCs w:val="16"/>
              </w:rPr>
              <w:t>Софинансирование</w:t>
            </w:r>
            <w:proofErr w:type="spellEnd"/>
            <w:r w:rsidRPr="00482161">
              <w:rPr>
                <w:rFonts w:ascii="Times New Roman" w:hAnsi="Times New Roman" w:cs="Times New Roman"/>
                <w:sz w:val="16"/>
                <w:szCs w:val="16"/>
              </w:rPr>
              <w:t xml:space="preserve"> за </w:t>
            </w:r>
            <w:proofErr w:type="spellStart"/>
            <w:r w:rsidRPr="00482161">
              <w:rPr>
                <w:rFonts w:ascii="Times New Roman" w:hAnsi="Times New Roman" w:cs="Times New Roman"/>
                <w:sz w:val="16"/>
                <w:szCs w:val="16"/>
              </w:rPr>
              <w:t>срелств</w:t>
            </w:r>
            <w:proofErr w:type="spellEnd"/>
            <w:r w:rsidRPr="00482161">
              <w:rPr>
                <w:rFonts w:ascii="Times New Roman" w:hAnsi="Times New Roman" w:cs="Times New Roman"/>
                <w:sz w:val="16"/>
                <w:szCs w:val="16"/>
              </w:rPr>
              <w:t xml:space="preserve"> местного бюджета субсидии местным бюджетам на </w:t>
            </w:r>
            <w:proofErr w:type="spellStart"/>
            <w:r w:rsidRPr="00482161">
              <w:rPr>
                <w:rFonts w:ascii="Times New Roman" w:hAnsi="Times New Roman" w:cs="Times New Roman"/>
                <w:sz w:val="16"/>
                <w:szCs w:val="16"/>
              </w:rPr>
              <w:t>софинансирование</w:t>
            </w:r>
            <w:proofErr w:type="spellEnd"/>
            <w:r w:rsidRPr="00482161">
              <w:rPr>
                <w:rFonts w:ascii="Times New Roman" w:hAnsi="Times New Roman" w:cs="Times New Roman"/>
                <w:sz w:val="16"/>
                <w:szCs w:val="16"/>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End"/>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w:t>
            </w:r>
            <w:r w:rsidRPr="00482161">
              <w:rPr>
                <w:rFonts w:ascii="Times New Roman" w:hAnsi="Times New Roman" w:cs="Times New Roman"/>
                <w:sz w:val="16"/>
                <w:szCs w:val="16"/>
                <w:lang w:val="en-US"/>
              </w:rPr>
              <w:t>S</w:t>
            </w:r>
            <w:r w:rsidRPr="00482161">
              <w:rPr>
                <w:rFonts w:ascii="Times New Roman" w:hAnsi="Times New Roman" w:cs="Times New Roman"/>
                <w:sz w:val="16"/>
                <w:szCs w:val="16"/>
              </w:rPr>
              <w:t>9850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lang w:val="en-US"/>
              </w:rPr>
            </w:pPr>
          </w:p>
          <w:p w:rsidR="003838F7" w:rsidRPr="00482161" w:rsidRDefault="003838F7" w:rsidP="00177A47">
            <w:pPr>
              <w:spacing w:after="0" w:line="240" w:lineRule="auto"/>
              <w:jc w:val="center"/>
              <w:rPr>
                <w:rFonts w:ascii="Times New Roman" w:hAnsi="Times New Roman" w:cs="Times New Roman"/>
                <w:b/>
                <w:sz w:val="16"/>
                <w:szCs w:val="16"/>
                <w:lang w:val="en-US"/>
              </w:rPr>
            </w:pPr>
          </w:p>
          <w:p w:rsidR="003838F7" w:rsidRPr="00482161" w:rsidRDefault="003838F7" w:rsidP="00177A47">
            <w:pPr>
              <w:spacing w:after="0" w:line="240" w:lineRule="auto"/>
              <w:jc w:val="center"/>
              <w:rPr>
                <w:rFonts w:ascii="Times New Roman" w:hAnsi="Times New Roman" w:cs="Times New Roman"/>
                <w:b/>
                <w:sz w:val="16"/>
                <w:szCs w:val="16"/>
                <w:lang w:val="en-US"/>
              </w:rPr>
            </w:pPr>
          </w:p>
          <w:p w:rsidR="003838F7" w:rsidRPr="00482161" w:rsidRDefault="003838F7" w:rsidP="00177A47">
            <w:pPr>
              <w:spacing w:after="0" w:line="240" w:lineRule="auto"/>
              <w:jc w:val="center"/>
              <w:rPr>
                <w:rFonts w:ascii="Times New Roman" w:hAnsi="Times New Roman" w:cs="Times New Roman"/>
                <w:b/>
                <w:sz w:val="16"/>
                <w:szCs w:val="16"/>
                <w:lang w:val="en-US"/>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lang w:val="en-US"/>
              </w:rPr>
              <w:t>55</w:t>
            </w:r>
            <w:r w:rsidRPr="00482161">
              <w:rPr>
                <w:rFonts w:ascii="Times New Roman" w:hAnsi="Times New Roman" w:cs="Times New Roman"/>
                <w:sz w:val="16"/>
                <w:szCs w:val="16"/>
              </w:rPr>
              <w:t>,2</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5605,1</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color w:val="000000"/>
                <w:sz w:val="16"/>
                <w:szCs w:val="16"/>
              </w:rPr>
            </w:pPr>
            <w:r w:rsidRPr="00482161">
              <w:rPr>
                <w:rFonts w:ascii="Times New Roman" w:hAnsi="Times New Roman" w:cs="Times New Roman"/>
                <w:b/>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3590,3</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color w:val="000000"/>
                <w:sz w:val="16"/>
                <w:szCs w:val="16"/>
              </w:rPr>
            </w:pPr>
            <w:r w:rsidRPr="00482161">
              <w:rPr>
                <w:rFonts w:ascii="Times New Roman" w:hAnsi="Times New Roman" w:cs="Times New Roman"/>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32.5.00.00000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3590,3</w:t>
            </w:r>
          </w:p>
        </w:tc>
      </w:tr>
      <w:tr w:rsidR="003838F7" w:rsidRPr="00482161" w:rsidTr="00177A47">
        <w:trPr>
          <w:gridAfter w:val="2"/>
          <w:wAfter w:w="45" w:type="dxa"/>
          <w:trHeight w:val="620"/>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Cs/>
                <w:sz w:val="16"/>
                <w:szCs w:val="16"/>
              </w:rPr>
            </w:pPr>
            <w:r w:rsidRPr="00482161">
              <w:rPr>
                <w:rFonts w:ascii="Times New Roman" w:hAnsi="Times New Roman" w:cs="Times New Roman"/>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3590,3</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sz w:val="16"/>
                <w:szCs w:val="16"/>
              </w:rPr>
            </w:pPr>
            <w:r w:rsidRPr="00482161">
              <w:rPr>
                <w:rFonts w:ascii="Times New Roman" w:hAnsi="Times New Roman" w:cs="Times New Roman"/>
                <w:color w:val="000000"/>
                <w:sz w:val="16"/>
                <w:szCs w:val="16"/>
              </w:rPr>
              <w:t>Благоустройство  территорий поселений</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279,5</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sz w:val="16"/>
                <w:szCs w:val="16"/>
              </w:rPr>
            </w:pPr>
            <w:r w:rsidRPr="00482161">
              <w:rPr>
                <w:rFonts w:ascii="Times New Roman" w:hAnsi="Times New Roman" w:cs="Times New Roman"/>
                <w:color w:val="000000"/>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3310,8</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i/>
                <w:sz w:val="16"/>
                <w:szCs w:val="16"/>
              </w:rPr>
              <w:lastRenderedPageBreak/>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3310,8</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color w:val="000000"/>
                <w:sz w:val="16"/>
                <w:szCs w:val="16"/>
              </w:rPr>
            </w:pPr>
            <w:r w:rsidRPr="00482161">
              <w:rPr>
                <w:rFonts w:ascii="Times New Roman" w:hAnsi="Times New Roman" w:cs="Times New Roman"/>
                <w:b/>
                <w:color w:val="000000"/>
                <w:sz w:val="16"/>
                <w:szCs w:val="16"/>
              </w:rPr>
              <w:t xml:space="preserve">Другие  </w:t>
            </w:r>
            <w:proofErr w:type="spellStart"/>
            <w:r w:rsidRPr="00482161">
              <w:rPr>
                <w:rFonts w:ascii="Times New Roman" w:hAnsi="Times New Roman" w:cs="Times New Roman"/>
                <w:b/>
                <w:color w:val="000000"/>
                <w:sz w:val="16"/>
                <w:szCs w:val="16"/>
              </w:rPr>
              <w:t>непрограммные</w:t>
            </w:r>
            <w:proofErr w:type="spellEnd"/>
            <w:r w:rsidRPr="00482161">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2014,8</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98.0.00.96300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2014,8</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366,1</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366,1</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160,2</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200</w:t>
            </w: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160,2</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30,0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30,0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Сбор и  вывоз  мусора</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98 0.00.96350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210,0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98.0.00.96350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210,0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1248,5</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1248,5</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b/>
                <w:sz w:val="16"/>
                <w:szCs w:val="16"/>
              </w:rPr>
            </w:pPr>
            <w:r w:rsidRPr="00482161">
              <w:rPr>
                <w:rFonts w:ascii="Times New Roman" w:hAnsi="Times New Roman" w:cs="Times New Roman"/>
                <w:b/>
                <w:sz w:val="16"/>
                <w:szCs w:val="16"/>
              </w:rPr>
              <w:t>Другие вопросы  в  области   жилищно-коммунального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243,5</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sz w:val="16"/>
                <w:szCs w:val="16"/>
              </w:rPr>
            </w:pPr>
            <w:r w:rsidRPr="00482161">
              <w:rPr>
                <w:rFonts w:ascii="Times New Roman" w:hAnsi="Times New Roman" w:cs="Times New Roman"/>
                <w:sz w:val="16"/>
                <w:szCs w:val="16"/>
              </w:rPr>
              <w:t>Иные  межбюджетные трансферты на организацию  ритуальных  услуг</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98.0.00.89610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243,5</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98.0.00.89610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243,5</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130,0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 xml:space="preserve">Молодежная   политика </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130,0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color w:val="000000"/>
                <w:sz w:val="16"/>
                <w:szCs w:val="16"/>
              </w:rPr>
            </w:pPr>
            <w:r w:rsidRPr="00482161">
              <w:rPr>
                <w:rFonts w:ascii="Times New Roman" w:hAnsi="Times New Roman" w:cs="Times New Roman"/>
                <w:b/>
                <w:color w:val="000000"/>
                <w:sz w:val="16"/>
                <w:szCs w:val="16"/>
              </w:rPr>
              <w:t xml:space="preserve">Другие  </w:t>
            </w:r>
            <w:proofErr w:type="spellStart"/>
            <w:r w:rsidRPr="00482161">
              <w:rPr>
                <w:rFonts w:ascii="Times New Roman" w:hAnsi="Times New Roman" w:cs="Times New Roman"/>
                <w:b/>
                <w:color w:val="000000"/>
                <w:sz w:val="16"/>
                <w:szCs w:val="16"/>
              </w:rPr>
              <w:t>непрограммные</w:t>
            </w:r>
            <w:proofErr w:type="spellEnd"/>
            <w:r w:rsidRPr="00482161">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130,0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color w:val="000000"/>
                <w:sz w:val="16"/>
                <w:szCs w:val="16"/>
              </w:rPr>
            </w:pPr>
            <w:r w:rsidRPr="00482161">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07</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98.0.00.97000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130,0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color w:val="000000"/>
                <w:sz w:val="16"/>
                <w:szCs w:val="16"/>
              </w:rPr>
              <w:t>Проведение  мероприятий  для  детей  и  молодежи</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98.0.00.97010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130,0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98.0.00.97010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130,0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color w:val="000000"/>
                <w:sz w:val="16"/>
                <w:szCs w:val="16"/>
              </w:rPr>
            </w:pPr>
            <w:r w:rsidRPr="00482161">
              <w:rPr>
                <w:rFonts w:ascii="Times New Roman" w:hAnsi="Times New Roman" w:cs="Times New Roman"/>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2294,8</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color w:val="000000"/>
                <w:sz w:val="16"/>
                <w:szCs w:val="16"/>
              </w:rPr>
            </w:pPr>
            <w:r w:rsidRPr="00482161">
              <w:rPr>
                <w:rFonts w:ascii="Times New Roman" w:hAnsi="Times New Roman" w:cs="Times New Roman"/>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2144,8</w:t>
            </w:r>
          </w:p>
        </w:tc>
      </w:tr>
      <w:tr w:rsidR="003838F7" w:rsidRPr="00482161" w:rsidTr="00177A47">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31.0.00.00000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2144,8</w:t>
            </w:r>
          </w:p>
        </w:tc>
      </w:tr>
      <w:tr w:rsidR="003838F7" w:rsidRPr="00482161" w:rsidTr="00177A47">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 xml:space="preserve">Подпрограмма 6 "Возмещение </w:t>
            </w:r>
            <w:proofErr w:type="gramStart"/>
            <w:r w:rsidRPr="00482161">
              <w:rPr>
                <w:rFonts w:ascii="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482161">
              <w:rPr>
                <w:rFonts w:ascii="Times New Roman" w:hAnsi="Times New Roman" w:cs="Times New Roman"/>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2144,8</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 xml:space="preserve">Иные межбюджетные трансферты в рамках подпрограммы 6 «Возмещение </w:t>
            </w:r>
            <w:proofErr w:type="gramStart"/>
            <w:r w:rsidRPr="00482161">
              <w:rPr>
                <w:rFonts w:ascii="Times New Roman" w:hAnsi="Times New Roman" w:cs="Times New Roman"/>
                <w:sz w:val="16"/>
                <w:szCs w:val="16"/>
              </w:rPr>
              <w:t>части затрат органов местного самоуправления  поселений  Ненецкого  автономного</w:t>
            </w:r>
            <w:proofErr w:type="gramEnd"/>
            <w:r w:rsidRPr="00482161">
              <w:rPr>
                <w:rFonts w:ascii="Times New Roman" w:hAnsi="Times New Roman" w:cs="Times New Roman"/>
                <w:sz w:val="16"/>
                <w:szCs w:val="16"/>
              </w:rPr>
              <w:t xml:space="preserve">  округа»  в  т. ч:</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color w:val="000000"/>
                <w:sz w:val="16"/>
                <w:szCs w:val="16"/>
              </w:rPr>
            </w:pPr>
          </w:p>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 xml:space="preserve">31.6.00.89400 </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2144,8</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bCs/>
                <w:sz w:val="16"/>
                <w:szCs w:val="16"/>
              </w:rPr>
              <w:t xml:space="preserve">Расходы </w:t>
            </w:r>
            <w:r w:rsidRPr="00482161">
              <w:rPr>
                <w:rFonts w:ascii="Times New Roman" w:hAnsi="Times New Roman"/>
                <w:bCs/>
                <w:sz w:val="16"/>
                <w:szCs w:val="16"/>
              </w:rPr>
              <w:t xml:space="preserve"> </w:t>
            </w:r>
            <w:r w:rsidRPr="00482161">
              <w:rPr>
                <w:rFonts w:ascii="Times New Roman" w:hAnsi="Times New Roman" w:cs="Times New Roman"/>
                <w:bCs/>
                <w:sz w:val="16"/>
                <w:szCs w:val="16"/>
              </w:rPr>
              <w:t xml:space="preserve">на выплату </w:t>
            </w:r>
            <w:r w:rsidRPr="00482161">
              <w:rPr>
                <w:rFonts w:ascii="Times New Roman" w:hAnsi="Times New Roman"/>
                <w:bCs/>
                <w:sz w:val="16"/>
                <w:szCs w:val="16"/>
              </w:rPr>
              <w:t xml:space="preserve"> </w:t>
            </w:r>
            <w:r w:rsidRPr="00482161">
              <w:rPr>
                <w:rFonts w:ascii="Times New Roman" w:hAnsi="Times New Roman" w:cs="Times New Roman"/>
                <w:bCs/>
                <w:sz w:val="16"/>
                <w:szCs w:val="16"/>
              </w:rPr>
              <w:t xml:space="preserve">пенсий за выслугу лет лицам, замещавшим выборные должности </w:t>
            </w:r>
            <w:r w:rsidRPr="00482161">
              <w:rPr>
                <w:rFonts w:ascii="Times New Roman" w:hAnsi="Times New Roman"/>
                <w:bCs/>
                <w:sz w:val="16"/>
                <w:szCs w:val="16"/>
              </w:rPr>
              <w:t xml:space="preserve"> </w:t>
            </w:r>
            <w:r w:rsidRPr="00482161">
              <w:rPr>
                <w:rFonts w:ascii="Times New Roman" w:hAnsi="Times New Roman" w:cs="Times New Roman"/>
                <w:bCs/>
                <w:sz w:val="16"/>
                <w:szCs w:val="16"/>
              </w:rPr>
              <w:t xml:space="preserve">и должности муниципальной </w:t>
            </w:r>
            <w:r w:rsidRPr="00482161">
              <w:rPr>
                <w:rFonts w:ascii="Times New Roman" w:hAnsi="Times New Roman"/>
                <w:bCs/>
                <w:sz w:val="16"/>
                <w:szCs w:val="16"/>
              </w:rPr>
              <w:t xml:space="preserve"> </w:t>
            </w:r>
            <w:r w:rsidRPr="00482161">
              <w:rPr>
                <w:rFonts w:ascii="Times New Roman" w:hAnsi="Times New Roman" w:cs="Times New Roman"/>
                <w:bCs/>
                <w:sz w:val="16"/>
                <w:szCs w:val="16"/>
              </w:rPr>
              <w:t>службы</w:t>
            </w:r>
            <w:r w:rsidRPr="00482161">
              <w:rPr>
                <w:rFonts w:ascii="Times New Roman" w:hAnsi="Times New Roman"/>
                <w:bCs/>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2144,8</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color w:val="000000"/>
                <w:sz w:val="16"/>
                <w:szCs w:val="16"/>
              </w:rPr>
            </w:pPr>
            <w:r w:rsidRPr="00482161">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 xml:space="preserve">31.6.00.89400 </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2144,8</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i/>
                <w:sz w:val="16"/>
                <w:szCs w:val="16"/>
              </w:rPr>
            </w:pPr>
            <w:r w:rsidRPr="00482161">
              <w:rPr>
                <w:rFonts w:ascii="Times New Roman" w:hAnsi="Times New Roman" w:cs="Times New Roman"/>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150,0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Муниципальная  программа  «Старшее поколение» (2020)</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41.0.00.95010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150,0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i/>
                <w:sz w:val="16"/>
                <w:szCs w:val="16"/>
              </w:rPr>
              <w:t xml:space="preserve"> 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sz w:val="16"/>
                <w:szCs w:val="16"/>
              </w:rPr>
              <w:t>41.0.00.95010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150,0</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i/>
                <w:color w:val="000000"/>
                <w:sz w:val="16"/>
                <w:szCs w:val="16"/>
              </w:rPr>
            </w:pPr>
            <w:r w:rsidRPr="00482161">
              <w:rPr>
                <w:rFonts w:ascii="Times New Roman" w:hAnsi="Times New Roman" w:cs="Times New Roman"/>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428,3</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b/>
                <w:sz w:val="16"/>
                <w:szCs w:val="16"/>
              </w:rPr>
            </w:pPr>
            <w:r w:rsidRPr="00482161">
              <w:rPr>
                <w:rFonts w:ascii="Times New Roman" w:hAnsi="Times New Roman" w:cs="Times New Roman"/>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b/>
                <w:sz w:val="16"/>
                <w:szCs w:val="16"/>
              </w:rPr>
            </w:pPr>
            <w:r w:rsidRPr="00482161">
              <w:rPr>
                <w:rFonts w:ascii="Times New Roman" w:hAnsi="Times New Roman" w:cs="Times New Roman"/>
                <w:b/>
                <w:sz w:val="16"/>
                <w:szCs w:val="16"/>
              </w:rPr>
              <w:t>428,3</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color w:val="000000"/>
                <w:sz w:val="16"/>
                <w:szCs w:val="16"/>
              </w:rPr>
            </w:pPr>
            <w:r w:rsidRPr="00482161">
              <w:rPr>
                <w:rFonts w:ascii="Times New Roman" w:hAnsi="Times New Roman" w:cs="Times New Roman"/>
                <w:color w:val="000000"/>
                <w:sz w:val="16"/>
                <w:szCs w:val="16"/>
              </w:rPr>
              <w:t xml:space="preserve">Другие  </w:t>
            </w:r>
            <w:proofErr w:type="spellStart"/>
            <w:r w:rsidRPr="00482161">
              <w:rPr>
                <w:rFonts w:ascii="Times New Roman" w:hAnsi="Times New Roman" w:cs="Times New Roman"/>
                <w:color w:val="000000"/>
                <w:sz w:val="16"/>
                <w:szCs w:val="16"/>
              </w:rPr>
              <w:t>непрограммные</w:t>
            </w:r>
            <w:proofErr w:type="spellEnd"/>
            <w:r w:rsidRPr="00482161">
              <w:rPr>
                <w:rFonts w:ascii="Times New Roman" w:hAnsi="Times New Roman" w:cs="Times New Roman"/>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428,3</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color w:val="000000"/>
                <w:sz w:val="16"/>
                <w:szCs w:val="16"/>
              </w:rPr>
            </w:pPr>
            <w:r w:rsidRPr="00482161">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98.0.00.97000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428,3</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sz w:val="16"/>
                <w:szCs w:val="16"/>
              </w:rPr>
            </w:pPr>
            <w:r w:rsidRPr="00482161">
              <w:rPr>
                <w:rFonts w:ascii="Times New Roman" w:hAnsi="Times New Roman" w:cs="Times New Roman"/>
                <w:sz w:val="16"/>
                <w:szCs w:val="16"/>
              </w:rPr>
              <w:t>Мероприятия в области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98.0.00.97020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428,3</w:t>
            </w:r>
          </w:p>
        </w:tc>
      </w:tr>
      <w:tr w:rsidR="003838F7" w:rsidRPr="00482161" w:rsidTr="00177A4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both"/>
              <w:rPr>
                <w:rFonts w:ascii="Times New Roman" w:hAnsi="Times New Roman" w:cs="Times New Roman"/>
                <w:color w:val="000000"/>
                <w:sz w:val="16"/>
                <w:szCs w:val="16"/>
              </w:rPr>
            </w:pPr>
            <w:r w:rsidRPr="00482161">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98.0.00.97020</w:t>
            </w:r>
          </w:p>
        </w:tc>
        <w:tc>
          <w:tcPr>
            <w:tcW w:w="851"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428,3</w:t>
            </w:r>
          </w:p>
        </w:tc>
      </w:tr>
    </w:tbl>
    <w:p w:rsidR="003838F7" w:rsidRPr="00482161" w:rsidRDefault="003838F7" w:rsidP="003838F7">
      <w:pPr>
        <w:spacing w:after="0" w:line="240" w:lineRule="auto"/>
        <w:rPr>
          <w:sz w:val="16"/>
          <w:szCs w:val="16"/>
        </w:rPr>
      </w:pPr>
    </w:p>
    <w:p w:rsidR="003838F7" w:rsidRPr="00482161" w:rsidRDefault="003838F7" w:rsidP="003838F7">
      <w:pPr>
        <w:spacing w:after="0" w:line="240" w:lineRule="auto"/>
        <w:rPr>
          <w:rFonts w:ascii="Times New Roman" w:hAnsi="Times New Roman" w:cs="Times New Roman"/>
          <w:sz w:val="16"/>
          <w:szCs w:val="16"/>
        </w:rPr>
      </w:pPr>
      <w:r w:rsidRPr="00482161">
        <w:rPr>
          <w:sz w:val="16"/>
          <w:szCs w:val="16"/>
        </w:rPr>
        <w:t xml:space="preserve">                                                                                                                                                                                                                                  </w:t>
      </w:r>
      <w:r w:rsidRPr="00482161">
        <w:rPr>
          <w:rFonts w:ascii="Times New Roman" w:hAnsi="Times New Roman" w:cs="Times New Roman"/>
          <w:sz w:val="16"/>
          <w:szCs w:val="16"/>
        </w:rPr>
        <w:t xml:space="preserve">  </w:t>
      </w:r>
    </w:p>
    <w:p w:rsidR="003838F7" w:rsidRPr="00482161" w:rsidRDefault="003838F7" w:rsidP="003838F7">
      <w:pPr>
        <w:spacing w:after="0" w:line="240" w:lineRule="auto"/>
        <w:rPr>
          <w:rFonts w:ascii="Times New Roman" w:hAnsi="Times New Roman" w:cs="Times New Roman"/>
          <w:sz w:val="16"/>
          <w:szCs w:val="16"/>
        </w:rPr>
      </w:pPr>
    </w:p>
    <w:p w:rsidR="003838F7" w:rsidRPr="00482161" w:rsidRDefault="003838F7" w:rsidP="003838F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w:t>
      </w:r>
    </w:p>
    <w:p w:rsidR="003838F7" w:rsidRPr="00482161" w:rsidRDefault="003838F7" w:rsidP="003838F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8216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82161">
        <w:rPr>
          <w:rFonts w:ascii="Times New Roman" w:hAnsi="Times New Roman" w:cs="Times New Roman"/>
          <w:sz w:val="16"/>
          <w:szCs w:val="16"/>
        </w:rPr>
        <w:t xml:space="preserve">                                                                                                                                                                                                                                                                                                 </w:t>
      </w:r>
    </w:p>
    <w:p w:rsidR="003838F7" w:rsidRPr="00482161" w:rsidRDefault="003838F7" w:rsidP="003838F7">
      <w:pPr>
        <w:spacing w:after="0" w:line="240" w:lineRule="auto"/>
        <w:jc w:val="right"/>
        <w:rPr>
          <w:rFonts w:ascii="Times New Roman" w:hAnsi="Times New Roman" w:cs="Times New Roman"/>
          <w:sz w:val="16"/>
          <w:szCs w:val="16"/>
        </w:rPr>
      </w:pPr>
      <w:r w:rsidRPr="00482161">
        <w:rPr>
          <w:rFonts w:ascii="Times New Roman" w:hAnsi="Times New Roman" w:cs="Times New Roman"/>
          <w:sz w:val="16"/>
          <w:szCs w:val="16"/>
        </w:rPr>
        <w:t xml:space="preserve">                                                                                                                                                                                               Приложение 4 (приложение 4)                                                                                                                                                                                                  </w:t>
      </w:r>
    </w:p>
    <w:p w:rsidR="003838F7" w:rsidRPr="00482161" w:rsidRDefault="003838F7" w:rsidP="003838F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 xml:space="preserve">                                                                                                                                                                  к  решению Совета депутатов</w:t>
      </w:r>
    </w:p>
    <w:p w:rsidR="003838F7" w:rsidRPr="00482161" w:rsidRDefault="003838F7" w:rsidP="003838F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 xml:space="preserve">                                                                                                                                                                  МО «Пустозерский сельсовет»</w:t>
      </w:r>
    </w:p>
    <w:p w:rsidR="003838F7" w:rsidRPr="00482161" w:rsidRDefault="003838F7" w:rsidP="003838F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 xml:space="preserve">                                                                                                                                                             «О местном бюджете на 2020 год»</w:t>
      </w:r>
    </w:p>
    <w:p w:rsidR="003838F7" w:rsidRPr="00482161" w:rsidRDefault="003838F7" w:rsidP="003838F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 xml:space="preserve">                                                                                                                                                                          от 00.00.2019 года № 0</w:t>
      </w:r>
    </w:p>
    <w:p w:rsidR="003838F7" w:rsidRPr="00482161" w:rsidRDefault="003838F7" w:rsidP="003838F7">
      <w:pPr>
        <w:spacing w:after="0" w:line="240" w:lineRule="auto"/>
        <w:ind w:firstLine="5760"/>
        <w:rPr>
          <w:rFonts w:ascii="Times New Roman" w:hAnsi="Times New Roman" w:cs="Times New Roman"/>
          <w:sz w:val="16"/>
          <w:szCs w:val="16"/>
        </w:rPr>
      </w:pPr>
      <w:r w:rsidRPr="00482161">
        <w:rPr>
          <w:rFonts w:ascii="Times New Roman" w:hAnsi="Times New Roman" w:cs="Times New Roman"/>
          <w:sz w:val="16"/>
          <w:szCs w:val="16"/>
        </w:rPr>
        <w:t xml:space="preserve">                        </w:t>
      </w:r>
    </w:p>
    <w:p w:rsidR="003838F7" w:rsidRPr="00482161" w:rsidRDefault="003838F7" w:rsidP="003838F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w:t>
      </w:r>
    </w:p>
    <w:p w:rsidR="003838F7" w:rsidRPr="00482161" w:rsidRDefault="003838F7" w:rsidP="003838F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w:t>
      </w:r>
      <w:r w:rsidRPr="00482161">
        <w:rPr>
          <w:rFonts w:ascii="Times New Roman" w:hAnsi="Times New Roman" w:cs="Times New Roman"/>
          <w:b/>
          <w:sz w:val="16"/>
          <w:szCs w:val="16"/>
        </w:rPr>
        <w:t>Источники внутреннего финансирования дефицита местного бюджета  на  2020  год</w:t>
      </w:r>
    </w:p>
    <w:p w:rsidR="003838F7" w:rsidRPr="00482161" w:rsidRDefault="003838F7" w:rsidP="003838F7">
      <w:pPr>
        <w:spacing w:after="0" w:line="240" w:lineRule="auto"/>
        <w:rPr>
          <w:rFonts w:ascii="Times New Roman" w:hAnsi="Times New Roman" w:cs="Times New Roman"/>
          <w:b/>
          <w:sz w:val="16"/>
          <w:szCs w:val="16"/>
        </w:rPr>
      </w:pPr>
    </w:p>
    <w:p w:rsidR="003838F7" w:rsidRPr="00482161" w:rsidRDefault="003838F7" w:rsidP="003838F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w:t>
      </w:r>
    </w:p>
    <w:tbl>
      <w:tblPr>
        <w:tblW w:w="9755" w:type="dxa"/>
        <w:tblInd w:w="93" w:type="dxa"/>
        <w:tblLook w:val="0000"/>
      </w:tblPr>
      <w:tblGrid>
        <w:gridCol w:w="4977"/>
        <w:gridCol w:w="2693"/>
        <w:gridCol w:w="2085"/>
      </w:tblGrid>
      <w:tr w:rsidR="003838F7" w:rsidRPr="00482161" w:rsidTr="00177A47">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lastRenderedPageBreak/>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 xml:space="preserve">Код бюджетной </w:t>
            </w:r>
            <w:proofErr w:type="gramStart"/>
            <w:r w:rsidRPr="00482161">
              <w:rPr>
                <w:rFonts w:ascii="Times New Roman" w:hAnsi="Times New Roman" w:cs="Times New Roman"/>
                <w:color w:val="000000"/>
                <w:sz w:val="16"/>
                <w:szCs w:val="16"/>
              </w:rPr>
              <w:t>классификации источников внутреннего  финансирования дефицитов бюджетов</w:t>
            </w:r>
            <w:proofErr w:type="gramEnd"/>
          </w:p>
        </w:tc>
        <w:tc>
          <w:tcPr>
            <w:tcW w:w="2085" w:type="dxa"/>
            <w:tcBorders>
              <w:top w:val="single" w:sz="4" w:space="0" w:color="auto"/>
              <w:left w:val="nil"/>
              <w:bottom w:val="single" w:sz="4" w:space="0" w:color="auto"/>
              <w:right w:val="single" w:sz="4" w:space="0" w:color="auto"/>
            </w:tcBorders>
            <w:shd w:val="clear" w:color="auto" w:fill="auto"/>
            <w:vAlign w:val="center"/>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Сумма</w:t>
            </w:r>
          </w:p>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тыс. руб.</w:t>
            </w:r>
          </w:p>
        </w:tc>
      </w:tr>
      <w:tr w:rsidR="003838F7" w:rsidRPr="00482161" w:rsidTr="00177A47">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 </w:t>
            </w:r>
          </w:p>
        </w:tc>
      </w:tr>
      <w:tr w:rsidR="003838F7" w:rsidRPr="00482161" w:rsidTr="00177A47">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3838F7" w:rsidRPr="00482161" w:rsidRDefault="003838F7" w:rsidP="00177A47">
            <w:pPr>
              <w:spacing w:after="0" w:line="240" w:lineRule="auto"/>
              <w:rPr>
                <w:rFonts w:ascii="Times New Roman" w:hAnsi="Times New Roman" w:cs="Times New Roman"/>
                <w:b/>
                <w:color w:val="000000"/>
                <w:sz w:val="16"/>
                <w:szCs w:val="16"/>
              </w:rPr>
            </w:pPr>
            <w:r w:rsidRPr="00482161">
              <w:rPr>
                <w:rFonts w:ascii="Times New Roman" w:hAnsi="Times New Roman" w:cs="Times New Roman"/>
                <w:b/>
                <w:color w:val="000000"/>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3838F7" w:rsidRPr="00482161" w:rsidRDefault="003838F7" w:rsidP="00177A47">
            <w:pPr>
              <w:spacing w:after="0" w:line="240" w:lineRule="auto"/>
              <w:jc w:val="center"/>
              <w:rPr>
                <w:rFonts w:ascii="Times New Roman" w:hAnsi="Times New Roman" w:cs="Times New Roman"/>
                <w:b/>
                <w:color w:val="000000"/>
                <w:sz w:val="16"/>
                <w:szCs w:val="16"/>
              </w:rPr>
            </w:pPr>
            <w:r w:rsidRPr="00482161">
              <w:rPr>
                <w:rFonts w:ascii="Times New Roman" w:hAnsi="Times New Roman" w:cs="Times New Roman"/>
                <w:b/>
                <w:color w:val="000000"/>
                <w:sz w:val="16"/>
                <w:szCs w:val="16"/>
              </w:rPr>
              <w:t xml:space="preserve">630 01 00 </w:t>
            </w:r>
            <w:proofErr w:type="spellStart"/>
            <w:r w:rsidRPr="00482161">
              <w:rPr>
                <w:rFonts w:ascii="Times New Roman" w:hAnsi="Times New Roman" w:cs="Times New Roman"/>
                <w:b/>
                <w:color w:val="000000"/>
                <w:sz w:val="16"/>
                <w:szCs w:val="16"/>
              </w:rPr>
              <w:t>00</w:t>
            </w:r>
            <w:proofErr w:type="spellEnd"/>
            <w:r w:rsidRPr="00482161">
              <w:rPr>
                <w:rFonts w:ascii="Times New Roman" w:hAnsi="Times New Roman" w:cs="Times New Roman"/>
                <w:b/>
                <w:color w:val="000000"/>
                <w:sz w:val="16"/>
                <w:szCs w:val="16"/>
              </w:rPr>
              <w:t xml:space="preserve"> </w:t>
            </w:r>
            <w:proofErr w:type="spellStart"/>
            <w:r w:rsidRPr="00482161">
              <w:rPr>
                <w:rFonts w:ascii="Times New Roman" w:hAnsi="Times New Roman" w:cs="Times New Roman"/>
                <w:b/>
                <w:color w:val="000000"/>
                <w:sz w:val="16"/>
                <w:szCs w:val="16"/>
              </w:rPr>
              <w:t>00</w:t>
            </w:r>
            <w:proofErr w:type="spellEnd"/>
            <w:r w:rsidRPr="00482161">
              <w:rPr>
                <w:rFonts w:ascii="Times New Roman" w:hAnsi="Times New Roman" w:cs="Times New Roman"/>
                <w:b/>
                <w:color w:val="000000"/>
                <w:sz w:val="16"/>
                <w:szCs w:val="16"/>
              </w:rPr>
              <w:t xml:space="preserve"> </w:t>
            </w:r>
            <w:proofErr w:type="spellStart"/>
            <w:r w:rsidRPr="00482161">
              <w:rPr>
                <w:rFonts w:ascii="Times New Roman" w:hAnsi="Times New Roman" w:cs="Times New Roman"/>
                <w:b/>
                <w:color w:val="000000"/>
                <w:sz w:val="16"/>
                <w:szCs w:val="16"/>
              </w:rPr>
              <w:t>00</w:t>
            </w:r>
            <w:proofErr w:type="spellEnd"/>
            <w:r w:rsidRPr="00482161">
              <w:rPr>
                <w:rFonts w:ascii="Times New Roman" w:hAnsi="Times New Roman" w:cs="Times New Roman"/>
                <w:b/>
                <w:color w:val="000000"/>
                <w:sz w:val="16"/>
                <w:szCs w:val="16"/>
              </w:rPr>
              <w:t xml:space="preserve"> 0000 000</w:t>
            </w:r>
          </w:p>
        </w:tc>
        <w:tc>
          <w:tcPr>
            <w:tcW w:w="2085" w:type="dxa"/>
            <w:tcBorders>
              <w:top w:val="nil"/>
              <w:left w:val="nil"/>
              <w:bottom w:val="single" w:sz="4" w:space="0" w:color="auto"/>
              <w:right w:val="single" w:sz="4" w:space="0" w:color="auto"/>
            </w:tcBorders>
            <w:shd w:val="clear" w:color="auto" w:fill="auto"/>
            <w:noWrap/>
            <w:vAlign w:val="bottom"/>
          </w:tcPr>
          <w:p w:rsidR="003838F7" w:rsidRPr="00482161" w:rsidRDefault="003838F7" w:rsidP="00177A47">
            <w:pPr>
              <w:spacing w:after="0" w:line="240" w:lineRule="auto"/>
              <w:jc w:val="center"/>
              <w:rPr>
                <w:rFonts w:ascii="Times New Roman" w:hAnsi="Times New Roman" w:cs="Times New Roman"/>
                <w:b/>
                <w:color w:val="000000"/>
                <w:sz w:val="16"/>
                <w:szCs w:val="16"/>
              </w:rPr>
            </w:pPr>
            <w:r w:rsidRPr="00482161">
              <w:rPr>
                <w:rFonts w:ascii="Times New Roman" w:hAnsi="Times New Roman" w:cs="Times New Roman"/>
                <w:b/>
                <w:color w:val="000000"/>
                <w:sz w:val="16"/>
                <w:szCs w:val="16"/>
              </w:rPr>
              <w:t>0,0</w:t>
            </w:r>
          </w:p>
        </w:tc>
      </w:tr>
      <w:tr w:rsidR="003838F7" w:rsidRPr="00482161" w:rsidTr="00177A47">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3838F7" w:rsidRPr="00482161" w:rsidRDefault="003838F7" w:rsidP="00177A47">
            <w:pPr>
              <w:spacing w:after="0" w:line="240" w:lineRule="auto"/>
              <w:rPr>
                <w:rFonts w:ascii="Times New Roman" w:hAnsi="Times New Roman" w:cs="Times New Roman"/>
                <w:bCs/>
                <w:color w:val="000000"/>
                <w:sz w:val="16"/>
                <w:szCs w:val="16"/>
              </w:rPr>
            </w:pPr>
            <w:r w:rsidRPr="00482161">
              <w:rPr>
                <w:rFonts w:ascii="Times New Roman" w:hAnsi="Times New Roman" w:cs="Times New Roman"/>
                <w:bCs/>
                <w:color w:val="000000"/>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3838F7" w:rsidRPr="00482161" w:rsidRDefault="003838F7" w:rsidP="00177A47">
            <w:pPr>
              <w:spacing w:after="0" w:line="240" w:lineRule="auto"/>
              <w:jc w:val="center"/>
              <w:rPr>
                <w:rFonts w:ascii="Times New Roman" w:hAnsi="Times New Roman" w:cs="Times New Roman"/>
                <w:bCs/>
                <w:color w:val="000000"/>
                <w:sz w:val="16"/>
                <w:szCs w:val="16"/>
              </w:rPr>
            </w:pPr>
            <w:r w:rsidRPr="00482161">
              <w:rPr>
                <w:rFonts w:ascii="Times New Roman" w:hAnsi="Times New Roman" w:cs="Times New Roman"/>
                <w:bCs/>
                <w:color w:val="000000"/>
                <w:sz w:val="16"/>
                <w:szCs w:val="16"/>
              </w:rPr>
              <w:t xml:space="preserve">630 01 05 00 </w:t>
            </w:r>
            <w:proofErr w:type="spellStart"/>
            <w:r w:rsidRPr="00482161">
              <w:rPr>
                <w:rFonts w:ascii="Times New Roman" w:hAnsi="Times New Roman" w:cs="Times New Roman"/>
                <w:bCs/>
                <w:color w:val="000000"/>
                <w:sz w:val="16"/>
                <w:szCs w:val="16"/>
              </w:rPr>
              <w:t>00</w:t>
            </w:r>
            <w:proofErr w:type="spellEnd"/>
            <w:r w:rsidRPr="00482161">
              <w:rPr>
                <w:rFonts w:ascii="Times New Roman" w:hAnsi="Times New Roman" w:cs="Times New Roman"/>
                <w:bCs/>
                <w:color w:val="000000"/>
                <w:sz w:val="16"/>
                <w:szCs w:val="16"/>
              </w:rPr>
              <w:t xml:space="preserve"> </w:t>
            </w:r>
            <w:proofErr w:type="spellStart"/>
            <w:r w:rsidRPr="00482161">
              <w:rPr>
                <w:rFonts w:ascii="Times New Roman" w:hAnsi="Times New Roman" w:cs="Times New Roman"/>
                <w:bCs/>
                <w:color w:val="000000"/>
                <w:sz w:val="16"/>
                <w:szCs w:val="16"/>
              </w:rPr>
              <w:t>00</w:t>
            </w:r>
            <w:proofErr w:type="spellEnd"/>
            <w:r w:rsidRPr="00482161">
              <w:rPr>
                <w:rFonts w:ascii="Times New Roman" w:hAnsi="Times New Roman" w:cs="Times New Roman"/>
                <w:bCs/>
                <w:color w:val="000000"/>
                <w:sz w:val="16"/>
                <w:szCs w:val="16"/>
              </w:rPr>
              <w:t xml:space="preserve"> 0000 000</w:t>
            </w:r>
          </w:p>
        </w:tc>
        <w:tc>
          <w:tcPr>
            <w:tcW w:w="2085" w:type="dxa"/>
            <w:tcBorders>
              <w:top w:val="nil"/>
              <w:left w:val="nil"/>
              <w:bottom w:val="single" w:sz="4" w:space="0" w:color="auto"/>
              <w:right w:val="single" w:sz="4" w:space="0" w:color="auto"/>
            </w:tcBorders>
            <w:shd w:val="clear" w:color="auto" w:fill="auto"/>
            <w:noWrap/>
            <w:vAlign w:val="bottom"/>
          </w:tcPr>
          <w:p w:rsidR="003838F7" w:rsidRPr="00482161" w:rsidRDefault="003838F7" w:rsidP="00177A47">
            <w:pPr>
              <w:spacing w:after="0" w:line="240" w:lineRule="auto"/>
              <w:jc w:val="center"/>
              <w:rPr>
                <w:rFonts w:ascii="Times New Roman" w:hAnsi="Times New Roman" w:cs="Times New Roman"/>
                <w:bCs/>
                <w:color w:val="000000"/>
                <w:sz w:val="16"/>
                <w:szCs w:val="16"/>
              </w:rPr>
            </w:pPr>
            <w:r w:rsidRPr="00482161">
              <w:rPr>
                <w:rFonts w:ascii="Times New Roman" w:hAnsi="Times New Roman" w:cs="Times New Roman"/>
                <w:bCs/>
                <w:color w:val="000000"/>
                <w:sz w:val="16"/>
                <w:szCs w:val="16"/>
              </w:rPr>
              <w:t>0,0</w:t>
            </w:r>
          </w:p>
        </w:tc>
      </w:tr>
      <w:tr w:rsidR="003838F7" w:rsidRPr="00482161" w:rsidTr="00177A47">
        <w:trPr>
          <w:trHeight w:val="235"/>
        </w:trPr>
        <w:tc>
          <w:tcPr>
            <w:tcW w:w="4977" w:type="dxa"/>
            <w:tcBorders>
              <w:top w:val="nil"/>
              <w:left w:val="single" w:sz="4" w:space="0" w:color="auto"/>
              <w:bottom w:val="single" w:sz="4" w:space="0" w:color="auto"/>
              <w:right w:val="single" w:sz="4" w:space="0" w:color="auto"/>
            </w:tcBorders>
            <w:shd w:val="clear" w:color="auto" w:fill="auto"/>
          </w:tcPr>
          <w:p w:rsidR="003838F7" w:rsidRPr="00482161" w:rsidRDefault="003838F7" w:rsidP="00177A47">
            <w:pPr>
              <w:spacing w:after="0" w:line="240" w:lineRule="auto"/>
              <w:rPr>
                <w:rFonts w:ascii="Times New Roman" w:hAnsi="Times New Roman" w:cs="Times New Roman"/>
                <w:i/>
                <w:iCs/>
                <w:color w:val="000000"/>
                <w:sz w:val="16"/>
                <w:szCs w:val="16"/>
              </w:rPr>
            </w:pPr>
            <w:r w:rsidRPr="00482161">
              <w:rPr>
                <w:rFonts w:ascii="Times New Roman" w:hAnsi="Times New Roman" w:cs="Times New Roman"/>
                <w:i/>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3838F7" w:rsidRPr="00482161" w:rsidRDefault="003838F7" w:rsidP="00177A47">
            <w:pPr>
              <w:spacing w:after="0" w:line="240" w:lineRule="auto"/>
              <w:jc w:val="center"/>
              <w:rPr>
                <w:rFonts w:ascii="Times New Roman" w:hAnsi="Times New Roman" w:cs="Times New Roman"/>
                <w:iCs/>
                <w:color w:val="000000"/>
                <w:sz w:val="16"/>
                <w:szCs w:val="16"/>
              </w:rPr>
            </w:pPr>
            <w:r w:rsidRPr="00482161">
              <w:rPr>
                <w:rFonts w:ascii="Times New Roman" w:hAnsi="Times New Roman" w:cs="Times New Roman"/>
                <w:iCs/>
                <w:color w:val="000000"/>
                <w:sz w:val="16"/>
                <w:szCs w:val="16"/>
              </w:rPr>
              <w:t xml:space="preserve">630 01 05 00 </w:t>
            </w:r>
            <w:proofErr w:type="spellStart"/>
            <w:r w:rsidRPr="00482161">
              <w:rPr>
                <w:rFonts w:ascii="Times New Roman" w:hAnsi="Times New Roman" w:cs="Times New Roman"/>
                <w:iCs/>
                <w:color w:val="000000"/>
                <w:sz w:val="16"/>
                <w:szCs w:val="16"/>
              </w:rPr>
              <w:t>00</w:t>
            </w:r>
            <w:proofErr w:type="spellEnd"/>
            <w:r w:rsidRPr="00482161">
              <w:rPr>
                <w:rFonts w:ascii="Times New Roman" w:hAnsi="Times New Roman" w:cs="Times New Roman"/>
                <w:iCs/>
                <w:color w:val="000000"/>
                <w:sz w:val="16"/>
                <w:szCs w:val="16"/>
              </w:rPr>
              <w:t xml:space="preserve"> </w:t>
            </w:r>
            <w:proofErr w:type="spellStart"/>
            <w:r w:rsidRPr="00482161">
              <w:rPr>
                <w:rFonts w:ascii="Times New Roman" w:hAnsi="Times New Roman" w:cs="Times New Roman"/>
                <w:iCs/>
                <w:color w:val="000000"/>
                <w:sz w:val="16"/>
                <w:szCs w:val="16"/>
              </w:rPr>
              <w:t>00</w:t>
            </w:r>
            <w:proofErr w:type="spellEnd"/>
            <w:r w:rsidRPr="00482161">
              <w:rPr>
                <w:rFonts w:ascii="Times New Roman" w:hAnsi="Times New Roman" w:cs="Times New Roman"/>
                <w:iCs/>
                <w:color w:val="000000"/>
                <w:sz w:val="16"/>
                <w:szCs w:val="16"/>
              </w:rPr>
              <w:t xml:space="preserve"> 0000 500</w:t>
            </w:r>
          </w:p>
        </w:tc>
        <w:tc>
          <w:tcPr>
            <w:tcW w:w="2085" w:type="dxa"/>
            <w:tcBorders>
              <w:top w:val="nil"/>
              <w:left w:val="nil"/>
              <w:bottom w:val="single" w:sz="4" w:space="0" w:color="auto"/>
              <w:right w:val="single" w:sz="4" w:space="0" w:color="auto"/>
            </w:tcBorders>
            <w:shd w:val="clear" w:color="auto" w:fill="auto"/>
          </w:tcPr>
          <w:p w:rsidR="003838F7" w:rsidRPr="00482161" w:rsidRDefault="003838F7" w:rsidP="00177A47">
            <w:pPr>
              <w:spacing w:after="0" w:line="240" w:lineRule="auto"/>
              <w:jc w:val="center"/>
              <w:rPr>
                <w:rFonts w:ascii="Times New Roman" w:hAnsi="Times New Roman" w:cs="Times New Roman"/>
                <w:iCs/>
                <w:color w:val="000000"/>
                <w:sz w:val="16"/>
                <w:szCs w:val="16"/>
              </w:rPr>
            </w:pPr>
            <w:r w:rsidRPr="00482161">
              <w:rPr>
                <w:rFonts w:ascii="Times New Roman" w:hAnsi="Times New Roman" w:cs="Times New Roman"/>
                <w:iCs/>
                <w:color w:val="000000"/>
                <w:sz w:val="16"/>
                <w:szCs w:val="16"/>
              </w:rPr>
              <w:t>-41 570,3</w:t>
            </w:r>
          </w:p>
        </w:tc>
      </w:tr>
      <w:tr w:rsidR="003838F7" w:rsidRPr="00482161" w:rsidTr="00177A47">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3838F7" w:rsidRPr="00482161" w:rsidRDefault="003838F7" w:rsidP="00177A47">
            <w:pPr>
              <w:spacing w:after="0" w:line="240" w:lineRule="auto"/>
              <w:rPr>
                <w:rFonts w:ascii="Times New Roman" w:hAnsi="Times New Roman" w:cs="Times New Roman"/>
                <w:color w:val="000000"/>
                <w:sz w:val="16"/>
                <w:szCs w:val="16"/>
              </w:rPr>
            </w:pPr>
            <w:r w:rsidRPr="00482161">
              <w:rPr>
                <w:rFonts w:ascii="Times New Roman" w:hAnsi="Times New Roman" w:cs="Times New Roman"/>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 xml:space="preserve">630 01 05 02 00 </w:t>
            </w:r>
            <w:proofErr w:type="spellStart"/>
            <w:r w:rsidRPr="00482161">
              <w:rPr>
                <w:rFonts w:ascii="Times New Roman" w:hAnsi="Times New Roman" w:cs="Times New Roman"/>
                <w:color w:val="000000"/>
                <w:sz w:val="16"/>
                <w:szCs w:val="16"/>
              </w:rPr>
              <w:t>00</w:t>
            </w:r>
            <w:proofErr w:type="spellEnd"/>
            <w:r w:rsidRPr="00482161">
              <w:rPr>
                <w:rFonts w:ascii="Times New Roman" w:hAnsi="Times New Roman" w:cs="Times New Roman"/>
                <w:color w:val="000000"/>
                <w:sz w:val="16"/>
                <w:szCs w:val="16"/>
              </w:rPr>
              <w:t xml:space="preserve"> 0000 500</w:t>
            </w:r>
          </w:p>
        </w:tc>
        <w:tc>
          <w:tcPr>
            <w:tcW w:w="2085" w:type="dxa"/>
            <w:tcBorders>
              <w:top w:val="nil"/>
              <w:left w:val="nil"/>
              <w:bottom w:val="single" w:sz="4" w:space="0" w:color="auto"/>
              <w:right w:val="single" w:sz="4" w:space="0" w:color="auto"/>
            </w:tcBorders>
            <w:shd w:val="clear" w:color="auto" w:fill="auto"/>
            <w:vAlign w:val="bottom"/>
          </w:tcPr>
          <w:p w:rsidR="003838F7" w:rsidRPr="00482161" w:rsidRDefault="003838F7" w:rsidP="00177A47">
            <w:pPr>
              <w:spacing w:after="0" w:line="240" w:lineRule="auto"/>
              <w:jc w:val="center"/>
              <w:rPr>
                <w:rFonts w:ascii="Times New Roman" w:hAnsi="Times New Roman" w:cs="Times New Roman"/>
                <w:iCs/>
                <w:color w:val="000000"/>
                <w:sz w:val="16"/>
                <w:szCs w:val="16"/>
              </w:rPr>
            </w:pPr>
            <w:r w:rsidRPr="00482161">
              <w:rPr>
                <w:rFonts w:ascii="Times New Roman" w:hAnsi="Times New Roman" w:cs="Times New Roman"/>
                <w:iCs/>
                <w:color w:val="000000"/>
                <w:sz w:val="16"/>
                <w:szCs w:val="16"/>
              </w:rPr>
              <w:t>-41 570,3</w:t>
            </w:r>
          </w:p>
        </w:tc>
      </w:tr>
      <w:tr w:rsidR="003838F7" w:rsidRPr="00482161" w:rsidTr="00177A47">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3838F7" w:rsidRPr="00482161" w:rsidRDefault="003838F7" w:rsidP="00177A47">
            <w:pPr>
              <w:spacing w:after="0" w:line="240" w:lineRule="auto"/>
              <w:rPr>
                <w:rFonts w:ascii="Times New Roman" w:hAnsi="Times New Roman" w:cs="Times New Roman"/>
                <w:color w:val="000000"/>
                <w:sz w:val="16"/>
                <w:szCs w:val="16"/>
              </w:rPr>
            </w:pPr>
            <w:r w:rsidRPr="00482161">
              <w:rPr>
                <w:rFonts w:ascii="Times New Roman" w:hAnsi="Times New Roman" w:cs="Times New Roman"/>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630 01 05 02 01 00 0000 510</w:t>
            </w:r>
          </w:p>
        </w:tc>
        <w:tc>
          <w:tcPr>
            <w:tcW w:w="2085" w:type="dxa"/>
            <w:tcBorders>
              <w:top w:val="nil"/>
              <w:left w:val="nil"/>
              <w:bottom w:val="single" w:sz="4" w:space="0" w:color="auto"/>
              <w:right w:val="single" w:sz="4" w:space="0" w:color="auto"/>
            </w:tcBorders>
            <w:shd w:val="clear" w:color="auto" w:fill="auto"/>
            <w:vAlign w:val="bottom"/>
          </w:tcPr>
          <w:p w:rsidR="003838F7" w:rsidRPr="00482161" w:rsidRDefault="003838F7" w:rsidP="00177A47">
            <w:pPr>
              <w:spacing w:after="0" w:line="240" w:lineRule="auto"/>
              <w:jc w:val="center"/>
              <w:rPr>
                <w:rFonts w:ascii="Times New Roman" w:hAnsi="Times New Roman" w:cs="Times New Roman"/>
                <w:iCs/>
                <w:color w:val="000000"/>
                <w:sz w:val="16"/>
                <w:szCs w:val="16"/>
              </w:rPr>
            </w:pPr>
            <w:r w:rsidRPr="00482161">
              <w:rPr>
                <w:rFonts w:ascii="Times New Roman" w:hAnsi="Times New Roman" w:cs="Times New Roman"/>
                <w:iCs/>
                <w:color w:val="000000"/>
                <w:sz w:val="16"/>
                <w:szCs w:val="16"/>
              </w:rPr>
              <w:t>-41 570,3</w:t>
            </w:r>
          </w:p>
        </w:tc>
      </w:tr>
      <w:tr w:rsidR="003838F7" w:rsidRPr="00482161" w:rsidTr="00177A47">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3838F7" w:rsidRPr="00482161" w:rsidRDefault="003838F7" w:rsidP="00177A47">
            <w:pPr>
              <w:spacing w:after="0" w:line="240" w:lineRule="auto"/>
              <w:rPr>
                <w:rFonts w:ascii="Times New Roman" w:hAnsi="Times New Roman" w:cs="Times New Roman"/>
                <w:color w:val="000000"/>
                <w:sz w:val="16"/>
                <w:szCs w:val="16"/>
              </w:rPr>
            </w:pPr>
            <w:r w:rsidRPr="00482161">
              <w:rPr>
                <w:rFonts w:ascii="Times New Roman" w:hAnsi="Times New Roman" w:cs="Times New Roman"/>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3838F7" w:rsidRPr="00482161" w:rsidRDefault="003838F7" w:rsidP="00177A47">
            <w:pPr>
              <w:spacing w:after="0" w:line="240" w:lineRule="auto"/>
              <w:jc w:val="center"/>
              <w:rPr>
                <w:rFonts w:ascii="Times New Roman" w:hAnsi="Times New Roman" w:cs="Times New Roman"/>
                <w:iCs/>
                <w:sz w:val="16"/>
                <w:szCs w:val="16"/>
              </w:rPr>
            </w:pPr>
            <w:r w:rsidRPr="00482161">
              <w:rPr>
                <w:rFonts w:ascii="Times New Roman" w:hAnsi="Times New Roman" w:cs="Times New Roman"/>
                <w:iCs/>
                <w:sz w:val="16"/>
                <w:szCs w:val="16"/>
              </w:rPr>
              <w:t>-41 570,3</w:t>
            </w:r>
          </w:p>
        </w:tc>
      </w:tr>
      <w:tr w:rsidR="003838F7" w:rsidRPr="00482161" w:rsidTr="00177A47">
        <w:trPr>
          <w:trHeight w:val="163"/>
        </w:trPr>
        <w:tc>
          <w:tcPr>
            <w:tcW w:w="4977" w:type="dxa"/>
            <w:tcBorders>
              <w:top w:val="nil"/>
              <w:left w:val="single" w:sz="4" w:space="0" w:color="auto"/>
              <w:bottom w:val="single" w:sz="4" w:space="0" w:color="auto"/>
              <w:right w:val="single" w:sz="4" w:space="0" w:color="auto"/>
            </w:tcBorders>
            <w:shd w:val="clear" w:color="auto" w:fill="auto"/>
          </w:tcPr>
          <w:p w:rsidR="003838F7" w:rsidRPr="00482161" w:rsidRDefault="003838F7" w:rsidP="00177A47">
            <w:pPr>
              <w:spacing w:after="0" w:line="240" w:lineRule="auto"/>
              <w:rPr>
                <w:rFonts w:ascii="Times New Roman" w:hAnsi="Times New Roman" w:cs="Times New Roman"/>
                <w:i/>
                <w:iCs/>
                <w:color w:val="000000"/>
                <w:sz w:val="16"/>
                <w:szCs w:val="16"/>
              </w:rPr>
            </w:pPr>
            <w:r w:rsidRPr="00482161">
              <w:rPr>
                <w:rFonts w:ascii="Times New Roman" w:hAnsi="Times New Roman" w:cs="Times New Roman"/>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3838F7" w:rsidRPr="00482161" w:rsidRDefault="003838F7" w:rsidP="00177A47">
            <w:pPr>
              <w:spacing w:after="0" w:line="240" w:lineRule="auto"/>
              <w:jc w:val="center"/>
              <w:rPr>
                <w:rFonts w:ascii="Times New Roman" w:hAnsi="Times New Roman" w:cs="Times New Roman"/>
                <w:iCs/>
                <w:color w:val="000000"/>
                <w:sz w:val="16"/>
                <w:szCs w:val="16"/>
              </w:rPr>
            </w:pPr>
            <w:r w:rsidRPr="00482161">
              <w:rPr>
                <w:rFonts w:ascii="Times New Roman" w:hAnsi="Times New Roman" w:cs="Times New Roman"/>
                <w:iCs/>
                <w:color w:val="000000"/>
                <w:sz w:val="16"/>
                <w:szCs w:val="16"/>
              </w:rPr>
              <w:t xml:space="preserve">630 01 05 00 </w:t>
            </w:r>
            <w:proofErr w:type="spellStart"/>
            <w:r w:rsidRPr="00482161">
              <w:rPr>
                <w:rFonts w:ascii="Times New Roman" w:hAnsi="Times New Roman" w:cs="Times New Roman"/>
                <w:iCs/>
                <w:color w:val="000000"/>
                <w:sz w:val="16"/>
                <w:szCs w:val="16"/>
              </w:rPr>
              <w:t>00</w:t>
            </w:r>
            <w:proofErr w:type="spellEnd"/>
            <w:r w:rsidRPr="00482161">
              <w:rPr>
                <w:rFonts w:ascii="Times New Roman" w:hAnsi="Times New Roman" w:cs="Times New Roman"/>
                <w:iCs/>
                <w:color w:val="000000"/>
                <w:sz w:val="16"/>
                <w:szCs w:val="16"/>
              </w:rPr>
              <w:t xml:space="preserve"> </w:t>
            </w:r>
            <w:proofErr w:type="spellStart"/>
            <w:r w:rsidRPr="00482161">
              <w:rPr>
                <w:rFonts w:ascii="Times New Roman" w:hAnsi="Times New Roman" w:cs="Times New Roman"/>
                <w:iCs/>
                <w:color w:val="000000"/>
                <w:sz w:val="16"/>
                <w:szCs w:val="16"/>
              </w:rPr>
              <w:t>00</w:t>
            </w:r>
            <w:proofErr w:type="spellEnd"/>
            <w:r w:rsidRPr="00482161">
              <w:rPr>
                <w:rFonts w:ascii="Times New Roman" w:hAnsi="Times New Roman" w:cs="Times New Roman"/>
                <w:iCs/>
                <w:color w:val="000000"/>
                <w:sz w:val="16"/>
                <w:szCs w:val="16"/>
              </w:rPr>
              <w:t xml:space="preserve"> 0000 600</w:t>
            </w:r>
          </w:p>
        </w:tc>
        <w:tc>
          <w:tcPr>
            <w:tcW w:w="2085" w:type="dxa"/>
            <w:tcBorders>
              <w:top w:val="nil"/>
              <w:left w:val="nil"/>
              <w:bottom w:val="single" w:sz="4" w:space="0" w:color="auto"/>
              <w:right w:val="single" w:sz="4" w:space="0" w:color="auto"/>
            </w:tcBorders>
            <w:shd w:val="clear" w:color="auto" w:fill="auto"/>
          </w:tcPr>
          <w:p w:rsidR="003838F7" w:rsidRPr="00482161" w:rsidRDefault="003838F7" w:rsidP="00177A47">
            <w:pPr>
              <w:spacing w:after="0" w:line="240" w:lineRule="auto"/>
              <w:jc w:val="center"/>
              <w:rPr>
                <w:rFonts w:ascii="Times New Roman" w:hAnsi="Times New Roman" w:cs="Times New Roman"/>
                <w:iCs/>
                <w:sz w:val="16"/>
                <w:szCs w:val="16"/>
              </w:rPr>
            </w:pPr>
            <w:r w:rsidRPr="00482161">
              <w:rPr>
                <w:rFonts w:ascii="Times New Roman" w:hAnsi="Times New Roman" w:cs="Times New Roman"/>
                <w:iCs/>
                <w:sz w:val="16"/>
                <w:szCs w:val="16"/>
              </w:rPr>
              <w:t>41 570,3</w:t>
            </w:r>
          </w:p>
        </w:tc>
      </w:tr>
      <w:tr w:rsidR="003838F7" w:rsidRPr="00482161" w:rsidTr="00177A47">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3838F7" w:rsidRPr="00482161" w:rsidRDefault="003838F7" w:rsidP="00177A47">
            <w:pPr>
              <w:spacing w:after="0" w:line="240" w:lineRule="auto"/>
              <w:rPr>
                <w:rFonts w:ascii="Times New Roman" w:hAnsi="Times New Roman" w:cs="Times New Roman"/>
                <w:color w:val="000000"/>
                <w:sz w:val="16"/>
                <w:szCs w:val="16"/>
              </w:rPr>
            </w:pPr>
            <w:r w:rsidRPr="00482161">
              <w:rPr>
                <w:rFonts w:ascii="Times New Roman" w:hAnsi="Times New Roman" w:cs="Times New Roman"/>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 xml:space="preserve">630 01 05 02 00 </w:t>
            </w:r>
            <w:proofErr w:type="spellStart"/>
            <w:r w:rsidRPr="00482161">
              <w:rPr>
                <w:rFonts w:ascii="Times New Roman" w:hAnsi="Times New Roman" w:cs="Times New Roman"/>
                <w:color w:val="000000"/>
                <w:sz w:val="16"/>
                <w:szCs w:val="16"/>
              </w:rPr>
              <w:t>00</w:t>
            </w:r>
            <w:proofErr w:type="spellEnd"/>
            <w:r w:rsidRPr="00482161">
              <w:rPr>
                <w:rFonts w:ascii="Times New Roman" w:hAnsi="Times New Roman" w:cs="Times New Roman"/>
                <w:color w:val="000000"/>
                <w:sz w:val="16"/>
                <w:szCs w:val="16"/>
              </w:rPr>
              <w:t xml:space="preserve">  0000 600</w:t>
            </w:r>
          </w:p>
        </w:tc>
        <w:tc>
          <w:tcPr>
            <w:tcW w:w="2085" w:type="dxa"/>
            <w:tcBorders>
              <w:top w:val="nil"/>
              <w:left w:val="nil"/>
              <w:bottom w:val="single" w:sz="4" w:space="0" w:color="auto"/>
              <w:right w:val="single" w:sz="4" w:space="0" w:color="auto"/>
            </w:tcBorders>
            <w:shd w:val="clear" w:color="auto" w:fill="auto"/>
            <w:vAlign w:val="bottom"/>
          </w:tcPr>
          <w:p w:rsidR="003838F7" w:rsidRPr="00482161" w:rsidRDefault="003838F7" w:rsidP="00177A4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41 570,3</w:t>
            </w:r>
          </w:p>
        </w:tc>
      </w:tr>
      <w:tr w:rsidR="003838F7" w:rsidRPr="00482161" w:rsidTr="00177A47">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3838F7" w:rsidRPr="00482161" w:rsidRDefault="003838F7" w:rsidP="00177A47">
            <w:pPr>
              <w:spacing w:after="0" w:line="240" w:lineRule="auto"/>
              <w:rPr>
                <w:rFonts w:ascii="Times New Roman" w:hAnsi="Times New Roman" w:cs="Times New Roman"/>
                <w:color w:val="000000"/>
                <w:sz w:val="16"/>
                <w:szCs w:val="16"/>
              </w:rPr>
            </w:pPr>
            <w:r w:rsidRPr="00482161">
              <w:rPr>
                <w:rFonts w:ascii="Times New Roman" w:hAnsi="Times New Roman" w:cs="Times New Roman"/>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41 570,3</w:t>
            </w:r>
          </w:p>
        </w:tc>
      </w:tr>
      <w:tr w:rsidR="003838F7" w:rsidRPr="00482161" w:rsidTr="00177A47">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3838F7" w:rsidRPr="00482161" w:rsidRDefault="003838F7" w:rsidP="00177A47">
            <w:pPr>
              <w:spacing w:after="0" w:line="240" w:lineRule="auto"/>
              <w:rPr>
                <w:rFonts w:ascii="Times New Roman" w:hAnsi="Times New Roman" w:cs="Times New Roman"/>
                <w:color w:val="000000"/>
                <w:sz w:val="16"/>
                <w:szCs w:val="16"/>
              </w:rPr>
            </w:pPr>
            <w:r w:rsidRPr="00482161">
              <w:rPr>
                <w:rFonts w:ascii="Times New Roman" w:hAnsi="Times New Roman" w:cs="Times New Roman"/>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3838F7" w:rsidRPr="00482161" w:rsidRDefault="003838F7" w:rsidP="00177A47">
            <w:pPr>
              <w:spacing w:after="0" w:line="240" w:lineRule="auto"/>
              <w:jc w:val="center"/>
              <w:rPr>
                <w:rFonts w:ascii="Times New Roman" w:hAnsi="Times New Roman" w:cs="Times New Roman"/>
                <w:color w:val="000000"/>
                <w:sz w:val="16"/>
                <w:szCs w:val="16"/>
              </w:rPr>
            </w:pPr>
            <w:r w:rsidRPr="00482161">
              <w:rPr>
                <w:rFonts w:ascii="Times New Roman" w:hAnsi="Times New Roman" w:cs="Times New Roman"/>
                <w:color w:val="000000"/>
                <w:sz w:val="16"/>
                <w:szCs w:val="16"/>
              </w:rPr>
              <w:t>41 570,3</w:t>
            </w:r>
          </w:p>
        </w:tc>
      </w:tr>
    </w:tbl>
    <w:p w:rsidR="003838F7" w:rsidRPr="00482161" w:rsidRDefault="003838F7" w:rsidP="003838F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w:t>
      </w:r>
    </w:p>
    <w:p w:rsidR="003838F7" w:rsidRPr="00482161" w:rsidRDefault="003838F7" w:rsidP="003838F7">
      <w:pPr>
        <w:spacing w:after="0" w:line="240" w:lineRule="auto"/>
        <w:rPr>
          <w:rFonts w:ascii="Times New Roman" w:hAnsi="Times New Roman" w:cs="Times New Roman"/>
          <w:sz w:val="16"/>
          <w:szCs w:val="16"/>
        </w:rPr>
      </w:pPr>
    </w:p>
    <w:p w:rsidR="003838F7" w:rsidRPr="00482161" w:rsidRDefault="003838F7" w:rsidP="003838F7">
      <w:pPr>
        <w:spacing w:after="0" w:line="240" w:lineRule="auto"/>
        <w:rPr>
          <w:rFonts w:ascii="Times New Roman" w:hAnsi="Times New Roman" w:cs="Times New Roman"/>
          <w:sz w:val="16"/>
          <w:szCs w:val="16"/>
        </w:rPr>
      </w:pPr>
    </w:p>
    <w:p w:rsidR="003838F7" w:rsidRPr="00482161" w:rsidRDefault="003838F7" w:rsidP="003838F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w:t>
      </w:r>
    </w:p>
    <w:p w:rsidR="003838F7" w:rsidRPr="00482161" w:rsidRDefault="003838F7" w:rsidP="003838F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w:t>
      </w:r>
    </w:p>
    <w:p w:rsidR="003838F7" w:rsidRPr="00482161" w:rsidRDefault="003838F7" w:rsidP="003838F7">
      <w:pPr>
        <w:spacing w:after="0" w:line="240" w:lineRule="auto"/>
        <w:jc w:val="right"/>
        <w:rPr>
          <w:rFonts w:ascii="Times New Roman" w:hAnsi="Times New Roman" w:cs="Times New Roman"/>
          <w:sz w:val="16"/>
          <w:szCs w:val="16"/>
        </w:rPr>
      </w:pPr>
      <w:r w:rsidRPr="00482161">
        <w:rPr>
          <w:rFonts w:ascii="Times New Roman" w:hAnsi="Times New Roman" w:cs="Times New Roman"/>
          <w:sz w:val="16"/>
          <w:szCs w:val="16"/>
        </w:rPr>
        <w:t xml:space="preserve">                                                                                                                                                                                                                                                                                                                                                                                                             Приложение 5                                                                                                                                                                                                         </w:t>
      </w:r>
    </w:p>
    <w:p w:rsidR="003838F7" w:rsidRPr="00482161" w:rsidRDefault="003838F7" w:rsidP="003838F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 xml:space="preserve">                                                                                                                                                       к  решению Совета депутатов</w:t>
      </w:r>
    </w:p>
    <w:p w:rsidR="003838F7" w:rsidRPr="00482161" w:rsidRDefault="003838F7" w:rsidP="003838F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 xml:space="preserve">                                                                                                                                                       МО «Пустозерский сельсовет»</w:t>
      </w:r>
    </w:p>
    <w:p w:rsidR="003838F7" w:rsidRPr="00482161" w:rsidRDefault="003838F7" w:rsidP="003838F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 xml:space="preserve">                                                                                                                                                   «О  местном бюджете  на 2020 год»</w:t>
      </w:r>
    </w:p>
    <w:p w:rsidR="003838F7" w:rsidRPr="00482161" w:rsidRDefault="003838F7" w:rsidP="003838F7">
      <w:pPr>
        <w:spacing w:after="0" w:line="240" w:lineRule="auto"/>
        <w:jc w:val="center"/>
        <w:rPr>
          <w:rFonts w:ascii="Times New Roman" w:hAnsi="Times New Roman" w:cs="Times New Roman"/>
          <w:sz w:val="16"/>
          <w:szCs w:val="16"/>
        </w:rPr>
      </w:pPr>
      <w:r w:rsidRPr="00482161">
        <w:rPr>
          <w:rFonts w:ascii="Times New Roman" w:hAnsi="Times New Roman" w:cs="Times New Roman"/>
          <w:sz w:val="16"/>
          <w:szCs w:val="16"/>
        </w:rPr>
        <w:t xml:space="preserve">                                                                                                                                                                       от 00.00.2019  № 0</w:t>
      </w:r>
    </w:p>
    <w:p w:rsidR="003838F7" w:rsidRPr="00482161" w:rsidRDefault="003838F7" w:rsidP="003838F7">
      <w:pPr>
        <w:ind w:firstLine="5760"/>
        <w:rPr>
          <w:rFonts w:ascii="Times New Roman" w:hAnsi="Times New Roman" w:cs="Times New Roman"/>
          <w:sz w:val="16"/>
          <w:szCs w:val="16"/>
        </w:rPr>
      </w:pPr>
      <w:r w:rsidRPr="00482161">
        <w:rPr>
          <w:rFonts w:ascii="Times New Roman" w:hAnsi="Times New Roman" w:cs="Times New Roman"/>
          <w:sz w:val="16"/>
          <w:szCs w:val="16"/>
        </w:rPr>
        <w:t xml:space="preserve">                        </w:t>
      </w:r>
    </w:p>
    <w:p w:rsidR="003838F7" w:rsidRPr="00482161" w:rsidRDefault="003838F7" w:rsidP="003838F7">
      <w:pPr>
        <w:rPr>
          <w:rFonts w:ascii="Times New Roman" w:hAnsi="Times New Roman" w:cs="Times New Roman"/>
          <w:sz w:val="16"/>
          <w:szCs w:val="16"/>
        </w:rPr>
      </w:pPr>
    </w:p>
    <w:tbl>
      <w:tblPr>
        <w:tblW w:w="9689" w:type="dxa"/>
        <w:tblInd w:w="348" w:type="dxa"/>
        <w:tblLook w:val="0000"/>
      </w:tblPr>
      <w:tblGrid>
        <w:gridCol w:w="2808"/>
        <w:gridCol w:w="5933"/>
        <w:gridCol w:w="948"/>
      </w:tblGrid>
      <w:tr w:rsidR="003838F7" w:rsidRPr="00482161" w:rsidTr="00177A47">
        <w:trPr>
          <w:trHeight w:val="570"/>
        </w:trPr>
        <w:tc>
          <w:tcPr>
            <w:tcW w:w="9689" w:type="dxa"/>
            <w:gridSpan w:val="3"/>
            <w:tcBorders>
              <w:top w:val="nil"/>
              <w:left w:val="nil"/>
              <w:bottom w:val="nil"/>
              <w:right w:val="nil"/>
            </w:tcBorders>
            <w:shd w:val="clear" w:color="auto" w:fill="auto"/>
            <w:vAlign w:val="center"/>
          </w:tcPr>
          <w:p w:rsidR="003838F7" w:rsidRPr="00482161" w:rsidRDefault="003838F7" w:rsidP="00177A47">
            <w:pPr>
              <w:spacing w:after="0" w:line="240" w:lineRule="auto"/>
              <w:rPr>
                <w:rFonts w:ascii="Times New Roman" w:hAnsi="Times New Roman" w:cs="Times New Roman"/>
                <w:b/>
                <w:bCs/>
                <w:sz w:val="16"/>
                <w:szCs w:val="16"/>
              </w:rPr>
            </w:pPr>
            <w:r w:rsidRPr="00482161">
              <w:rPr>
                <w:b/>
                <w:bCs/>
                <w:sz w:val="16"/>
                <w:szCs w:val="16"/>
              </w:rPr>
              <w:t xml:space="preserve">              </w:t>
            </w:r>
            <w:r w:rsidRPr="00482161">
              <w:rPr>
                <w:rFonts w:ascii="Times New Roman" w:hAnsi="Times New Roman" w:cs="Times New Roman"/>
                <w:b/>
                <w:bCs/>
                <w:sz w:val="16"/>
                <w:szCs w:val="16"/>
              </w:rPr>
              <w:t xml:space="preserve">Перечень главных администраторов источников внутреннего финансирования       </w:t>
            </w:r>
          </w:p>
          <w:p w:rsidR="003838F7" w:rsidRPr="00482161" w:rsidRDefault="003838F7" w:rsidP="00177A47">
            <w:pPr>
              <w:spacing w:after="0" w:line="240" w:lineRule="auto"/>
              <w:rPr>
                <w:b/>
                <w:bCs/>
                <w:sz w:val="16"/>
                <w:szCs w:val="16"/>
              </w:rPr>
            </w:pPr>
            <w:r w:rsidRPr="00482161">
              <w:rPr>
                <w:rFonts w:ascii="Times New Roman" w:hAnsi="Times New Roman" w:cs="Times New Roman"/>
                <w:b/>
                <w:bCs/>
                <w:sz w:val="16"/>
                <w:szCs w:val="16"/>
              </w:rPr>
              <w:t xml:space="preserve">                                               дефицита  местного бюджета  на 2020 год</w:t>
            </w:r>
            <w:r w:rsidRPr="00482161">
              <w:rPr>
                <w:b/>
                <w:bCs/>
                <w:sz w:val="16"/>
                <w:szCs w:val="16"/>
              </w:rPr>
              <w:t xml:space="preserve"> </w:t>
            </w:r>
          </w:p>
        </w:tc>
      </w:tr>
      <w:tr w:rsidR="003838F7" w:rsidRPr="00482161" w:rsidTr="00177A47">
        <w:trPr>
          <w:gridAfter w:val="1"/>
          <w:wAfter w:w="948" w:type="dxa"/>
          <w:trHeight w:val="300"/>
        </w:trPr>
        <w:tc>
          <w:tcPr>
            <w:tcW w:w="2808" w:type="dxa"/>
            <w:tcBorders>
              <w:top w:val="nil"/>
              <w:left w:val="nil"/>
              <w:bottom w:val="nil"/>
              <w:right w:val="nil"/>
            </w:tcBorders>
            <w:shd w:val="clear" w:color="auto" w:fill="auto"/>
            <w:noWrap/>
            <w:vAlign w:val="bottom"/>
          </w:tcPr>
          <w:p w:rsidR="003838F7" w:rsidRPr="00482161" w:rsidRDefault="003838F7" w:rsidP="00177A47">
            <w:pPr>
              <w:rPr>
                <w:sz w:val="16"/>
                <w:szCs w:val="16"/>
              </w:rPr>
            </w:pPr>
          </w:p>
        </w:tc>
        <w:tc>
          <w:tcPr>
            <w:tcW w:w="5933" w:type="dxa"/>
            <w:tcBorders>
              <w:top w:val="nil"/>
              <w:left w:val="nil"/>
              <w:bottom w:val="nil"/>
              <w:right w:val="nil"/>
            </w:tcBorders>
            <w:shd w:val="clear" w:color="auto" w:fill="auto"/>
            <w:noWrap/>
            <w:vAlign w:val="bottom"/>
          </w:tcPr>
          <w:p w:rsidR="003838F7" w:rsidRPr="00482161" w:rsidRDefault="003838F7" w:rsidP="00177A47">
            <w:pPr>
              <w:spacing w:after="0" w:line="240" w:lineRule="auto"/>
              <w:rPr>
                <w:sz w:val="16"/>
                <w:szCs w:val="16"/>
              </w:rPr>
            </w:pPr>
          </w:p>
        </w:tc>
      </w:tr>
      <w:tr w:rsidR="003838F7" w:rsidRPr="00482161" w:rsidTr="00177A47">
        <w:trPr>
          <w:gridAfter w:val="1"/>
          <w:wAfter w:w="948" w:type="dxa"/>
          <w:trHeight w:val="765"/>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838F7" w:rsidRPr="00482161" w:rsidRDefault="003838F7" w:rsidP="003838F7">
            <w:pPr>
              <w:contextualSpacing/>
              <w:jc w:val="center"/>
              <w:rPr>
                <w:rFonts w:ascii="Times New Roman" w:hAnsi="Times New Roman" w:cs="Times New Roman"/>
                <w:sz w:val="16"/>
                <w:szCs w:val="16"/>
              </w:rPr>
            </w:pPr>
            <w:r w:rsidRPr="00482161">
              <w:rPr>
                <w:rFonts w:ascii="Times New Roman" w:hAnsi="Times New Roman" w:cs="Times New Roman"/>
                <w:sz w:val="16"/>
                <w:szCs w:val="16"/>
              </w:rPr>
              <w:t>Код группы, подгруппы, статьи и вида источников</w:t>
            </w:r>
          </w:p>
        </w:tc>
        <w:tc>
          <w:tcPr>
            <w:tcW w:w="5933" w:type="dxa"/>
            <w:tcBorders>
              <w:top w:val="single" w:sz="4" w:space="0" w:color="auto"/>
              <w:left w:val="nil"/>
              <w:bottom w:val="single" w:sz="4" w:space="0" w:color="auto"/>
              <w:right w:val="single" w:sz="4" w:space="0" w:color="auto"/>
            </w:tcBorders>
            <w:shd w:val="clear" w:color="auto" w:fill="auto"/>
            <w:vAlign w:val="center"/>
          </w:tcPr>
          <w:p w:rsidR="003838F7" w:rsidRPr="00482161" w:rsidRDefault="003838F7" w:rsidP="003838F7">
            <w:pPr>
              <w:spacing w:after="0" w:line="240" w:lineRule="auto"/>
              <w:contextualSpacing/>
              <w:jc w:val="center"/>
              <w:rPr>
                <w:rFonts w:ascii="Times New Roman" w:hAnsi="Times New Roman" w:cs="Times New Roman"/>
                <w:sz w:val="16"/>
                <w:szCs w:val="16"/>
              </w:rPr>
            </w:pPr>
            <w:r w:rsidRPr="00482161">
              <w:rPr>
                <w:rFonts w:ascii="Times New Roman" w:hAnsi="Times New Roman" w:cs="Times New Roman"/>
                <w:sz w:val="16"/>
                <w:szCs w:val="16"/>
              </w:rPr>
              <w:t>Наименование</w:t>
            </w:r>
          </w:p>
        </w:tc>
      </w:tr>
      <w:tr w:rsidR="003838F7" w:rsidRPr="00482161" w:rsidTr="00177A47">
        <w:trPr>
          <w:gridAfter w:val="1"/>
          <w:wAfter w:w="948" w:type="dxa"/>
          <w:trHeight w:val="585"/>
        </w:trPr>
        <w:tc>
          <w:tcPr>
            <w:tcW w:w="2808" w:type="dxa"/>
            <w:tcBorders>
              <w:top w:val="nil"/>
              <w:left w:val="single" w:sz="4" w:space="0" w:color="auto"/>
              <w:bottom w:val="single" w:sz="4" w:space="0" w:color="auto"/>
              <w:right w:val="single" w:sz="4" w:space="0" w:color="auto"/>
            </w:tcBorders>
            <w:shd w:val="clear" w:color="auto" w:fill="auto"/>
            <w:vAlign w:val="bottom"/>
          </w:tcPr>
          <w:p w:rsidR="003838F7" w:rsidRPr="00482161" w:rsidRDefault="003838F7" w:rsidP="003838F7">
            <w:pPr>
              <w:contextualSpacing/>
              <w:rPr>
                <w:rFonts w:ascii="Times New Roman" w:hAnsi="Times New Roman" w:cs="Times New Roman"/>
                <w:b/>
                <w:bCs/>
                <w:sz w:val="16"/>
                <w:szCs w:val="16"/>
              </w:rPr>
            </w:pPr>
            <w:r w:rsidRPr="00482161">
              <w:rPr>
                <w:rFonts w:ascii="Times New Roman" w:hAnsi="Times New Roman" w:cs="Times New Roman"/>
                <w:b/>
                <w:bCs/>
                <w:sz w:val="16"/>
                <w:szCs w:val="16"/>
              </w:rPr>
              <w:t> </w:t>
            </w:r>
          </w:p>
        </w:tc>
        <w:tc>
          <w:tcPr>
            <w:tcW w:w="5933" w:type="dxa"/>
            <w:tcBorders>
              <w:top w:val="nil"/>
              <w:left w:val="nil"/>
              <w:bottom w:val="single" w:sz="4" w:space="0" w:color="auto"/>
              <w:right w:val="single" w:sz="4" w:space="0" w:color="auto"/>
            </w:tcBorders>
            <w:shd w:val="clear" w:color="auto" w:fill="auto"/>
            <w:vAlign w:val="bottom"/>
          </w:tcPr>
          <w:p w:rsidR="003838F7" w:rsidRPr="00482161" w:rsidRDefault="003838F7" w:rsidP="003838F7">
            <w:pPr>
              <w:spacing w:after="0" w:line="240" w:lineRule="auto"/>
              <w:contextualSpacing/>
              <w:rPr>
                <w:rFonts w:ascii="Times New Roman" w:hAnsi="Times New Roman" w:cs="Times New Roman"/>
                <w:b/>
                <w:bCs/>
                <w:sz w:val="16"/>
                <w:szCs w:val="16"/>
              </w:rPr>
            </w:pPr>
            <w:r w:rsidRPr="00482161">
              <w:rPr>
                <w:rFonts w:ascii="Times New Roman" w:hAnsi="Times New Roman" w:cs="Times New Roman"/>
                <w:b/>
                <w:bCs/>
                <w:sz w:val="16"/>
                <w:szCs w:val="16"/>
              </w:rPr>
              <w:t>Администрация муниципального образования «Пустозерский сельсовет» Ненецкого автономного округа</w:t>
            </w:r>
          </w:p>
        </w:tc>
      </w:tr>
      <w:tr w:rsidR="003838F7" w:rsidRPr="00482161" w:rsidTr="00177A47">
        <w:trPr>
          <w:gridAfter w:val="1"/>
          <w:wAfter w:w="948" w:type="dxa"/>
          <w:trHeight w:val="600"/>
        </w:trPr>
        <w:tc>
          <w:tcPr>
            <w:tcW w:w="2808" w:type="dxa"/>
            <w:tcBorders>
              <w:top w:val="nil"/>
              <w:left w:val="single" w:sz="4" w:space="0" w:color="auto"/>
              <w:bottom w:val="single" w:sz="4" w:space="0" w:color="auto"/>
              <w:right w:val="single" w:sz="4" w:space="0" w:color="auto"/>
            </w:tcBorders>
            <w:shd w:val="clear" w:color="auto" w:fill="auto"/>
            <w:vAlign w:val="bottom"/>
          </w:tcPr>
          <w:p w:rsidR="003838F7" w:rsidRPr="00482161" w:rsidRDefault="003838F7" w:rsidP="003838F7">
            <w:pPr>
              <w:contextualSpacing/>
              <w:jc w:val="center"/>
              <w:rPr>
                <w:rFonts w:ascii="Times New Roman" w:hAnsi="Times New Roman" w:cs="Times New Roman"/>
                <w:sz w:val="16"/>
                <w:szCs w:val="16"/>
              </w:rPr>
            </w:pPr>
            <w:r w:rsidRPr="00482161">
              <w:rPr>
                <w:rFonts w:ascii="Times New Roman" w:hAnsi="Times New Roman" w:cs="Times New Roman"/>
                <w:sz w:val="16"/>
                <w:szCs w:val="16"/>
              </w:rPr>
              <w:t xml:space="preserve"> 01 05 02 01 10 0000 510</w:t>
            </w:r>
          </w:p>
        </w:tc>
        <w:tc>
          <w:tcPr>
            <w:tcW w:w="5933" w:type="dxa"/>
            <w:tcBorders>
              <w:top w:val="nil"/>
              <w:left w:val="nil"/>
              <w:bottom w:val="single" w:sz="4" w:space="0" w:color="auto"/>
              <w:right w:val="single" w:sz="4" w:space="0" w:color="auto"/>
            </w:tcBorders>
            <w:shd w:val="clear" w:color="auto" w:fill="auto"/>
            <w:vAlign w:val="bottom"/>
          </w:tcPr>
          <w:p w:rsidR="003838F7" w:rsidRPr="00482161" w:rsidRDefault="003838F7" w:rsidP="003838F7">
            <w:pPr>
              <w:spacing w:after="0" w:line="240" w:lineRule="auto"/>
              <w:contextualSpacing/>
              <w:rPr>
                <w:rFonts w:ascii="Times New Roman" w:hAnsi="Times New Roman" w:cs="Times New Roman"/>
                <w:sz w:val="16"/>
                <w:szCs w:val="16"/>
              </w:rPr>
            </w:pPr>
            <w:r w:rsidRPr="00482161">
              <w:rPr>
                <w:rFonts w:ascii="Times New Roman" w:hAnsi="Times New Roman" w:cs="Times New Roman"/>
                <w:sz w:val="16"/>
                <w:szCs w:val="16"/>
              </w:rPr>
              <w:t>Увеличение прочих остатков денежных средств бюджетов  сельских поселений</w:t>
            </w:r>
          </w:p>
        </w:tc>
      </w:tr>
      <w:tr w:rsidR="003838F7" w:rsidRPr="00482161" w:rsidTr="00177A47">
        <w:trPr>
          <w:gridAfter w:val="1"/>
          <w:wAfter w:w="948" w:type="dxa"/>
          <w:trHeight w:val="600"/>
        </w:trPr>
        <w:tc>
          <w:tcPr>
            <w:tcW w:w="2808" w:type="dxa"/>
            <w:tcBorders>
              <w:top w:val="nil"/>
              <w:left w:val="single" w:sz="4" w:space="0" w:color="auto"/>
              <w:bottom w:val="single" w:sz="4" w:space="0" w:color="auto"/>
              <w:right w:val="single" w:sz="4" w:space="0" w:color="auto"/>
            </w:tcBorders>
            <w:shd w:val="clear" w:color="auto" w:fill="auto"/>
            <w:vAlign w:val="bottom"/>
          </w:tcPr>
          <w:p w:rsidR="003838F7" w:rsidRPr="00482161" w:rsidRDefault="003838F7" w:rsidP="003838F7">
            <w:pPr>
              <w:contextualSpacing/>
              <w:jc w:val="center"/>
              <w:rPr>
                <w:rFonts w:ascii="Times New Roman" w:hAnsi="Times New Roman" w:cs="Times New Roman"/>
                <w:sz w:val="16"/>
                <w:szCs w:val="16"/>
              </w:rPr>
            </w:pPr>
            <w:r w:rsidRPr="00482161">
              <w:rPr>
                <w:rFonts w:ascii="Times New Roman" w:hAnsi="Times New Roman" w:cs="Times New Roman"/>
                <w:sz w:val="16"/>
                <w:szCs w:val="16"/>
              </w:rPr>
              <w:t xml:space="preserve"> 01 05 02 01 10 0000 610</w:t>
            </w:r>
          </w:p>
        </w:tc>
        <w:tc>
          <w:tcPr>
            <w:tcW w:w="5933" w:type="dxa"/>
            <w:tcBorders>
              <w:top w:val="nil"/>
              <w:left w:val="nil"/>
              <w:bottom w:val="single" w:sz="4" w:space="0" w:color="auto"/>
              <w:right w:val="single" w:sz="4" w:space="0" w:color="auto"/>
            </w:tcBorders>
            <w:shd w:val="clear" w:color="auto" w:fill="auto"/>
            <w:vAlign w:val="bottom"/>
          </w:tcPr>
          <w:p w:rsidR="003838F7" w:rsidRPr="00482161" w:rsidRDefault="003838F7" w:rsidP="003838F7">
            <w:pPr>
              <w:spacing w:after="0" w:line="240" w:lineRule="auto"/>
              <w:contextualSpacing/>
              <w:rPr>
                <w:rFonts w:ascii="Times New Roman" w:hAnsi="Times New Roman" w:cs="Times New Roman"/>
                <w:sz w:val="16"/>
                <w:szCs w:val="16"/>
              </w:rPr>
            </w:pPr>
            <w:r w:rsidRPr="00482161">
              <w:rPr>
                <w:rFonts w:ascii="Times New Roman" w:hAnsi="Times New Roman" w:cs="Times New Roman"/>
                <w:sz w:val="16"/>
                <w:szCs w:val="16"/>
              </w:rPr>
              <w:t>Уменьшение прочих остатков денежных средств бюджетов   сельских поселений</w:t>
            </w:r>
          </w:p>
        </w:tc>
      </w:tr>
    </w:tbl>
    <w:p w:rsidR="003838F7" w:rsidRPr="00482161" w:rsidRDefault="003838F7" w:rsidP="003838F7">
      <w:pPr>
        <w:rPr>
          <w:rFonts w:ascii="Times New Roman" w:hAnsi="Times New Roman" w:cs="Times New Roman"/>
          <w:sz w:val="16"/>
          <w:szCs w:val="16"/>
        </w:rPr>
      </w:pPr>
    </w:p>
    <w:p w:rsidR="003838F7" w:rsidRPr="00FB204C" w:rsidRDefault="003838F7" w:rsidP="003838F7">
      <w:pPr>
        <w:spacing w:after="0" w:line="240" w:lineRule="auto"/>
        <w:rPr>
          <w:rFonts w:ascii="Times New Roman" w:hAnsi="Times New Roman" w:cs="Times New Roman"/>
          <w:sz w:val="16"/>
          <w:szCs w:val="16"/>
        </w:rPr>
      </w:pPr>
      <w:r w:rsidRPr="00482161">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B4394A" w:rsidRPr="008C438D" w:rsidRDefault="00B4394A" w:rsidP="00B4394A">
      <w:pPr>
        <w:spacing w:after="0" w:line="240" w:lineRule="auto"/>
        <w:jc w:val="center"/>
        <w:rPr>
          <w:sz w:val="16"/>
          <w:szCs w:val="16"/>
        </w:rPr>
      </w:pPr>
      <w:r w:rsidRPr="008C438D">
        <w:rPr>
          <w:rStyle w:val="23"/>
          <w:rFonts w:eastAsiaTheme="minorEastAsia"/>
          <w:sz w:val="16"/>
          <w:szCs w:val="16"/>
        </w:rPr>
        <w:t>ГЛАВА</w:t>
      </w:r>
    </w:p>
    <w:p w:rsidR="00B4394A" w:rsidRDefault="00B4394A" w:rsidP="00B4394A">
      <w:pPr>
        <w:spacing w:after="0" w:line="240" w:lineRule="auto"/>
        <w:jc w:val="center"/>
        <w:rPr>
          <w:rStyle w:val="23"/>
          <w:rFonts w:eastAsiaTheme="minorEastAsia"/>
          <w:sz w:val="16"/>
          <w:szCs w:val="16"/>
        </w:rPr>
      </w:pPr>
      <w:r w:rsidRPr="008C438D">
        <w:rPr>
          <w:rStyle w:val="23"/>
          <w:rFonts w:eastAsiaTheme="minorEastAsia"/>
          <w:sz w:val="16"/>
          <w:szCs w:val="16"/>
        </w:rPr>
        <w:t xml:space="preserve">МУНИЦИПАЛЬНОГО ОБРАЗОВАНИЯ «ПУСТОЗЕРСКИЙ СЕЛЬСОВЕТ» </w:t>
      </w:r>
    </w:p>
    <w:p w:rsidR="00B4394A" w:rsidRPr="008C438D" w:rsidRDefault="00B4394A" w:rsidP="00B4394A">
      <w:pPr>
        <w:spacing w:after="0" w:line="240" w:lineRule="auto"/>
        <w:jc w:val="center"/>
        <w:rPr>
          <w:rStyle w:val="23"/>
          <w:rFonts w:eastAsiaTheme="minorEastAsia"/>
          <w:sz w:val="16"/>
          <w:szCs w:val="16"/>
        </w:rPr>
      </w:pPr>
      <w:r w:rsidRPr="008C438D">
        <w:rPr>
          <w:rStyle w:val="23"/>
          <w:rFonts w:eastAsiaTheme="minorEastAsia"/>
          <w:sz w:val="16"/>
          <w:szCs w:val="16"/>
        </w:rPr>
        <w:t>НЕНЕЦКОГО АВТОНОМНОГО ОКРУГА</w:t>
      </w:r>
    </w:p>
    <w:p w:rsidR="00B4394A" w:rsidRPr="008C438D" w:rsidRDefault="00B4394A" w:rsidP="00B4394A">
      <w:pPr>
        <w:spacing w:after="0" w:line="240" w:lineRule="auto"/>
        <w:jc w:val="center"/>
        <w:rPr>
          <w:rStyle w:val="23"/>
          <w:rFonts w:eastAsiaTheme="minorEastAsia"/>
          <w:sz w:val="16"/>
          <w:szCs w:val="16"/>
        </w:rPr>
      </w:pPr>
    </w:p>
    <w:p w:rsidR="00B4394A" w:rsidRPr="008C438D" w:rsidRDefault="00B4394A" w:rsidP="00B4394A">
      <w:pPr>
        <w:spacing w:after="0" w:line="240" w:lineRule="auto"/>
        <w:jc w:val="center"/>
        <w:rPr>
          <w:sz w:val="16"/>
          <w:szCs w:val="16"/>
        </w:rPr>
      </w:pPr>
    </w:p>
    <w:p w:rsidR="00B4394A" w:rsidRPr="008C438D" w:rsidRDefault="00B4394A" w:rsidP="00B4394A">
      <w:pPr>
        <w:spacing w:after="0" w:line="240" w:lineRule="auto"/>
        <w:jc w:val="center"/>
        <w:rPr>
          <w:rStyle w:val="31"/>
          <w:rFonts w:eastAsiaTheme="minorEastAsia"/>
          <w:bCs w:val="0"/>
          <w:sz w:val="16"/>
          <w:szCs w:val="16"/>
        </w:rPr>
      </w:pPr>
      <w:r w:rsidRPr="008C438D">
        <w:rPr>
          <w:rStyle w:val="31"/>
          <w:rFonts w:eastAsiaTheme="minorEastAsia"/>
          <w:sz w:val="16"/>
          <w:szCs w:val="16"/>
        </w:rPr>
        <w:t>ПОСТАНОВЛЕНИЕ</w:t>
      </w:r>
    </w:p>
    <w:p w:rsidR="00B4394A" w:rsidRPr="008C438D" w:rsidRDefault="00B4394A" w:rsidP="00B4394A">
      <w:pPr>
        <w:spacing w:after="0" w:line="240" w:lineRule="auto"/>
        <w:jc w:val="center"/>
        <w:rPr>
          <w:sz w:val="16"/>
          <w:szCs w:val="16"/>
        </w:rPr>
      </w:pPr>
    </w:p>
    <w:p w:rsidR="00B4394A" w:rsidRPr="008C438D" w:rsidRDefault="00B4394A" w:rsidP="00B4394A">
      <w:pPr>
        <w:spacing w:after="0" w:line="240" w:lineRule="auto"/>
        <w:rPr>
          <w:sz w:val="16"/>
          <w:szCs w:val="16"/>
        </w:rPr>
      </w:pPr>
      <w:r w:rsidRPr="008C438D">
        <w:rPr>
          <w:rStyle w:val="4"/>
          <w:rFonts w:eastAsiaTheme="minorEastAsia"/>
          <w:sz w:val="16"/>
          <w:szCs w:val="16"/>
        </w:rPr>
        <w:lastRenderedPageBreak/>
        <w:t>от 22.11.2019    № 4-пг</w:t>
      </w:r>
    </w:p>
    <w:p w:rsidR="00B4394A" w:rsidRPr="008C438D" w:rsidRDefault="00B4394A" w:rsidP="00B4394A">
      <w:pPr>
        <w:spacing w:after="0" w:line="240" w:lineRule="auto"/>
        <w:rPr>
          <w:sz w:val="16"/>
          <w:szCs w:val="16"/>
        </w:rPr>
      </w:pPr>
      <w:r w:rsidRPr="008C438D">
        <w:rPr>
          <w:rStyle w:val="5"/>
          <w:rFonts w:eastAsiaTheme="minorEastAsia"/>
          <w:sz w:val="16"/>
          <w:szCs w:val="16"/>
        </w:rPr>
        <w:t>село Оксино,</w:t>
      </w:r>
    </w:p>
    <w:p w:rsidR="00B4394A" w:rsidRPr="008C438D" w:rsidRDefault="00B4394A" w:rsidP="00B4394A">
      <w:pPr>
        <w:spacing w:after="0" w:line="240" w:lineRule="auto"/>
        <w:rPr>
          <w:rStyle w:val="5"/>
          <w:rFonts w:eastAsiaTheme="minorEastAsia"/>
          <w:sz w:val="16"/>
          <w:szCs w:val="16"/>
        </w:rPr>
      </w:pPr>
      <w:r w:rsidRPr="008C438D">
        <w:rPr>
          <w:rStyle w:val="5"/>
          <w:rFonts w:eastAsiaTheme="minorEastAsia"/>
          <w:sz w:val="16"/>
          <w:szCs w:val="16"/>
        </w:rPr>
        <w:t>Ненецкий автономный округ</w:t>
      </w:r>
    </w:p>
    <w:p w:rsidR="00B4394A" w:rsidRPr="008C438D" w:rsidRDefault="00B4394A" w:rsidP="00B4394A">
      <w:pPr>
        <w:spacing w:after="0" w:line="240" w:lineRule="auto"/>
        <w:rPr>
          <w:rStyle w:val="5"/>
          <w:rFonts w:eastAsiaTheme="minorEastAsia"/>
          <w:sz w:val="16"/>
          <w:szCs w:val="16"/>
        </w:rPr>
      </w:pPr>
    </w:p>
    <w:p w:rsidR="00B4394A" w:rsidRPr="008C438D" w:rsidRDefault="00B4394A" w:rsidP="00B4394A">
      <w:pPr>
        <w:spacing w:after="0" w:line="240" w:lineRule="auto"/>
        <w:rPr>
          <w:sz w:val="16"/>
          <w:szCs w:val="16"/>
        </w:rPr>
      </w:pPr>
    </w:p>
    <w:p w:rsidR="00B4394A" w:rsidRPr="008C438D" w:rsidRDefault="00B4394A" w:rsidP="00B4394A">
      <w:pPr>
        <w:spacing w:after="0" w:line="240" w:lineRule="auto"/>
        <w:ind w:firstLine="1280"/>
        <w:jc w:val="center"/>
        <w:rPr>
          <w:rStyle w:val="5"/>
          <w:rFonts w:eastAsiaTheme="minorEastAsia"/>
          <w:sz w:val="16"/>
          <w:szCs w:val="16"/>
        </w:rPr>
      </w:pPr>
      <w:r w:rsidRPr="008C438D">
        <w:rPr>
          <w:rStyle w:val="5"/>
          <w:rFonts w:eastAsiaTheme="minorEastAsia"/>
          <w:sz w:val="16"/>
          <w:szCs w:val="16"/>
        </w:rPr>
        <w:t>ОБ ОПУБЛИКОВАНИИ ПРОЕКТА РЕШЕНИЯ «О БЮДЖЕТЕ МУНИЦИПАЛЬНОГО ОБРАЗОВАНИЯ «ПУСТОЗЕРСКИЙ СЕЛЬСОВЕТ» НЕНЕЦКОГО АВТОНОМНОГО ОКРУГА НА 2020 ГОД» И ПРОВЕДЕНИИ ПУБЛИЧНЫХ СЛУШАНИЙ</w:t>
      </w:r>
    </w:p>
    <w:p w:rsidR="00B4394A" w:rsidRPr="008C438D" w:rsidRDefault="00B4394A" w:rsidP="00B4394A">
      <w:pPr>
        <w:spacing w:after="0" w:line="240" w:lineRule="auto"/>
        <w:ind w:firstLine="1280"/>
        <w:rPr>
          <w:sz w:val="16"/>
          <w:szCs w:val="16"/>
        </w:rPr>
      </w:pPr>
    </w:p>
    <w:p w:rsidR="00B4394A" w:rsidRPr="008C438D" w:rsidRDefault="00B4394A" w:rsidP="00B4394A">
      <w:pPr>
        <w:pStyle w:val="24"/>
        <w:shd w:val="clear" w:color="auto" w:fill="auto"/>
        <w:spacing w:before="0" w:line="240" w:lineRule="auto"/>
        <w:ind w:firstLine="700"/>
        <w:rPr>
          <w:sz w:val="16"/>
          <w:szCs w:val="16"/>
        </w:rPr>
      </w:pPr>
      <w:proofErr w:type="gramStart"/>
      <w:r w:rsidRPr="008C438D">
        <w:rPr>
          <w:rStyle w:val="12"/>
          <w:sz w:val="16"/>
          <w:szCs w:val="16"/>
        </w:rPr>
        <w:t>В соответствии с Уставом муниципального образования «Пустозерский сельсовет»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 3, Положением «О порядке организации и проведения публичных слушаний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w:t>
      </w:r>
      <w:proofErr w:type="gramEnd"/>
      <w:r w:rsidRPr="008C438D">
        <w:rPr>
          <w:rStyle w:val="12"/>
          <w:sz w:val="16"/>
          <w:szCs w:val="16"/>
        </w:rPr>
        <w:t xml:space="preserve"> сельсовет» Ненецкого автономного округа от 04.03.2015 № 15, ПОСТАНОВЛЯЮ:</w:t>
      </w:r>
    </w:p>
    <w:p w:rsidR="00B4394A" w:rsidRPr="008C438D" w:rsidRDefault="00B4394A" w:rsidP="00B4394A">
      <w:pPr>
        <w:pStyle w:val="24"/>
        <w:numPr>
          <w:ilvl w:val="0"/>
          <w:numId w:val="11"/>
        </w:numPr>
        <w:shd w:val="clear" w:color="auto" w:fill="auto"/>
        <w:tabs>
          <w:tab w:val="left" w:pos="980"/>
        </w:tabs>
        <w:spacing w:before="0" w:line="240" w:lineRule="auto"/>
        <w:ind w:firstLine="700"/>
        <w:rPr>
          <w:sz w:val="16"/>
          <w:szCs w:val="16"/>
        </w:rPr>
      </w:pPr>
      <w:r w:rsidRPr="008C438D">
        <w:rPr>
          <w:rStyle w:val="12"/>
          <w:sz w:val="16"/>
          <w:szCs w:val="16"/>
        </w:rPr>
        <w:t>Опубликовать проект решения Совета депутатов муниципального  образования «Пустозерский сельсовет» Ненецкого автономного округа «О местном бюджете на 2020 год» для его обсуждения в информационном бюллетене муниципального образования «Пустозерский сельсовет» Ненецкого  автономного  округа, разместить в сети Интернет на официальном сайте муниципального образования.</w:t>
      </w:r>
    </w:p>
    <w:p w:rsidR="00B4394A" w:rsidRPr="008C438D" w:rsidRDefault="00B4394A" w:rsidP="00B4394A">
      <w:pPr>
        <w:pStyle w:val="24"/>
        <w:shd w:val="clear" w:color="auto" w:fill="auto"/>
        <w:tabs>
          <w:tab w:val="left" w:pos="2266"/>
        </w:tabs>
        <w:spacing w:before="0" w:line="240" w:lineRule="auto"/>
        <w:ind w:left="700"/>
        <w:rPr>
          <w:sz w:val="16"/>
          <w:szCs w:val="16"/>
        </w:rPr>
      </w:pPr>
      <w:r w:rsidRPr="008C438D">
        <w:rPr>
          <w:rStyle w:val="12"/>
          <w:sz w:val="16"/>
          <w:szCs w:val="16"/>
        </w:rPr>
        <w:t>2.Установить</w:t>
      </w:r>
      <w:r w:rsidRPr="008C438D">
        <w:rPr>
          <w:rStyle w:val="12"/>
          <w:sz w:val="16"/>
          <w:szCs w:val="16"/>
        </w:rPr>
        <w:tab/>
        <w:t>следующий порядок учета предложений по проекту указанного правового акта:</w:t>
      </w:r>
    </w:p>
    <w:p w:rsidR="00B4394A" w:rsidRPr="008C438D" w:rsidRDefault="00B4394A" w:rsidP="00B4394A">
      <w:pPr>
        <w:pStyle w:val="24"/>
        <w:numPr>
          <w:ilvl w:val="1"/>
          <w:numId w:val="14"/>
        </w:numPr>
        <w:shd w:val="clear" w:color="auto" w:fill="auto"/>
        <w:tabs>
          <w:tab w:val="left" w:pos="1201"/>
        </w:tabs>
        <w:spacing w:before="0" w:line="240" w:lineRule="auto"/>
        <w:ind w:firstLine="349"/>
        <w:rPr>
          <w:sz w:val="16"/>
          <w:szCs w:val="16"/>
        </w:rPr>
      </w:pPr>
      <w:r w:rsidRPr="008C438D">
        <w:rPr>
          <w:rStyle w:val="12"/>
          <w:sz w:val="16"/>
          <w:szCs w:val="16"/>
        </w:rPr>
        <w:t>Граждане и юридические лица вправе вносить в Совет депутатов муниципального  образования «Пустозерский сельсовет» Ненецкого автономного округа предложение по проекту решения Совета депутатов муниципального  образования «Пустозерский сельсовет» Ненецкого автономного округа «О местном бюджете на 2020 год» в течение 15 дней со дня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муниципального образования «Пустозерский сельсовет» Ненецкого автономного округа, второй с отметкой о дате поступления возвращаются лицу, внесшему предложения.</w:t>
      </w:r>
    </w:p>
    <w:p w:rsidR="00B4394A" w:rsidRPr="008C438D" w:rsidRDefault="00B4394A" w:rsidP="00B4394A">
      <w:pPr>
        <w:pStyle w:val="24"/>
        <w:numPr>
          <w:ilvl w:val="0"/>
          <w:numId w:val="12"/>
        </w:numPr>
        <w:shd w:val="clear" w:color="auto" w:fill="auto"/>
        <w:tabs>
          <w:tab w:val="left" w:pos="1206"/>
        </w:tabs>
        <w:spacing w:before="0" w:line="240" w:lineRule="auto"/>
        <w:ind w:firstLine="700"/>
        <w:rPr>
          <w:sz w:val="16"/>
          <w:szCs w:val="16"/>
        </w:rPr>
      </w:pPr>
      <w:r w:rsidRPr="008C438D">
        <w:rPr>
          <w:rStyle w:val="12"/>
          <w:sz w:val="16"/>
          <w:szCs w:val="16"/>
        </w:rPr>
        <w:t>Учет предложений по проекту указанного правового акта ведется Советом депутатов муниципального  образования «Пустозерский сельсовет» Ненецкого автономного округа  по мере их поступления.</w:t>
      </w:r>
    </w:p>
    <w:p w:rsidR="00B4394A" w:rsidRPr="008C438D" w:rsidRDefault="00B4394A" w:rsidP="00B4394A">
      <w:pPr>
        <w:pStyle w:val="24"/>
        <w:numPr>
          <w:ilvl w:val="0"/>
          <w:numId w:val="14"/>
        </w:numPr>
        <w:shd w:val="clear" w:color="auto" w:fill="auto"/>
        <w:tabs>
          <w:tab w:val="left" w:pos="1042"/>
        </w:tabs>
        <w:spacing w:before="0" w:line="240" w:lineRule="auto"/>
        <w:ind w:left="709" w:firstLine="0"/>
        <w:rPr>
          <w:sz w:val="16"/>
          <w:szCs w:val="16"/>
        </w:rPr>
      </w:pPr>
      <w:r w:rsidRPr="008C438D">
        <w:rPr>
          <w:rStyle w:val="12"/>
          <w:sz w:val="16"/>
          <w:szCs w:val="16"/>
        </w:rPr>
        <w:t>Установить следующий порядок участия в обсуждении проекта указанного муниципального правового акта:</w:t>
      </w:r>
    </w:p>
    <w:p w:rsidR="00B4394A" w:rsidRPr="008C438D" w:rsidRDefault="00B4394A" w:rsidP="00B4394A">
      <w:pPr>
        <w:pStyle w:val="24"/>
        <w:numPr>
          <w:ilvl w:val="1"/>
          <w:numId w:val="14"/>
        </w:numPr>
        <w:shd w:val="clear" w:color="auto" w:fill="auto"/>
        <w:tabs>
          <w:tab w:val="left" w:pos="1191"/>
        </w:tabs>
        <w:spacing w:before="0" w:line="240" w:lineRule="auto"/>
        <w:ind w:left="709" w:firstLine="0"/>
        <w:rPr>
          <w:sz w:val="16"/>
          <w:szCs w:val="16"/>
        </w:rPr>
      </w:pPr>
      <w:proofErr w:type="gramStart"/>
      <w:r w:rsidRPr="008C438D">
        <w:rPr>
          <w:rStyle w:val="12"/>
          <w:sz w:val="16"/>
          <w:szCs w:val="16"/>
        </w:rPr>
        <w:t>Провести публичные слушания по обсуждению проекта решения Совета депутатов муниципального  образования «Пустозерский сельсовет» Ненецкого автономного округа «О местном бюджете на 2020 год» с участием жителей муниципального образования «Пустозерский сельсовет» Ненецкого автономного округа в порядке и сроки, установленные федеральным законодательством и Положением «О порядке организации и проведения публичных слушаний в муниципальном образовании «Пустозерский сельсовет» Ненецкого автономного округа».</w:t>
      </w:r>
      <w:proofErr w:type="gramEnd"/>
    </w:p>
    <w:p w:rsidR="00B4394A" w:rsidRPr="008C438D" w:rsidRDefault="00B4394A" w:rsidP="00B4394A">
      <w:pPr>
        <w:pStyle w:val="24"/>
        <w:numPr>
          <w:ilvl w:val="0"/>
          <w:numId w:val="13"/>
        </w:numPr>
        <w:shd w:val="clear" w:color="auto" w:fill="auto"/>
        <w:tabs>
          <w:tab w:val="left" w:pos="1206"/>
        </w:tabs>
        <w:spacing w:before="0" w:line="240" w:lineRule="auto"/>
        <w:ind w:left="709"/>
        <w:rPr>
          <w:sz w:val="16"/>
          <w:szCs w:val="16"/>
        </w:rPr>
      </w:pPr>
      <w:r w:rsidRPr="008C438D">
        <w:rPr>
          <w:rStyle w:val="12"/>
          <w:sz w:val="16"/>
          <w:szCs w:val="16"/>
        </w:rPr>
        <w:t>Публичные слушания провести в 16 часов 9 декабря 2019 года в здании ГБУК НАО «Пустозерский ЦДК» (с. Оксино, д. 1).</w:t>
      </w:r>
    </w:p>
    <w:p w:rsidR="00FB204C" w:rsidRPr="00FB204C" w:rsidRDefault="00B4394A" w:rsidP="003838F7">
      <w:pPr>
        <w:pStyle w:val="24"/>
        <w:shd w:val="clear" w:color="auto" w:fill="auto"/>
        <w:tabs>
          <w:tab w:val="left" w:pos="1148"/>
        </w:tabs>
        <w:spacing w:before="0" w:line="240" w:lineRule="auto"/>
        <w:rPr>
          <w:sz w:val="16"/>
          <w:szCs w:val="16"/>
        </w:rPr>
      </w:pPr>
      <w:r w:rsidRPr="008C438D">
        <w:rPr>
          <w:rStyle w:val="12"/>
          <w:sz w:val="16"/>
          <w:szCs w:val="16"/>
        </w:rPr>
        <w:t xml:space="preserve">            4. Настоящее постановление вступает в силу после его официального опубликования (обнародования).</w:t>
      </w:r>
    </w:p>
    <w:p w:rsidR="00BC2C4B" w:rsidRDefault="00B4394A" w:rsidP="00B4394A">
      <w:pPr>
        <w:pStyle w:val="24"/>
        <w:shd w:val="clear" w:color="auto" w:fill="auto"/>
        <w:tabs>
          <w:tab w:val="left" w:pos="5597"/>
          <w:tab w:val="left" w:pos="7075"/>
        </w:tabs>
        <w:spacing w:before="0" w:line="278" w:lineRule="exact"/>
        <w:jc w:val="left"/>
        <w:rPr>
          <w:rStyle w:val="Exact"/>
          <w:sz w:val="16"/>
          <w:szCs w:val="16"/>
        </w:rPr>
      </w:pPr>
      <w:r w:rsidRPr="008C438D">
        <w:rPr>
          <w:rStyle w:val="Exact"/>
          <w:sz w:val="16"/>
          <w:szCs w:val="16"/>
        </w:rPr>
        <w:t xml:space="preserve">           </w:t>
      </w:r>
    </w:p>
    <w:p w:rsidR="00B4394A" w:rsidRPr="008C438D" w:rsidRDefault="00BC2C4B" w:rsidP="00B4394A">
      <w:pPr>
        <w:pStyle w:val="24"/>
        <w:shd w:val="clear" w:color="auto" w:fill="auto"/>
        <w:tabs>
          <w:tab w:val="left" w:pos="5597"/>
          <w:tab w:val="left" w:pos="7075"/>
        </w:tabs>
        <w:spacing w:before="0" w:line="278" w:lineRule="exact"/>
        <w:jc w:val="left"/>
        <w:rPr>
          <w:rStyle w:val="Exact"/>
          <w:sz w:val="16"/>
          <w:szCs w:val="16"/>
        </w:rPr>
      </w:pPr>
      <w:r>
        <w:rPr>
          <w:rStyle w:val="Exact"/>
          <w:sz w:val="16"/>
          <w:szCs w:val="16"/>
        </w:rPr>
        <w:t xml:space="preserve">           </w:t>
      </w:r>
      <w:r w:rsidR="00B4394A" w:rsidRPr="008C438D">
        <w:rPr>
          <w:rStyle w:val="Exact"/>
          <w:sz w:val="16"/>
          <w:szCs w:val="16"/>
        </w:rPr>
        <w:t xml:space="preserve"> </w:t>
      </w:r>
      <w:proofErr w:type="spellStart"/>
      <w:r w:rsidR="00B4394A" w:rsidRPr="008C438D">
        <w:rPr>
          <w:rStyle w:val="Exact"/>
          <w:sz w:val="16"/>
          <w:szCs w:val="16"/>
        </w:rPr>
        <w:t>ВрИО</w:t>
      </w:r>
      <w:proofErr w:type="spellEnd"/>
      <w:r w:rsidR="00B4394A" w:rsidRPr="008C438D">
        <w:rPr>
          <w:rStyle w:val="Exact"/>
          <w:sz w:val="16"/>
          <w:szCs w:val="16"/>
        </w:rPr>
        <w:t xml:space="preserve"> Главы администрации </w:t>
      </w:r>
      <w:proofErr w:type="gramStart"/>
      <w:r w:rsidR="00B4394A" w:rsidRPr="008C438D">
        <w:rPr>
          <w:rStyle w:val="Exact"/>
          <w:sz w:val="16"/>
          <w:szCs w:val="16"/>
        </w:rPr>
        <w:t>муниципального</w:t>
      </w:r>
      <w:proofErr w:type="gramEnd"/>
      <w:r w:rsidR="00B4394A" w:rsidRPr="008C438D">
        <w:rPr>
          <w:rStyle w:val="Exact"/>
          <w:sz w:val="16"/>
          <w:szCs w:val="16"/>
        </w:rPr>
        <w:t xml:space="preserve"> </w:t>
      </w:r>
    </w:p>
    <w:p w:rsidR="00B4394A" w:rsidRPr="008C438D" w:rsidRDefault="00B4394A" w:rsidP="00B4394A">
      <w:pPr>
        <w:pStyle w:val="24"/>
        <w:shd w:val="clear" w:color="auto" w:fill="auto"/>
        <w:spacing w:before="0" w:line="278" w:lineRule="exact"/>
        <w:jc w:val="left"/>
        <w:rPr>
          <w:sz w:val="16"/>
          <w:szCs w:val="16"/>
        </w:rPr>
      </w:pPr>
      <w:r w:rsidRPr="008C438D">
        <w:rPr>
          <w:rStyle w:val="Exact"/>
          <w:sz w:val="16"/>
          <w:szCs w:val="16"/>
        </w:rPr>
        <w:t xml:space="preserve">            образования «Пустозерский сельсовет»</w:t>
      </w:r>
      <w:r w:rsidRPr="008C438D">
        <w:rPr>
          <w:rStyle w:val="Exact"/>
          <w:sz w:val="16"/>
          <w:szCs w:val="16"/>
        </w:rPr>
        <w:tab/>
      </w:r>
    </w:p>
    <w:p w:rsidR="00B4394A" w:rsidRPr="008C438D" w:rsidRDefault="00B4394A" w:rsidP="00B4394A">
      <w:pPr>
        <w:pStyle w:val="24"/>
        <w:shd w:val="clear" w:color="auto" w:fill="auto"/>
        <w:spacing w:before="0" w:line="278" w:lineRule="exact"/>
        <w:jc w:val="left"/>
        <w:rPr>
          <w:sz w:val="16"/>
          <w:szCs w:val="16"/>
        </w:rPr>
      </w:pPr>
      <w:r w:rsidRPr="008C438D">
        <w:rPr>
          <w:rStyle w:val="Exact"/>
          <w:sz w:val="16"/>
          <w:szCs w:val="16"/>
        </w:rPr>
        <w:t xml:space="preserve">            Ненецкого автономного округа                                                                              </w:t>
      </w:r>
      <w:proofErr w:type="spellStart"/>
      <w:r w:rsidRPr="008C438D">
        <w:rPr>
          <w:rStyle w:val="Exact"/>
          <w:sz w:val="16"/>
          <w:szCs w:val="16"/>
        </w:rPr>
        <w:t>Р.Е.Хозяинов</w:t>
      </w:r>
      <w:proofErr w:type="spellEnd"/>
    </w:p>
    <w:p w:rsidR="00FB204C" w:rsidRPr="00FB204C" w:rsidRDefault="00FB204C" w:rsidP="00FB204C">
      <w:pPr>
        <w:rPr>
          <w:rFonts w:ascii="Times New Roman" w:hAnsi="Times New Roman" w:cs="Times New Roman"/>
          <w:sz w:val="16"/>
          <w:szCs w:val="16"/>
        </w:rPr>
      </w:pPr>
    </w:p>
    <w:p w:rsidR="00FB204C" w:rsidRDefault="00FB204C" w:rsidP="00E55396">
      <w:pPr>
        <w:jc w:val="both"/>
        <w:rPr>
          <w:color w:val="000000"/>
          <w:sz w:val="20"/>
          <w:szCs w:val="20"/>
        </w:rPr>
      </w:pPr>
    </w:p>
    <w:p w:rsidR="00FB204C" w:rsidRDefault="00FB204C" w:rsidP="00E55396">
      <w:pPr>
        <w:jc w:val="both"/>
        <w:rPr>
          <w:color w:val="000000"/>
          <w:sz w:val="20"/>
          <w:szCs w:val="20"/>
        </w:rPr>
      </w:pPr>
    </w:p>
    <w:p w:rsidR="00FB204C" w:rsidRDefault="00FB204C" w:rsidP="00E55396">
      <w:pPr>
        <w:jc w:val="both"/>
        <w:rPr>
          <w:color w:val="000000"/>
          <w:sz w:val="20"/>
          <w:szCs w:val="20"/>
        </w:rPr>
      </w:pPr>
    </w:p>
    <w:p w:rsidR="00FB204C" w:rsidRDefault="00FB204C" w:rsidP="00E55396">
      <w:pPr>
        <w:jc w:val="both"/>
        <w:rPr>
          <w:color w:val="000000"/>
          <w:sz w:val="20"/>
          <w:szCs w:val="20"/>
        </w:rPr>
      </w:pPr>
    </w:p>
    <w:p w:rsidR="00FB204C" w:rsidRDefault="00FB204C" w:rsidP="00E55396">
      <w:pPr>
        <w:jc w:val="both"/>
        <w:rPr>
          <w:color w:val="000000"/>
          <w:sz w:val="20"/>
          <w:szCs w:val="20"/>
        </w:rPr>
      </w:pPr>
    </w:p>
    <w:p w:rsidR="00FB204C" w:rsidRDefault="00FB204C" w:rsidP="00E55396">
      <w:pPr>
        <w:jc w:val="both"/>
        <w:rPr>
          <w:color w:val="000000"/>
          <w:sz w:val="20"/>
          <w:szCs w:val="20"/>
        </w:rPr>
      </w:pPr>
    </w:p>
    <w:p w:rsidR="00FB204C" w:rsidRDefault="00FB204C" w:rsidP="00E55396">
      <w:pPr>
        <w:jc w:val="both"/>
        <w:rPr>
          <w:color w:val="000000"/>
          <w:sz w:val="20"/>
          <w:szCs w:val="20"/>
        </w:rPr>
      </w:pPr>
    </w:p>
    <w:p w:rsidR="00FB204C" w:rsidRDefault="00FB204C" w:rsidP="00E55396">
      <w:pPr>
        <w:jc w:val="both"/>
        <w:rPr>
          <w:color w:val="000000"/>
          <w:sz w:val="20"/>
          <w:szCs w:val="20"/>
        </w:rPr>
      </w:pPr>
    </w:p>
    <w:p w:rsidR="00FB204C" w:rsidRDefault="00FB204C" w:rsidP="00E55396">
      <w:pPr>
        <w:jc w:val="both"/>
        <w:rPr>
          <w:color w:val="000000"/>
          <w:sz w:val="20"/>
          <w:szCs w:val="20"/>
        </w:rPr>
      </w:pPr>
    </w:p>
    <w:p w:rsidR="00FB204C" w:rsidRDefault="00FB204C" w:rsidP="00E55396">
      <w:pPr>
        <w:jc w:val="both"/>
        <w:rPr>
          <w:color w:val="000000"/>
          <w:sz w:val="20"/>
          <w:szCs w:val="20"/>
        </w:rPr>
      </w:pPr>
    </w:p>
    <w:p w:rsidR="00B4394A" w:rsidRPr="00217AED" w:rsidRDefault="00B4394A" w:rsidP="00E55396">
      <w:pPr>
        <w:jc w:val="both"/>
        <w:rPr>
          <w:color w:val="000000"/>
          <w:sz w:val="20"/>
          <w:szCs w:val="20"/>
        </w:rPr>
      </w:pPr>
    </w:p>
    <w:p w:rsidR="00E55396" w:rsidRDefault="00E55396" w:rsidP="00E55396">
      <w:pPr>
        <w:pStyle w:val="ConsPlusNormal"/>
        <w:ind w:firstLine="0"/>
        <w:jc w:val="both"/>
        <w:rPr>
          <w:rFonts w:ascii="Times New Roman" w:hAnsi="Times New Roman" w:cs="Times New Roman"/>
          <w:sz w:val="18"/>
          <w:szCs w:val="18"/>
        </w:rPr>
      </w:pPr>
    </w:p>
    <w:p w:rsidR="00E55396" w:rsidRDefault="00E55396" w:rsidP="00E55396">
      <w:pPr>
        <w:pBdr>
          <w:top w:val="single" w:sz="4" w:space="2" w:color="auto"/>
          <w:left w:val="single" w:sz="4" w:space="3" w:color="auto"/>
          <w:bottom w:val="single" w:sz="4" w:space="0" w:color="auto"/>
          <w:right w:val="single" w:sz="4" w:space="17" w:color="auto"/>
        </w:pBdr>
        <w:tabs>
          <w:tab w:val="left" w:pos="-1418"/>
        </w:tabs>
        <w:spacing w:line="240" w:lineRule="auto"/>
        <w:ind w:left="-567" w:right="284"/>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19</w:t>
      </w:r>
      <w:r w:rsidR="00FB204C">
        <w:rPr>
          <w:rFonts w:ascii="Times New Roman" w:hAnsi="Times New Roman" w:cs="Times New Roman"/>
          <w:sz w:val="16"/>
          <w:szCs w:val="16"/>
        </w:rPr>
        <w:t>/1</w:t>
      </w:r>
      <w:r>
        <w:rPr>
          <w:rFonts w:ascii="Times New Roman" w:hAnsi="Times New Roman" w:cs="Times New Roman"/>
          <w:sz w:val="16"/>
          <w:szCs w:val="16"/>
        </w:rPr>
        <w:t>,  2019  Издатель: Администрация МО «Пустозерский сельсовет»  НАО и  Совет депутатов МО «Пустозерский сельсовет» НАО. Село  Оксино, редактор  Сумарокова О.И.. Тираж 30  экз. Бесплатно. Отпечатан на принтере Администрации МО «Пустозерский сельсовет» НАО</w:t>
      </w:r>
    </w:p>
    <w:p w:rsidR="00E55396" w:rsidRDefault="00E55396" w:rsidP="00E55396"/>
    <w:p w:rsidR="00E55396" w:rsidRDefault="00E55396" w:rsidP="00E55396"/>
    <w:p w:rsidR="0099492C" w:rsidRDefault="0099492C"/>
    <w:sectPr w:rsidR="0099492C" w:rsidSect="008667F3">
      <w:pgSz w:w="11906" w:h="16838"/>
      <w:pgMar w:top="1134"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3326"/>
    <w:multiLevelType w:val="multilevel"/>
    <w:tmpl w:val="C136C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1E1560"/>
    <w:multiLevelType w:val="multilevel"/>
    <w:tmpl w:val="4D5401D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1F413F95"/>
    <w:multiLevelType w:val="multilevel"/>
    <w:tmpl w:val="E1E48D4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E7A1ED4"/>
    <w:multiLevelType w:val="hybridMultilevel"/>
    <w:tmpl w:val="A798EF82"/>
    <w:lvl w:ilvl="0" w:tplc="53763EB8">
      <w:start w:val="1"/>
      <w:numFmt w:val="decimal"/>
      <w:lvlText w:val="%1."/>
      <w:lvlJc w:val="left"/>
      <w:pPr>
        <w:ind w:left="945"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5B4FBE"/>
    <w:multiLevelType w:val="hybridMultilevel"/>
    <w:tmpl w:val="92122F56"/>
    <w:lvl w:ilvl="0" w:tplc="F30A56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E33303C"/>
    <w:multiLevelType w:val="multilevel"/>
    <w:tmpl w:val="4DBCA99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8"/>
  </w:num>
  <w:num w:numId="6">
    <w:abstractNumId w:val="6"/>
  </w:num>
  <w:num w:numId="7">
    <w:abstractNumId w:val="5"/>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3"/>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5396"/>
    <w:rsid w:val="000363D2"/>
    <w:rsid w:val="00177A47"/>
    <w:rsid w:val="00224C9D"/>
    <w:rsid w:val="002C69E9"/>
    <w:rsid w:val="003838F7"/>
    <w:rsid w:val="005057C2"/>
    <w:rsid w:val="00765078"/>
    <w:rsid w:val="008667F3"/>
    <w:rsid w:val="0099492C"/>
    <w:rsid w:val="00B4394A"/>
    <w:rsid w:val="00B57189"/>
    <w:rsid w:val="00B83352"/>
    <w:rsid w:val="00BC2C4B"/>
    <w:rsid w:val="00D360A9"/>
    <w:rsid w:val="00E55396"/>
    <w:rsid w:val="00E96B44"/>
    <w:rsid w:val="00FB204C"/>
    <w:rsid w:val="00FE6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0A9"/>
  </w:style>
  <w:style w:type="paragraph" w:styleId="1">
    <w:name w:val="heading 1"/>
    <w:basedOn w:val="a"/>
    <w:next w:val="a"/>
    <w:link w:val="10"/>
    <w:qFormat/>
    <w:rsid w:val="00E55396"/>
    <w:pPr>
      <w:keepNext/>
      <w:spacing w:before="200" w:after="28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
    <w:unhideWhenUsed/>
    <w:qFormat/>
    <w:rsid w:val="00E553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553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396"/>
    <w:rPr>
      <w:rFonts w:ascii="Times New Roman" w:eastAsia="Times New Roman" w:hAnsi="Times New Roman" w:cs="Times New Roman"/>
      <w:b/>
      <w:sz w:val="28"/>
      <w:szCs w:val="20"/>
    </w:rPr>
  </w:style>
  <w:style w:type="character" w:styleId="a3">
    <w:name w:val="Hyperlink"/>
    <w:uiPriority w:val="99"/>
    <w:unhideWhenUsed/>
    <w:rsid w:val="00E55396"/>
    <w:rPr>
      <w:color w:val="0000FF"/>
      <w:u w:val="single"/>
    </w:rPr>
  </w:style>
  <w:style w:type="paragraph" w:styleId="a4">
    <w:name w:val="Title"/>
    <w:basedOn w:val="a"/>
    <w:link w:val="a5"/>
    <w:qFormat/>
    <w:rsid w:val="00E55396"/>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0"/>
    <w:link w:val="a4"/>
    <w:rsid w:val="00E55396"/>
    <w:rPr>
      <w:rFonts w:ascii="Times New Roman" w:eastAsia="Times New Roman" w:hAnsi="Times New Roman" w:cs="Times New Roman"/>
      <w:sz w:val="24"/>
      <w:szCs w:val="20"/>
    </w:rPr>
  </w:style>
  <w:style w:type="paragraph" w:styleId="a6">
    <w:name w:val="Body Text"/>
    <w:basedOn w:val="a"/>
    <w:link w:val="a7"/>
    <w:unhideWhenUsed/>
    <w:rsid w:val="00E55396"/>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basedOn w:val="a0"/>
    <w:link w:val="a6"/>
    <w:rsid w:val="00E55396"/>
    <w:rPr>
      <w:rFonts w:ascii="Times New Roman" w:eastAsia="Times New Roman" w:hAnsi="Times New Roman" w:cs="Times New Roman"/>
      <w:color w:val="000000"/>
      <w:sz w:val="24"/>
      <w:szCs w:val="24"/>
    </w:rPr>
  </w:style>
  <w:style w:type="paragraph" w:styleId="a8">
    <w:name w:val="No Spacing"/>
    <w:link w:val="a9"/>
    <w:uiPriority w:val="1"/>
    <w:qFormat/>
    <w:rsid w:val="00E55396"/>
    <w:pPr>
      <w:spacing w:after="0" w:line="240" w:lineRule="auto"/>
    </w:pPr>
    <w:rPr>
      <w:rFonts w:ascii="Calibri" w:eastAsia="Calibri" w:hAnsi="Calibri" w:cs="Times New Roman"/>
      <w:lang w:eastAsia="en-US"/>
    </w:rPr>
  </w:style>
  <w:style w:type="paragraph" w:customStyle="1" w:styleId="ConsPlusNormal">
    <w:name w:val="ConsPlusNormal"/>
    <w:rsid w:val="00E55396"/>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E553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55396"/>
    <w:rPr>
      <w:rFonts w:asciiTheme="majorHAnsi" w:eastAsiaTheme="majorEastAsia" w:hAnsiTheme="majorHAnsi" w:cstheme="majorBidi"/>
      <w:b/>
      <w:bCs/>
      <w:color w:val="4F81BD" w:themeColor="accent1"/>
    </w:rPr>
  </w:style>
  <w:style w:type="character" w:customStyle="1" w:styleId="hl41">
    <w:name w:val="hl41"/>
    <w:basedOn w:val="a0"/>
    <w:rsid w:val="00E55396"/>
    <w:rPr>
      <w:b/>
      <w:bCs/>
      <w:sz w:val="20"/>
      <w:szCs w:val="20"/>
    </w:rPr>
  </w:style>
  <w:style w:type="paragraph" w:styleId="aa">
    <w:name w:val="Normal (Web)"/>
    <w:basedOn w:val="a"/>
    <w:rsid w:val="00FB204C"/>
    <w:pPr>
      <w:spacing w:before="32" w:after="32" w:line="240" w:lineRule="auto"/>
    </w:pPr>
    <w:rPr>
      <w:rFonts w:ascii="Arial" w:eastAsia="Times New Roman" w:hAnsi="Arial" w:cs="Arial"/>
      <w:color w:val="332E2D"/>
      <w:spacing w:val="2"/>
      <w:sz w:val="24"/>
      <w:szCs w:val="24"/>
    </w:rPr>
  </w:style>
  <w:style w:type="paragraph" w:styleId="21">
    <w:name w:val="Body Text 2"/>
    <w:basedOn w:val="a"/>
    <w:link w:val="22"/>
    <w:uiPriority w:val="99"/>
    <w:semiHidden/>
    <w:unhideWhenUsed/>
    <w:rsid w:val="00FB204C"/>
    <w:pPr>
      <w:spacing w:after="120" w:line="480" w:lineRule="auto"/>
    </w:pPr>
  </w:style>
  <w:style w:type="character" w:customStyle="1" w:styleId="22">
    <w:name w:val="Основной текст 2 Знак"/>
    <w:basedOn w:val="a0"/>
    <w:link w:val="21"/>
    <w:uiPriority w:val="99"/>
    <w:semiHidden/>
    <w:rsid w:val="00FB204C"/>
  </w:style>
  <w:style w:type="paragraph" w:customStyle="1" w:styleId="ConsNormal">
    <w:name w:val="ConsNormal"/>
    <w:rsid w:val="00FB204C"/>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ConsPlusTitle">
    <w:name w:val="ConsPlusTitle"/>
    <w:uiPriority w:val="99"/>
    <w:rsid w:val="00FB204C"/>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b">
    <w:name w:val="Гипертекстовая ссылка"/>
    <w:basedOn w:val="a0"/>
    <w:uiPriority w:val="99"/>
    <w:rsid w:val="00FB204C"/>
    <w:rPr>
      <w:color w:val="008000"/>
    </w:rPr>
  </w:style>
  <w:style w:type="paragraph" w:customStyle="1" w:styleId="ac">
    <w:name w:val="Прижатый влево"/>
    <w:basedOn w:val="a"/>
    <w:next w:val="a"/>
    <w:uiPriority w:val="99"/>
    <w:rsid w:val="00FB204C"/>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34"/>
    <w:qFormat/>
    <w:rsid w:val="00FB204C"/>
    <w:pPr>
      <w:spacing w:after="0" w:line="240" w:lineRule="auto"/>
      <w:ind w:left="720"/>
      <w:contextualSpacing/>
    </w:pPr>
    <w:rPr>
      <w:rFonts w:ascii="Times New Roman" w:eastAsia="Times New Roman" w:hAnsi="Times New Roman" w:cs="Times New Roman"/>
      <w:sz w:val="24"/>
      <w:szCs w:val="24"/>
    </w:rPr>
  </w:style>
  <w:style w:type="paragraph" w:customStyle="1" w:styleId="ae">
    <w:name w:val="Знак Знак Знак"/>
    <w:basedOn w:val="a"/>
    <w:rsid w:val="00FB204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rsid w:val="00FB204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FB204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9">
    <w:name w:val="Без интервала Знак"/>
    <w:basedOn w:val="a0"/>
    <w:link w:val="a8"/>
    <w:uiPriority w:val="1"/>
    <w:rsid w:val="00FB204C"/>
    <w:rPr>
      <w:rFonts w:ascii="Calibri" w:eastAsia="Calibri" w:hAnsi="Calibri" w:cs="Times New Roman"/>
      <w:lang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w:basedOn w:val="a"/>
    <w:rsid w:val="00B4394A"/>
    <w:pPr>
      <w:spacing w:after="160" w:line="240" w:lineRule="exact"/>
      <w:jc w:val="both"/>
    </w:pPr>
    <w:rPr>
      <w:rFonts w:ascii="Verdana" w:eastAsia="Times New Roman" w:hAnsi="Verdana" w:cs="Arial"/>
      <w:sz w:val="20"/>
      <w:szCs w:val="20"/>
      <w:lang w:val="en-US" w:eastAsia="en-US"/>
    </w:rPr>
  </w:style>
  <w:style w:type="character" w:customStyle="1" w:styleId="FontStyle21">
    <w:name w:val="Font Style21"/>
    <w:basedOn w:val="a0"/>
    <w:rsid w:val="00B4394A"/>
    <w:rPr>
      <w:rFonts w:ascii="Times New Roman" w:hAnsi="Times New Roman" w:cs="Times New Roman" w:hint="default"/>
      <w:b/>
      <w:bCs/>
      <w:sz w:val="26"/>
      <w:szCs w:val="26"/>
    </w:rPr>
  </w:style>
  <w:style w:type="character" w:customStyle="1" w:styleId="FontStyle17">
    <w:name w:val="Font Style17"/>
    <w:basedOn w:val="a0"/>
    <w:rsid w:val="00B4394A"/>
    <w:rPr>
      <w:rFonts w:ascii="Times New Roman" w:hAnsi="Times New Roman" w:cs="Times New Roman" w:hint="default"/>
      <w:sz w:val="24"/>
      <w:szCs w:val="24"/>
    </w:rPr>
  </w:style>
  <w:style w:type="character" w:customStyle="1" w:styleId="FontStyle18">
    <w:name w:val="Font Style18"/>
    <w:basedOn w:val="a0"/>
    <w:rsid w:val="00B4394A"/>
    <w:rPr>
      <w:rFonts w:ascii="Times New Roman" w:hAnsi="Times New Roman" w:cs="Times New Roman" w:hint="default"/>
      <w:b/>
      <w:bCs/>
      <w:sz w:val="22"/>
      <w:szCs w:val="22"/>
    </w:rPr>
  </w:style>
  <w:style w:type="paragraph" w:customStyle="1" w:styleId="Style3">
    <w:name w:val="Style3"/>
    <w:basedOn w:val="a"/>
    <w:rsid w:val="00B4394A"/>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B4394A"/>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B4394A"/>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B43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B4394A"/>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B4394A"/>
    <w:rPr>
      <w:rFonts w:ascii="Times New Roman" w:hAnsi="Times New Roman" w:cs="Times New Roman" w:hint="default"/>
      <w:b/>
      <w:bCs/>
      <w:sz w:val="18"/>
      <w:szCs w:val="18"/>
    </w:rPr>
  </w:style>
  <w:style w:type="paragraph" w:customStyle="1" w:styleId="Style15">
    <w:name w:val="Style15"/>
    <w:basedOn w:val="a"/>
    <w:rsid w:val="00B43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B4394A"/>
    <w:rPr>
      <w:rFonts w:ascii="Times New Roman" w:hAnsi="Times New Roman" w:cs="Times New Roman" w:hint="default"/>
      <w:b/>
      <w:bCs/>
      <w:sz w:val="16"/>
      <w:szCs w:val="16"/>
    </w:rPr>
  </w:style>
  <w:style w:type="paragraph" w:customStyle="1" w:styleId="Style7">
    <w:name w:val="Style7"/>
    <w:basedOn w:val="a"/>
    <w:rsid w:val="00B4394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B4394A"/>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B4394A"/>
    <w:rPr>
      <w:rFonts w:ascii="Times New Roman" w:hAnsi="Times New Roman" w:cs="Times New Roman"/>
      <w:sz w:val="26"/>
      <w:szCs w:val="26"/>
    </w:rPr>
  </w:style>
  <w:style w:type="paragraph" w:styleId="af0">
    <w:name w:val="Balloon Text"/>
    <w:basedOn w:val="a"/>
    <w:link w:val="af1"/>
    <w:rsid w:val="00B4394A"/>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rsid w:val="00B4394A"/>
    <w:rPr>
      <w:rFonts w:ascii="Tahoma" w:eastAsia="Times New Roman" w:hAnsi="Tahoma" w:cs="Tahoma"/>
      <w:sz w:val="16"/>
      <w:szCs w:val="16"/>
    </w:rPr>
  </w:style>
  <w:style w:type="paragraph" w:styleId="af2">
    <w:name w:val="header"/>
    <w:basedOn w:val="a"/>
    <w:link w:val="af3"/>
    <w:uiPriority w:val="99"/>
    <w:semiHidden/>
    <w:unhideWhenUsed/>
    <w:rsid w:val="00B439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semiHidden/>
    <w:rsid w:val="00B4394A"/>
    <w:rPr>
      <w:rFonts w:ascii="Times New Roman" w:eastAsia="Times New Roman" w:hAnsi="Times New Roman" w:cs="Times New Roman"/>
      <w:sz w:val="24"/>
      <w:szCs w:val="24"/>
    </w:rPr>
  </w:style>
  <w:style w:type="character" w:customStyle="1" w:styleId="af4">
    <w:name w:val="Нижний колонтитул Знак"/>
    <w:basedOn w:val="a0"/>
    <w:link w:val="af5"/>
    <w:uiPriority w:val="99"/>
    <w:semiHidden/>
    <w:rsid w:val="00B4394A"/>
    <w:rPr>
      <w:rFonts w:ascii="Times New Roman" w:eastAsia="Times New Roman" w:hAnsi="Times New Roman" w:cs="Times New Roman"/>
      <w:sz w:val="24"/>
      <w:szCs w:val="24"/>
    </w:rPr>
  </w:style>
  <w:style w:type="paragraph" w:styleId="af5">
    <w:name w:val="footer"/>
    <w:basedOn w:val="a"/>
    <w:link w:val="af4"/>
    <w:uiPriority w:val="99"/>
    <w:semiHidden/>
    <w:unhideWhenUsed/>
    <w:rsid w:val="00B439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5"/>
    <w:uiPriority w:val="99"/>
    <w:semiHidden/>
    <w:rsid w:val="00B4394A"/>
  </w:style>
  <w:style w:type="character" w:customStyle="1" w:styleId="FontStyle12">
    <w:name w:val="Font Style12"/>
    <w:basedOn w:val="a0"/>
    <w:rsid w:val="00B4394A"/>
    <w:rPr>
      <w:rFonts w:ascii="Times New Roman" w:hAnsi="Times New Roman" w:cs="Times New Roman" w:hint="default"/>
      <w:b/>
      <w:bCs/>
      <w:sz w:val="34"/>
      <w:szCs w:val="34"/>
    </w:rPr>
  </w:style>
  <w:style w:type="character" w:customStyle="1" w:styleId="23">
    <w:name w:val="Основной текст (2)"/>
    <w:basedOn w:val="a0"/>
    <w:rsid w:val="00B4394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Основной текст (3)"/>
    <w:basedOn w:val="a0"/>
    <w:rsid w:val="00B4394A"/>
    <w:rPr>
      <w:rFonts w:ascii="Times New Roman" w:eastAsia="Times New Roman" w:hAnsi="Times New Roman" w:cs="Times New Roman"/>
      <w:b/>
      <w:bCs/>
      <w:i w:val="0"/>
      <w:iCs w:val="0"/>
      <w:smallCaps w:val="0"/>
      <w:strike w:val="0"/>
      <w:color w:val="000000"/>
      <w:spacing w:val="70"/>
      <w:w w:val="100"/>
      <w:position w:val="0"/>
      <w:sz w:val="28"/>
      <w:szCs w:val="28"/>
      <w:u w:val="none"/>
      <w:lang w:val="ru-RU"/>
    </w:rPr>
  </w:style>
  <w:style w:type="character" w:customStyle="1" w:styleId="4">
    <w:name w:val="Основной текст (4)"/>
    <w:basedOn w:val="a0"/>
    <w:rsid w:val="00B4394A"/>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5">
    <w:name w:val="Основной текст (5)"/>
    <w:basedOn w:val="a0"/>
    <w:rsid w:val="00B4394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f6">
    <w:name w:val="Основной текст_"/>
    <w:basedOn w:val="a0"/>
    <w:link w:val="24"/>
    <w:rsid w:val="00B4394A"/>
    <w:rPr>
      <w:rFonts w:ascii="Times New Roman" w:eastAsia="Times New Roman" w:hAnsi="Times New Roman" w:cs="Times New Roman"/>
      <w:sz w:val="23"/>
      <w:szCs w:val="23"/>
      <w:shd w:val="clear" w:color="auto" w:fill="FFFFFF"/>
    </w:rPr>
  </w:style>
  <w:style w:type="character" w:customStyle="1" w:styleId="12">
    <w:name w:val="Основной текст1"/>
    <w:basedOn w:val="af6"/>
    <w:rsid w:val="00B4394A"/>
    <w:rPr>
      <w:color w:val="000000"/>
      <w:spacing w:val="0"/>
      <w:w w:val="100"/>
      <w:position w:val="0"/>
      <w:lang w:val="ru-RU"/>
    </w:rPr>
  </w:style>
  <w:style w:type="paragraph" w:customStyle="1" w:styleId="24">
    <w:name w:val="Основной текст2"/>
    <w:basedOn w:val="a"/>
    <w:link w:val="af6"/>
    <w:rsid w:val="00B4394A"/>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character" w:customStyle="1" w:styleId="Exact">
    <w:name w:val="Основной текст Exact"/>
    <w:basedOn w:val="af6"/>
    <w:rsid w:val="00B4394A"/>
    <w:rPr>
      <w:spacing w:val="1"/>
      <w:sz w:val="22"/>
      <w:szCs w:val="22"/>
    </w:rPr>
  </w:style>
  <w:style w:type="character" w:styleId="af7">
    <w:name w:val="FollowedHyperlink"/>
    <w:basedOn w:val="a0"/>
    <w:uiPriority w:val="99"/>
    <w:semiHidden/>
    <w:unhideWhenUsed/>
    <w:rsid w:val="008667F3"/>
    <w:rPr>
      <w:color w:val="800080"/>
      <w:u w:val="single"/>
    </w:rPr>
  </w:style>
  <w:style w:type="paragraph" w:customStyle="1" w:styleId="font5">
    <w:name w:val="font5"/>
    <w:basedOn w:val="a"/>
    <w:rsid w:val="008667F3"/>
    <w:pP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66">
    <w:name w:val="xl66"/>
    <w:basedOn w:val="a"/>
    <w:rsid w:val="0086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67">
    <w:name w:val="xl67"/>
    <w:basedOn w:val="a"/>
    <w:rsid w:val="008667F3"/>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68">
    <w:name w:val="xl68"/>
    <w:basedOn w:val="a"/>
    <w:rsid w:val="008667F3"/>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
    <w:rsid w:val="008667F3"/>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70">
    <w:name w:val="xl70"/>
    <w:basedOn w:val="a"/>
    <w:rsid w:val="008667F3"/>
    <w:pPr>
      <w:spacing w:before="100" w:beforeAutospacing="1" w:after="100" w:afterAutospacing="1" w:line="240" w:lineRule="auto"/>
    </w:pPr>
    <w:rPr>
      <w:rFonts w:ascii="Arial CYR" w:eastAsia="Times New Roman" w:hAnsi="Arial CYR" w:cs="Arial CYR"/>
      <w:b/>
      <w:bCs/>
      <w:sz w:val="16"/>
      <w:szCs w:val="16"/>
    </w:rPr>
  </w:style>
  <w:style w:type="paragraph" w:customStyle="1" w:styleId="xl71">
    <w:name w:val="xl71"/>
    <w:basedOn w:val="a"/>
    <w:rsid w:val="008667F3"/>
    <w:pPr>
      <w:pBdr>
        <w:bottom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72">
    <w:name w:val="xl72"/>
    <w:basedOn w:val="a"/>
    <w:rsid w:val="008667F3"/>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73">
    <w:name w:val="xl73"/>
    <w:basedOn w:val="a"/>
    <w:rsid w:val="008667F3"/>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i/>
      <w:iCs/>
      <w:sz w:val="16"/>
      <w:szCs w:val="16"/>
    </w:rPr>
  </w:style>
  <w:style w:type="paragraph" w:customStyle="1" w:styleId="xl74">
    <w:name w:val="xl74"/>
    <w:basedOn w:val="a"/>
    <w:rsid w:val="008667F3"/>
    <w:pPr>
      <w:pBdr>
        <w:top w:val="single" w:sz="4" w:space="0" w:color="auto"/>
        <w:left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75">
    <w:name w:val="xl75"/>
    <w:basedOn w:val="a"/>
    <w:rsid w:val="008667F3"/>
    <w:pPr>
      <w:pBdr>
        <w:top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76">
    <w:name w:val="xl76"/>
    <w:basedOn w:val="a"/>
    <w:rsid w:val="008667F3"/>
    <w:pPr>
      <w:pBdr>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77">
    <w:name w:val="xl77"/>
    <w:basedOn w:val="a"/>
    <w:rsid w:val="008667F3"/>
    <w:pPr>
      <w:pBdr>
        <w:bottom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78">
    <w:name w:val="xl78"/>
    <w:basedOn w:val="a"/>
    <w:rsid w:val="008667F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79">
    <w:name w:val="xl79"/>
    <w:basedOn w:val="a"/>
    <w:rsid w:val="008667F3"/>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80">
    <w:name w:val="xl80"/>
    <w:basedOn w:val="a"/>
    <w:rsid w:val="008667F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1">
    <w:name w:val="xl81"/>
    <w:basedOn w:val="a"/>
    <w:rsid w:val="008667F3"/>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2">
    <w:name w:val="xl82"/>
    <w:basedOn w:val="a"/>
    <w:rsid w:val="008667F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3">
    <w:name w:val="xl83"/>
    <w:basedOn w:val="a"/>
    <w:rsid w:val="008667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
    <w:rsid w:val="008667F3"/>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5">
    <w:name w:val="xl85"/>
    <w:basedOn w:val="a"/>
    <w:rsid w:val="008667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6">
    <w:name w:val="xl86"/>
    <w:basedOn w:val="a"/>
    <w:rsid w:val="008667F3"/>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7">
    <w:name w:val="xl87"/>
    <w:basedOn w:val="a"/>
    <w:rsid w:val="008667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8">
    <w:name w:val="xl88"/>
    <w:basedOn w:val="a"/>
    <w:rsid w:val="008667F3"/>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9">
    <w:name w:val="xl89"/>
    <w:basedOn w:val="a"/>
    <w:rsid w:val="008667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90">
    <w:name w:val="xl90"/>
    <w:basedOn w:val="a"/>
    <w:rsid w:val="008667F3"/>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a"/>
    <w:rsid w:val="008667F3"/>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92">
    <w:name w:val="xl92"/>
    <w:basedOn w:val="a"/>
    <w:rsid w:val="008667F3"/>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93">
    <w:name w:val="xl93"/>
    <w:basedOn w:val="a"/>
    <w:rsid w:val="008667F3"/>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94">
    <w:name w:val="xl94"/>
    <w:basedOn w:val="a"/>
    <w:rsid w:val="008667F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95">
    <w:name w:val="xl95"/>
    <w:basedOn w:val="a"/>
    <w:rsid w:val="0086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96">
    <w:name w:val="xl96"/>
    <w:basedOn w:val="a"/>
    <w:rsid w:val="008667F3"/>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7">
    <w:name w:val="xl97"/>
    <w:basedOn w:val="a"/>
    <w:rsid w:val="008667F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8">
    <w:name w:val="xl98"/>
    <w:basedOn w:val="a"/>
    <w:rsid w:val="0086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9">
    <w:name w:val="xl99"/>
    <w:basedOn w:val="a"/>
    <w:rsid w:val="008667F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0">
    <w:name w:val="xl100"/>
    <w:basedOn w:val="a"/>
    <w:rsid w:val="008667F3"/>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1">
    <w:name w:val="xl101"/>
    <w:basedOn w:val="a"/>
    <w:rsid w:val="0086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2">
    <w:name w:val="xl102"/>
    <w:basedOn w:val="a"/>
    <w:rsid w:val="008667F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3">
    <w:name w:val="xl103"/>
    <w:basedOn w:val="a"/>
    <w:rsid w:val="008667F3"/>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04">
    <w:name w:val="xl104"/>
    <w:basedOn w:val="a"/>
    <w:rsid w:val="008667F3"/>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05">
    <w:name w:val="xl105"/>
    <w:basedOn w:val="a"/>
    <w:rsid w:val="008667F3"/>
    <w:pPr>
      <w:pBdr>
        <w:top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06">
    <w:name w:val="xl106"/>
    <w:basedOn w:val="a"/>
    <w:rsid w:val="008667F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7">
    <w:name w:val="xl107"/>
    <w:basedOn w:val="a"/>
    <w:rsid w:val="008667F3"/>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08">
    <w:name w:val="xl108"/>
    <w:basedOn w:val="a"/>
    <w:rsid w:val="008667F3"/>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09">
    <w:name w:val="xl109"/>
    <w:basedOn w:val="a"/>
    <w:rsid w:val="008667F3"/>
    <w:pPr>
      <w:pBdr>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10">
    <w:name w:val="xl110"/>
    <w:basedOn w:val="a"/>
    <w:rsid w:val="008667F3"/>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1">
    <w:name w:val="xl111"/>
    <w:basedOn w:val="a"/>
    <w:rsid w:val="008667F3"/>
    <w:pPr>
      <w:pBdr>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12">
    <w:name w:val="xl112"/>
    <w:basedOn w:val="a"/>
    <w:rsid w:val="008667F3"/>
    <w:pPr>
      <w:spacing w:before="100" w:beforeAutospacing="1" w:after="100" w:afterAutospacing="1" w:line="240" w:lineRule="auto"/>
    </w:pPr>
    <w:rPr>
      <w:rFonts w:ascii="Arial" w:eastAsia="Times New Roman" w:hAnsi="Arial" w:cs="Arial"/>
      <w:sz w:val="16"/>
      <w:szCs w:val="16"/>
    </w:rPr>
  </w:style>
  <w:style w:type="paragraph" w:customStyle="1" w:styleId="xl113">
    <w:name w:val="xl113"/>
    <w:basedOn w:val="a"/>
    <w:rsid w:val="008667F3"/>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14">
    <w:name w:val="xl114"/>
    <w:basedOn w:val="a"/>
    <w:rsid w:val="008667F3"/>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15">
    <w:name w:val="xl115"/>
    <w:basedOn w:val="a"/>
    <w:rsid w:val="008667F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6">
    <w:name w:val="xl116"/>
    <w:basedOn w:val="a"/>
    <w:rsid w:val="008667F3"/>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17">
    <w:name w:val="xl117"/>
    <w:basedOn w:val="a"/>
    <w:rsid w:val="008667F3"/>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118">
    <w:name w:val="xl118"/>
    <w:basedOn w:val="a"/>
    <w:rsid w:val="008667F3"/>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19">
    <w:name w:val="xl119"/>
    <w:basedOn w:val="a"/>
    <w:rsid w:val="008667F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0">
    <w:name w:val="xl120"/>
    <w:basedOn w:val="a"/>
    <w:rsid w:val="0086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1">
    <w:name w:val="xl121"/>
    <w:basedOn w:val="a"/>
    <w:rsid w:val="008667F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2">
    <w:name w:val="xl122"/>
    <w:basedOn w:val="a"/>
    <w:rsid w:val="0086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123">
    <w:name w:val="xl123"/>
    <w:basedOn w:val="a"/>
    <w:rsid w:val="008667F3"/>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124">
    <w:name w:val="xl124"/>
    <w:basedOn w:val="a"/>
    <w:rsid w:val="008667F3"/>
    <w:pPr>
      <w:pBdr>
        <w:top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125">
    <w:name w:val="xl125"/>
    <w:basedOn w:val="a"/>
    <w:rsid w:val="008667F3"/>
    <w:pPr>
      <w:pBdr>
        <w:top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126">
    <w:name w:val="xl126"/>
    <w:basedOn w:val="a"/>
    <w:rsid w:val="008667F3"/>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27">
    <w:name w:val="xl127"/>
    <w:basedOn w:val="a"/>
    <w:rsid w:val="008667F3"/>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128">
    <w:name w:val="xl128"/>
    <w:basedOn w:val="a"/>
    <w:rsid w:val="008667F3"/>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129">
    <w:name w:val="xl129"/>
    <w:basedOn w:val="a"/>
    <w:rsid w:val="008667F3"/>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130">
    <w:name w:val="xl130"/>
    <w:basedOn w:val="a"/>
    <w:rsid w:val="008667F3"/>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1">
    <w:name w:val="xl131"/>
    <w:basedOn w:val="a"/>
    <w:rsid w:val="008667F3"/>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132">
    <w:name w:val="xl132"/>
    <w:basedOn w:val="a"/>
    <w:rsid w:val="008667F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33">
    <w:name w:val="xl133"/>
    <w:basedOn w:val="a"/>
    <w:rsid w:val="008667F3"/>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34">
    <w:name w:val="xl134"/>
    <w:basedOn w:val="a"/>
    <w:rsid w:val="008667F3"/>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135">
    <w:name w:val="xl135"/>
    <w:basedOn w:val="a"/>
    <w:rsid w:val="008667F3"/>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6">
    <w:name w:val="xl136"/>
    <w:basedOn w:val="a"/>
    <w:rsid w:val="008667F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7">
    <w:name w:val="xl137"/>
    <w:basedOn w:val="a"/>
    <w:rsid w:val="008667F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38">
    <w:name w:val="xl138"/>
    <w:basedOn w:val="a"/>
    <w:rsid w:val="008667F3"/>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139">
    <w:name w:val="xl139"/>
    <w:basedOn w:val="a"/>
    <w:rsid w:val="0086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40">
    <w:name w:val="xl140"/>
    <w:basedOn w:val="a"/>
    <w:rsid w:val="0086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141">
    <w:name w:val="xl141"/>
    <w:basedOn w:val="a"/>
    <w:rsid w:val="008667F3"/>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42">
    <w:name w:val="xl142"/>
    <w:basedOn w:val="a"/>
    <w:rsid w:val="008667F3"/>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43">
    <w:name w:val="xl143"/>
    <w:basedOn w:val="a"/>
    <w:rsid w:val="008667F3"/>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44">
    <w:name w:val="xl144"/>
    <w:basedOn w:val="a"/>
    <w:rsid w:val="008667F3"/>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45">
    <w:name w:val="xl145"/>
    <w:basedOn w:val="a"/>
    <w:rsid w:val="008667F3"/>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46">
    <w:name w:val="xl146"/>
    <w:basedOn w:val="a"/>
    <w:rsid w:val="008667F3"/>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47">
    <w:name w:val="xl147"/>
    <w:basedOn w:val="a"/>
    <w:rsid w:val="008667F3"/>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48">
    <w:name w:val="xl148"/>
    <w:basedOn w:val="a"/>
    <w:rsid w:val="008667F3"/>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49">
    <w:name w:val="xl149"/>
    <w:basedOn w:val="a"/>
    <w:rsid w:val="008667F3"/>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50">
    <w:name w:val="xl150"/>
    <w:basedOn w:val="a"/>
    <w:rsid w:val="008667F3"/>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51">
    <w:name w:val="xl151"/>
    <w:basedOn w:val="a"/>
    <w:rsid w:val="008667F3"/>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52">
    <w:name w:val="xl152"/>
    <w:basedOn w:val="a"/>
    <w:rsid w:val="008667F3"/>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53">
    <w:name w:val="xl153"/>
    <w:basedOn w:val="a"/>
    <w:rsid w:val="008667F3"/>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54">
    <w:name w:val="xl154"/>
    <w:basedOn w:val="a"/>
    <w:rsid w:val="008667F3"/>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
    <w:rsid w:val="008667F3"/>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56">
    <w:name w:val="xl156"/>
    <w:basedOn w:val="a"/>
    <w:rsid w:val="008667F3"/>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57">
    <w:name w:val="xl157"/>
    <w:basedOn w:val="a"/>
    <w:rsid w:val="008667F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58">
    <w:name w:val="xl158"/>
    <w:basedOn w:val="a"/>
    <w:rsid w:val="008667F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59">
    <w:name w:val="xl159"/>
    <w:basedOn w:val="a"/>
    <w:rsid w:val="008667F3"/>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60">
    <w:name w:val="xl160"/>
    <w:basedOn w:val="a"/>
    <w:rsid w:val="008667F3"/>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61">
    <w:name w:val="xl161"/>
    <w:basedOn w:val="a"/>
    <w:rsid w:val="00866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62">
    <w:name w:val="xl162"/>
    <w:basedOn w:val="a"/>
    <w:rsid w:val="008667F3"/>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63">
    <w:name w:val="xl163"/>
    <w:basedOn w:val="a"/>
    <w:rsid w:val="008667F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64">
    <w:name w:val="xl164"/>
    <w:basedOn w:val="a"/>
    <w:rsid w:val="008667F3"/>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165">
    <w:name w:val="xl165"/>
    <w:basedOn w:val="a"/>
    <w:rsid w:val="008667F3"/>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66">
    <w:name w:val="xl166"/>
    <w:basedOn w:val="a"/>
    <w:rsid w:val="008667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rPr>
  </w:style>
  <w:style w:type="paragraph" w:customStyle="1" w:styleId="xl167">
    <w:name w:val="xl167"/>
    <w:basedOn w:val="a"/>
    <w:rsid w:val="008667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68">
    <w:name w:val="xl168"/>
    <w:basedOn w:val="a"/>
    <w:rsid w:val="008667F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69">
    <w:name w:val="xl169"/>
    <w:basedOn w:val="a"/>
    <w:rsid w:val="008667F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0">
    <w:name w:val="xl170"/>
    <w:basedOn w:val="a"/>
    <w:rsid w:val="008667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1">
    <w:name w:val="xl171"/>
    <w:basedOn w:val="a"/>
    <w:rsid w:val="008667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72">
    <w:name w:val="xl172"/>
    <w:basedOn w:val="a"/>
    <w:rsid w:val="008667F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73">
    <w:name w:val="xl173"/>
    <w:basedOn w:val="a"/>
    <w:rsid w:val="008667F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74">
    <w:name w:val="xl174"/>
    <w:basedOn w:val="a"/>
    <w:rsid w:val="008667F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5">
    <w:name w:val="xl175"/>
    <w:basedOn w:val="a"/>
    <w:rsid w:val="008667F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
    <w:rsid w:val="0086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77">
    <w:name w:val="xl177"/>
    <w:basedOn w:val="a"/>
    <w:rsid w:val="0086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8">
    <w:name w:val="xl178"/>
    <w:basedOn w:val="a"/>
    <w:rsid w:val="008667F3"/>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9">
    <w:name w:val="xl179"/>
    <w:basedOn w:val="a"/>
    <w:rsid w:val="008667F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80">
    <w:name w:val="xl180"/>
    <w:basedOn w:val="a"/>
    <w:rsid w:val="008667F3"/>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81">
    <w:name w:val="xl181"/>
    <w:basedOn w:val="a"/>
    <w:rsid w:val="008667F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82">
    <w:name w:val="xl182"/>
    <w:basedOn w:val="a"/>
    <w:rsid w:val="008667F3"/>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183">
    <w:name w:val="xl183"/>
    <w:basedOn w:val="a"/>
    <w:rsid w:val="008667F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184">
    <w:name w:val="xl184"/>
    <w:basedOn w:val="a"/>
    <w:rsid w:val="0086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5">
    <w:name w:val="xl185"/>
    <w:basedOn w:val="a"/>
    <w:rsid w:val="008667F3"/>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86">
    <w:name w:val="xl186"/>
    <w:basedOn w:val="a"/>
    <w:rsid w:val="008667F3"/>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87">
    <w:name w:val="xl187"/>
    <w:basedOn w:val="a"/>
    <w:rsid w:val="008667F3"/>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88">
    <w:name w:val="xl188"/>
    <w:basedOn w:val="a"/>
    <w:rsid w:val="008667F3"/>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89">
    <w:name w:val="xl189"/>
    <w:basedOn w:val="a"/>
    <w:rsid w:val="008667F3"/>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190">
    <w:name w:val="xl190"/>
    <w:basedOn w:val="a"/>
    <w:rsid w:val="008667F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1">
    <w:name w:val="xl191"/>
    <w:basedOn w:val="a"/>
    <w:rsid w:val="008667F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2">
    <w:name w:val="xl192"/>
    <w:basedOn w:val="a"/>
    <w:rsid w:val="008667F3"/>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3">
    <w:name w:val="xl193"/>
    <w:basedOn w:val="a"/>
    <w:rsid w:val="008667F3"/>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
    <w:rsid w:val="008667F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5">
    <w:name w:val="xl195"/>
    <w:basedOn w:val="a"/>
    <w:rsid w:val="008667F3"/>
    <w:pPr>
      <w:pBdr>
        <w:righ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196">
    <w:name w:val="xl196"/>
    <w:basedOn w:val="a"/>
    <w:rsid w:val="008667F3"/>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97">
    <w:name w:val="xl197"/>
    <w:basedOn w:val="a"/>
    <w:rsid w:val="008667F3"/>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98">
    <w:name w:val="xl198"/>
    <w:basedOn w:val="a"/>
    <w:rsid w:val="008667F3"/>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99">
    <w:name w:val="xl199"/>
    <w:basedOn w:val="a"/>
    <w:rsid w:val="008667F3"/>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00">
    <w:name w:val="xl200"/>
    <w:basedOn w:val="a"/>
    <w:rsid w:val="008667F3"/>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01">
    <w:name w:val="xl201"/>
    <w:basedOn w:val="a"/>
    <w:rsid w:val="008667F3"/>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202">
    <w:name w:val="xl202"/>
    <w:basedOn w:val="a"/>
    <w:rsid w:val="008667F3"/>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3">
    <w:name w:val="xl203"/>
    <w:basedOn w:val="a"/>
    <w:rsid w:val="008667F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4">
    <w:name w:val="xl204"/>
    <w:basedOn w:val="a"/>
    <w:rsid w:val="00866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05">
    <w:name w:val="xl205"/>
    <w:basedOn w:val="a"/>
    <w:rsid w:val="008667F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06">
    <w:name w:val="xl206"/>
    <w:basedOn w:val="a"/>
    <w:rsid w:val="008667F3"/>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7">
    <w:name w:val="xl207"/>
    <w:basedOn w:val="a"/>
    <w:rsid w:val="008667F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8">
    <w:name w:val="xl208"/>
    <w:basedOn w:val="a"/>
    <w:rsid w:val="008667F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9">
    <w:name w:val="xl209"/>
    <w:basedOn w:val="a"/>
    <w:rsid w:val="008667F3"/>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10">
    <w:name w:val="xl210"/>
    <w:basedOn w:val="a"/>
    <w:rsid w:val="008667F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11">
    <w:name w:val="xl211"/>
    <w:basedOn w:val="a"/>
    <w:rsid w:val="008667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2">
    <w:name w:val="xl212"/>
    <w:basedOn w:val="a"/>
    <w:rsid w:val="008667F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13">
    <w:name w:val="xl213"/>
    <w:basedOn w:val="a"/>
    <w:rsid w:val="008667F3"/>
    <w:pPr>
      <w:pBdr>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4">
    <w:name w:val="xl214"/>
    <w:basedOn w:val="a"/>
    <w:rsid w:val="008667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5">
    <w:name w:val="xl215"/>
    <w:basedOn w:val="a"/>
    <w:rsid w:val="008667F3"/>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16">
    <w:name w:val="xl216"/>
    <w:basedOn w:val="a"/>
    <w:rsid w:val="008667F3"/>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17">
    <w:name w:val="xl217"/>
    <w:basedOn w:val="a"/>
    <w:rsid w:val="008667F3"/>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18">
    <w:name w:val="xl218"/>
    <w:basedOn w:val="a"/>
    <w:rsid w:val="008667F3"/>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19">
    <w:name w:val="xl219"/>
    <w:basedOn w:val="a"/>
    <w:rsid w:val="00866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0">
    <w:name w:val="xl220"/>
    <w:basedOn w:val="a"/>
    <w:rsid w:val="008667F3"/>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1">
    <w:name w:val="xl221"/>
    <w:basedOn w:val="a"/>
    <w:rsid w:val="0086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222">
    <w:name w:val="xl222"/>
    <w:basedOn w:val="a"/>
    <w:rsid w:val="008667F3"/>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3">
    <w:name w:val="xl223"/>
    <w:basedOn w:val="a"/>
    <w:rsid w:val="008667F3"/>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24">
    <w:name w:val="xl224"/>
    <w:basedOn w:val="a"/>
    <w:rsid w:val="008667F3"/>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25">
    <w:name w:val="xl225"/>
    <w:basedOn w:val="a"/>
    <w:rsid w:val="008667F3"/>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6">
    <w:name w:val="xl226"/>
    <w:basedOn w:val="a"/>
    <w:rsid w:val="008667F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7">
    <w:name w:val="xl227"/>
    <w:basedOn w:val="a"/>
    <w:rsid w:val="008667F3"/>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28">
    <w:name w:val="xl228"/>
    <w:basedOn w:val="a"/>
    <w:rsid w:val="008667F3"/>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i/>
      <w:iCs/>
      <w:sz w:val="16"/>
      <w:szCs w:val="16"/>
    </w:rPr>
  </w:style>
  <w:style w:type="paragraph" w:customStyle="1" w:styleId="xl229">
    <w:name w:val="xl229"/>
    <w:basedOn w:val="a"/>
    <w:rsid w:val="0086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30">
    <w:name w:val="xl230"/>
    <w:basedOn w:val="a"/>
    <w:rsid w:val="008667F3"/>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31">
    <w:name w:val="xl231"/>
    <w:basedOn w:val="a"/>
    <w:rsid w:val="008667F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32">
    <w:name w:val="xl232"/>
    <w:basedOn w:val="a"/>
    <w:rsid w:val="008667F3"/>
    <w:pPr>
      <w:pBdr>
        <w:left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33">
    <w:name w:val="xl233"/>
    <w:basedOn w:val="a"/>
    <w:rsid w:val="008667F3"/>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4">
    <w:name w:val="xl234"/>
    <w:basedOn w:val="a"/>
    <w:rsid w:val="008667F3"/>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5">
    <w:name w:val="xl235"/>
    <w:basedOn w:val="a"/>
    <w:rsid w:val="0086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236">
    <w:name w:val="xl236"/>
    <w:basedOn w:val="a"/>
    <w:rsid w:val="0086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237">
    <w:name w:val="xl237"/>
    <w:basedOn w:val="a"/>
    <w:rsid w:val="008667F3"/>
    <w:pP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238">
    <w:name w:val="xl238"/>
    <w:basedOn w:val="a"/>
    <w:rsid w:val="00866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39">
    <w:name w:val="xl239"/>
    <w:basedOn w:val="a"/>
    <w:rsid w:val="008667F3"/>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40">
    <w:name w:val="xl240"/>
    <w:basedOn w:val="a"/>
    <w:rsid w:val="008667F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41">
    <w:name w:val="xl241"/>
    <w:basedOn w:val="a"/>
    <w:rsid w:val="00866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42">
    <w:name w:val="xl242"/>
    <w:basedOn w:val="a"/>
    <w:rsid w:val="008667F3"/>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43">
    <w:name w:val="xl243"/>
    <w:basedOn w:val="a"/>
    <w:rsid w:val="008667F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44">
    <w:name w:val="xl244"/>
    <w:basedOn w:val="a"/>
    <w:rsid w:val="0086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45">
    <w:name w:val="xl245"/>
    <w:basedOn w:val="a"/>
    <w:rsid w:val="0086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46">
    <w:name w:val="xl246"/>
    <w:basedOn w:val="a"/>
    <w:rsid w:val="008667F3"/>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47">
    <w:name w:val="xl247"/>
    <w:basedOn w:val="a"/>
    <w:rsid w:val="00866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
    <w:rsid w:val="008667F3"/>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49">
    <w:name w:val="xl249"/>
    <w:basedOn w:val="a"/>
    <w:rsid w:val="008667F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0">
    <w:name w:val="xl250"/>
    <w:basedOn w:val="a"/>
    <w:rsid w:val="00866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1">
    <w:name w:val="xl251"/>
    <w:basedOn w:val="a"/>
    <w:rsid w:val="008667F3"/>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2">
    <w:name w:val="xl252"/>
    <w:basedOn w:val="a"/>
    <w:rsid w:val="008667F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3">
    <w:name w:val="xl253"/>
    <w:basedOn w:val="a"/>
    <w:rsid w:val="008667F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Arial CYR"/>
      <w:b/>
      <w:bCs/>
      <w:i/>
      <w:iCs/>
      <w:sz w:val="16"/>
      <w:szCs w:val="16"/>
    </w:rPr>
  </w:style>
  <w:style w:type="paragraph" w:customStyle="1" w:styleId="xl254">
    <w:name w:val="xl254"/>
    <w:basedOn w:val="a"/>
    <w:rsid w:val="0086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55">
    <w:name w:val="xl255"/>
    <w:basedOn w:val="a"/>
    <w:rsid w:val="0086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256">
    <w:name w:val="xl256"/>
    <w:basedOn w:val="a"/>
    <w:rsid w:val="008667F3"/>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257">
    <w:name w:val="xl257"/>
    <w:basedOn w:val="a"/>
    <w:rsid w:val="008667F3"/>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8">
    <w:name w:val="xl258"/>
    <w:basedOn w:val="a"/>
    <w:rsid w:val="008667F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59">
    <w:name w:val="xl259"/>
    <w:basedOn w:val="a"/>
    <w:rsid w:val="008667F3"/>
    <w:pPr>
      <w:spacing w:before="100" w:beforeAutospacing="1" w:after="100" w:afterAutospacing="1" w:line="240" w:lineRule="auto"/>
    </w:pPr>
    <w:rPr>
      <w:rFonts w:ascii="Arial" w:eastAsia="Times New Roman" w:hAnsi="Arial" w:cs="Arial"/>
      <w:b/>
      <w:bCs/>
      <w:sz w:val="16"/>
      <w:szCs w:val="16"/>
    </w:rPr>
  </w:style>
  <w:style w:type="paragraph" w:customStyle="1" w:styleId="xl260">
    <w:name w:val="xl260"/>
    <w:basedOn w:val="a"/>
    <w:rsid w:val="008667F3"/>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i/>
      <w:iCs/>
      <w:sz w:val="16"/>
      <w:szCs w:val="16"/>
    </w:rPr>
  </w:style>
  <w:style w:type="paragraph" w:customStyle="1" w:styleId="xl261">
    <w:name w:val="xl261"/>
    <w:basedOn w:val="a"/>
    <w:rsid w:val="008667F3"/>
    <w:pPr>
      <w:pBdr>
        <w:top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262">
    <w:name w:val="xl262"/>
    <w:basedOn w:val="a"/>
    <w:rsid w:val="008667F3"/>
    <w:pPr>
      <w:pBdr>
        <w:top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263">
    <w:name w:val="xl263"/>
    <w:basedOn w:val="a"/>
    <w:rsid w:val="0086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64">
    <w:name w:val="xl264"/>
    <w:basedOn w:val="a"/>
    <w:rsid w:val="008667F3"/>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265">
    <w:name w:val="xl265"/>
    <w:basedOn w:val="a"/>
    <w:rsid w:val="008667F3"/>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rPr>
  </w:style>
  <w:style w:type="paragraph" w:customStyle="1" w:styleId="xl266">
    <w:name w:val="xl266"/>
    <w:basedOn w:val="a"/>
    <w:rsid w:val="008667F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67">
    <w:name w:val="xl267"/>
    <w:basedOn w:val="a"/>
    <w:rsid w:val="008667F3"/>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68">
    <w:name w:val="xl268"/>
    <w:basedOn w:val="a"/>
    <w:rsid w:val="008667F3"/>
    <w:pPr>
      <w:pBdr>
        <w:top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269">
    <w:name w:val="xl269"/>
    <w:basedOn w:val="a"/>
    <w:rsid w:val="0086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rPr>
  </w:style>
  <w:style w:type="paragraph" w:customStyle="1" w:styleId="xl270">
    <w:name w:val="xl270"/>
    <w:basedOn w:val="a"/>
    <w:rsid w:val="008667F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71">
    <w:name w:val="xl271"/>
    <w:basedOn w:val="a"/>
    <w:rsid w:val="00866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8982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3429372.10000" TargetMode="External"/><Relationship Id="rId5" Type="http://schemas.openxmlformats.org/officeDocument/2006/relationships/hyperlink" Target="garantF1://3342937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34464</Words>
  <Characters>196450</Characters>
  <Application>Microsoft Office Word</Application>
  <DocSecurity>0</DocSecurity>
  <Lines>1637</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2019-12-10T12:10:00Z</dcterms:created>
  <dcterms:modified xsi:type="dcterms:W3CDTF">2019-12-10T12:11:00Z</dcterms:modified>
</cp:coreProperties>
</file>